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89521" w14:textId="77777777" w:rsidR="00237625" w:rsidRPr="00793A07" w:rsidRDefault="002D4880">
      <w:pPr>
        <w:pStyle w:val="Normlnywebov"/>
        <w:spacing w:before="119" w:beforeAutospacing="0" w:after="0" w:line="276" w:lineRule="auto"/>
        <w:jc w:val="center"/>
        <w:rPr>
          <w:rFonts w:asciiTheme="minorHAnsi" w:hAnsiTheme="minorHAnsi" w:cstheme="minorHAnsi"/>
          <w:b/>
          <w:bCs/>
          <w:sz w:val="32"/>
          <w:szCs w:val="32"/>
        </w:rPr>
      </w:pPr>
      <w:r w:rsidRPr="00793A07">
        <w:rPr>
          <w:noProof/>
        </w:rPr>
        <w:drawing>
          <wp:anchor distT="0" distB="0" distL="0" distR="0" simplePos="0" relativeHeight="323" behindDoc="0" locked="0" layoutInCell="0" allowOverlap="1" wp14:anchorId="77B3842C" wp14:editId="3CE28D89">
            <wp:simplePos x="0" y="0"/>
            <wp:positionH relativeFrom="page">
              <wp:posOffset>852170</wp:posOffset>
            </wp:positionH>
            <wp:positionV relativeFrom="page">
              <wp:posOffset>499745</wp:posOffset>
            </wp:positionV>
            <wp:extent cx="2242820" cy="518160"/>
            <wp:effectExtent l="0" t="0" r="0" b="0"/>
            <wp:wrapNone/>
            <wp:docPr id="1"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3" descr="Obrázok, na ktorom je text&#10;&#10;Automaticky generovaný popis"/>
                    <pic:cNvPicPr>
                      <a:picLocks noChangeAspect="1" noChangeArrowheads="1"/>
                    </pic:cNvPicPr>
                  </pic:nvPicPr>
                  <pic:blipFill>
                    <a:blip r:embed="rId8" cstate="print"/>
                    <a:stretch>
                      <a:fillRect/>
                    </a:stretch>
                  </pic:blipFill>
                  <pic:spPr bwMode="auto">
                    <a:xfrm>
                      <a:off x="0" y="0"/>
                      <a:ext cx="2242820" cy="518160"/>
                    </a:xfrm>
                    <a:prstGeom prst="rect">
                      <a:avLst/>
                    </a:prstGeom>
                  </pic:spPr>
                </pic:pic>
              </a:graphicData>
            </a:graphic>
          </wp:anchor>
        </w:drawing>
      </w:r>
      <w:r w:rsidRPr="00793A07">
        <w:rPr>
          <w:rFonts w:asciiTheme="minorHAnsi" w:hAnsiTheme="minorHAnsi" w:cstheme="minorHAnsi"/>
          <w:b/>
          <w:bCs/>
          <w:sz w:val="32"/>
          <w:szCs w:val="32"/>
        </w:rPr>
        <w:t>Z á p i s n i c a</w:t>
      </w:r>
    </w:p>
    <w:p w14:paraId="372DF033" w14:textId="77777777" w:rsidR="00237625" w:rsidRPr="00793A07" w:rsidRDefault="00237625">
      <w:pPr>
        <w:pStyle w:val="Normlnywebov"/>
        <w:spacing w:beforeAutospacing="0" w:after="0" w:line="276" w:lineRule="auto"/>
        <w:jc w:val="center"/>
        <w:rPr>
          <w:rFonts w:asciiTheme="minorHAnsi" w:hAnsiTheme="minorHAnsi" w:cstheme="minorHAnsi"/>
          <w:b/>
          <w:bCs/>
          <w:sz w:val="28"/>
          <w:szCs w:val="28"/>
        </w:rPr>
      </w:pPr>
    </w:p>
    <w:p w14:paraId="770BB6ED" w14:textId="56985752" w:rsidR="001328C9" w:rsidRPr="00793A07" w:rsidRDefault="002D4880" w:rsidP="001328C9">
      <w:pPr>
        <w:pStyle w:val="Normlnywebov"/>
        <w:spacing w:beforeAutospacing="0" w:after="0" w:line="276" w:lineRule="auto"/>
        <w:jc w:val="center"/>
        <w:rPr>
          <w:rFonts w:asciiTheme="minorHAnsi" w:eastAsia="TimesNewRomanPS-BoldMT" w:hAnsiTheme="minorHAnsi" w:cstheme="minorHAnsi"/>
          <w:b/>
          <w:bCs/>
          <w:sz w:val="28"/>
          <w:szCs w:val="28"/>
        </w:rPr>
      </w:pPr>
      <w:r w:rsidRPr="00793A07">
        <w:rPr>
          <w:rFonts w:asciiTheme="minorHAnsi" w:hAnsiTheme="minorHAnsi" w:cstheme="minorHAnsi"/>
          <w:b/>
          <w:bCs/>
          <w:sz w:val="28"/>
          <w:szCs w:val="28"/>
        </w:rPr>
        <w:t>z</w:t>
      </w:r>
      <w:r w:rsidR="001328C9" w:rsidRPr="00793A07">
        <w:rPr>
          <w:rFonts w:asciiTheme="minorHAnsi" w:hAnsiTheme="minorHAnsi" w:cstheme="minorHAnsi"/>
          <w:b/>
          <w:bCs/>
          <w:sz w:val="28"/>
          <w:szCs w:val="28"/>
        </w:rPr>
        <w:t> </w:t>
      </w:r>
      <w:r w:rsidRPr="00793A07">
        <w:rPr>
          <w:rFonts w:asciiTheme="minorHAnsi" w:hAnsiTheme="minorHAnsi" w:cstheme="minorHAnsi"/>
          <w:b/>
          <w:bCs/>
          <w:sz w:val="28"/>
          <w:szCs w:val="28"/>
        </w:rPr>
        <w:t>dvadsiateho</w:t>
      </w:r>
      <w:r w:rsidR="001328C9" w:rsidRPr="00793A07">
        <w:rPr>
          <w:rFonts w:asciiTheme="minorHAnsi" w:hAnsiTheme="minorHAnsi" w:cstheme="minorHAnsi"/>
          <w:b/>
          <w:bCs/>
          <w:sz w:val="28"/>
          <w:szCs w:val="28"/>
        </w:rPr>
        <w:t xml:space="preserve"> </w:t>
      </w:r>
      <w:r w:rsidR="00A14A97" w:rsidRPr="00793A07">
        <w:rPr>
          <w:rFonts w:asciiTheme="minorHAnsi" w:hAnsiTheme="minorHAnsi" w:cstheme="minorHAnsi"/>
          <w:b/>
          <w:bCs/>
          <w:sz w:val="28"/>
          <w:szCs w:val="28"/>
        </w:rPr>
        <w:t>druhého</w:t>
      </w:r>
      <w:r w:rsidRPr="00793A07">
        <w:rPr>
          <w:rFonts w:asciiTheme="minorHAnsi" w:hAnsiTheme="minorHAnsi" w:cstheme="minorHAnsi"/>
          <w:b/>
          <w:bCs/>
          <w:sz w:val="28"/>
          <w:szCs w:val="28"/>
        </w:rPr>
        <w:t xml:space="preserve"> zasadnutia</w:t>
      </w:r>
      <w:r w:rsidRPr="00793A07">
        <w:rPr>
          <w:rFonts w:asciiTheme="minorHAnsi" w:eastAsia="TimesNewRomanPS-BoldMT" w:hAnsiTheme="minorHAnsi" w:cstheme="minorHAnsi"/>
          <w:b/>
          <w:bCs/>
          <w:sz w:val="28"/>
          <w:szCs w:val="28"/>
        </w:rPr>
        <w:t xml:space="preserve"> Mestského zastupiteľstva, konaného </w:t>
      </w:r>
    </w:p>
    <w:p w14:paraId="7864ACDD" w14:textId="1E70321B" w:rsidR="00237625" w:rsidRPr="00793A07" w:rsidRDefault="00A14A97" w:rsidP="001328C9">
      <w:pPr>
        <w:pStyle w:val="Normlnywebov"/>
        <w:spacing w:beforeAutospacing="0" w:after="0" w:line="276" w:lineRule="auto"/>
        <w:jc w:val="center"/>
        <w:rPr>
          <w:rFonts w:asciiTheme="minorHAnsi" w:eastAsia="TimesNewRomanPS-BoldMT" w:hAnsiTheme="minorHAnsi" w:cstheme="minorHAnsi"/>
          <w:b/>
          <w:bCs/>
          <w:sz w:val="28"/>
          <w:szCs w:val="28"/>
        </w:rPr>
      </w:pPr>
      <w:r w:rsidRPr="00793A07">
        <w:rPr>
          <w:rFonts w:asciiTheme="minorHAnsi" w:eastAsia="TimesNewRomanPS-BoldMT" w:hAnsiTheme="minorHAnsi" w:cstheme="minorHAnsi"/>
          <w:b/>
          <w:bCs/>
          <w:sz w:val="28"/>
          <w:szCs w:val="28"/>
        </w:rPr>
        <w:t>28</w:t>
      </w:r>
      <w:r w:rsidR="002D4880" w:rsidRPr="00793A07">
        <w:rPr>
          <w:rFonts w:asciiTheme="minorHAnsi" w:eastAsia="TimesNewRomanPS-BoldMT" w:hAnsiTheme="minorHAnsi" w:cstheme="minorHAnsi"/>
          <w:b/>
          <w:bCs/>
          <w:sz w:val="28"/>
          <w:szCs w:val="28"/>
        </w:rPr>
        <w:t xml:space="preserve">. </w:t>
      </w:r>
      <w:r w:rsidRPr="00793A07">
        <w:rPr>
          <w:rFonts w:asciiTheme="minorHAnsi" w:eastAsia="TimesNewRomanPS-BoldMT" w:hAnsiTheme="minorHAnsi" w:cstheme="minorHAnsi"/>
          <w:b/>
          <w:bCs/>
          <w:sz w:val="28"/>
          <w:szCs w:val="28"/>
        </w:rPr>
        <w:t>4</w:t>
      </w:r>
      <w:r w:rsidR="002D4880" w:rsidRPr="00793A07">
        <w:rPr>
          <w:rFonts w:asciiTheme="minorHAnsi" w:eastAsia="TimesNewRomanPS-BoldMT" w:hAnsiTheme="minorHAnsi" w:cstheme="minorHAnsi"/>
          <w:b/>
          <w:bCs/>
          <w:sz w:val="28"/>
          <w:szCs w:val="28"/>
        </w:rPr>
        <w:t>. 202</w:t>
      </w:r>
      <w:r w:rsidR="001328C9" w:rsidRPr="00793A07">
        <w:rPr>
          <w:rFonts w:asciiTheme="minorHAnsi" w:eastAsia="TimesNewRomanPS-BoldMT" w:hAnsiTheme="minorHAnsi" w:cstheme="minorHAnsi"/>
          <w:b/>
          <w:bCs/>
          <w:sz w:val="28"/>
          <w:szCs w:val="28"/>
        </w:rPr>
        <w:t>6</w:t>
      </w:r>
      <w:r w:rsidR="002D4880" w:rsidRPr="00793A07">
        <w:rPr>
          <w:rFonts w:asciiTheme="minorHAnsi" w:eastAsia="TimesNewRomanPS-BoldMT" w:hAnsiTheme="minorHAnsi" w:cstheme="minorHAnsi"/>
          <w:b/>
          <w:bCs/>
          <w:sz w:val="28"/>
          <w:szCs w:val="28"/>
        </w:rPr>
        <w:t xml:space="preserve"> vo Veľkej sieni Mestského úradu v Banskej Bystrici</w:t>
      </w:r>
    </w:p>
    <w:p w14:paraId="4948A068"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eastAsia="TimesNewRomanPS-BoldMT" w:hAnsiTheme="minorHAnsi" w:cstheme="minorHAnsi"/>
          <w:sz w:val="28"/>
          <w:szCs w:val="28"/>
        </w:rPr>
        <w:t>_________________________________________________________________</w:t>
      </w:r>
    </w:p>
    <w:p w14:paraId="023E9505" w14:textId="01855CEE"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 xml:space="preserve">Prítomní:  prezenčne </w:t>
      </w:r>
      <w:r w:rsidR="001328C9" w:rsidRPr="00793A07">
        <w:rPr>
          <w:rFonts w:asciiTheme="minorHAnsi" w:hAnsiTheme="minorHAnsi" w:cstheme="minorHAnsi"/>
          <w:sz w:val="22"/>
          <w:szCs w:val="22"/>
        </w:rPr>
        <w:t>2</w:t>
      </w:r>
      <w:r w:rsidR="00A14A97" w:rsidRPr="00793A07">
        <w:rPr>
          <w:rFonts w:asciiTheme="minorHAnsi" w:hAnsiTheme="minorHAnsi" w:cstheme="minorHAnsi"/>
          <w:sz w:val="22"/>
          <w:szCs w:val="22"/>
        </w:rPr>
        <w:t>9</w:t>
      </w:r>
      <w:r w:rsidRPr="00793A07">
        <w:rPr>
          <w:rFonts w:asciiTheme="minorHAnsi" w:hAnsiTheme="minorHAnsi" w:cstheme="minorHAnsi"/>
          <w:sz w:val="22"/>
          <w:szCs w:val="22"/>
        </w:rPr>
        <w:t xml:space="preserve"> poslancov z 31 </w:t>
      </w:r>
    </w:p>
    <w:p w14:paraId="35E78F1F" w14:textId="77777777" w:rsidR="00237625" w:rsidRPr="00793A07" w:rsidRDefault="00237625">
      <w:pPr>
        <w:pStyle w:val="Normlnywebov"/>
        <w:spacing w:beforeAutospacing="0" w:after="0" w:line="276" w:lineRule="auto"/>
        <w:jc w:val="both"/>
        <w:rPr>
          <w:rFonts w:asciiTheme="minorHAnsi" w:hAnsiTheme="minorHAnsi" w:cstheme="minorHAnsi"/>
          <w:sz w:val="22"/>
          <w:szCs w:val="22"/>
        </w:rPr>
      </w:pPr>
    </w:p>
    <w:p w14:paraId="0F6A7BD9" w14:textId="08AE89C0"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Ospravedlnen</w:t>
      </w:r>
      <w:r w:rsidR="001328C9" w:rsidRPr="00793A07">
        <w:rPr>
          <w:rFonts w:asciiTheme="minorHAnsi" w:hAnsiTheme="minorHAnsi" w:cstheme="minorHAnsi"/>
          <w:sz w:val="22"/>
          <w:szCs w:val="22"/>
        </w:rPr>
        <w:t>í</w:t>
      </w:r>
      <w:r w:rsidRPr="00793A07">
        <w:rPr>
          <w:rFonts w:asciiTheme="minorHAnsi" w:hAnsiTheme="minorHAnsi" w:cstheme="minorHAnsi"/>
          <w:sz w:val="22"/>
          <w:szCs w:val="22"/>
        </w:rPr>
        <w:t xml:space="preserve">: </w:t>
      </w:r>
    </w:p>
    <w:p w14:paraId="031DE750" w14:textId="77777777" w:rsidR="00237625" w:rsidRPr="00793A07" w:rsidRDefault="00237625">
      <w:pPr>
        <w:pStyle w:val="Normlnywebov"/>
        <w:spacing w:beforeAutospacing="0" w:after="0" w:line="276" w:lineRule="auto"/>
        <w:jc w:val="both"/>
        <w:rPr>
          <w:rFonts w:asciiTheme="minorHAnsi" w:hAnsiTheme="minorHAnsi" w:cstheme="minorHAnsi"/>
          <w:sz w:val="10"/>
          <w:szCs w:val="10"/>
        </w:rPr>
      </w:pPr>
    </w:p>
    <w:p w14:paraId="2BBC7105" w14:textId="13A910C6" w:rsidR="001328C9" w:rsidRPr="00793A07" w:rsidRDefault="00A14A97" w:rsidP="001328C9">
      <w:pPr>
        <w:pStyle w:val="Standard"/>
        <w:spacing w:line="276" w:lineRule="auto"/>
        <w:ind w:left="-142" w:firstLine="142"/>
        <w:rPr>
          <w:rFonts w:asciiTheme="minorHAnsi" w:hAnsiTheme="minorHAnsi" w:cstheme="minorHAnsi"/>
          <w:iCs/>
          <w:sz w:val="22"/>
          <w:szCs w:val="22"/>
        </w:rPr>
      </w:pPr>
      <w:r w:rsidRPr="00793A07">
        <w:rPr>
          <w:rFonts w:asciiTheme="minorHAnsi" w:hAnsiTheme="minorHAnsi" w:cstheme="minorHAnsi"/>
          <w:iCs/>
          <w:sz w:val="22"/>
          <w:szCs w:val="22"/>
        </w:rPr>
        <w:t>Ing. Miriam Lapuníková</w:t>
      </w:r>
    </w:p>
    <w:p w14:paraId="77489951" w14:textId="77777777" w:rsidR="001328C9" w:rsidRPr="00793A07" w:rsidRDefault="001328C9" w:rsidP="001328C9">
      <w:pPr>
        <w:pStyle w:val="Standard"/>
        <w:spacing w:line="276" w:lineRule="auto"/>
        <w:ind w:left="-142" w:firstLine="142"/>
        <w:rPr>
          <w:rFonts w:asciiTheme="minorHAnsi" w:hAnsiTheme="minorHAnsi" w:cstheme="minorHAnsi"/>
          <w:iCs/>
          <w:sz w:val="22"/>
          <w:szCs w:val="22"/>
        </w:rPr>
      </w:pPr>
      <w:r w:rsidRPr="00793A07">
        <w:rPr>
          <w:rFonts w:asciiTheme="minorHAnsi" w:hAnsiTheme="minorHAnsi" w:cstheme="minorHAnsi"/>
          <w:iCs/>
          <w:sz w:val="22"/>
          <w:szCs w:val="22"/>
        </w:rPr>
        <w:t xml:space="preserve">Ing. Michal </w:t>
      </w:r>
      <w:proofErr w:type="spellStart"/>
      <w:r w:rsidRPr="00793A07">
        <w:rPr>
          <w:rFonts w:asciiTheme="minorHAnsi" w:hAnsiTheme="minorHAnsi" w:cstheme="minorHAnsi"/>
          <w:iCs/>
          <w:sz w:val="22"/>
          <w:szCs w:val="22"/>
        </w:rPr>
        <w:t>Škantár</w:t>
      </w:r>
      <w:proofErr w:type="spellEnd"/>
      <w:r w:rsidRPr="00793A07">
        <w:rPr>
          <w:rFonts w:asciiTheme="minorHAnsi" w:hAnsiTheme="minorHAnsi" w:cstheme="minorHAnsi"/>
          <w:iCs/>
          <w:sz w:val="22"/>
          <w:szCs w:val="22"/>
        </w:rPr>
        <w:t xml:space="preserve">                                                      </w:t>
      </w:r>
    </w:p>
    <w:p w14:paraId="7B057CE6" w14:textId="77777777" w:rsidR="00237625" w:rsidRPr="00793A07" w:rsidRDefault="00237625">
      <w:pPr>
        <w:pStyle w:val="Normlnywebov"/>
        <w:spacing w:beforeAutospacing="0" w:after="0" w:line="276" w:lineRule="auto"/>
        <w:jc w:val="both"/>
        <w:rPr>
          <w:rFonts w:asciiTheme="minorHAnsi" w:hAnsiTheme="minorHAnsi" w:cstheme="minorHAnsi"/>
          <w:sz w:val="22"/>
          <w:szCs w:val="22"/>
        </w:rPr>
      </w:pPr>
    </w:p>
    <w:p w14:paraId="1C958F26"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 xml:space="preserve">Ďalej boli prítomní: </w:t>
      </w:r>
    </w:p>
    <w:p w14:paraId="30A16791" w14:textId="77777777" w:rsidR="00237625" w:rsidRPr="00793A07" w:rsidRDefault="00237625">
      <w:pPr>
        <w:pStyle w:val="Normlnywebov"/>
        <w:spacing w:beforeAutospacing="0" w:after="0" w:line="276" w:lineRule="auto"/>
        <w:jc w:val="both"/>
        <w:rPr>
          <w:rFonts w:asciiTheme="minorHAnsi" w:hAnsiTheme="minorHAnsi" w:cstheme="minorHAnsi"/>
          <w:sz w:val="10"/>
          <w:szCs w:val="10"/>
        </w:rPr>
      </w:pPr>
    </w:p>
    <w:p w14:paraId="3B0EF972"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Ján Nosko, primátor mesta</w:t>
      </w:r>
    </w:p>
    <w:p w14:paraId="4884671A"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PhDr. Ivan Holík, hlavný kontrolór</w:t>
      </w:r>
    </w:p>
    <w:p w14:paraId="1A741E60"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 xml:space="preserve">JUDr. Marica Koreňová, prednostka MsÚ </w:t>
      </w:r>
    </w:p>
    <w:p w14:paraId="73BDF8C0"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vedúci zamestnanci mesta</w:t>
      </w:r>
    </w:p>
    <w:p w14:paraId="59FCE093" w14:textId="77777777" w:rsidR="00237625" w:rsidRPr="00793A07" w:rsidRDefault="00237625">
      <w:pPr>
        <w:pStyle w:val="Normlnywebov"/>
        <w:spacing w:beforeAutospacing="0" w:after="0" w:line="276" w:lineRule="auto"/>
        <w:jc w:val="both"/>
        <w:rPr>
          <w:rFonts w:asciiTheme="minorHAnsi" w:hAnsiTheme="minorHAnsi" w:cstheme="minorHAnsi"/>
          <w:sz w:val="22"/>
          <w:szCs w:val="22"/>
        </w:rPr>
      </w:pPr>
    </w:p>
    <w:p w14:paraId="554046EF"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1DEE2F5E"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559BFC3E" w14:textId="77777777" w:rsidR="00237625" w:rsidRPr="00793A07" w:rsidRDefault="002D4880">
      <w:pPr>
        <w:pStyle w:val="Normlnywebov"/>
        <w:spacing w:beforeAutospacing="0" w:after="0" w:line="276" w:lineRule="auto"/>
        <w:jc w:val="both"/>
        <w:rPr>
          <w:rFonts w:asciiTheme="minorHAnsi" w:hAnsiTheme="minorHAnsi" w:cstheme="minorHAnsi"/>
          <w:b/>
          <w:bCs/>
          <w:sz w:val="28"/>
          <w:szCs w:val="28"/>
          <w:u w:val="single"/>
        </w:rPr>
      </w:pPr>
      <w:r w:rsidRPr="00793A07">
        <w:rPr>
          <w:rFonts w:asciiTheme="minorHAnsi" w:hAnsiTheme="minorHAnsi" w:cstheme="minorHAnsi"/>
          <w:b/>
          <w:bCs/>
          <w:sz w:val="28"/>
          <w:szCs w:val="28"/>
          <w:u w:val="single"/>
        </w:rPr>
        <w:t>Skúška hlasovacieho zariadenia</w:t>
      </w:r>
    </w:p>
    <w:p w14:paraId="5C28C138"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bCs/>
          <w:sz w:val="22"/>
          <w:szCs w:val="22"/>
        </w:rPr>
        <w:t xml:space="preserve">Ing. Alexander Hlavatý, vedúci odboru informatizácie a digitalizácie, vykonal skúšku hlasovacieho zariadenia. </w:t>
      </w:r>
    </w:p>
    <w:p w14:paraId="2289745C"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0E41C04C" w14:textId="77777777" w:rsidR="00237625" w:rsidRPr="002E2C1D" w:rsidRDefault="002D4880">
      <w:pPr>
        <w:pStyle w:val="Normlnywebov"/>
        <w:spacing w:beforeAutospacing="0" w:after="0" w:line="276" w:lineRule="auto"/>
        <w:jc w:val="both"/>
        <w:rPr>
          <w:rFonts w:asciiTheme="minorHAnsi" w:hAnsiTheme="minorHAnsi" w:cstheme="minorHAnsi"/>
          <w:b/>
          <w:bCs/>
          <w:sz w:val="22"/>
          <w:szCs w:val="22"/>
        </w:rPr>
      </w:pPr>
      <w:r w:rsidRPr="002E2C1D">
        <w:rPr>
          <w:rFonts w:asciiTheme="minorHAnsi" w:hAnsiTheme="minorHAnsi" w:cstheme="minorHAnsi"/>
          <w:b/>
          <w:bCs/>
          <w:sz w:val="22"/>
          <w:szCs w:val="22"/>
        </w:rPr>
        <w:t>Výsledky skúšky hlasovacieho zariadenia, hlasovanie číslo: 1</w:t>
      </w:r>
    </w:p>
    <w:p w14:paraId="0B7AD30B" w14:textId="1FBC3491" w:rsidR="00237625" w:rsidRPr="002E2C1D" w:rsidRDefault="002D4880">
      <w:pPr>
        <w:pStyle w:val="Normlnywebov"/>
        <w:spacing w:beforeAutospacing="0" w:after="0" w:line="276" w:lineRule="auto"/>
        <w:jc w:val="both"/>
        <w:rPr>
          <w:rFonts w:asciiTheme="minorHAnsi" w:hAnsiTheme="minorHAnsi" w:cstheme="minorHAnsi"/>
          <w:b/>
          <w:bCs/>
          <w:sz w:val="22"/>
          <w:szCs w:val="22"/>
        </w:rPr>
      </w:pPr>
      <w:r w:rsidRPr="002E2C1D">
        <w:rPr>
          <w:rFonts w:asciiTheme="minorHAnsi" w:hAnsiTheme="minorHAnsi" w:cstheme="minorHAnsi"/>
          <w:b/>
          <w:bCs/>
          <w:sz w:val="22"/>
          <w:szCs w:val="22"/>
        </w:rPr>
        <w:t>Počet prítomných: 2</w:t>
      </w:r>
      <w:r w:rsidR="00B22382" w:rsidRPr="002E2C1D">
        <w:rPr>
          <w:rFonts w:asciiTheme="minorHAnsi" w:hAnsiTheme="minorHAnsi" w:cstheme="minorHAnsi"/>
          <w:b/>
          <w:bCs/>
          <w:sz w:val="22"/>
          <w:szCs w:val="22"/>
        </w:rPr>
        <w:t>1</w:t>
      </w:r>
      <w:r w:rsidRPr="002E2C1D">
        <w:rPr>
          <w:rFonts w:asciiTheme="minorHAnsi" w:hAnsiTheme="minorHAnsi" w:cstheme="minorHAnsi"/>
          <w:b/>
          <w:bCs/>
          <w:sz w:val="22"/>
          <w:szCs w:val="22"/>
        </w:rPr>
        <w:t xml:space="preserve">  za hlasovalo: 1</w:t>
      </w:r>
      <w:r w:rsidR="00B22382" w:rsidRPr="002E2C1D">
        <w:rPr>
          <w:rFonts w:asciiTheme="minorHAnsi" w:hAnsiTheme="minorHAnsi" w:cstheme="minorHAnsi"/>
          <w:b/>
          <w:bCs/>
          <w:sz w:val="22"/>
          <w:szCs w:val="22"/>
        </w:rPr>
        <w:t>1</w:t>
      </w:r>
      <w:r w:rsidRPr="002E2C1D">
        <w:rPr>
          <w:rFonts w:asciiTheme="minorHAnsi" w:hAnsiTheme="minorHAnsi" w:cstheme="minorHAnsi"/>
          <w:b/>
          <w:bCs/>
          <w:sz w:val="22"/>
          <w:szCs w:val="22"/>
        </w:rPr>
        <w:t xml:space="preserve">  proti hlasovalo: </w:t>
      </w:r>
      <w:r w:rsidR="002E2C1D" w:rsidRPr="002E2C1D">
        <w:rPr>
          <w:rFonts w:asciiTheme="minorHAnsi" w:hAnsiTheme="minorHAnsi" w:cstheme="minorHAnsi"/>
          <w:b/>
          <w:bCs/>
          <w:sz w:val="22"/>
          <w:szCs w:val="22"/>
        </w:rPr>
        <w:t>7</w:t>
      </w:r>
      <w:r w:rsidRPr="002E2C1D">
        <w:rPr>
          <w:rFonts w:asciiTheme="minorHAnsi" w:hAnsiTheme="minorHAnsi" w:cstheme="minorHAnsi"/>
          <w:b/>
          <w:bCs/>
          <w:sz w:val="22"/>
          <w:szCs w:val="22"/>
        </w:rPr>
        <w:t xml:space="preserve">  zdržalo sa:  </w:t>
      </w:r>
      <w:r w:rsidR="002E2C1D" w:rsidRPr="002E2C1D">
        <w:rPr>
          <w:rFonts w:asciiTheme="minorHAnsi" w:hAnsiTheme="minorHAnsi" w:cstheme="minorHAnsi"/>
          <w:b/>
          <w:bCs/>
          <w:sz w:val="22"/>
          <w:szCs w:val="22"/>
        </w:rPr>
        <w:t>2</w:t>
      </w:r>
      <w:r w:rsidRPr="002E2C1D">
        <w:rPr>
          <w:rFonts w:asciiTheme="minorHAnsi" w:hAnsiTheme="minorHAnsi" w:cstheme="minorHAnsi"/>
          <w:b/>
          <w:bCs/>
          <w:sz w:val="22"/>
          <w:szCs w:val="22"/>
        </w:rPr>
        <w:t xml:space="preserve">    nehlasovalo: </w:t>
      </w:r>
      <w:r w:rsidR="002E2C1D" w:rsidRPr="002E2C1D">
        <w:rPr>
          <w:rFonts w:asciiTheme="minorHAnsi" w:hAnsiTheme="minorHAnsi" w:cstheme="minorHAnsi"/>
          <w:b/>
          <w:bCs/>
          <w:sz w:val="22"/>
          <w:szCs w:val="22"/>
        </w:rPr>
        <w:t>1</w:t>
      </w:r>
    </w:p>
    <w:p w14:paraId="01FEFFA7" w14:textId="3B290875" w:rsidR="00237625" w:rsidRPr="002E2C1D" w:rsidRDefault="002D4880">
      <w:pPr>
        <w:pStyle w:val="Normlnywebov"/>
        <w:spacing w:beforeAutospacing="0" w:after="0" w:line="276" w:lineRule="auto"/>
        <w:jc w:val="both"/>
        <w:rPr>
          <w:rFonts w:asciiTheme="minorHAnsi" w:hAnsiTheme="minorHAnsi" w:cstheme="minorHAnsi"/>
          <w:b/>
          <w:bCs/>
          <w:sz w:val="22"/>
          <w:szCs w:val="22"/>
        </w:rPr>
      </w:pPr>
      <w:r w:rsidRPr="002E2C1D">
        <w:rPr>
          <w:rFonts w:asciiTheme="minorHAnsi" w:hAnsiTheme="minorHAnsi" w:cstheme="minorHAnsi"/>
          <w:b/>
          <w:bCs/>
          <w:sz w:val="22"/>
          <w:szCs w:val="22"/>
        </w:rPr>
        <w:t xml:space="preserve">Počet neprítomných: </w:t>
      </w:r>
      <w:r w:rsidR="00B22382" w:rsidRPr="002E2C1D">
        <w:rPr>
          <w:rFonts w:asciiTheme="minorHAnsi" w:hAnsiTheme="minorHAnsi" w:cstheme="minorHAnsi"/>
          <w:b/>
          <w:bCs/>
          <w:sz w:val="22"/>
          <w:szCs w:val="22"/>
        </w:rPr>
        <w:t>10</w:t>
      </w:r>
    </w:p>
    <w:p w14:paraId="2EA2550E" w14:textId="77777777" w:rsidR="00237625" w:rsidRPr="002E2C1D" w:rsidRDefault="002D4880">
      <w:pPr>
        <w:pStyle w:val="Normlnywebov"/>
        <w:spacing w:beforeAutospacing="0" w:after="0" w:line="276" w:lineRule="auto"/>
        <w:jc w:val="both"/>
        <w:rPr>
          <w:rFonts w:asciiTheme="minorHAnsi" w:hAnsiTheme="minorHAnsi" w:cstheme="minorHAnsi"/>
          <w:b/>
          <w:bCs/>
          <w:sz w:val="22"/>
          <w:szCs w:val="22"/>
        </w:rPr>
      </w:pPr>
      <w:r w:rsidRPr="002E2C1D">
        <w:rPr>
          <w:rFonts w:asciiTheme="minorHAnsi" w:hAnsiTheme="minorHAnsi" w:cstheme="minorHAnsi"/>
          <w:b/>
          <w:bCs/>
          <w:sz w:val="22"/>
          <w:szCs w:val="22"/>
        </w:rPr>
        <w:t>Počet poslancov: 31</w:t>
      </w:r>
    </w:p>
    <w:p w14:paraId="38DD97B9" w14:textId="77777777" w:rsidR="00237625" w:rsidRDefault="00237625">
      <w:pPr>
        <w:pStyle w:val="Normlnywebov"/>
        <w:spacing w:beforeAutospacing="0" w:after="0" w:line="276" w:lineRule="auto"/>
        <w:jc w:val="both"/>
        <w:rPr>
          <w:rFonts w:asciiTheme="minorHAnsi" w:hAnsiTheme="minorHAnsi" w:cstheme="minorHAnsi"/>
          <w:b/>
          <w:bCs/>
          <w:color w:val="EE0000"/>
          <w:sz w:val="22"/>
          <w:szCs w:val="22"/>
          <w:u w:val="single"/>
        </w:rPr>
      </w:pPr>
    </w:p>
    <w:p w14:paraId="4342C7A2" w14:textId="77777777" w:rsidR="00C43FB1" w:rsidRDefault="00C43FB1">
      <w:pPr>
        <w:pStyle w:val="Normlnywebov"/>
        <w:spacing w:beforeAutospacing="0" w:after="0" w:line="276" w:lineRule="auto"/>
        <w:jc w:val="both"/>
        <w:rPr>
          <w:rFonts w:asciiTheme="minorHAnsi" w:hAnsiTheme="minorHAnsi" w:cstheme="minorHAnsi"/>
          <w:b/>
          <w:bCs/>
          <w:color w:val="EE0000"/>
          <w:sz w:val="22"/>
          <w:szCs w:val="22"/>
          <w:u w:val="single"/>
        </w:rPr>
      </w:pPr>
    </w:p>
    <w:p w14:paraId="0F447C68" w14:textId="77777777" w:rsidR="00C43FB1" w:rsidRPr="00793A07" w:rsidRDefault="00C43FB1">
      <w:pPr>
        <w:pStyle w:val="Normlnywebov"/>
        <w:spacing w:beforeAutospacing="0" w:after="0" w:line="276" w:lineRule="auto"/>
        <w:jc w:val="both"/>
        <w:rPr>
          <w:rFonts w:asciiTheme="minorHAnsi" w:hAnsiTheme="minorHAnsi" w:cstheme="minorHAnsi"/>
          <w:b/>
          <w:bCs/>
          <w:color w:val="EE0000"/>
          <w:sz w:val="22"/>
          <w:szCs w:val="22"/>
          <w:u w:val="single"/>
        </w:rPr>
      </w:pPr>
    </w:p>
    <w:p w14:paraId="28125D7D" w14:textId="77777777" w:rsidR="00237625" w:rsidRPr="00793A07" w:rsidRDefault="002D4880">
      <w:pPr>
        <w:pStyle w:val="Normlnywebov"/>
        <w:spacing w:beforeAutospacing="0" w:after="0" w:line="276" w:lineRule="auto"/>
        <w:jc w:val="both"/>
        <w:rPr>
          <w:rFonts w:asciiTheme="minorHAnsi" w:hAnsiTheme="minorHAnsi" w:cstheme="minorHAnsi"/>
          <w:b/>
          <w:bCs/>
          <w:sz w:val="28"/>
          <w:szCs w:val="28"/>
          <w:u w:val="single"/>
        </w:rPr>
      </w:pPr>
      <w:r w:rsidRPr="00793A07">
        <w:rPr>
          <w:rFonts w:asciiTheme="minorHAnsi" w:hAnsiTheme="minorHAnsi" w:cstheme="minorHAnsi"/>
          <w:b/>
          <w:bCs/>
          <w:sz w:val="28"/>
          <w:szCs w:val="28"/>
          <w:u w:val="single"/>
        </w:rPr>
        <w:t xml:space="preserve">K bodu číslo 1:  </w:t>
      </w:r>
    </w:p>
    <w:p w14:paraId="6399509C" w14:textId="77777777" w:rsidR="00237625" w:rsidRPr="00793A07" w:rsidRDefault="002D4880">
      <w:pPr>
        <w:pStyle w:val="Normlnywebov"/>
        <w:spacing w:beforeAutospacing="0" w:after="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O t v o r e n i e</w:t>
      </w:r>
    </w:p>
    <w:p w14:paraId="0BB66676" w14:textId="51205B00"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bCs/>
          <w:sz w:val="22"/>
          <w:szCs w:val="22"/>
        </w:rPr>
        <w:t>Rokovanie dvadsiateho</w:t>
      </w:r>
      <w:r w:rsidR="001328C9" w:rsidRPr="00793A07">
        <w:rPr>
          <w:rFonts w:asciiTheme="minorHAnsi" w:hAnsiTheme="minorHAnsi" w:cstheme="minorHAnsi"/>
          <w:bCs/>
          <w:sz w:val="22"/>
          <w:szCs w:val="22"/>
        </w:rPr>
        <w:t xml:space="preserve"> </w:t>
      </w:r>
      <w:r w:rsidR="0057213A" w:rsidRPr="00793A07">
        <w:rPr>
          <w:rFonts w:asciiTheme="minorHAnsi" w:hAnsiTheme="minorHAnsi" w:cstheme="minorHAnsi"/>
          <w:bCs/>
          <w:sz w:val="22"/>
          <w:szCs w:val="22"/>
        </w:rPr>
        <w:t>druhého</w:t>
      </w:r>
      <w:r w:rsidRPr="00793A07">
        <w:rPr>
          <w:rFonts w:asciiTheme="minorHAnsi" w:hAnsiTheme="minorHAnsi" w:cstheme="minorHAnsi"/>
          <w:bCs/>
          <w:sz w:val="22"/>
          <w:szCs w:val="22"/>
        </w:rPr>
        <w:t xml:space="preserve"> Mestského zastupiteľstva v Banskej Bystrici otvoril a viedol primátor mesta Ján Nosko, v zmysle § 12, ods.1 zákona SNR číslo 369/1990 Zb. o obecnom zriadení v znení neskorších predpisov o 9.1</w:t>
      </w:r>
      <w:r w:rsidR="0057213A" w:rsidRPr="00793A07">
        <w:rPr>
          <w:rFonts w:asciiTheme="minorHAnsi" w:hAnsiTheme="minorHAnsi" w:cstheme="minorHAnsi"/>
          <w:bCs/>
          <w:sz w:val="22"/>
          <w:szCs w:val="22"/>
        </w:rPr>
        <w:t>2</w:t>
      </w:r>
      <w:r w:rsidRPr="00793A07">
        <w:rPr>
          <w:rFonts w:asciiTheme="minorHAnsi" w:hAnsiTheme="minorHAnsi" w:cstheme="minorHAnsi"/>
          <w:bCs/>
          <w:sz w:val="22"/>
          <w:szCs w:val="22"/>
        </w:rPr>
        <w:t xml:space="preserve"> hod. </w:t>
      </w:r>
    </w:p>
    <w:p w14:paraId="6F858505" w14:textId="77777777" w:rsidR="00237625" w:rsidRPr="00793A07" w:rsidRDefault="00237625">
      <w:pPr>
        <w:pStyle w:val="Default"/>
        <w:spacing w:line="276" w:lineRule="auto"/>
        <w:rPr>
          <w:rFonts w:asciiTheme="minorHAnsi" w:hAnsiTheme="minorHAnsi" w:cstheme="minorHAnsi"/>
          <w:bCs/>
          <w:color w:val="EE0000"/>
          <w:sz w:val="22"/>
          <w:szCs w:val="22"/>
        </w:rPr>
      </w:pPr>
    </w:p>
    <w:p w14:paraId="704D0DF2" w14:textId="668D59C8" w:rsidR="00237625" w:rsidRPr="00793A07" w:rsidRDefault="002D4880">
      <w:pPr>
        <w:pStyle w:val="Standard"/>
        <w:spacing w:line="276" w:lineRule="auto"/>
        <w:rPr>
          <w:rFonts w:asciiTheme="minorHAnsi" w:hAnsiTheme="minorHAnsi" w:cstheme="minorHAnsi"/>
          <w:iCs/>
          <w:sz w:val="22"/>
          <w:szCs w:val="22"/>
        </w:rPr>
      </w:pPr>
      <w:r w:rsidRPr="00793A07">
        <w:rPr>
          <w:rFonts w:asciiTheme="minorHAnsi" w:hAnsiTheme="minorHAnsi" w:cstheme="minorHAnsi"/>
          <w:bCs/>
          <w:sz w:val="22"/>
          <w:szCs w:val="22"/>
        </w:rPr>
        <w:t xml:space="preserve">Za overovateľov zápisnice určil </w:t>
      </w:r>
      <w:r w:rsidR="001328C9" w:rsidRPr="00793A07">
        <w:rPr>
          <w:rFonts w:asciiTheme="minorHAnsi" w:hAnsiTheme="minorHAnsi" w:cstheme="minorHAnsi"/>
          <w:iCs/>
          <w:sz w:val="22"/>
          <w:szCs w:val="22"/>
        </w:rPr>
        <w:t>Milana Smäda a</w:t>
      </w:r>
      <w:r w:rsidR="0057213A" w:rsidRPr="00793A07">
        <w:rPr>
          <w:rFonts w:asciiTheme="minorHAnsi" w:hAnsiTheme="minorHAnsi" w:cstheme="minorHAnsi"/>
          <w:iCs/>
          <w:sz w:val="22"/>
          <w:szCs w:val="22"/>
        </w:rPr>
        <w:t> PhDr. Marcela Pecníka</w:t>
      </w:r>
      <w:r w:rsidRPr="00793A07">
        <w:rPr>
          <w:rFonts w:asciiTheme="minorHAnsi" w:hAnsiTheme="minorHAnsi" w:cstheme="minorHAnsi"/>
          <w:iCs/>
          <w:sz w:val="22"/>
          <w:szCs w:val="22"/>
        </w:rPr>
        <w:t>.</w:t>
      </w:r>
    </w:p>
    <w:p w14:paraId="571CE3F0" w14:textId="77777777" w:rsidR="00237625" w:rsidRPr="00793A07" w:rsidRDefault="00237625">
      <w:pPr>
        <w:pStyle w:val="Standard"/>
        <w:spacing w:line="276" w:lineRule="auto"/>
        <w:rPr>
          <w:rFonts w:asciiTheme="minorHAnsi" w:hAnsiTheme="minorHAnsi" w:cstheme="minorHAnsi"/>
          <w:iCs/>
          <w:color w:val="EE0000"/>
          <w:sz w:val="22"/>
          <w:szCs w:val="22"/>
        </w:rPr>
      </w:pPr>
    </w:p>
    <w:p w14:paraId="3BC7AA69" w14:textId="77777777" w:rsidR="00237625" w:rsidRDefault="00237625">
      <w:pPr>
        <w:pStyle w:val="Standard"/>
        <w:spacing w:line="276" w:lineRule="auto"/>
        <w:rPr>
          <w:rFonts w:asciiTheme="minorHAnsi" w:hAnsiTheme="minorHAnsi" w:cstheme="minorHAnsi"/>
          <w:iCs/>
          <w:color w:val="EE0000"/>
          <w:sz w:val="22"/>
          <w:szCs w:val="22"/>
        </w:rPr>
      </w:pPr>
    </w:p>
    <w:p w14:paraId="3A64758B" w14:textId="77777777" w:rsidR="00C43FB1" w:rsidRDefault="00C43FB1">
      <w:pPr>
        <w:pStyle w:val="Standard"/>
        <w:spacing w:line="276" w:lineRule="auto"/>
        <w:rPr>
          <w:rFonts w:asciiTheme="minorHAnsi" w:hAnsiTheme="minorHAnsi" w:cstheme="minorHAnsi"/>
          <w:iCs/>
          <w:color w:val="EE0000"/>
          <w:sz w:val="22"/>
          <w:szCs w:val="22"/>
        </w:rPr>
      </w:pPr>
    </w:p>
    <w:p w14:paraId="4179A9CC" w14:textId="77777777" w:rsidR="00C43FB1" w:rsidRPr="00793A07" w:rsidRDefault="00C43FB1">
      <w:pPr>
        <w:pStyle w:val="Standard"/>
        <w:spacing w:line="276" w:lineRule="auto"/>
        <w:rPr>
          <w:rFonts w:asciiTheme="minorHAnsi" w:hAnsiTheme="minorHAnsi" w:cstheme="minorHAnsi"/>
          <w:iCs/>
          <w:color w:val="EE0000"/>
          <w:sz w:val="22"/>
          <w:szCs w:val="22"/>
        </w:rPr>
      </w:pPr>
    </w:p>
    <w:p w14:paraId="75E15894" w14:textId="77777777" w:rsidR="00237625" w:rsidRPr="00793A07" w:rsidRDefault="002D4880">
      <w:pPr>
        <w:pStyle w:val="Normlnywebov"/>
        <w:spacing w:beforeAutospacing="0" w:after="0" w:line="276" w:lineRule="auto"/>
        <w:jc w:val="both"/>
        <w:rPr>
          <w:rFonts w:asciiTheme="minorHAnsi" w:hAnsiTheme="minorHAnsi" w:cstheme="minorHAnsi"/>
          <w:b/>
          <w:bCs/>
          <w:sz w:val="28"/>
          <w:szCs w:val="28"/>
          <w:u w:val="single"/>
        </w:rPr>
      </w:pPr>
      <w:r w:rsidRPr="00793A07">
        <w:rPr>
          <w:rFonts w:asciiTheme="minorHAnsi" w:hAnsiTheme="minorHAnsi" w:cstheme="minorHAnsi"/>
          <w:b/>
          <w:bCs/>
          <w:sz w:val="28"/>
          <w:szCs w:val="28"/>
          <w:u w:val="single"/>
        </w:rPr>
        <w:lastRenderedPageBreak/>
        <w:t xml:space="preserve">K bodu číslo 2: </w:t>
      </w:r>
    </w:p>
    <w:p w14:paraId="61102F2F" w14:textId="77777777" w:rsidR="00237625" w:rsidRPr="00793A07" w:rsidRDefault="002D4880">
      <w:pPr>
        <w:pStyle w:val="Normlnywebov"/>
        <w:spacing w:beforeAutospacing="0" w:after="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Voľba návrhovej komisie</w:t>
      </w:r>
    </w:p>
    <w:p w14:paraId="44EEFD02" w14:textId="77777777" w:rsidR="00237625" w:rsidRPr="00793A07" w:rsidRDefault="00237625">
      <w:pPr>
        <w:pStyle w:val="Normlnywebov"/>
        <w:spacing w:beforeAutospacing="0" w:after="0" w:line="276" w:lineRule="auto"/>
        <w:jc w:val="both"/>
        <w:rPr>
          <w:rFonts w:asciiTheme="minorHAnsi" w:hAnsiTheme="minorHAnsi" w:cstheme="minorHAnsi"/>
          <w:b/>
          <w:bCs/>
          <w:sz w:val="22"/>
          <w:szCs w:val="22"/>
        </w:rPr>
      </w:pPr>
    </w:p>
    <w:p w14:paraId="1F6D14E3" w14:textId="77777777" w:rsidR="00237625" w:rsidRPr="00793A07" w:rsidRDefault="002D4880">
      <w:pPr>
        <w:pStyle w:val="Normlnywebov"/>
        <w:spacing w:beforeAutospacing="0" w:after="0" w:line="276" w:lineRule="auto"/>
        <w:jc w:val="both"/>
        <w:rPr>
          <w:rFonts w:asciiTheme="minorHAnsi" w:hAnsiTheme="minorHAnsi" w:cstheme="minorHAnsi"/>
          <w:bCs/>
          <w:sz w:val="22"/>
          <w:szCs w:val="22"/>
        </w:rPr>
      </w:pPr>
      <w:r w:rsidRPr="00793A07">
        <w:rPr>
          <w:rFonts w:asciiTheme="minorHAnsi" w:hAnsiTheme="minorHAnsi" w:cstheme="minorHAnsi"/>
          <w:b/>
          <w:bCs/>
          <w:sz w:val="22"/>
          <w:szCs w:val="22"/>
        </w:rPr>
        <w:t>Ján Nosko</w:t>
      </w:r>
      <w:r w:rsidRPr="00793A07">
        <w:rPr>
          <w:rFonts w:asciiTheme="minorHAnsi" w:hAnsiTheme="minorHAnsi" w:cstheme="minorHAnsi"/>
          <w:bCs/>
          <w:sz w:val="22"/>
          <w:szCs w:val="22"/>
        </w:rPr>
        <w:t xml:space="preserve"> - do návrhovej komisie odporučil zvoliť:</w:t>
      </w:r>
    </w:p>
    <w:p w14:paraId="36C7162B" w14:textId="5726FB4F"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bCs/>
          <w:sz w:val="22"/>
          <w:szCs w:val="22"/>
        </w:rPr>
        <w:t xml:space="preserve">za predsedu komisie: </w:t>
      </w:r>
      <w:r w:rsidR="001A3779" w:rsidRPr="00793A07">
        <w:rPr>
          <w:rFonts w:asciiTheme="minorHAnsi" w:hAnsiTheme="minorHAnsi" w:cstheme="minorHAnsi"/>
          <w:sz w:val="22"/>
          <w:szCs w:val="22"/>
        </w:rPr>
        <w:t>Ing. Martina Majlinga</w:t>
      </w:r>
    </w:p>
    <w:p w14:paraId="0EAA30F6" w14:textId="7C782CF3" w:rsidR="00237625" w:rsidRPr="00793A07" w:rsidRDefault="002D4880">
      <w:pPr>
        <w:pStyle w:val="Normlnywebov"/>
        <w:spacing w:beforeAutospacing="0" w:after="0" w:line="276" w:lineRule="auto"/>
        <w:rPr>
          <w:rFonts w:asciiTheme="minorHAnsi" w:hAnsiTheme="minorHAnsi" w:cstheme="minorHAnsi"/>
          <w:sz w:val="22"/>
          <w:szCs w:val="22"/>
        </w:rPr>
      </w:pPr>
      <w:r w:rsidRPr="00793A07">
        <w:rPr>
          <w:rFonts w:asciiTheme="minorHAnsi" w:hAnsiTheme="minorHAnsi" w:cstheme="minorHAnsi"/>
          <w:bCs/>
          <w:sz w:val="22"/>
          <w:szCs w:val="22"/>
        </w:rPr>
        <w:t>za členov komisie:</w:t>
      </w:r>
      <w:bookmarkStart w:id="0" w:name="_Hlk512237533"/>
      <w:r w:rsidRPr="00793A07">
        <w:rPr>
          <w:rFonts w:asciiTheme="minorHAnsi" w:hAnsiTheme="minorHAnsi" w:cstheme="minorHAnsi"/>
          <w:bCs/>
          <w:sz w:val="22"/>
          <w:szCs w:val="22"/>
        </w:rPr>
        <w:t xml:space="preserve"> </w:t>
      </w:r>
      <w:r w:rsidR="00637FA3" w:rsidRPr="00793A07">
        <w:rPr>
          <w:rFonts w:asciiTheme="minorHAnsi" w:hAnsiTheme="minorHAnsi" w:cstheme="minorHAnsi"/>
          <w:bCs/>
          <w:sz w:val="22"/>
          <w:szCs w:val="22"/>
        </w:rPr>
        <w:t xml:space="preserve">Eriku </w:t>
      </w:r>
      <w:proofErr w:type="spellStart"/>
      <w:r w:rsidR="00637FA3" w:rsidRPr="00793A07">
        <w:rPr>
          <w:rFonts w:asciiTheme="minorHAnsi" w:hAnsiTheme="minorHAnsi" w:cstheme="minorHAnsi"/>
          <w:bCs/>
          <w:sz w:val="22"/>
          <w:szCs w:val="22"/>
        </w:rPr>
        <w:t>Karovú</w:t>
      </w:r>
      <w:proofErr w:type="spellEnd"/>
      <w:r w:rsidR="00637FA3" w:rsidRPr="00793A07">
        <w:rPr>
          <w:rFonts w:asciiTheme="minorHAnsi" w:hAnsiTheme="minorHAnsi" w:cstheme="minorHAnsi"/>
          <w:bCs/>
          <w:sz w:val="22"/>
          <w:szCs w:val="22"/>
        </w:rPr>
        <w:t xml:space="preserve"> a Ivanu Figuli</w:t>
      </w:r>
    </w:p>
    <w:p w14:paraId="32250FD4" w14:textId="77777777" w:rsidR="00237625" w:rsidRPr="00793A07" w:rsidRDefault="00237625">
      <w:pPr>
        <w:pStyle w:val="Normlnywebov"/>
        <w:spacing w:beforeAutospacing="0" w:after="0" w:line="276" w:lineRule="auto"/>
        <w:rPr>
          <w:rFonts w:asciiTheme="minorHAnsi" w:hAnsiTheme="minorHAnsi" w:cstheme="minorHAnsi"/>
          <w:bCs/>
          <w:color w:val="EE0000"/>
          <w:sz w:val="22"/>
          <w:szCs w:val="22"/>
        </w:rPr>
      </w:pPr>
    </w:p>
    <w:p w14:paraId="52DD1646" w14:textId="77777777" w:rsidR="00237625" w:rsidRPr="002E2C1D" w:rsidRDefault="002D4880">
      <w:pPr>
        <w:pStyle w:val="Normlnywebov"/>
        <w:spacing w:beforeAutospacing="0" w:after="0" w:line="276" w:lineRule="auto"/>
        <w:jc w:val="both"/>
        <w:rPr>
          <w:rFonts w:asciiTheme="minorHAnsi" w:hAnsiTheme="minorHAnsi" w:cstheme="minorHAnsi"/>
          <w:b/>
          <w:bCs/>
          <w:sz w:val="22"/>
          <w:szCs w:val="22"/>
        </w:rPr>
      </w:pPr>
      <w:r w:rsidRPr="002E2C1D">
        <w:rPr>
          <w:rFonts w:asciiTheme="minorHAnsi" w:hAnsiTheme="minorHAnsi" w:cstheme="minorHAnsi"/>
          <w:b/>
          <w:bCs/>
          <w:sz w:val="22"/>
          <w:szCs w:val="22"/>
        </w:rPr>
        <w:t>Hlasovanie číslo 2</w:t>
      </w:r>
      <w:r w:rsidRPr="002E2C1D">
        <w:rPr>
          <w:rFonts w:asciiTheme="minorHAnsi" w:hAnsiTheme="minorHAnsi" w:cstheme="minorHAnsi"/>
          <w:sz w:val="22"/>
          <w:szCs w:val="22"/>
        </w:rPr>
        <w:t xml:space="preserve"> : </w:t>
      </w:r>
      <w:r w:rsidRPr="002E2C1D">
        <w:rPr>
          <w:rFonts w:asciiTheme="minorHAnsi" w:hAnsiTheme="minorHAnsi" w:cstheme="minorHAnsi"/>
          <w:b/>
          <w:bCs/>
          <w:sz w:val="22"/>
          <w:szCs w:val="22"/>
        </w:rPr>
        <w:t>voľba návrhovej komisie</w:t>
      </w:r>
    </w:p>
    <w:p w14:paraId="06AC689B" w14:textId="1CA7D034" w:rsidR="00237625" w:rsidRPr="002E2C1D" w:rsidRDefault="002D4880">
      <w:pPr>
        <w:pStyle w:val="Normlnywebov"/>
        <w:spacing w:beforeAutospacing="0" w:after="0" w:line="276" w:lineRule="auto"/>
        <w:jc w:val="both"/>
        <w:rPr>
          <w:rFonts w:asciiTheme="minorHAnsi" w:hAnsiTheme="minorHAnsi" w:cstheme="minorHAnsi"/>
          <w:b/>
          <w:bCs/>
          <w:sz w:val="22"/>
          <w:szCs w:val="22"/>
        </w:rPr>
      </w:pPr>
      <w:r w:rsidRPr="002E2C1D">
        <w:rPr>
          <w:rFonts w:asciiTheme="minorHAnsi" w:hAnsiTheme="minorHAnsi" w:cstheme="minorHAnsi"/>
          <w:b/>
          <w:bCs/>
          <w:sz w:val="22"/>
          <w:szCs w:val="22"/>
        </w:rPr>
        <w:t>Počet prítomných: 2</w:t>
      </w:r>
      <w:r w:rsidR="00B22382" w:rsidRPr="002E2C1D">
        <w:rPr>
          <w:rFonts w:asciiTheme="minorHAnsi" w:hAnsiTheme="minorHAnsi" w:cstheme="minorHAnsi"/>
          <w:b/>
          <w:bCs/>
          <w:sz w:val="22"/>
          <w:szCs w:val="22"/>
        </w:rPr>
        <w:t>2</w:t>
      </w:r>
      <w:r w:rsidRPr="002E2C1D">
        <w:rPr>
          <w:rFonts w:asciiTheme="minorHAnsi" w:hAnsiTheme="minorHAnsi" w:cstheme="minorHAnsi"/>
          <w:b/>
          <w:bCs/>
          <w:sz w:val="22"/>
          <w:szCs w:val="22"/>
        </w:rPr>
        <w:t xml:space="preserve">   Za: 2</w:t>
      </w:r>
      <w:r w:rsidR="002E2C1D" w:rsidRPr="002E2C1D">
        <w:rPr>
          <w:rFonts w:asciiTheme="minorHAnsi" w:hAnsiTheme="minorHAnsi" w:cstheme="minorHAnsi"/>
          <w:b/>
          <w:bCs/>
          <w:sz w:val="22"/>
          <w:szCs w:val="22"/>
        </w:rPr>
        <w:t>2</w:t>
      </w:r>
      <w:r w:rsidRPr="002E2C1D">
        <w:rPr>
          <w:rFonts w:asciiTheme="minorHAnsi" w:hAnsiTheme="minorHAnsi" w:cstheme="minorHAnsi"/>
          <w:b/>
          <w:bCs/>
          <w:sz w:val="22"/>
          <w:szCs w:val="22"/>
        </w:rPr>
        <w:t xml:space="preserve">    Proti: 0    Zdržalo sa: </w:t>
      </w:r>
      <w:r w:rsidR="002E2C1D" w:rsidRPr="002E2C1D">
        <w:rPr>
          <w:rFonts w:asciiTheme="minorHAnsi" w:hAnsiTheme="minorHAnsi" w:cstheme="minorHAnsi"/>
          <w:b/>
          <w:bCs/>
          <w:sz w:val="22"/>
          <w:szCs w:val="22"/>
        </w:rPr>
        <w:t>0</w:t>
      </w:r>
      <w:r w:rsidRPr="002E2C1D">
        <w:rPr>
          <w:rFonts w:asciiTheme="minorHAnsi" w:hAnsiTheme="minorHAnsi" w:cstheme="minorHAnsi"/>
          <w:b/>
          <w:bCs/>
          <w:sz w:val="22"/>
          <w:szCs w:val="22"/>
        </w:rPr>
        <w:t xml:space="preserve">   Nehlasovalo: </w:t>
      </w:r>
      <w:r w:rsidR="002E2C1D" w:rsidRPr="002E2C1D">
        <w:rPr>
          <w:rFonts w:asciiTheme="minorHAnsi" w:hAnsiTheme="minorHAnsi" w:cstheme="minorHAnsi"/>
          <w:b/>
          <w:bCs/>
          <w:sz w:val="22"/>
          <w:szCs w:val="22"/>
        </w:rPr>
        <w:t>0</w:t>
      </w:r>
    </w:p>
    <w:p w14:paraId="1F35A860" w14:textId="77777777" w:rsidR="00237625" w:rsidRPr="002E2C1D" w:rsidRDefault="002D4880">
      <w:pPr>
        <w:pStyle w:val="Normlnywebov"/>
        <w:spacing w:beforeAutospacing="0" w:after="0" w:line="276" w:lineRule="auto"/>
        <w:jc w:val="both"/>
        <w:rPr>
          <w:rFonts w:asciiTheme="minorHAnsi" w:hAnsiTheme="minorHAnsi" w:cstheme="minorHAnsi"/>
          <w:b/>
          <w:bCs/>
          <w:sz w:val="22"/>
          <w:szCs w:val="22"/>
        </w:rPr>
      </w:pPr>
      <w:r w:rsidRPr="002E2C1D">
        <w:rPr>
          <w:rFonts w:asciiTheme="minorHAnsi" w:hAnsiTheme="minorHAnsi" w:cstheme="minorHAnsi"/>
          <w:b/>
          <w:bCs/>
          <w:sz w:val="22"/>
          <w:szCs w:val="22"/>
        </w:rPr>
        <w:t>Návrh bol schválený.</w:t>
      </w:r>
      <w:bookmarkEnd w:id="0"/>
    </w:p>
    <w:p w14:paraId="688928D7" w14:textId="77777777" w:rsidR="00237625" w:rsidRPr="00793A07" w:rsidRDefault="00237625">
      <w:pPr>
        <w:pStyle w:val="Normlnywebov"/>
        <w:spacing w:beforeAutospacing="0" w:after="0" w:line="276" w:lineRule="auto"/>
        <w:jc w:val="both"/>
        <w:rPr>
          <w:rFonts w:asciiTheme="minorHAnsi" w:hAnsiTheme="minorHAnsi" w:cstheme="minorHAnsi"/>
          <w:b/>
          <w:bCs/>
          <w:color w:val="EE0000"/>
          <w:sz w:val="22"/>
          <w:szCs w:val="22"/>
        </w:rPr>
      </w:pPr>
    </w:p>
    <w:p w14:paraId="70F0A242" w14:textId="1AB163F9" w:rsidR="00237625" w:rsidRPr="00793A07" w:rsidRDefault="002D4880">
      <w:pPr>
        <w:pStyle w:val="Normlnywebov"/>
        <w:spacing w:beforeAutospacing="0" w:after="0" w:line="276" w:lineRule="auto"/>
        <w:jc w:val="both"/>
        <w:rPr>
          <w:rFonts w:asciiTheme="minorHAnsi" w:hAnsiTheme="minorHAnsi" w:cstheme="minorHAnsi"/>
          <w:bCs/>
          <w:sz w:val="22"/>
          <w:szCs w:val="22"/>
        </w:rPr>
      </w:pPr>
      <w:r w:rsidRPr="00793A07">
        <w:rPr>
          <w:rFonts w:asciiTheme="minorHAnsi" w:hAnsiTheme="minorHAnsi" w:cstheme="minorHAnsi"/>
          <w:bCs/>
          <w:sz w:val="22"/>
          <w:szCs w:val="22"/>
        </w:rPr>
        <w:t xml:space="preserve">Za mestský úrad do návrhovej komisie určil JUDr. </w:t>
      </w:r>
      <w:r w:rsidR="00637FA3" w:rsidRPr="00793A07">
        <w:rPr>
          <w:rFonts w:asciiTheme="minorHAnsi" w:hAnsiTheme="minorHAnsi" w:cstheme="minorHAnsi"/>
          <w:bCs/>
          <w:sz w:val="22"/>
          <w:szCs w:val="22"/>
        </w:rPr>
        <w:t>Tatianu Borskú</w:t>
      </w:r>
      <w:r w:rsidRPr="00793A07">
        <w:rPr>
          <w:rFonts w:asciiTheme="minorHAnsi" w:hAnsiTheme="minorHAnsi" w:cstheme="minorHAnsi"/>
          <w:bCs/>
          <w:sz w:val="22"/>
          <w:szCs w:val="22"/>
        </w:rPr>
        <w:t xml:space="preserve">, </w:t>
      </w:r>
      <w:r w:rsidR="00637FA3" w:rsidRPr="00793A07">
        <w:rPr>
          <w:rFonts w:asciiTheme="minorHAnsi" w:hAnsiTheme="minorHAnsi" w:cstheme="minorHAnsi"/>
          <w:bCs/>
          <w:sz w:val="22"/>
          <w:szCs w:val="22"/>
        </w:rPr>
        <w:t xml:space="preserve">právničku </w:t>
      </w:r>
      <w:r w:rsidRPr="00793A07">
        <w:rPr>
          <w:rFonts w:asciiTheme="minorHAnsi" w:hAnsiTheme="minorHAnsi" w:cstheme="minorHAnsi"/>
          <w:bCs/>
          <w:sz w:val="22"/>
          <w:szCs w:val="22"/>
        </w:rPr>
        <w:t>organizačného oddelenia.</w:t>
      </w:r>
    </w:p>
    <w:p w14:paraId="5A8DBC3B"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0A7AFFD3"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2BB4F3B5"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57F6271E" w14:textId="77777777" w:rsidR="00237625" w:rsidRPr="00793A07" w:rsidRDefault="002D4880">
      <w:pPr>
        <w:pStyle w:val="Normlnywebov"/>
        <w:spacing w:beforeAutospacing="0" w:after="0" w:line="276" w:lineRule="auto"/>
        <w:jc w:val="both"/>
        <w:rPr>
          <w:rFonts w:asciiTheme="minorHAnsi" w:hAnsiTheme="minorHAnsi" w:cstheme="minorHAnsi"/>
          <w:b/>
          <w:bCs/>
          <w:sz w:val="28"/>
          <w:szCs w:val="28"/>
          <w:u w:val="single"/>
        </w:rPr>
      </w:pPr>
      <w:r w:rsidRPr="00793A07">
        <w:rPr>
          <w:rFonts w:asciiTheme="minorHAnsi" w:hAnsiTheme="minorHAnsi" w:cstheme="minorHAnsi"/>
          <w:b/>
          <w:bCs/>
          <w:sz w:val="28"/>
          <w:szCs w:val="28"/>
          <w:u w:val="single"/>
        </w:rPr>
        <w:t xml:space="preserve">K bodu číslo 3: </w:t>
      </w:r>
    </w:p>
    <w:p w14:paraId="194784DD" w14:textId="77777777" w:rsidR="00237625" w:rsidRPr="00793A07" w:rsidRDefault="002D4880">
      <w:pPr>
        <w:pStyle w:val="Normlnywebov"/>
        <w:spacing w:beforeAutospacing="0" w:after="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Schválenie programu zasadnutia</w:t>
      </w:r>
    </w:p>
    <w:p w14:paraId="55BE2955" w14:textId="77777777" w:rsidR="00237625" w:rsidRPr="00793A07" w:rsidRDefault="00237625">
      <w:pPr>
        <w:spacing w:after="0" w:line="276" w:lineRule="auto"/>
        <w:jc w:val="both"/>
        <w:rPr>
          <w:color w:val="EE0000"/>
        </w:rPr>
      </w:pPr>
    </w:p>
    <w:p w14:paraId="7B44859B" w14:textId="77777777" w:rsidR="00237625" w:rsidRPr="002E2C1D" w:rsidRDefault="002D4880">
      <w:pPr>
        <w:spacing w:after="0" w:line="276" w:lineRule="auto"/>
        <w:jc w:val="both"/>
        <w:rPr>
          <w:b/>
          <w:bCs/>
        </w:rPr>
      </w:pPr>
      <w:r w:rsidRPr="002E2C1D">
        <w:rPr>
          <w:b/>
          <w:bCs/>
        </w:rPr>
        <w:t>Hlasovanie číslo 3:  program rokovania zverejnený</w:t>
      </w:r>
    </w:p>
    <w:p w14:paraId="0EC68273" w14:textId="71353CE2" w:rsidR="00237625" w:rsidRPr="002E2C1D" w:rsidRDefault="002D4880">
      <w:pPr>
        <w:spacing w:after="0" w:line="276" w:lineRule="auto"/>
        <w:jc w:val="both"/>
        <w:rPr>
          <w:b/>
          <w:bCs/>
        </w:rPr>
      </w:pPr>
      <w:r w:rsidRPr="002E2C1D">
        <w:rPr>
          <w:b/>
          <w:bCs/>
        </w:rPr>
        <w:t>Počet prítomných: 2</w:t>
      </w:r>
      <w:r w:rsidR="00B22382" w:rsidRPr="002E2C1D">
        <w:rPr>
          <w:b/>
          <w:bCs/>
        </w:rPr>
        <w:t>3</w:t>
      </w:r>
      <w:r w:rsidRPr="002E2C1D">
        <w:rPr>
          <w:b/>
          <w:bCs/>
        </w:rPr>
        <w:t xml:space="preserve">     Za: 2</w:t>
      </w:r>
      <w:r w:rsidR="00B22382" w:rsidRPr="002E2C1D">
        <w:rPr>
          <w:b/>
          <w:bCs/>
        </w:rPr>
        <w:t>3</w:t>
      </w:r>
      <w:r w:rsidRPr="002E2C1D">
        <w:rPr>
          <w:b/>
          <w:bCs/>
        </w:rPr>
        <w:t xml:space="preserve">    Proti: 0      Zdržalo sa: 0   Nehlasovalo: </w:t>
      </w:r>
      <w:r w:rsidR="00B22382" w:rsidRPr="002E2C1D">
        <w:rPr>
          <w:b/>
          <w:bCs/>
        </w:rPr>
        <w:t>0</w:t>
      </w:r>
    </w:p>
    <w:p w14:paraId="7087220F" w14:textId="77777777" w:rsidR="00237625" w:rsidRPr="002E2C1D" w:rsidRDefault="002D4880">
      <w:pPr>
        <w:spacing w:after="0" w:line="276" w:lineRule="auto"/>
        <w:jc w:val="both"/>
        <w:rPr>
          <w:b/>
          <w:bCs/>
        </w:rPr>
      </w:pPr>
      <w:r w:rsidRPr="002E2C1D">
        <w:rPr>
          <w:b/>
          <w:bCs/>
        </w:rPr>
        <w:t>Návrh bol schválený.</w:t>
      </w:r>
    </w:p>
    <w:p w14:paraId="0B3280B4" w14:textId="77777777" w:rsidR="00237625" w:rsidRPr="00B073D0" w:rsidRDefault="00237625">
      <w:pPr>
        <w:pStyle w:val="Standard"/>
        <w:spacing w:line="276" w:lineRule="auto"/>
        <w:jc w:val="both"/>
        <w:rPr>
          <w:rFonts w:asciiTheme="minorHAnsi" w:eastAsia="Times New Roman" w:hAnsiTheme="minorHAnsi" w:cstheme="minorHAnsi"/>
          <w:sz w:val="22"/>
          <w:szCs w:val="22"/>
          <w:lang w:eastAsia="sk-SK"/>
        </w:rPr>
      </w:pPr>
    </w:p>
    <w:p w14:paraId="3A7A94FE" w14:textId="77777777" w:rsidR="00237625" w:rsidRPr="00B073D0" w:rsidRDefault="00237625">
      <w:pPr>
        <w:spacing w:after="0" w:line="276" w:lineRule="auto"/>
        <w:jc w:val="both"/>
        <w:rPr>
          <w:b/>
          <w:bCs/>
        </w:rPr>
      </w:pPr>
    </w:p>
    <w:p w14:paraId="0BB2976A" w14:textId="77777777" w:rsidR="00237625" w:rsidRPr="00B073D0" w:rsidRDefault="00237625">
      <w:pPr>
        <w:spacing w:after="0" w:line="276" w:lineRule="auto"/>
        <w:jc w:val="both"/>
        <w:rPr>
          <w:b/>
          <w:bCs/>
        </w:rPr>
      </w:pPr>
    </w:p>
    <w:p w14:paraId="5D676764" w14:textId="77777777" w:rsidR="00237625" w:rsidRPr="00B073D0" w:rsidRDefault="002D4880">
      <w:pPr>
        <w:pStyle w:val="Normlnywebov"/>
        <w:spacing w:beforeAutospacing="0" w:after="0" w:line="276" w:lineRule="auto"/>
        <w:jc w:val="both"/>
        <w:rPr>
          <w:rFonts w:asciiTheme="minorHAnsi" w:eastAsia="TimesNewRomanPS-BoldMT" w:hAnsiTheme="minorHAnsi" w:cstheme="minorHAnsi"/>
          <w:b/>
          <w:bCs/>
          <w:sz w:val="28"/>
          <w:szCs w:val="28"/>
          <w:u w:val="single"/>
        </w:rPr>
      </w:pPr>
      <w:r w:rsidRPr="00B073D0">
        <w:rPr>
          <w:rFonts w:asciiTheme="minorHAnsi" w:eastAsia="TimesNewRomanPS-BoldMT" w:hAnsiTheme="minorHAnsi" w:cstheme="minorHAnsi"/>
          <w:b/>
          <w:bCs/>
          <w:sz w:val="28"/>
          <w:szCs w:val="28"/>
          <w:u w:val="single"/>
        </w:rPr>
        <w:t>Program rokovania:</w:t>
      </w:r>
    </w:p>
    <w:p w14:paraId="7643D7B2" w14:textId="77777777" w:rsidR="004F083E" w:rsidRPr="00B073D0" w:rsidRDefault="004F083E">
      <w:pPr>
        <w:pStyle w:val="Normlnywebov"/>
        <w:spacing w:beforeAutospacing="0" w:after="0" w:line="276" w:lineRule="auto"/>
        <w:jc w:val="both"/>
        <w:rPr>
          <w:rFonts w:asciiTheme="minorHAnsi" w:eastAsia="TimesNewRomanPS-BoldMT" w:hAnsiTheme="minorHAnsi" w:cstheme="minorHAnsi"/>
          <w:b/>
          <w:bCs/>
          <w:sz w:val="28"/>
          <w:szCs w:val="28"/>
          <w:u w:val="single"/>
        </w:rPr>
      </w:pPr>
    </w:p>
    <w:p w14:paraId="23948843" w14:textId="77777777" w:rsidR="004F083E" w:rsidRPr="00B073D0" w:rsidRDefault="004F083E" w:rsidP="004F083E">
      <w:pPr>
        <w:pStyle w:val="Normlnywebov"/>
        <w:spacing w:before="120" w:beforeAutospacing="0" w:after="0" w:line="360" w:lineRule="auto"/>
        <w:rPr>
          <w:rFonts w:asciiTheme="minorHAnsi" w:hAnsiTheme="minorHAnsi" w:cstheme="minorHAnsi"/>
          <w:sz w:val="22"/>
          <w:szCs w:val="22"/>
        </w:rPr>
      </w:pPr>
      <w:r w:rsidRPr="00B073D0">
        <w:rPr>
          <w:rFonts w:asciiTheme="minorHAnsi" w:hAnsiTheme="minorHAnsi" w:cstheme="minorHAnsi"/>
          <w:sz w:val="22"/>
          <w:szCs w:val="22"/>
        </w:rPr>
        <w:t>Skúška hlasovacieho zariadenia</w:t>
      </w:r>
    </w:p>
    <w:p w14:paraId="62F655C5" w14:textId="77777777" w:rsidR="00237625" w:rsidRPr="00B073D0" w:rsidRDefault="00237625">
      <w:pPr>
        <w:pStyle w:val="Normlnywebov"/>
        <w:spacing w:beforeAutospacing="0" w:after="0" w:line="276" w:lineRule="auto"/>
        <w:jc w:val="both"/>
        <w:rPr>
          <w:rFonts w:asciiTheme="minorHAnsi" w:eastAsia="TimesNewRomanPS-BoldMT" w:hAnsiTheme="minorHAnsi" w:cstheme="minorHAnsi"/>
          <w:b/>
          <w:bCs/>
          <w:sz w:val="28"/>
          <w:szCs w:val="28"/>
          <w:u w:val="single"/>
        </w:rPr>
      </w:pPr>
    </w:p>
    <w:p w14:paraId="14B4120A" w14:textId="77777777" w:rsidR="004F083E" w:rsidRPr="00B073D0" w:rsidRDefault="004F083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O t v o r e n i e</w:t>
      </w:r>
    </w:p>
    <w:p w14:paraId="5B24C1D4"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p>
    <w:p w14:paraId="2C2CDBB3" w14:textId="77777777" w:rsidR="004F083E" w:rsidRPr="00B073D0" w:rsidRDefault="004F083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Voľba návrhovej komisie</w:t>
      </w:r>
    </w:p>
    <w:p w14:paraId="4FF53B44" w14:textId="77777777" w:rsidR="004F083E" w:rsidRPr="00B073D0" w:rsidRDefault="004F083E" w:rsidP="004F083E">
      <w:pPr>
        <w:pStyle w:val="Normlnywebov"/>
        <w:spacing w:beforeAutospacing="0" w:after="0"/>
        <w:jc w:val="both"/>
        <w:rPr>
          <w:rFonts w:asciiTheme="minorHAnsi" w:hAnsiTheme="minorHAnsi" w:cstheme="minorHAnsi"/>
          <w:sz w:val="22"/>
          <w:szCs w:val="22"/>
        </w:rPr>
      </w:pPr>
    </w:p>
    <w:p w14:paraId="0DEF865C" w14:textId="77777777" w:rsidR="004F083E" w:rsidRPr="00B073D0" w:rsidRDefault="004F083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Schválenie programu zasadnutia</w:t>
      </w:r>
    </w:p>
    <w:p w14:paraId="110F8CA9" w14:textId="77777777" w:rsidR="004F083E" w:rsidRPr="00B073D0" w:rsidRDefault="004F083E" w:rsidP="00A42809">
      <w:pPr>
        <w:pStyle w:val="Normlnywebov"/>
        <w:spacing w:beforeAutospacing="0" w:after="0"/>
        <w:jc w:val="both"/>
        <w:rPr>
          <w:rFonts w:ascii="Calibri" w:hAnsi="Calibri" w:cs="Calibri"/>
          <w:sz w:val="22"/>
          <w:szCs w:val="22"/>
        </w:rPr>
      </w:pPr>
    </w:p>
    <w:p w14:paraId="1C93FC46" w14:textId="77777777" w:rsidR="004F083E" w:rsidRPr="00B073D0" w:rsidRDefault="004F083E" w:rsidP="005534A3">
      <w:pPr>
        <w:pStyle w:val="Standard"/>
        <w:numPr>
          <w:ilvl w:val="0"/>
          <w:numId w:val="3"/>
        </w:numPr>
        <w:autoSpaceDN w:val="0"/>
        <w:ind w:left="426" w:hanging="426"/>
        <w:jc w:val="both"/>
        <w:rPr>
          <w:rFonts w:ascii="Calibri" w:hAnsi="Calibri" w:cs="Calibri"/>
          <w:sz w:val="22"/>
          <w:szCs w:val="22"/>
        </w:rPr>
      </w:pPr>
      <w:r w:rsidRPr="00B073D0">
        <w:rPr>
          <w:rFonts w:ascii="Calibri" w:hAnsi="Calibri" w:cs="Calibri"/>
          <w:sz w:val="22"/>
          <w:szCs w:val="22"/>
        </w:rPr>
        <w:t>Nakladanie s majetkom mesta Banská Bystrica</w:t>
      </w:r>
    </w:p>
    <w:p w14:paraId="7441CAD7" w14:textId="77777777" w:rsidR="004F083E" w:rsidRPr="00B073D0" w:rsidRDefault="004F083E" w:rsidP="004F083E">
      <w:pPr>
        <w:pStyle w:val="Standard"/>
        <w:ind w:left="360"/>
        <w:jc w:val="both"/>
        <w:rPr>
          <w:rFonts w:ascii="Calibri" w:hAnsi="Calibri" w:cs="Calibri"/>
          <w:sz w:val="22"/>
          <w:szCs w:val="22"/>
        </w:rPr>
      </w:pPr>
      <w:r w:rsidRPr="00B073D0">
        <w:rPr>
          <w:rFonts w:ascii="Calibri" w:hAnsi="Calibri" w:cs="Calibri"/>
          <w:sz w:val="22"/>
          <w:szCs w:val="22"/>
        </w:rPr>
        <w:t>Predkladá: JUDr. Marica Koreňová, prednostka MsÚ</w:t>
      </w:r>
    </w:p>
    <w:p w14:paraId="1B0F89E7" w14:textId="77777777" w:rsidR="004F083E" w:rsidRPr="00B073D0" w:rsidRDefault="004F083E" w:rsidP="004F083E">
      <w:pPr>
        <w:pStyle w:val="Standard"/>
        <w:ind w:left="425"/>
        <w:jc w:val="both"/>
        <w:rPr>
          <w:rFonts w:ascii="Calibri" w:hAnsi="Calibri" w:cs="Calibri"/>
          <w:sz w:val="22"/>
          <w:szCs w:val="22"/>
        </w:rPr>
      </w:pPr>
    </w:p>
    <w:p w14:paraId="3E2A16B2" w14:textId="77A5348A" w:rsidR="004F083E" w:rsidRPr="00B073D0" w:rsidRDefault="00A42809" w:rsidP="00BD6080">
      <w:pPr>
        <w:pStyle w:val="Standard"/>
        <w:numPr>
          <w:ilvl w:val="0"/>
          <w:numId w:val="3"/>
        </w:numPr>
        <w:autoSpaceDN w:val="0"/>
        <w:ind w:left="284" w:hanging="284"/>
        <w:jc w:val="both"/>
        <w:rPr>
          <w:rFonts w:asciiTheme="minorHAnsi" w:hAnsiTheme="minorHAnsi" w:cstheme="minorHAnsi"/>
          <w:sz w:val="22"/>
          <w:szCs w:val="22"/>
        </w:rPr>
      </w:pPr>
      <w:r w:rsidRPr="00B073D0">
        <w:rPr>
          <w:rFonts w:asciiTheme="minorHAnsi" w:eastAsia="Times New Roman" w:hAnsiTheme="minorHAnsi" w:cstheme="minorHAnsi"/>
          <w:sz w:val="22"/>
          <w:szCs w:val="22"/>
          <w:lang w:eastAsia="sk-SK"/>
        </w:rPr>
        <w:t xml:space="preserve">Výsledky hospodárenia a Záverečný účet Mesta Banská Bystrica </w:t>
      </w:r>
      <w:r w:rsidR="005534A3" w:rsidRPr="00B073D0">
        <w:rPr>
          <w:rFonts w:asciiTheme="minorHAnsi" w:eastAsia="Times New Roman" w:hAnsiTheme="minorHAnsi" w:cstheme="minorHAnsi"/>
          <w:sz w:val="22"/>
          <w:szCs w:val="22"/>
          <w:lang w:eastAsia="sk-SK"/>
        </w:rPr>
        <w:t>za rok 2025</w:t>
      </w:r>
    </w:p>
    <w:p w14:paraId="6FB571D8" w14:textId="77777777" w:rsidR="004F083E" w:rsidRPr="00B073D0" w:rsidRDefault="004F083E" w:rsidP="004F083E">
      <w:pPr>
        <w:pStyle w:val="Standard"/>
        <w:ind w:left="36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1EDD5ABD" w14:textId="77777777" w:rsidR="004F083E" w:rsidRPr="00B073D0" w:rsidRDefault="004F083E" w:rsidP="004F083E">
      <w:pPr>
        <w:pStyle w:val="Standard"/>
        <w:ind w:left="425"/>
        <w:jc w:val="both"/>
        <w:rPr>
          <w:rFonts w:asciiTheme="minorHAnsi" w:hAnsiTheme="minorHAnsi" w:cstheme="minorHAnsi"/>
          <w:sz w:val="22"/>
          <w:szCs w:val="22"/>
        </w:rPr>
      </w:pPr>
    </w:p>
    <w:p w14:paraId="2CEED476" w14:textId="50A2B59A" w:rsidR="004F083E" w:rsidRPr="00B073D0" w:rsidRDefault="004F083E" w:rsidP="005534A3">
      <w:pPr>
        <w:pStyle w:val="xmsonormal"/>
        <w:numPr>
          <w:ilvl w:val="0"/>
          <w:numId w:val="3"/>
        </w:numPr>
        <w:shd w:val="clear" w:color="auto" w:fill="FFFFFF"/>
        <w:spacing w:before="0" w:beforeAutospacing="0" w:after="0" w:afterAutospacing="0"/>
        <w:ind w:left="284" w:hanging="284"/>
        <w:rPr>
          <w:rFonts w:ascii="Calibri" w:hAnsi="Calibri" w:cs="Calibri"/>
          <w:sz w:val="22"/>
          <w:szCs w:val="22"/>
        </w:rPr>
      </w:pPr>
      <w:r w:rsidRPr="00B073D0">
        <w:rPr>
          <w:rFonts w:ascii="Calibri" w:hAnsi="Calibri" w:cs="Calibri"/>
          <w:sz w:val="22"/>
          <w:szCs w:val="22"/>
          <w:bdr w:val="none" w:sz="0" w:space="0" w:color="auto" w:frame="1"/>
        </w:rPr>
        <w:t xml:space="preserve">Návrh na </w:t>
      </w:r>
      <w:r w:rsidR="00A42809" w:rsidRPr="00B073D0">
        <w:rPr>
          <w:rFonts w:ascii="Calibri" w:hAnsi="Calibri" w:cs="Calibri"/>
          <w:sz w:val="22"/>
          <w:szCs w:val="22"/>
          <w:bdr w:val="none" w:sz="0" w:space="0" w:color="auto" w:frame="1"/>
        </w:rPr>
        <w:t>schválenie zmeny účelu použitia fondu minulých rokov</w:t>
      </w:r>
    </w:p>
    <w:p w14:paraId="61597780" w14:textId="77777777" w:rsidR="004F083E" w:rsidRPr="00B073D0" w:rsidRDefault="004F083E" w:rsidP="004F083E">
      <w:pPr>
        <w:pStyle w:val="xmsonormal"/>
        <w:shd w:val="clear" w:color="auto" w:fill="FFFFFF"/>
        <w:spacing w:before="0" w:beforeAutospacing="0" w:after="0" w:afterAutospacing="0"/>
        <w:ind w:left="360"/>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404A5206" w14:textId="77777777" w:rsidR="004F083E" w:rsidRPr="00B073D0" w:rsidRDefault="004F083E" w:rsidP="004F083E">
      <w:pPr>
        <w:pStyle w:val="xmsonormal"/>
        <w:shd w:val="clear" w:color="auto" w:fill="FFFFFF"/>
        <w:spacing w:before="0" w:beforeAutospacing="0" w:after="0" w:afterAutospacing="0"/>
        <w:ind w:left="360"/>
        <w:rPr>
          <w:rFonts w:ascii="Calibri" w:hAnsi="Calibri" w:cs="Calibri"/>
          <w:sz w:val="22"/>
          <w:szCs w:val="22"/>
        </w:rPr>
      </w:pPr>
    </w:p>
    <w:p w14:paraId="5C9F3283" w14:textId="08A35F50" w:rsidR="004F083E" w:rsidRPr="00B073D0" w:rsidRDefault="004F083E" w:rsidP="005534A3">
      <w:pPr>
        <w:pStyle w:val="Standard"/>
        <w:numPr>
          <w:ilvl w:val="0"/>
          <w:numId w:val="3"/>
        </w:numPr>
        <w:autoSpaceDN w:val="0"/>
        <w:ind w:left="284" w:hanging="284"/>
        <w:jc w:val="both"/>
        <w:rPr>
          <w:rFonts w:asciiTheme="minorHAnsi" w:hAnsiTheme="minorHAnsi" w:cstheme="minorHAnsi"/>
          <w:sz w:val="22"/>
          <w:szCs w:val="22"/>
        </w:rPr>
      </w:pPr>
      <w:r w:rsidRPr="00B073D0">
        <w:rPr>
          <w:rFonts w:asciiTheme="minorHAnsi" w:hAnsiTheme="minorHAnsi" w:cstheme="minorHAnsi"/>
          <w:sz w:val="22"/>
          <w:szCs w:val="22"/>
        </w:rPr>
        <w:t xml:space="preserve">Návrh na schválenie </w:t>
      </w:r>
      <w:r w:rsidR="00A42809" w:rsidRPr="00B073D0">
        <w:rPr>
          <w:rFonts w:asciiTheme="minorHAnsi" w:hAnsiTheme="minorHAnsi" w:cstheme="minorHAnsi"/>
          <w:sz w:val="22"/>
          <w:szCs w:val="22"/>
        </w:rPr>
        <w:t>účelu a zmeny účelu použitia rezervného fondu</w:t>
      </w:r>
    </w:p>
    <w:p w14:paraId="5BD9E7AB" w14:textId="379AED99" w:rsidR="004F083E" w:rsidRPr="00B073D0" w:rsidRDefault="004F083E" w:rsidP="009A2254">
      <w:pPr>
        <w:pStyle w:val="Standard"/>
        <w:ind w:left="36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519971C6" w14:textId="6812D327" w:rsidR="004F083E" w:rsidRPr="00B073D0" w:rsidRDefault="00360FA4" w:rsidP="005534A3">
      <w:pPr>
        <w:pStyle w:val="Standard"/>
        <w:numPr>
          <w:ilvl w:val="0"/>
          <w:numId w:val="3"/>
        </w:numPr>
        <w:autoSpaceDN w:val="0"/>
        <w:ind w:left="284" w:hanging="284"/>
        <w:jc w:val="both"/>
        <w:rPr>
          <w:rFonts w:ascii="Calibri" w:hAnsi="Calibri" w:cs="Calibri"/>
          <w:sz w:val="22"/>
          <w:szCs w:val="22"/>
        </w:rPr>
      </w:pPr>
      <w:r w:rsidRPr="00B073D0">
        <w:rPr>
          <w:rFonts w:ascii="Calibri" w:eastAsia="Times New Roman" w:hAnsi="Calibri" w:cs="Calibri"/>
          <w:sz w:val="22"/>
          <w:szCs w:val="22"/>
          <w:lang w:eastAsia="sk-SK"/>
        </w:rPr>
        <w:lastRenderedPageBreak/>
        <w:t>Návrh na zmenu programového rozpočtu č. 2</w:t>
      </w:r>
    </w:p>
    <w:p w14:paraId="06AE8CEE" w14:textId="77777777" w:rsidR="004F083E" w:rsidRPr="00B073D0" w:rsidRDefault="004F083E" w:rsidP="005534A3">
      <w:pPr>
        <w:pStyle w:val="Standard"/>
        <w:ind w:left="284"/>
        <w:jc w:val="both"/>
        <w:rPr>
          <w:rFonts w:ascii="Calibri" w:hAnsi="Calibri" w:cs="Calibri"/>
          <w:sz w:val="22"/>
          <w:szCs w:val="22"/>
        </w:rPr>
      </w:pPr>
      <w:r w:rsidRPr="00B073D0">
        <w:rPr>
          <w:rFonts w:asciiTheme="minorHAnsi" w:hAnsiTheme="minorHAnsi" w:cstheme="minorHAnsi"/>
          <w:sz w:val="22"/>
          <w:szCs w:val="22"/>
        </w:rPr>
        <w:t>Predkladá: Ján Nosko, primátor mesta</w:t>
      </w:r>
    </w:p>
    <w:p w14:paraId="0D5E91B6"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p>
    <w:p w14:paraId="0008A5A0" w14:textId="7A19A3EF" w:rsidR="004F083E" w:rsidRPr="00B073D0" w:rsidRDefault="00360FA4"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Návrh na zmenu uznesenia č. 1082/2022 zo dňa 21. júna 2022</w:t>
      </w:r>
    </w:p>
    <w:p w14:paraId="66C68892" w14:textId="03A24E73" w:rsidR="004F083E" w:rsidRPr="00B073D0" w:rsidRDefault="004F083E" w:rsidP="004F083E">
      <w:pPr>
        <w:pStyle w:val="Standard"/>
        <w:ind w:left="36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360FA4" w:rsidRPr="00B073D0">
        <w:rPr>
          <w:rFonts w:asciiTheme="minorHAnsi" w:hAnsiTheme="minorHAnsi" w:cstheme="minorHAnsi"/>
          <w:sz w:val="22"/>
          <w:szCs w:val="22"/>
        </w:rPr>
        <w:t>Ján Nosko, primátor mesta</w:t>
      </w:r>
    </w:p>
    <w:p w14:paraId="01C894A0" w14:textId="77777777" w:rsidR="005534A3" w:rsidRPr="00B073D0" w:rsidRDefault="005534A3" w:rsidP="004F083E">
      <w:pPr>
        <w:pStyle w:val="Standard"/>
        <w:ind w:left="360"/>
        <w:jc w:val="both"/>
        <w:rPr>
          <w:rFonts w:asciiTheme="minorHAnsi" w:hAnsiTheme="minorHAnsi" w:cstheme="minorHAnsi"/>
          <w:sz w:val="22"/>
          <w:szCs w:val="22"/>
        </w:rPr>
      </w:pPr>
    </w:p>
    <w:p w14:paraId="5CE73792" w14:textId="3CE7F319" w:rsidR="004F083E" w:rsidRPr="00B073D0" w:rsidRDefault="00360FA4"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 xml:space="preserve">Aktualizácia návrhov na čerpanie úverov </w:t>
      </w:r>
    </w:p>
    <w:p w14:paraId="2D4BB175"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2FD92F9D" w14:textId="77777777" w:rsidR="005534A3" w:rsidRPr="00B073D0" w:rsidRDefault="005534A3" w:rsidP="004F083E">
      <w:pPr>
        <w:pStyle w:val="Normlnywebov"/>
        <w:spacing w:beforeAutospacing="0" w:after="0"/>
        <w:ind w:left="340"/>
        <w:jc w:val="both"/>
        <w:rPr>
          <w:rFonts w:asciiTheme="minorHAnsi" w:hAnsiTheme="minorHAnsi" w:cstheme="minorHAnsi"/>
          <w:sz w:val="22"/>
          <w:szCs w:val="22"/>
        </w:rPr>
      </w:pPr>
    </w:p>
    <w:p w14:paraId="78DC0E44" w14:textId="77777777" w:rsidR="005534A3" w:rsidRPr="00B073D0" w:rsidRDefault="005534A3" w:rsidP="005534A3">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Slovo pre verejnosť – 12.00 – 12.30 h</w:t>
      </w:r>
    </w:p>
    <w:p w14:paraId="4BE3B20A"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p>
    <w:p w14:paraId="79320FFB" w14:textId="595C7217" w:rsidR="004F083E" w:rsidRPr="00B073D0" w:rsidRDefault="00360FA4"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Návrh na kapitálový vklad do spoločnosti Dom kultúry BB s.r.o.</w:t>
      </w:r>
    </w:p>
    <w:p w14:paraId="109C1509" w14:textId="4CC6D4EB" w:rsidR="004F083E" w:rsidRPr="00B073D0" w:rsidRDefault="004F083E" w:rsidP="004F083E">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360FA4" w:rsidRPr="00B073D0">
        <w:rPr>
          <w:rFonts w:asciiTheme="minorHAnsi" w:hAnsiTheme="minorHAnsi" w:cstheme="minorHAnsi"/>
          <w:sz w:val="22"/>
          <w:szCs w:val="22"/>
        </w:rPr>
        <w:t>Ján Nosko, primátor mesta</w:t>
      </w:r>
    </w:p>
    <w:p w14:paraId="4EDFAFB1"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p>
    <w:p w14:paraId="766406B1" w14:textId="2D52890A" w:rsidR="004F083E" w:rsidRPr="00B073D0" w:rsidRDefault="00360FA4"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Návrh na zmenu uznesenia č. 775/2025 – MsZ zo dňa 09.12.2025</w:t>
      </w:r>
    </w:p>
    <w:p w14:paraId="7661BBFE" w14:textId="7AB61F26" w:rsidR="004F083E" w:rsidRPr="00B073D0" w:rsidRDefault="004F083E" w:rsidP="004F083E">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826255" w:rsidRPr="00B073D0">
        <w:rPr>
          <w:rFonts w:asciiTheme="minorHAnsi" w:hAnsiTheme="minorHAnsi" w:cstheme="minorHAnsi"/>
          <w:sz w:val="22"/>
          <w:szCs w:val="22"/>
        </w:rPr>
        <w:t>Ján Nosko, primátor mesta</w:t>
      </w:r>
    </w:p>
    <w:p w14:paraId="1E75FDAE"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p>
    <w:p w14:paraId="2F91C02C" w14:textId="34C0BF0F" w:rsidR="004F083E" w:rsidRPr="00B073D0" w:rsidRDefault="00826255"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 xml:space="preserve">Dodatok č. 5 Zriaďovacej listiny príspevkovej organizácie </w:t>
      </w:r>
      <w:r w:rsidR="003C0075" w:rsidRPr="00B073D0">
        <w:rPr>
          <w:rFonts w:asciiTheme="minorHAnsi" w:hAnsiTheme="minorHAnsi" w:cstheme="minorHAnsi"/>
          <w:sz w:val="22"/>
          <w:szCs w:val="22"/>
        </w:rPr>
        <w:t xml:space="preserve">Záhradnícke a rekreačné služby </w:t>
      </w:r>
    </w:p>
    <w:p w14:paraId="05862829" w14:textId="37025151" w:rsidR="004F083E" w:rsidRPr="00B073D0" w:rsidRDefault="004F083E" w:rsidP="004F083E">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3C0075" w:rsidRPr="00B073D0">
        <w:rPr>
          <w:rFonts w:asciiTheme="minorHAnsi" w:hAnsiTheme="minorHAnsi" w:cstheme="minorHAnsi"/>
          <w:sz w:val="22"/>
          <w:szCs w:val="22"/>
        </w:rPr>
        <w:t>Ján Nosko, primátor mesta</w:t>
      </w:r>
    </w:p>
    <w:p w14:paraId="06BF6E03"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p>
    <w:p w14:paraId="78EC16A5" w14:textId="2FFFF875" w:rsidR="004F083E" w:rsidRPr="00B073D0" w:rsidRDefault="003C0075"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Návrh na udelenie Čestného občianstva mesta a Ceny mesta za rok 2025</w:t>
      </w:r>
      <w:r w:rsidR="004F083E" w:rsidRPr="00B073D0">
        <w:rPr>
          <w:rFonts w:asciiTheme="minorHAnsi" w:hAnsiTheme="minorHAnsi" w:cstheme="minorHAnsi"/>
          <w:sz w:val="22"/>
          <w:szCs w:val="22"/>
        </w:rPr>
        <w:t xml:space="preserve"> </w:t>
      </w:r>
    </w:p>
    <w:p w14:paraId="2541F4A4" w14:textId="77777777" w:rsidR="001A0F7A" w:rsidRPr="00B073D0" w:rsidRDefault="004F083E" w:rsidP="001A0F7A">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1A0F7A" w:rsidRPr="00B073D0">
        <w:rPr>
          <w:rFonts w:asciiTheme="minorHAnsi" w:hAnsiTheme="minorHAnsi" w:cstheme="minorHAnsi"/>
          <w:sz w:val="22"/>
          <w:szCs w:val="22"/>
        </w:rPr>
        <w:t xml:space="preserve">Ján Nosko, primátor mesta </w:t>
      </w:r>
    </w:p>
    <w:p w14:paraId="1C388DEA" w14:textId="77777777" w:rsidR="004F083E" w:rsidRPr="00B073D0" w:rsidRDefault="004F083E" w:rsidP="001A0F7A">
      <w:pPr>
        <w:pStyle w:val="Normlnywebov"/>
        <w:spacing w:beforeAutospacing="0" w:after="0"/>
        <w:jc w:val="both"/>
        <w:rPr>
          <w:rFonts w:asciiTheme="minorHAnsi" w:hAnsiTheme="minorHAnsi" w:cstheme="minorHAnsi"/>
          <w:sz w:val="22"/>
          <w:szCs w:val="22"/>
        </w:rPr>
      </w:pPr>
    </w:p>
    <w:p w14:paraId="40A90D72" w14:textId="7817855B" w:rsidR="004F083E" w:rsidRPr="00B073D0" w:rsidRDefault="001A0F7A"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 xml:space="preserve">Komunitný plán sociálnych služieb Mesta Banská bystrica na roky 2021 -2027 – </w:t>
      </w:r>
      <w:r w:rsidR="00712723" w:rsidRPr="00B073D0">
        <w:rPr>
          <w:rFonts w:asciiTheme="minorHAnsi" w:hAnsiTheme="minorHAnsi" w:cstheme="minorHAnsi"/>
          <w:sz w:val="22"/>
          <w:szCs w:val="22"/>
        </w:rPr>
        <w:t>V</w:t>
      </w:r>
      <w:r w:rsidRPr="00B073D0">
        <w:rPr>
          <w:rFonts w:asciiTheme="minorHAnsi" w:hAnsiTheme="minorHAnsi" w:cstheme="minorHAnsi"/>
          <w:sz w:val="22"/>
          <w:szCs w:val="22"/>
        </w:rPr>
        <w:t xml:space="preserve">yhodnotenie akčného plánu za rok 2025 </w:t>
      </w:r>
    </w:p>
    <w:p w14:paraId="3075942C" w14:textId="21DC98AB" w:rsidR="004F083E" w:rsidRPr="00B073D0" w:rsidRDefault="004F083E" w:rsidP="004F083E">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1A0F7A" w:rsidRPr="00B073D0">
        <w:rPr>
          <w:rFonts w:asciiTheme="minorHAnsi" w:hAnsiTheme="minorHAnsi" w:cstheme="minorHAnsi"/>
          <w:sz w:val="22"/>
          <w:szCs w:val="22"/>
        </w:rPr>
        <w:t>Ján Nosko, primátor mesta</w:t>
      </w:r>
    </w:p>
    <w:p w14:paraId="29C239F2" w14:textId="77777777" w:rsidR="004F083E" w:rsidRPr="00B073D0" w:rsidRDefault="004F083E" w:rsidP="004F083E">
      <w:pPr>
        <w:pStyle w:val="Normlnywebov"/>
        <w:spacing w:beforeAutospacing="0" w:after="0"/>
        <w:ind w:left="360"/>
        <w:jc w:val="both"/>
        <w:rPr>
          <w:rFonts w:asciiTheme="minorHAnsi" w:hAnsiTheme="minorHAnsi" w:cstheme="minorHAnsi"/>
          <w:sz w:val="22"/>
          <w:szCs w:val="22"/>
        </w:rPr>
      </w:pPr>
    </w:p>
    <w:p w14:paraId="69FA07FC" w14:textId="25FE144B" w:rsidR="000909F4" w:rsidRPr="00B073D0" w:rsidRDefault="000909F4"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 xml:space="preserve">Návrh na určenie počtu poslancov a volebných obvodov pre voľby do mestského zastupiteľstva na volebné obdobie 2026 – 2030 </w:t>
      </w:r>
    </w:p>
    <w:p w14:paraId="7878DF6B" w14:textId="7E7E4C93" w:rsidR="000909F4" w:rsidRPr="00B073D0" w:rsidRDefault="000909F4" w:rsidP="00C43FB1">
      <w:pPr>
        <w:pStyle w:val="Obsahrmca"/>
        <w:ind w:left="284" w:hanging="284"/>
        <w:rPr>
          <w:rFonts w:asciiTheme="minorHAnsi" w:hAnsiTheme="minorHAnsi" w:cstheme="minorHAnsi"/>
        </w:rPr>
      </w:pPr>
      <w:r w:rsidRPr="00B073D0">
        <w:rPr>
          <w:rFonts w:asciiTheme="minorHAnsi" w:hAnsiTheme="minorHAnsi" w:cstheme="minorHAnsi"/>
          <w:sz w:val="22"/>
          <w:szCs w:val="22"/>
        </w:rPr>
        <w:t xml:space="preserve">      </w:t>
      </w:r>
      <w:r w:rsidR="004F083E" w:rsidRPr="00B073D0">
        <w:rPr>
          <w:rFonts w:asciiTheme="minorHAnsi" w:hAnsiTheme="minorHAnsi" w:cstheme="minorHAnsi"/>
          <w:sz w:val="22"/>
          <w:szCs w:val="22"/>
        </w:rPr>
        <w:t xml:space="preserve">Predkladá: </w:t>
      </w:r>
      <w:r w:rsidRPr="00B073D0">
        <w:rPr>
          <w:rFonts w:asciiTheme="minorHAnsi" w:hAnsiTheme="minorHAnsi" w:cstheme="minorHAnsi"/>
        </w:rPr>
        <w:t>Ing. Igor Kašper, predseda Dočasnej Komisie MsZ pre tvorbu volebných obvodov           pre voľby do MsZ pre volebné obdobie 2026-2030 a určenia počtu poslancov vo volebných obvodoch</w:t>
      </w:r>
    </w:p>
    <w:p w14:paraId="564388CD" w14:textId="77777777" w:rsidR="000909F4" w:rsidRPr="00B073D0" w:rsidRDefault="000909F4" w:rsidP="005534A3">
      <w:pPr>
        <w:pStyle w:val="Obsahrmca"/>
        <w:spacing w:after="0"/>
        <w:rPr>
          <w:rFonts w:asciiTheme="minorHAnsi" w:hAnsiTheme="minorHAnsi" w:cstheme="minorHAnsi"/>
        </w:rPr>
      </w:pPr>
    </w:p>
    <w:p w14:paraId="7FAD84BD" w14:textId="7EC463FA" w:rsidR="000909F4" w:rsidRPr="00B073D0" w:rsidRDefault="000909F4" w:rsidP="003B617F">
      <w:pPr>
        <w:pStyle w:val="Obsahrmca"/>
        <w:numPr>
          <w:ilvl w:val="0"/>
          <w:numId w:val="4"/>
        </w:numPr>
        <w:spacing w:after="0"/>
        <w:ind w:left="357"/>
        <w:rPr>
          <w:rFonts w:asciiTheme="minorHAnsi" w:hAnsiTheme="minorHAnsi" w:cstheme="minorHAnsi"/>
        </w:rPr>
      </w:pPr>
      <w:r w:rsidRPr="00B073D0">
        <w:rPr>
          <w:rFonts w:asciiTheme="minorHAnsi" w:hAnsiTheme="minorHAnsi" w:cstheme="minorHAnsi"/>
        </w:rPr>
        <w:t>Územný plán mesta Banská Bystrica – súhlas s obstaraním územnoplánovacej dokumentácie</w:t>
      </w:r>
    </w:p>
    <w:p w14:paraId="17EAFD3C" w14:textId="77777777" w:rsidR="000909F4" w:rsidRPr="00B073D0" w:rsidRDefault="000909F4" w:rsidP="000909F4">
      <w:pPr>
        <w:pStyle w:val="Normlnywebov"/>
        <w:spacing w:beforeAutospacing="0" w:after="0"/>
        <w:ind w:left="357"/>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59673A7E" w14:textId="77777777" w:rsidR="000909F4" w:rsidRPr="00B073D0" w:rsidRDefault="000909F4" w:rsidP="000909F4">
      <w:pPr>
        <w:pStyle w:val="Normlnywebov"/>
        <w:spacing w:beforeAutospacing="0" w:after="0"/>
        <w:ind w:left="357"/>
        <w:jc w:val="both"/>
        <w:rPr>
          <w:rFonts w:asciiTheme="minorHAnsi" w:hAnsiTheme="minorHAnsi" w:cstheme="minorHAnsi"/>
          <w:sz w:val="22"/>
          <w:szCs w:val="22"/>
        </w:rPr>
      </w:pPr>
    </w:p>
    <w:p w14:paraId="385DBD54" w14:textId="6BC13AED" w:rsidR="000909F4" w:rsidRPr="00B073D0" w:rsidRDefault="000909F4"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Územný plán zóny Piesky II., Banská Bystrica</w:t>
      </w:r>
      <w:r w:rsidR="00FE02BE" w:rsidRPr="00B073D0">
        <w:rPr>
          <w:rFonts w:asciiTheme="minorHAnsi" w:hAnsiTheme="minorHAnsi" w:cstheme="minorHAnsi"/>
          <w:sz w:val="22"/>
          <w:szCs w:val="22"/>
        </w:rPr>
        <w:t xml:space="preserve"> – správa o stave územnoplánovacej dokumentácie </w:t>
      </w:r>
      <w:r w:rsidRPr="00B073D0">
        <w:rPr>
          <w:rFonts w:asciiTheme="minorHAnsi" w:hAnsiTheme="minorHAnsi" w:cstheme="minorHAnsi"/>
          <w:sz w:val="22"/>
          <w:szCs w:val="22"/>
        </w:rPr>
        <w:t xml:space="preserve"> </w:t>
      </w:r>
    </w:p>
    <w:p w14:paraId="7F351FA5" w14:textId="77777777" w:rsidR="000909F4" w:rsidRPr="00B073D0" w:rsidRDefault="000909F4" w:rsidP="000909F4">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4B3D634A" w14:textId="77777777" w:rsidR="000909F4" w:rsidRPr="00B073D0" w:rsidRDefault="000909F4" w:rsidP="00FE02BE">
      <w:pPr>
        <w:pStyle w:val="Normlnywebov"/>
        <w:spacing w:beforeAutospacing="0" w:after="0"/>
        <w:jc w:val="both"/>
        <w:rPr>
          <w:rFonts w:asciiTheme="minorHAnsi" w:hAnsiTheme="minorHAnsi" w:cstheme="minorHAnsi"/>
          <w:sz w:val="22"/>
          <w:szCs w:val="22"/>
        </w:rPr>
      </w:pPr>
    </w:p>
    <w:p w14:paraId="3F23D6CC" w14:textId="0DB95FCA" w:rsidR="000909F4" w:rsidRPr="00B073D0" w:rsidRDefault="00FE02B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 xml:space="preserve">Návrh na doplnenie delegovaných zástupcov zriaďovateľa do rád škôl pri materských školách v zriaďovateľskej pôsobnosti mesta Banská Bystrica </w:t>
      </w:r>
      <w:r w:rsidR="000909F4" w:rsidRPr="00B073D0">
        <w:rPr>
          <w:rFonts w:asciiTheme="minorHAnsi" w:hAnsiTheme="minorHAnsi" w:cstheme="minorHAnsi"/>
          <w:sz w:val="22"/>
          <w:szCs w:val="22"/>
        </w:rPr>
        <w:t xml:space="preserve"> </w:t>
      </w:r>
    </w:p>
    <w:p w14:paraId="5CF42DD8" w14:textId="77777777" w:rsidR="000909F4" w:rsidRPr="00B073D0" w:rsidRDefault="000909F4" w:rsidP="000909F4">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42151DC5" w14:textId="77777777" w:rsidR="000909F4" w:rsidRPr="00B073D0" w:rsidRDefault="000909F4" w:rsidP="000909F4">
      <w:pPr>
        <w:pStyle w:val="Normlnywebov"/>
        <w:spacing w:beforeAutospacing="0" w:after="0"/>
        <w:ind w:left="357"/>
        <w:jc w:val="both"/>
        <w:rPr>
          <w:rFonts w:asciiTheme="minorHAnsi" w:hAnsiTheme="minorHAnsi" w:cstheme="minorHAnsi"/>
          <w:sz w:val="22"/>
          <w:szCs w:val="22"/>
        </w:rPr>
      </w:pPr>
    </w:p>
    <w:p w14:paraId="0CEC986E" w14:textId="7CBF431B" w:rsidR="000909F4" w:rsidRPr="00B073D0" w:rsidRDefault="00FE02B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 xml:space="preserve">Návrh na delegovanie zástupcu zriaďovateľa do Rady školy pri Základnej škole Slobodného slovenského vysielača, Skuteckého 8, Banská Bystrica </w:t>
      </w:r>
      <w:r w:rsidR="000909F4" w:rsidRPr="00B073D0">
        <w:rPr>
          <w:rFonts w:asciiTheme="minorHAnsi" w:hAnsiTheme="minorHAnsi" w:cstheme="minorHAnsi"/>
          <w:sz w:val="22"/>
          <w:szCs w:val="22"/>
        </w:rPr>
        <w:t xml:space="preserve"> </w:t>
      </w:r>
    </w:p>
    <w:p w14:paraId="6BA0737F" w14:textId="77777777" w:rsidR="000909F4" w:rsidRPr="00B073D0" w:rsidRDefault="000909F4" w:rsidP="000909F4">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5CBAFF9A" w14:textId="77777777" w:rsidR="000909F4" w:rsidRPr="00B073D0" w:rsidRDefault="000909F4" w:rsidP="000909F4">
      <w:pPr>
        <w:pStyle w:val="Normlnywebov"/>
        <w:spacing w:beforeAutospacing="0" w:after="0"/>
        <w:ind w:left="357"/>
        <w:jc w:val="both"/>
        <w:rPr>
          <w:rFonts w:asciiTheme="minorHAnsi" w:hAnsiTheme="minorHAnsi" w:cstheme="minorHAnsi"/>
          <w:sz w:val="22"/>
          <w:szCs w:val="22"/>
        </w:rPr>
      </w:pPr>
    </w:p>
    <w:p w14:paraId="264A9DE2" w14:textId="04056B47" w:rsidR="000909F4" w:rsidRPr="00B073D0" w:rsidRDefault="00FE02B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Návrh na schválenie konateľa obchodnej spoločnosti Mestské lesy Banská Bystrica s.r.o.</w:t>
      </w:r>
      <w:r w:rsidR="000909F4" w:rsidRPr="00B073D0">
        <w:rPr>
          <w:rFonts w:asciiTheme="minorHAnsi" w:hAnsiTheme="minorHAnsi" w:cstheme="minorHAnsi"/>
          <w:sz w:val="22"/>
          <w:szCs w:val="22"/>
        </w:rPr>
        <w:t xml:space="preserve"> </w:t>
      </w:r>
    </w:p>
    <w:p w14:paraId="6EC56899" w14:textId="189D590E" w:rsidR="000909F4" w:rsidRDefault="000909F4" w:rsidP="00C43FB1">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22D905B2" w14:textId="77777777" w:rsidR="009A2254" w:rsidRPr="00B073D0" w:rsidRDefault="009A2254" w:rsidP="00C43FB1">
      <w:pPr>
        <w:pStyle w:val="Normlnywebov"/>
        <w:spacing w:beforeAutospacing="0" w:after="0"/>
        <w:ind w:left="340"/>
        <w:jc w:val="both"/>
        <w:rPr>
          <w:rFonts w:asciiTheme="minorHAnsi" w:hAnsiTheme="minorHAnsi" w:cstheme="minorHAnsi"/>
          <w:sz w:val="22"/>
          <w:szCs w:val="22"/>
        </w:rPr>
      </w:pPr>
    </w:p>
    <w:p w14:paraId="25AA3816" w14:textId="7FFF4CC7" w:rsidR="000909F4" w:rsidRPr="00B073D0" w:rsidRDefault="00FE02B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lastRenderedPageBreak/>
        <w:t>Návrh na zmenu zástupcov mesta Banská Bystrica v spoločnostiach a organizáciách mesta</w:t>
      </w:r>
      <w:r w:rsidR="000909F4" w:rsidRPr="00B073D0">
        <w:rPr>
          <w:rFonts w:asciiTheme="minorHAnsi" w:hAnsiTheme="minorHAnsi" w:cstheme="minorHAnsi"/>
          <w:sz w:val="22"/>
          <w:szCs w:val="22"/>
        </w:rPr>
        <w:t xml:space="preserve"> </w:t>
      </w:r>
    </w:p>
    <w:p w14:paraId="0E367CEF" w14:textId="77777777" w:rsidR="000909F4" w:rsidRPr="00B073D0" w:rsidRDefault="000909F4" w:rsidP="000909F4">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183ADFD9" w14:textId="77777777" w:rsidR="000909F4" w:rsidRPr="00B073D0" w:rsidRDefault="000909F4" w:rsidP="000909F4">
      <w:pPr>
        <w:pStyle w:val="Normlnywebov"/>
        <w:spacing w:beforeAutospacing="0" w:after="0"/>
        <w:ind w:left="357"/>
        <w:jc w:val="both"/>
        <w:rPr>
          <w:rFonts w:asciiTheme="minorHAnsi" w:hAnsiTheme="minorHAnsi" w:cstheme="minorHAnsi"/>
          <w:sz w:val="22"/>
          <w:szCs w:val="22"/>
        </w:rPr>
      </w:pPr>
    </w:p>
    <w:p w14:paraId="3A875654" w14:textId="60627C17" w:rsidR="000909F4" w:rsidRPr="00B073D0" w:rsidRDefault="00FE02BE" w:rsidP="003B617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Návrh na zmenu zloženia v orgánoch MsZ</w:t>
      </w:r>
      <w:r w:rsidR="000909F4" w:rsidRPr="00B073D0">
        <w:rPr>
          <w:rFonts w:asciiTheme="minorHAnsi" w:hAnsiTheme="minorHAnsi" w:cstheme="minorHAnsi"/>
          <w:sz w:val="22"/>
          <w:szCs w:val="22"/>
        </w:rPr>
        <w:t xml:space="preserve"> </w:t>
      </w:r>
    </w:p>
    <w:p w14:paraId="7507A429" w14:textId="77777777" w:rsidR="000909F4" w:rsidRPr="00B073D0" w:rsidRDefault="000909F4" w:rsidP="000909F4">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Ján Nosko, primátor mesta</w:t>
      </w:r>
    </w:p>
    <w:p w14:paraId="1921A36D" w14:textId="77777777" w:rsidR="000909F4" w:rsidRPr="00B073D0" w:rsidRDefault="000909F4" w:rsidP="000909F4">
      <w:pPr>
        <w:pStyle w:val="Normlnywebov"/>
        <w:spacing w:beforeAutospacing="0" w:after="0"/>
        <w:ind w:left="357"/>
        <w:jc w:val="both"/>
        <w:rPr>
          <w:rFonts w:asciiTheme="minorHAnsi" w:hAnsiTheme="minorHAnsi" w:cstheme="minorHAnsi"/>
          <w:sz w:val="22"/>
          <w:szCs w:val="22"/>
        </w:rPr>
      </w:pPr>
    </w:p>
    <w:p w14:paraId="5806DF8B" w14:textId="25778317" w:rsidR="000909F4" w:rsidRPr="00B073D0" w:rsidRDefault="005F5267" w:rsidP="0001169F">
      <w:pPr>
        <w:pStyle w:val="Normlnywebov"/>
        <w:numPr>
          <w:ilvl w:val="0"/>
          <w:numId w:val="4"/>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 xml:space="preserve">Správa hlavného kontrolóra o výsledku kontroly č. 2/2026 – kontrola stavu prevádzky dopravných prostriedkov v zmysle Smernice MSP VP-2/2022 na používanie dopravných prostriedkov </w:t>
      </w:r>
      <w:r w:rsidR="0001169F" w:rsidRPr="00B073D0">
        <w:rPr>
          <w:rFonts w:asciiTheme="minorHAnsi" w:hAnsiTheme="minorHAnsi" w:cstheme="minorHAnsi"/>
          <w:sz w:val="22"/>
          <w:szCs w:val="22"/>
        </w:rPr>
        <w:t xml:space="preserve">Mestskej polície </w:t>
      </w:r>
      <w:r w:rsidR="000909F4" w:rsidRPr="00B073D0">
        <w:rPr>
          <w:rFonts w:asciiTheme="minorHAnsi" w:hAnsiTheme="minorHAnsi" w:cstheme="minorHAnsi"/>
          <w:sz w:val="22"/>
          <w:szCs w:val="22"/>
        </w:rPr>
        <w:t xml:space="preserve">Banská </w:t>
      </w:r>
      <w:r w:rsidR="0001169F" w:rsidRPr="00B073D0">
        <w:rPr>
          <w:rFonts w:asciiTheme="minorHAnsi" w:hAnsiTheme="minorHAnsi" w:cstheme="minorHAnsi"/>
          <w:sz w:val="22"/>
          <w:szCs w:val="22"/>
        </w:rPr>
        <w:t>B</w:t>
      </w:r>
      <w:r w:rsidR="000909F4" w:rsidRPr="00B073D0">
        <w:rPr>
          <w:rFonts w:asciiTheme="minorHAnsi" w:hAnsiTheme="minorHAnsi" w:cstheme="minorHAnsi"/>
          <w:sz w:val="22"/>
          <w:szCs w:val="22"/>
        </w:rPr>
        <w:t xml:space="preserve">ystrica </w:t>
      </w:r>
      <w:r w:rsidR="0001169F" w:rsidRPr="00B073D0">
        <w:rPr>
          <w:rFonts w:asciiTheme="minorHAnsi" w:hAnsiTheme="minorHAnsi" w:cstheme="minorHAnsi"/>
          <w:sz w:val="22"/>
          <w:szCs w:val="22"/>
        </w:rPr>
        <w:t>za obdobie október – december 2025</w:t>
      </w:r>
      <w:r w:rsidR="000909F4" w:rsidRPr="00B073D0">
        <w:rPr>
          <w:rFonts w:asciiTheme="minorHAnsi" w:hAnsiTheme="minorHAnsi" w:cstheme="minorHAnsi"/>
          <w:sz w:val="22"/>
          <w:szCs w:val="22"/>
        </w:rPr>
        <w:t xml:space="preserve"> </w:t>
      </w:r>
    </w:p>
    <w:p w14:paraId="1ABAAD97" w14:textId="5DA52232" w:rsidR="000909F4" w:rsidRPr="00B073D0" w:rsidRDefault="000909F4" w:rsidP="000909F4">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01169F" w:rsidRPr="00B073D0">
        <w:rPr>
          <w:rFonts w:asciiTheme="minorHAnsi" w:hAnsiTheme="minorHAnsi" w:cstheme="minorHAnsi"/>
          <w:sz w:val="22"/>
          <w:szCs w:val="22"/>
        </w:rPr>
        <w:t xml:space="preserve"> PhDr. Ivan Holík, hlavný kontrolór </w:t>
      </w:r>
      <w:r w:rsidRPr="00B073D0">
        <w:rPr>
          <w:rFonts w:asciiTheme="minorHAnsi" w:hAnsiTheme="minorHAnsi" w:cstheme="minorHAnsi"/>
          <w:sz w:val="22"/>
          <w:szCs w:val="22"/>
        </w:rPr>
        <w:t>mesta</w:t>
      </w:r>
    </w:p>
    <w:p w14:paraId="2C126058" w14:textId="77777777" w:rsidR="000909F4" w:rsidRPr="00B073D0" w:rsidRDefault="000909F4" w:rsidP="000909F4">
      <w:pPr>
        <w:pStyle w:val="Normlnywebov"/>
        <w:spacing w:beforeAutospacing="0" w:after="0"/>
        <w:ind w:left="357"/>
        <w:jc w:val="both"/>
        <w:rPr>
          <w:rFonts w:asciiTheme="minorHAnsi" w:hAnsiTheme="minorHAnsi" w:cstheme="minorHAnsi"/>
          <w:sz w:val="22"/>
          <w:szCs w:val="22"/>
        </w:rPr>
      </w:pPr>
    </w:p>
    <w:p w14:paraId="43583824" w14:textId="28109128" w:rsidR="000909F4" w:rsidRPr="00B073D0" w:rsidRDefault="0001169F" w:rsidP="0001169F">
      <w:pPr>
        <w:pStyle w:val="Odsekzoznamu"/>
        <w:numPr>
          <w:ilvl w:val="0"/>
          <w:numId w:val="4"/>
        </w:numPr>
        <w:suppressAutoHyphens w:val="0"/>
        <w:autoSpaceDE w:val="0"/>
        <w:autoSpaceDN w:val="0"/>
        <w:adjustRightInd w:val="0"/>
        <w:spacing w:after="0" w:line="240" w:lineRule="auto"/>
        <w:ind w:left="340" w:hanging="340"/>
        <w:jc w:val="both"/>
        <w:rPr>
          <w:rFonts w:asciiTheme="minorHAnsi" w:hAnsiTheme="minorHAnsi" w:cstheme="minorHAnsi"/>
        </w:rPr>
      </w:pPr>
      <w:r w:rsidRPr="00B073D0">
        <w:rPr>
          <w:rFonts w:cstheme="minorHAnsi"/>
        </w:rPr>
        <w:t xml:space="preserve">Správa hlavného kontrolóra o výsledku kontroly č. 3/2026 — Kontrola plnenia prijatých opatrení na </w:t>
      </w:r>
      <w:r w:rsidRPr="00B073D0">
        <w:rPr>
          <w:rFonts w:asciiTheme="minorHAnsi" w:hAnsiTheme="minorHAnsi" w:cstheme="minorHAnsi"/>
        </w:rPr>
        <w:t xml:space="preserve">odstránenie nedostatkov zistených pri kontrole č. 18/2023 — kontroly prijatých opatrení na odstránenie nedostatkov zistených pri kontrole č. 10/2022 — kontroly verejného obstarávania vykonaného v zmysle 8 117 zákona o verejnom obstarávaní v Základnej škole s materskou školou Jána </w:t>
      </w:r>
      <w:proofErr w:type="spellStart"/>
      <w:r w:rsidRPr="00B073D0">
        <w:rPr>
          <w:rFonts w:asciiTheme="minorHAnsi" w:hAnsiTheme="minorHAnsi" w:cstheme="minorHAnsi"/>
        </w:rPr>
        <w:t>Bakossa</w:t>
      </w:r>
      <w:proofErr w:type="spellEnd"/>
      <w:r w:rsidR="000909F4" w:rsidRPr="00B073D0">
        <w:rPr>
          <w:rFonts w:asciiTheme="minorHAnsi" w:hAnsiTheme="minorHAnsi" w:cstheme="minorHAnsi"/>
        </w:rPr>
        <w:t xml:space="preserve">  </w:t>
      </w:r>
    </w:p>
    <w:p w14:paraId="2A6E9F76" w14:textId="3CA0FC95" w:rsidR="000909F4" w:rsidRPr="00B073D0" w:rsidRDefault="000909F4" w:rsidP="000909F4">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w:t>
      </w:r>
      <w:r w:rsidR="0001169F" w:rsidRPr="00B073D0">
        <w:rPr>
          <w:rFonts w:asciiTheme="minorHAnsi" w:hAnsiTheme="minorHAnsi" w:cstheme="minorHAnsi"/>
          <w:sz w:val="22"/>
          <w:szCs w:val="22"/>
        </w:rPr>
        <w:t xml:space="preserve">PhDr. Ivan Holík, hlavný kontrolór mesta </w:t>
      </w:r>
    </w:p>
    <w:p w14:paraId="6B3FD1C6" w14:textId="77777777" w:rsidR="002C36D9" w:rsidRPr="00B073D0" w:rsidRDefault="002C36D9" w:rsidP="000909F4">
      <w:pPr>
        <w:pStyle w:val="Normlnywebov"/>
        <w:spacing w:beforeAutospacing="0" w:after="0"/>
        <w:ind w:left="340"/>
        <w:jc w:val="both"/>
        <w:rPr>
          <w:rFonts w:asciiTheme="minorHAnsi" w:hAnsiTheme="minorHAnsi" w:cstheme="minorHAnsi"/>
          <w:sz w:val="22"/>
          <w:szCs w:val="22"/>
        </w:rPr>
      </w:pPr>
    </w:p>
    <w:p w14:paraId="61DB0B68" w14:textId="77777777" w:rsidR="002C36D9" w:rsidRPr="00B073D0" w:rsidRDefault="0001169F" w:rsidP="0001169F">
      <w:pPr>
        <w:pStyle w:val="Normlnywebov"/>
        <w:numPr>
          <w:ilvl w:val="0"/>
          <w:numId w:val="4"/>
        </w:numPr>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Kontrola plnenia uznesení Mestského zastupiteľstva mesta Banská Bystrica za obdobie 2. polroka</w:t>
      </w:r>
      <w:r w:rsidR="002C36D9" w:rsidRPr="00B073D0">
        <w:rPr>
          <w:rFonts w:asciiTheme="minorHAnsi" w:hAnsiTheme="minorHAnsi" w:cstheme="minorHAnsi"/>
          <w:sz w:val="22"/>
          <w:szCs w:val="22"/>
        </w:rPr>
        <w:t xml:space="preserve"> </w:t>
      </w:r>
      <w:r w:rsidRPr="00B073D0">
        <w:rPr>
          <w:rFonts w:asciiTheme="minorHAnsi" w:hAnsiTheme="minorHAnsi" w:cstheme="minorHAnsi"/>
          <w:sz w:val="22"/>
          <w:szCs w:val="22"/>
        </w:rPr>
        <w:t xml:space="preserve">2025 </w:t>
      </w:r>
    </w:p>
    <w:p w14:paraId="41214E50" w14:textId="7BFE3242" w:rsidR="0001169F" w:rsidRPr="00B073D0" w:rsidRDefault="0001169F" w:rsidP="002C36D9">
      <w:pPr>
        <w:pStyle w:val="Normlnywebov"/>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 xml:space="preserve">Predkladá:  PhDr. Ivan Holík, hlavný kontrolór mesta </w:t>
      </w:r>
    </w:p>
    <w:p w14:paraId="48577649" w14:textId="77777777" w:rsidR="002C36D9" w:rsidRPr="00B073D0" w:rsidRDefault="002C36D9" w:rsidP="002C36D9">
      <w:pPr>
        <w:pStyle w:val="Normlnywebov"/>
        <w:spacing w:beforeAutospacing="0" w:after="0"/>
        <w:ind w:left="340"/>
        <w:jc w:val="both"/>
        <w:rPr>
          <w:rFonts w:asciiTheme="minorHAnsi" w:hAnsiTheme="minorHAnsi" w:cstheme="minorHAnsi"/>
          <w:sz w:val="22"/>
          <w:szCs w:val="22"/>
        </w:rPr>
      </w:pPr>
    </w:p>
    <w:p w14:paraId="0163963C" w14:textId="1370AAA9" w:rsidR="002C36D9" w:rsidRPr="00B073D0" w:rsidRDefault="002C36D9" w:rsidP="002C36D9">
      <w:pPr>
        <w:suppressAutoHyphens w:val="0"/>
        <w:autoSpaceDE w:val="0"/>
        <w:autoSpaceDN w:val="0"/>
        <w:adjustRightInd w:val="0"/>
        <w:spacing w:after="0" w:line="240" w:lineRule="auto"/>
        <w:jc w:val="both"/>
        <w:rPr>
          <w:rFonts w:cstheme="minorHAnsi"/>
        </w:rPr>
      </w:pPr>
      <w:r w:rsidRPr="00B073D0">
        <w:rPr>
          <w:rFonts w:cstheme="minorHAnsi"/>
        </w:rPr>
        <w:t>28. Informácia o činnosti hlavného kontrolóra Mesta Banská Bystrica za obdobie od 4. 2. 2026 do</w:t>
      </w:r>
    </w:p>
    <w:p w14:paraId="648728E7" w14:textId="77777777" w:rsidR="002C36D9" w:rsidRPr="00B073D0" w:rsidRDefault="002C36D9" w:rsidP="002C36D9">
      <w:pPr>
        <w:suppressAutoHyphens w:val="0"/>
        <w:autoSpaceDE w:val="0"/>
        <w:autoSpaceDN w:val="0"/>
        <w:adjustRightInd w:val="0"/>
        <w:spacing w:after="0" w:line="240" w:lineRule="auto"/>
        <w:ind w:left="426" w:hanging="142"/>
        <w:rPr>
          <w:rFonts w:cstheme="minorHAnsi"/>
        </w:rPr>
      </w:pPr>
      <w:r w:rsidRPr="00B073D0">
        <w:rPr>
          <w:rFonts w:cstheme="minorHAnsi"/>
        </w:rPr>
        <w:t>21. 4. 2026</w:t>
      </w:r>
    </w:p>
    <w:p w14:paraId="5BEFD398" w14:textId="30390D19" w:rsidR="0001169F" w:rsidRPr="00B073D0" w:rsidRDefault="002C36D9" w:rsidP="002C36D9">
      <w:pPr>
        <w:pStyle w:val="Normlnywebov"/>
        <w:suppressAutoHyphens w:val="0"/>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PhDr. Ivan Holík, hlavný kontrolór mesta</w:t>
      </w:r>
    </w:p>
    <w:p w14:paraId="603D582F" w14:textId="77777777" w:rsidR="002C36D9" w:rsidRPr="00B073D0" w:rsidRDefault="002C36D9" w:rsidP="002C36D9">
      <w:pPr>
        <w:pStyle w:val="Normlnywebov"/>
        <w:suppressAutoHyphens w:val="0"/>
        <w:spacing w:beforeAutospacing="0" w:after="0"/>
        <w:ind w:left="340"/>
        <w:jc w:val="both"/>
        <w:rPr>
          <w:rFonts w:asciiTheme="minorHAnsi" w:hAnsiTheme="minorHAnsi" w:cstheme="minorHAnsi"/>
          <w:sz w:val="22"/>
          <w:szCs w:val="22"/>
        </w:rPr>
      </w:pPr>
    </w:p>
    <w:p w14:paraId="047DC48C" w14:textId="1409186E" w:rsidR="002C36D9" w:rsidRPr="00B073D0" w:rsidRDefault="002C36D9" w:rsidP="00FD1D19">
      <w:pPr>
        <w:pStyle w:val="Normlnywebov"/>
        <w:numPr>
          <w:ilvl w:val="0"/>
          <w:numId w:val="36"/>
        </w:numPr>
        <w:spacing w:beforeAutospacing="0" w:after="0"/>
        <w:ind w:left="426"/>
        <w:jc w:val="both"/>
        <w:rPr>
          <w:rFonts w:asciiTheme="minorHAnsi" w:hAnsiTheme="minorHAnsi" w:cstheme="minorHAnsi"/>
          <w:sz w:val="22"/>
          <w:szCs w:val="22"/>
        </w:rPr>
      </w:pPr>
      <w:r w:rsidRPr="00B073D0">
        <w:rPr>
          <w:rFonts w:asciiTheme="minorHAnsi" w:hAnsiTheme="minorHAnsi" w:cstheme="minorHAnsi"/>
          <w:sz w:val="22"/>
          <w:szCs w:val="22"/>
        </w:rPr>
        <w:t>Správa o vybavovaní interpelácií poslancov MsZ zo zasadnutia MsZ dňa 10. februára 2026</w:t>
      </w:r>
    </w:p>
    <w:p w14:paraId="776041DB" w14:textId="67E9DD8A" w:rsidR="002C36D9" w:rsidRPr="00B073D0" w:rsidRDefault="002C36D9" w:rsidP="002C36D9">
      <w:pPr>
        <w:pStyle w:val="Normlnywebov"/>
        <w:suppressAutoHyphens w:val="0"/>
        <w:spacing w:beforeAutospacing="0" w:after="0"/>
        <w:ind w:left="340"/>
        <w:jc w:val="both"/>
        <w:rPr>
          <w:rFonts w:asciiTheme="minorHAnsi" w:hAnsiTheme="minorHAnsi" w:cstheme="minorHAnsi"/>
          <w:sz w:val="22"/>
          <w:szCs w:val="22"/>
        </w:rPr>
      </w:pPr>
      <w:r w:rsidRPr="00B073D0">
        <w:rPr>
          <w:rFonts w:asciiTheme="minorHAnsi" w:hAnsiTheme="minorHAnsi" w:cstheme="minorHAnsi"/>
          <w:sz w:val="22"/>
          <w:szCs w:val="22"/>
        </w:rPr>
        <w:t>Predkladá: JUDr. Marica Koreňová, prednostka MsÚ</w:t>
      </w:r>
    </w:p>
    <w:p w14:paraId="64FF177E" w14:textId="77777777" w:rsidR="002C36D9" w:rsidRPr="00B073D0" w:rsidRDefault="002C36D9" w:rsidP="002C36D9">
      <w:pPr>
        <w:pStyle w:val="Normlnywebov"/>
        <w:suppressAutoHyphens w:val="0"/>
        <w:spacing w:beforeAutospacing="0" w:after="0"/>
        <w:ind w:left="340"/>
        <w:jc w:val="both"/>
        <w:rPr>
          <w:rFonts w:asciiTheme="minorHAnsi" w:hAnsiTheme="minorHAnsi" w:cstheme="minorHAnsi"/>
          <w:sz w:val="22"/>
          <w:szCs w:val="22"/>
        </w:rPr>
      </w:pPr>
    </w:p>
    <w:p w14:paraId="07C786E0" w14:textId="77777777" w:rsidR="004F083E" w:rsidRPr="00B073D0" w:rsidRDefault="004F083E" w:rsidP="00FD1D19">
      <w:pPr>
        <w:pStyle w:val="Normlnywebov"/>
        <w:numPr>
          <w:ilvl w:val="0"/>
          <w:numId w:val="36"/>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Interpelácie poslancov</w:t>
      </w:r>
    </w:p>
    <w:p w14:paraId="0C8DF939" w14:textId="77777777" w:rsidR="004F083E" w:rsidRPr="00B073D0" w:rsidRDefault="004F083E" w:rsidP="004F083E">
      <w:pPr>
        <w:pStyle w:val="Normlnywebov"/>
        <w:spacing w:beforeAutospacing="0" w:after="0"/>
        <w:jc w:val="both"/>
        <w:rPr>
          <w:rFonts w:asciiTheme="minorHAnsi" w:hAnsiTheme="minorHAnsi" w:cstheme="minorHAnsi"/>
          <w:sz w:val="22"/>
          <w:szCs w:val="22"/>
        </w:rPr>
      </w:pPr>
    </w:p>
    <w:p w14:paraId="3D9EBBE0" w14:textId="77777777" w:rsidR="004F083E" w:rsidRPr="00B073D0" w:rsidRDefault="004F083E" w:rsidP="00FD1D19">
      <w:pPr>
        <w:pStyle w:val="Normlnywebov"/>
        <w:numPr>
          <w:ilvl w:val="0"/>
          <w:numId w:val="36"/>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D i s k u s i a</w:t>
      </w:r>
    </w:p>
    <w:p w14:paraId="0D9A54BF" w14:textId="77777777" w:rsidR="004F083E" w:rsidRPr="00B073D0" w:rsidRDefault="004F083E" w:rsidP="004F083E">
      <w:pPr>
        <w:pStyle w:val="Normlnywebov"/>
        <w:spacing w:beforeAutospacing="0" w:after="0"/>
        <w:ind w:left="340"/>
        <w:jc w:val="both"/>
        <w:rPr>
          <w:rFonts w:asciiTheme="minorHAnsi" w:hAnsiTheme="minorHAnsi" w:cstheme="minorHAnsi"/>
          <w:sz w:val="22"/>
          <w:szCs w:val="22"/>
        </w:rPr>
      </w:pPr>
    </w:p>
    <w:p w14:paraId="74B1EB17" w14:textId="77777777" w:rsidR="004F083E" w:rsidRPr="00B073D0" w:rsidRDefault="004F083E" w:rsidP="00FD1D19">
      <w:pPr>
        <w:pStyle w:val="Normlnywebov"/>
        <w:numPr>
          <w:ilvl w:val="0"/>
          <w:numId w:val="36"/>
        </w:numPr>
        <w:suppressAutoHyphens w:val="0"/>
        <w:spacing w:beforeAutospacing="0" w:after="0"/>
        <w:ind w:left="340" w:hanging="340"/>
        <w:jc w:val="both"/>
        <w:rPr>
          <w:rFonts w:asciiTheme="minorHAnsi" w:hAnsiTheme="minorHAnsi" w:cstheme="minorHAnsi"/>
          <w:sz w:val="22"/>
          <w:szCs w:val="22"/>
        </w:rPr>
      </w:pPr>
      <w:r w:rsidRPr="00B073D0">
        <w:rPr>
          <w:rFonts w:asciiTheme="minorHAnsi" w:hAnsiTheme="minorHAnsi" w:cstheme="minorHAnsi"/>
          <w:sz w:val="22"/>
          <w:szCs w:val="22"/>
        </w:rPr>
        <w:t>Ukončenie mestského zastupiteľstva</w:t>
      </w:r>
    </w:p>
    <w:p w14:paraId="6894CB09" w14:textId="77777777" w:rsidR="004F083E" w:rsidRPr="00B073D0" w:rsidRDefault="004F083E" w:rsidP="004F083E">
      <w:pPr>
        <w:pStyle w:val="Odsekzoznamu"/>
        <w:rPr>
          <w:rFonts w:cstheme="minorHAnsi"/>
        </w:rPr>
      </w:pPr>
    </w:p>
    <w:p w14:paraId="4B3F862C" w14:textId="77777777" w:rsidR="004F083E" w:rsidRPr="00B073D0" w:rsidRDefault="004F083E" w:rsidP="004F083E">
      <w:pPr>
        <w:pStyle w:val="Normlnywebov"/>
        <w:spacing w:after="0" w:line="360" w:lineRule="auto"/>
        <w:rPr>
          <w:rFonts w:asciiTheme="minorHAnsi" w:hAnsiTheme="minorHAnsi" w:cstheme="minorHAnsi"/>
          <w:sz w:val="22"/>
          <w:szCs w:val="22"/>
          <w:u w:val="single"/>
        </w:rPr>
      </w:pPr>
      <w:r w:rsidRPr="00B073D0">
        <w:rPr>
          <w:rFonts w:asciiTheme="minorHAnsi" w:hAnsiTheme="minorHAnsi" w:cstheme="minorHAnsi"/>
          <w:sz w:val="22"/>
          <w:szCs w:val="22"/>
          <w:u w:val="single"/>
        </w:rPr>
        <w:t>Informatívne správy:</w:t>
      </w:r>
    </w:p>
    <w:p w14:paraId="5F0B207F" w14:textId="77777777" w:rsidR="004F083E" w:rsidRPr="00B073D0" w:rsidRDefault="004F083E" w:rsidP="003B617F">
      <w:pPr>
        <w:numPr>
          <w:ilvl w:val="0"/>
          <w:numId w:val="5"/>
        </w:numPr>
        <w:suppressAutoHyphens w:val="0"/>
        <w:spacing w:after="60" w:line="240" w:lineRule="auto"/>
        <w:ind w:left="714" w:hanging="357"/>
        <w:jc w:val="both"/>
        <w:rPr>
          <w:rFonts w:cstheme="minorHAnsi"/>
        </w:rPr>
      </w:pPr>
      <w:r w:rsidRPr="00B073D0">
        <w:rPr>
          <w:rFonts w:cstheme="minorHAnsi"/>
        </w:rPr>
        <w:t>Informácia o činnosti primátora mesta za predchádzajúce obdobie</w:t>
      </w:r>
    </w:p>
    <w:p w14:paraId="48EA9229" w14:textId="77777777" w:rsidR="004F083E" w:rsidRPr="00B073D0" w:rsidRDefault="004F083E" w:rsidP="003B617F">
      <w:pPr>
        <w:numPr>
          <w:ilvl w:val="0"/>
          <w:numId w:val="5"/>
        </w:numPr>
        <w:suppressAutoHyphens w:val="0"/>
        <w:spacing w:after="60" w:line="240" w:lineRule="auto"/>
        <w:ind w:left="714" w:hanging="357"/>
        <w:jc w:val="both"/>
        <w:rPr>
          <w:rFonts w:cstheme="minorHAnsi"/>
        </w:rPr>
      </w:pPr>
      <w:r w:rsidRPr="00B073D0">
        <w:rPr>
          <w:rFonts w:cstheme="minorHAnsi"/>
        </w:rPr>
        <w:t>Informácia o činnosti 1. zástupcu primátora mesta za predchádzajúce obdobie</w:t>
      </w:r>
    </w:p>
    <w:p w14:paraId="69F6098E" w14:textId="77777777" w:rsidR="004F083E" w:rsidRPr="00B073D0" w:rsidRDefault="004F083E" w:rsidP="003B617F">
      <w:pPr>
        <w:numPr>
          <w:ilvl w:val="0"/>
          <w:numId w:val="5"/>
        </w:numPr>
        <w:suppressAutoHyphens w:val="0"/>
        <w:spacing w:after="60" w:line="240" w:lineRule="auto"/>
        <w:ind w:left="714" w:hanging="357"/>
        <w:jc w:val="both"/>
        <w:rPr>
          <w:rFonts w:cstheme="minorHAnsi"/>
        </w:rPr>
      </w:pPr>
      <w:r w:rsidRPr="00B073D0">
        <w:rPr>
          <w:rFonts w:cstheme="minorHAnsi"/>
        </w:rPr>
        <w:t>Informácia o činnosti 2. zástupcu primátora mesta za predchádzajúce obdobie</w:t>
      </w:r>
    </w:p>
    <w:p w14:paraId="1ED9848C" w14:textId="55256F4A" w:rsidR="004F083E" w:rsidRPr="00B073D0" w:rsidRDefault="002C36D9" w:rsidP="003B617F">
      <w:pPr>
        <w:numPr>
          <w:ilvl w:val="0"/>
          <w:numId w:val="5"/>
        </w:numPr>
        <w:suppressAutoHyphens w:val="0"/>
        <w:spacing w:after="60" w:line="240" w:lineRule="auto"/>
        <w:jc w:val="both"/>
        <w:rPr>
          <w:rFonts w:ascii="Calibri" w:hAnsi="Calibri" w:cs="Calibri"/>
        </w:rPr>
      </w:pPr>
      <w:r w:rsidRPr="00B073D0">
        <w:rPr>
          <w:rFonts w:ascii="Calibri" w:hAnsi="Calibri" w:cs="Calibri"/>
        </w:rPr>
        <w:t>Informatívna správa k vyhodnoteniu pripomienok k zadaniu Plánu udržateľnej mobility</w:t>
      </w:r>
    </w:p>
    <w:p w14:paraId="19BEC148" w14:textId="77777777" w:rsidR="004F083E" w:rsidRPr="00B073D0" w:rsidRDefault="004F083E" w:rsidP="003B617F">
      <w:pPr>
        <w:pStyle w:val="Odsekzoznamu"/>
        <w:numPr>
          <w:ilvl w:val="0"/>
          <w:numId w:val="5"/>
        </w:numPr>
        <w:suppressAutoHyphens w:val="0"/>
        <w:spacing w:after="60" w:line="240" w:lineRule="auto"/>
        <w:contextualSpacing w:val="0"/>
        <w:rPr>
          <w:rFonts w:cs="Calibri"/>
        </w:rPr>
      </w:pPr>
      <w:r w:rsidRPr="00B073D0">
        <w:t>Informatívna správa o petíciách za predchádzajúce obdobie</w:t>
      </w:r>
    </w:p>
    <w:p w14:paraId="0F82E462" w14:textId="77777777" w:rsidR="004F083E" w:rsidRPr="00793A07" w:rsidRDefault="004F083E" w:rsidP="004F083E">
      <w:pPr>
        <w:spacing w:after="60" w:line="240" w:lineRule="auto"/>
        <w:ind w:left="360"/>
        <w:rPr>
          <w:rFonts w:ascii="Calibri" w:hAnsi="Calibri" w:cs="Calibri"/>
          <w:color w:val="EE0000"/>
        </w:rPr>
      </w:pPr>
    </w:p>
    <w:p w14:paraId="31F33196" w14:textId="77777777" w:rsidR="00F04027" w:rsidRDefault="00F04027">
      <w:pPr>
        <w:spacing w:after="0" w:line="240" w:lineRule="auto"/>
        <w:ind w:left="714"/>
        <w:jc w:val="both"/>
        <w:rPr>
          <w:rFonts w:cstheme="minorHAnsi"/>
          <w:color w:val="EE0000"/>
        </w:rPr>
      </w:pPr>
    </w:p>
    <w:p w14:paraId="084C5481" w14:textId="77777777" w:rsidR="00C43FB1" w:rsidRDefault="00C43FB1">
      <w:pPr>
        <w:spacing w:after="0" w:line="240" w:lineRule="auto"/>
        <w:ind w:left="714"/>
        <w:jc w:val="both"/>
        <w:rPr>
          <w:rFonts w:cstheme="minorHAnsi"/>
          <w:color w:val="EE0000"/>
        </w:rPr>
      </w:pPr>
    </w:p>
    <w:p w14:paraId="409F7A1F" w14:textId="77777777" w:rsidR="00C43FB1" w:rsidRDefault="00C43FB1">
      <w:pPr>
        <w:spacing w:after="0" w:line="240" w:lineRule="auto"/>
        <w:ind w:left="714"/>
        <w:jc w:val="both"/>
        <w:rPr>
          <w:rFonts w:cstheme="minorHAnsi"/>
          <w:color w:val="EE0000"/>
        </w:rPr>
      </w:pPr>
    </w:p>
    <w:p w14:paraId="0B940CD8" w14:textId="77777777" w:rsidR="00C43FB1" w:rsidRDefault="00C43FB1">
      <w:pPr>
        <w:spacing w:after="0" w:line="240" w:lineRule="auto"/>
        <w:ind w:left="714"/>
        <w:jc w:val="both"/>
        <w:rPr>
          <w:rFonts w:cstheme="minorHAnsi"/>
          <w:color w:val="EE0000"/>
        </w:rPr>
      </w:pPr>
    </w:p>
    <w:p w14:paraId="0130059C" w14:textId="77777777" w:rsidR="00C43FB1" w:rsidRDefault="00C43FB1">
      <w:pPr>
        <w:spacing w:after="0" w:line="240" w:lineRule="auto"/>
        <w:ind w:left="714"/>
        <w:jc w:val="both"/>
        <w:rPr>
          <w:rFonts w:cstheme="minorHAnsi"/>
          <w:color w:val="EE0000"/>
        </w:rPr>
      </w:pPr>
    </w:p>
    <w:p w14:paraId="702BAD3C" w14:textId="77777777" w:rsidR="00C43FB1" w:rsidRPr="00793A07" w:rsidRDefault="00C43FB1">
      <w:pPr>
        <w:spacing w:after="0" w:line="240" w:lineRule="auto"/>
        <w:ind w:left="714"/>
        <w:jc w:val="both"/>
        <w:rPr>
          <w:rFonts w:cstheme="minorHAnsi"/>
          <w:color w:val="EE0000"/>
        </w:rPr>
      </w:pPr>
    </w:p>
    <w:p w14:paraId="2A022841" w14:textId="0EAA9B61" w:rsidR="00F04027" w:rsidRPr="00793A07" w:rsidRDefault="00F04027" w:rsidP="00F04027">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lastRenderedPageBreak/>
        <w:t>K bodu číslo 4:</w:t>
      </w:r>
    </w:p>
    <w:p w14:paraId="2B450CCB" w14:textId="77777777" w:rsidR="00237625" w:rsidRPr="00793A07" w:rsidRDefault="002D4880">
      <w:pPr>
        <w:pStyle w:val="Normlnywebov"/>
        <w:spacing w:beforeAutospacing="0" w:after="0" w:line="276" w:lineRule="auto"/>
        <w:jc w:val="both"/>
        <w:rPr>
          <w:rFonts w:asciiTheme="minorHAnsi" w:hAnsiTheme="minorHAnsi" w:cstheme="minorHAnsi"/>
          <w:b/>
          <w:bCs/>
        </w:rPr>
      </w:pPr>
      <w:r w:rsidRPr="00793A07">
        <w:rPr>
          <w:rFonts w:asciiTheme="minorHAnsi" w:hAnsiTheme="minorHAnsi" w:cstheme="minorHAnsi"/>
          <w:b/>
          <w:bCs/>
        </w:rPr>
        <w:t>Nakladanie s majetkom mesta Banská Bystrica</w:t>
      </w:r>
    </w:p>
    <w:p w14:paraId="13089287" w14:textId="77777777" w:rsidR="00237625" w:rsidRPr="00793A07" w:rsidRDefault="002D488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 xml:space="preserve">Predkladá: </w:t>
      </w:r>
      <w:r w:rsidRPr="00793A07">
        <w:rPr>
          <w:rFonts w:asciiTheme="minorHAnsi" w:hAnsiTheme="minorHAnsi" w:cstheme="minorHAnsi"/>
          <w:sz w:val="22"/>
          <w:szCs w:val="22"/>
        </w:rPr>
        <w:t xml:space="preserve"> JUDr. Marica Koreňová, prednostka MsÚ</w:t>
      </w:r>
    </w:p>
    <w:p w14:paraId="4AEA0328" w14:textId="77777777" w:rsidR="00237625" w:rsidRPr="00793A07" w:rsidRDefault="00237625">
      <w:pPr>
        <w:pStyle w:val="Normlnywebov"/>
        <w:spacing w:beforeAutospacing="0" w:after="0" w:line="276" w:lineRule="auto"/>
        <w:jc w:val="both"/>
        <w:rPr>
          <w:rFonts w:asciiTheme="minorHAnsi" w:hAnsiTheme="minorHAnsi" w:cstheme="minorHAnsi"/>
          <w:sz w:val="22"/>
          <w:szCs w:val="22"/>
        </w:rPr>
      </w:pPr>
    </w:p>
    <w:p w14:paraId="0E8805A1" w14:textId="77777777" w:rsidR="00237625" w:rsidRPr="00793A07" w:rsidRDefault="002D4880">
      <w:pPr>
        <w:pStyle w:val="Obsahrmca"/>
        <w:jc w:val="both"/>
        <w:rPr>
          <w:rFonts w:asciiTheme="minorHAnsi" w:hAnsiTheme="minorHAnsi" w:cstheme="minorHAnsi"/>
          <w:sz w:val="22"/>
          <w:szCs w:val="22"/>
        </w:rPr>
      </w:pPr>
      <w:r w:rsidRPr="00793A07">
        <w:rPr>
          <w:rFonts w:asciiTheme="minorHAnsi" w:hAnsiTheme="minorHAnsi" w:cstheme="minorHAnsi"/>
          <w:sz w:val="22"/>
          <w:szCs w:val="22"/>
        </w:rPr>
        <w:t>Úvodné slovo k jednotlivým odpredajom mal Mgr. Lukáš Jelínek, vedúci oddelenia evidencie a správy majetku mesta.</w:t>
      </w:r>
    </w:p>
    <w:p w14:paraId="134C9AC7" w14:textId="77777777" w:rsidR="00237625" w:rsidRPr="00793A07" w:rsidRDefault="00237625">
      <w:pPr>
        <w:pStyle w:val="Normln"/>
        <w:spacing w:line="276" w:lineRule="auto"/>
        <w:ind w:firstLine="0"/>
        <w:rPr>
          <w:rFonts w:asciiTheme="minorHAnsi" w:eastAsia="Times New Roman" w:hAnsiTheme="minorHAnsi" w:cstheme="minorHAnsi"/>
          <w:color w:val="EE0000"/>
          <w:sz w:val="22"/>
          <w:szCs w:val="22"/>
          <w:lang w:val="sk-SK"/>
        </w:rPr>
      </w:pPr>
    </w:p>
    <w:tbl>
      <w:tblPr>
        <w:tblW w:w="10207" w:type="dxa"/>
        <w:tblInd w:w="-152" w:type="dxa"/>
        <w:tblLayout w:type="fixed"/>
        <w:tblCellMar>
          <w:left w:w="10" w:type="dxa"/>
          <w:right w:w="10" w:type="dxa"/>
        </w:tblCellMar>
        <w:tblLook w:val="0000" w:firstRow="0" w:lastRow="0" w:firstColumn="0" w:lastColumn="0" w:noHBand="0" w:noVBand="0"/>
      </w:tblPr>
      <w:tblGrid>
        <w:gridCol w:w="1071"/>
        <w:gridCol w:w="9136"/>
      </w:tblGrid>
      <w:tr w:rsidR="007B00B5" w:rsidRPr="00793A07" w14:paraId="379A3597" w14:textId="77777777" w:rsidTr="00994354">
        <w:trPr>
          <w:trHeight w:val="210"/>
        </w:trPr>
        <w:tc>
          <w:tcPr>
            <w:tcW w:w="1071" w:type="dxa"/>
            <w:tcBorders>
              <w:top w:val="single" w:sz="8" w:space="0" w:color="000000"/>
              <w:left w:val="single" w:sz="8" w:space="0" w:color="000000"/>
              <w:bottom w:val="single" w:sz="8" w:space="0" w:color="000000"/>
            </w:tcBorders>
            <w:vAlign w:val="center"/>
          </w:tcPr>
          <w:p w14:paraId="070BF485" w14:textId="77777777" w:rsidR="007B00B5" w:rsidRPr="00793A07" w:rsidRDefault="007B00B5"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1.1./</w:t>
            </w:r>
          </w:p>
        </w:tc>
        <w:tc>
          <w:tcPr>
            <w:tcW w:w="9136" w:type="dxa"/>
            <w:tcBorders>
              <w:top w:val="single" w:sz="8" w:space="0" w:color="000000"/>
              <w:bottom w:val="single" w:sz="8" w:space="0" w:color="000000"/>
              <w:right w:val="single" w:sz="8" w:space="0" w:color="000000"/>
            </w:tcBorders>
          </w:tcPr>
          <w:p w14:paraId="70B0542D" w14:textId="77777777" w:rsidR="007B00B5" w:rsidRPr="00793A07" w:rsidRDefault="007B00B5"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SPÔSOB PREVODU NEHNUTEĽNOSTI – pozemku zastavaného stavbou vo vlastníctve nadobúdateľa vrátane priľahlej plochy, ktorá svojím umiestnením a využitím tvorí neoddeliteľný celok so stavbou</w:t>
            </w:r>
          </w:p>
        </w:tc>
      </w:tr>
    </w:tbl>
    <w:p w14:paraId="3206A36B" w14:textId="77777777" w:rsidR="007B00B5" w:rsidRPr="00793A07" w:rsidRDefault="007B00B5" w:rsidP="007B00B5">
      <w:pPr>
        <w:pStyle w:val="Standard"/>
        <w:rPr>
          <w:rFonts w:asciiTheme="minorHAnsi" w:hAnsiTheme="minorHAnsi" w:cstheme="minorHAnsi"/>
        </w:rPr>
      </w:pPr>
    </w:p>
    <w:p w14:paraId="43B8173D"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 xml:space="preserve">Katastrálne územie Dolný Harmanec </w:t>
      </w:r>
    </w:p>
    <w:p w14:paraId="0860510F"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10233" w:type="dxa"/>
        <w:tblInd w:w="5" w:type="dxa"/>
        <w:tblLayout w:type="fixed"/>
        <w:tblCellMar>
          <w:left w:w="10" w:type="dxa"/>
          <w:right w:w="10" w:type="dxa"/>
        </w:tblCellMar>
        <w:tblLook w:val="0000" w:firstRow="0" w:lastRow="0" w:firstColumn="0" w:lastColumn="0" w:noHBand="0" w:noVBand="0"/>
      </w:tblPr>
      <w:tblGrid>
        <w:gridCol w:w="1457"/>
        <w:gridCol w:w="8776"/>
      </w:tblGrid>
      <w:tr w:rsidR="007B00B5" w:rsidRPr="00793A07" w14:paraId="51D90FD0" w14:textId="77777777" w:rsidTr="00994354">
        <w:trPr>
          <w:trHeight w:val="535"/>
        </w:trPr>
        <w:tc>
          <w:tcPr>
            <w:tcW w:w="1457" w:type="dxa"/>
          </w:tcPr>
          <w:p w14:paraId="72127461" w14:textId="77777777" w:rsidR="007B00B5" w:rsidRPr="00793A07" w:rsidRDefault="007B00B5" w:rsidP="00994354">
            <w:pPr>
              <w:pStyle w:val="TableContents"/>
              <w:snapToGrid w:val="0"/>
              <w:rPr>
                <w:rFonts w:asciiTheme="minorHAnsi" w:hAnsiTheme="minorHAnsi" w:cstheme="minorHAnsi"/>
                <w:b/>
                <w:bCs/>
              </w:rPr>
            </w:pPr>
            <w:bookmarkStart w:id="1" w:name="_Hlk111449670"/>
            <w:r w:rsidRPr="00793A07">
              <w:rPr>
                <w:rFonts w:asciiTheme="minorHAnsi" w:hAnsiTheme="minorHAnsi" w:cstheme="minorHAnsi"/>
                <w:i/>
                <w:iCs/>
              </w:rPr>
              <w:t>Žiadatelia:</w:t>
            </w:r>
          </w:p>
        </w:tc>
        <w:tc>
          <w:tcPr>
            <w:tcW w:w="8775" w:type="dxa"/>
          </w:tcPr>
          <w:p w14:paraId="49079577" w14:textId="429B1461" w:rsidR="00196D29" w:rsidRPr="00793A07" w:rsidRDefault="007B00B5" w:rsidP="00196D29">
            <w:pPr>
              <w:pStyle w:val="Framecontents"/>
              <w:tabs>
                <w:tab w:val="left" w:pos="0"/>
                <w:tab w:val="left" w:pos="426"/>
              </w:tabs>
              <w:snapToGrid w:val="0"/>
              <w:spacing w:after="0" w:line="216" w:lineRule="auto"/>
              <w:ind w:hanging="15"/>
              <w:jc w:val="both"/>
              <w:rPr>
                <w:rFonts w:asciiTheme="minorHAnsi" w:hAnsiTheme="minorHAnsi" w:cstheme="minorHAnsi"/>
                <w:b/>
                <w:bCs/>
              </w:rPr>
            </w:pPr>
            <w:r w:rsidRPr="00793A07">
              <w:rPr>
                <w:rFonts w:asciiTheme="minorHAnsi" w:hAnsiTheme="minorHAnsi" w:cstheme="minorHAnsi"/>
                <w:b/>
                <w:bCs/>
              </w:rPr>
              <w:t>Ľubomír Bíreš</w:t>
            </w:r>
            <w:r w:rsidRPr="00793A07">
              <w:rPr>
                <w:rFonts w:asciiTheme="minorHAnsi" w:hAnsiTheme="minorHAnsi" w:cstheme="minorHAnsi"/>
              </w:rPr>
              <w:t xml:space="preserve">, </w:t>
            </w:r>
          </w:p>
          <w:p w14:paraId="42FDC32F" w14:textId="1F268443" w:rsidR="00196D29" w:rsidRPr="00793A07" w:rsidRDefault="007B00B5" w:rsidP="00196D29">
            <w:pPr>
              <w:pStyle w:val="Framecontents"/>
              <w:tabs>
                <w:tab w:val="left" w:pos="0"/>
                <w:tab w:val="left" w:pos="426"/>
              </w:tabs>
              <w:snapToGrid w:val="0"/>
              <w:spacing w:after="0" w:line="216" w:lineRule="auto"/>
              <w:ind w:hanging="15"/>
              <w:jc w:val="both"/>
              <w:rPr>
                <w:rFonts w:asciiTheme="minorHAnsi" w:hAnsiTheme="minorHAnsi" w:cstheme="minorHAnsi"/>
              </w:rPr>
            </w:pPr>
            <w:r w:rsidRPr="00793A07">
              <w:rPr>
                <w:rFonts w:asciiTheme="minorHAnsi" w:hAnsiTheme="minorHAnsi" w:cstheme="minorHAnsi"/>
                <w:b/>
                <w:bCs/>
              </w:rPr>
              <w:t xml:space="preserve">Katarína </w:t>
            </w:r>
            <w:proofErr w:type="spellStart"/>
            <w:r w:rsidRPr="00793A07">
              <w:rPr>
                <w:rFonts w:asciiTheme="minorHAnsi" w:hAnsiTheme="minorHAnsi" w:cstheme="minorHAnsi"/>
                <w:b/>
                <w:bCs/>
              </w:rPr>
              <w:t>Bírešová</w:t>
            </w:r>
            <w:proofErr w:type="spellEnd"/>
            <w:r w:rsidRPr="00793A07">
              <w:rPr>
                <w:rFonts w:asciiTheme="minorHAnsi" w:hAnsiTheme="minorHAnsi" w:cstheme="minorHAnsi"/>
              </w:rPr>
              <w:t xml:space="preserve">, </w:t>
            </w:r>
          </w:p>
          <w:p w14:paraId="1C35AA75" w14:textId="52699E63" w:rsidR="007B00B5" w:rsidRPr="00793A07" w:rsidRDefault="007B00B5" w:rsidP="00994354">
            <w:pPr>
              <w:pStyle w:val="Framecontents"/>
              <w:tabs>
                <w:tab w:val="left" w:pos="0"/>
                <w:tab w:val="left" w:pos="426"/>
              </w:tabs>
              <w:snapToGrid w:val="0"/>
              <w:spacing w:after="0" w:line="216" w:lineRule="auto"/>
              <w:ind w:hanging="15"/>
              <w:jc w:val="both"/>
              <w:rPr>
                <w:rFonts w:asciiTheme="minorHAnsi" w:hAnsiTheme="minorHAnsi" w:cstheme="minorHAnsi"/>
              </w:rPr>
            </w:pPr>
          </w:p>
        </w:tc>
      </w:tr>
      <w:bookmarkEnd w:id="1"/>
      <w:tr w:rsidR="007B00B5" w:rsidRPr="00793A07" w14:paraId="5D116A84" w14:textId="77777777" w:rsidTr="00994354">
        <w:trPr>
          <w:trHeight w:val="535"/>
        </w:trPr>
        <w:tc>
          <w:tcPr>
            <w:tcW w:w="1457" w:type="dxa"/>
          </w:tcPr>
          <w:p w14:paraId="0F407914"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Pozemky:</w:t>
            </w:r>
          </w:p>
        </w:tc>
        <w:tc>
          <w:tcPr>
            <w:tcW w:w="8775" w:type="dxa"/>
          </w:tcPr>
          <w:p w14:paraId="3771B7ED" w14:textId="77777777" w:rsidR="007B00B5" w:rsidRPr="00793A07" w:rsidRDefault="007B00B5" w:rsidP="00994354">
            <w:pPr>
              <w:pStyle w:val="Standard"/>
              <w:snapToGrid w:val="0"/>
              <w:spacing w:line="216" w:lineRule="auto"/>
              <w:jc w:val="both"/>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675/8 - zastavaná plocha a nádvorie o výmere 8 m²</w:t>
            </w:r>
          </w:p>
          <w:p w14:paraId="20A9D9C3" w14:textId="77777777" w:rsidR="007B00B5" w:rsidRPr="00793A07" w:rsidRDefault="007B00B5" w:rsidP="00994354">
            <w:pPr>
              <w:pStyle w:val="Standard"/>
              <w:snapToGrid w:val="0"/>
              <w:spacing w:line="216" w:lineRule="auto"/>
              <w:jc w:val="both"/>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675/9 – zastavaná plocha a nádvorie o výmere 2 m²</w:t>
            </w:r>
          </w:p>
          <w:p w14:paraId="2F13DF70" w14:textId="77777777" w:rsidR="007B00B5" w:rsidRPr="00793A07" w:rsidRDefault="007B00B5" w:rsidP="00994354">
            <w:pPr>
              <w:pStyle w:val="Standard"/>
              <w:snapToGrid w:val="0"/>
              <w:spacing w:line="216" w:lineRule="auto"/>
              <w:jc w:val="both"/>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675/10 – ostatná plocha o výmere 38 m²</w:t>
            </w:r>
          </w:p>
          <w:p w14:paraId="286F9E1C" w14:textId="77777777" w:rsidR="007B00B5" w:rsidRPr="00793A07" w:rsidRDefault="007B00B5" w:rsidP="00994354">
            <w:pPr>
              <w:pStyle w:val="Standard"/>
              <w:snapToGrid w:val="0"/>
              <w:spacing w:line="216" w:lineRule="auto"/>
              <w:jc w:val="both"/>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675/11 – ostatná plocha o výmere 11 m²</w:t>
            </w:r>
          </w:p>
        </w:tc>
      </w:tr>
      <w:tr w:rsidR="007B00B5" w:rsidRPr="00793A07" w14:paraId="1B407963" w14:textId="77777777" w:rsidTr="00994354">
        <w:trPr>
          <w:trHeight w:val="306"/>
        </w:trPr>
        <w:tc>
          <w:tcPr>
            <w:tcW w:w="1457" w:type="dxa"/>
          </w:tcPr>
          <w:p w14:paraId="00303BB3"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775" w:type="dxa"/>
          </w:tcPr>
          <w:p w14:paraId="556EEB29" w14:textId="77777777" w:rsidR="007B00B5" w:rsidRPr="00793A07" w:rsidRDefault="007B00B5"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59 m</w:t>
            </w:r>
            <w:r w:rsidRPr="00793A07">
              <w:rPr>
                <w:rFonts w:asciiTheme="minorHAnsi" w:hAnsiTheme="minorHAnsi" w:cstheme="minorHAnsi"/>
                <w:vertAlign w:val="superscript"/>
              </w:rPr>
              <w:t>2</w:t>
            </w:r>
          </w:p>
        </w:tc>
      </w:tr>
      <w:tr w:rsidR="007B00B5" w:rsidRPr="00793A07" w14:paraId="2F6CF61A" w14:textId="77777777" w:rsidTr="00994354">
        <w:trPr>
          <w:trHeight w:val="290"/>
        </w:trPr>
        <w:tc>
          <w:tcPr>
            <w:tcW w:w="1457" w:type="dxa"/>
          </w:tcPr>
          <w:p w14:paraId="137D85A3" w14:textId="77777777" w:rsidR="007B00B5" w:rsidRPr="00793A07" w:rsidRDefault="007B00B5" w:rsidP="00994354">
            <w:pPr>
              <w:pStyle w:val="TableContents"/>
              <w:snapToGrid w:val="0"/>
              <w:ind w:right="-294"/>
              <w:rPr>
                <w:rFonts w:asciiTheme="minorHAnsi" w:hAnsiTheme="minorHAnsi" w:cstheme="minorHAnsi"/>
              </w:rPr>
            </w:pPr>
            <w:r w:rsidRPr="00793A07">
              <w:rPr>
                <w:rFonts w:asciiTheme="minorHAnsi" w:hAnsiTheme="minorHAnsi" w:cstheme="minorHAnsi"/>
                <w:i/>
                <w:iCs/>
              </w:rPr>
              <w:t>Kat. územie:</w:t>
            </w:r>
          </w:p>
        </w:tc>
        <w:tc>
          <w:tcPr>
            <w:tcW w:w="8775" w:type="dxa"/>
          </w:tcPr>
          <w:p w14:paraId="517C7A4E" w14:textId="77777777" w:rsidR="007B00B5" w:rsidRPr="00793A07" w:rsidRDefault="007B00B5" w:rsidP="00994354">
            <w:pPr>
              <w:pStyle w:val="Normln"/>
              <w:snapToGrid w:val="0"/>
              <w:spacing w:line="216" w:lineRule="auto"/>
              <w:ind w:left="132" w:hanging="132"/>
              <w:rPr>
                <w:rFonts w:asciiTheme="minorHAnsi" w:hAnsiTheme="minorHAnsi" w:cstheme="minorHAnsi"/>
                <w:lang w:val="sk-SK"/>
              </w:rPr>
            </w:pPr>
            <w:r w:rsidRPr="00793A07">
              <w:rPr>
                <w:rFonts w:asciiTheme="minorHAnsi" w:hAnsiTheme="minorHAnsi" w:cstheme="minorHAnsi"/>
                <w:lang w:val="sk-SK"/>
              </w:rPr>
              <w:t>Dolný Harmanec</w:t>
            </w:r>
          </w:p>
        </w:tc>
      </w:tr>
      <w:tr w:rsidR="007B00B5" w:rsidRPr="00793A07" w14:paraId="598C16A3" w14:textId="77777777" w:rsidTr="00994354">
        <w:trPr>
          <w:trHeight w:val="306"/>
        </w:trPr>
        <w:tc>
          <w:tcPr>
            <w:tcW w:w="1457" w:type="dxa"/>
          </w:tcPr>
          <w:p w14:paraId="022A0F47"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Ulica:</w:t>
            </w:r>
          </w:p>
        </w:tc>
        <w:tc>
          <w:tcPr>
            <w:tcW w:w="8775" w:type="dxa"/>
          </w:tcPr>
          <w:p w14:paraId="2298C361" w14:textId="77777777" w:rsidR="007B00B5" w:rsidRPr="00793A07" w:rsidRDefault="007B00B5"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Dolný Harmanec</w:t>
            </w:r>
          </w:p>
        </w:tc>
      </w:tr>
      <w:tr w:rsidR="007B00B5" w:rsidRPr="00793A07" w14:paraId="68A37AF2" w14:textId="77777777" w:rsidTr="00994354">
        <w:trPr>
          <w:trHeight w:val="290"/>
        </w:trPr>
        <w:tc>
          <w:tcPr>
            <w:tcW w:w="1457" w:type="dxa"/>
          </w:tcPr>
          <w:p w14:paraId="6E4D571C"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775" w:type="dxa"/>
          </w:tcPr>
          <w:tbl>
            <w:tblPr>
              <w:tblW w:w="9957" w:type="dxa"/>
              <w:tblInd w:w="5" w:type="dxa"/>
              <w:tblLayout w:type="fixed"/>
              <w:tblCellMar>
                <w:left w:w="10" w:type="dxa"/>
                <w:right w:w="10" w:type="dxa"/>
              </w:tblCellMar>
              <w:tblLook w:val="0000" w:firstRow="0" w:lastRow="0" w:firstColumn="0" w:lastColumn="0" w:noHBand="0" w:noVBand="0"/>
            </w:tblPr>
            <w:tblGrid>
              <w:gridCol w:w="9957"/>
            </w:tblGrid>
            <w:tr w:rsidR="007B00B5" w:rsidRPr="00793A07" w14:paraId="1836CA98" w14:textId="77777777" w:rsidTr="00994354">
              <w:trPr>
                <w:trHeight w:val="275"/>
              </w:trPr>
              <w:tc>
                <w:tcPr>
                  <w:tcW w:w="9957" w:type="dxa"/>
                </w:tcPr>
                <w:p w14:paraId="2813BC98" w14:textId="77777777" w:rsidR="007B00B5" w:rsidRPr="00793A07" w:rsidRDefault="007B00B5" w:rsidP="00C973C0">
                  <w:pPr>
                    <w:pStyle w:val="Normln"/>
                    <w:tabs>
                      <w:tab w:val="left" w:pos="0"/>
                      <w:tab w:val="left" w:pos="426"/>
                    </w:tabs>
                    <w:snapToGrid w:val="0"/>
                    <w:spacing w:line="216" w:lineRule="auto"/>
                    <w:ind w:right="2201" w:firstLine="0"/>
                    <w:jc w:val="left"/>
                    <w:rPr>
                      <w:rFonts w:asciiTheme="minorHAnsi" w:hAnsiTheme="minorHAnsi" w:cstheme="minorHAnsi"/>
                      <w:lang w:val="sk-SK"/>
                    </w:rPr>
                  </w:pPr>
                  <w:r w:rsidRPr="00793A07">
                    <w:rPr>
                      <w:rFonts w:asciiTheme="minorHAnsi" w:hAnsiTheme="minorHAnsi" w:cstheme="minorHAnsi"/>
                      <w:lang w:val="sk-SK"/>
                    </w:rPr>
                    <w:t xml:space="preserve">majetkovoprávne vysporiadanie pozemku pod stavbou – garáž, </w:t>
                  </w:r>
                  <w:proofErr w:type="spellStart"/>
                  <w:r w:rsidRPr="00793A07">
                    <w:rPr>
                      <w:rFonts w:asciiTheme="minorHAnsi" w:hAnsiTheme="minorHAnsi" w:cstheme="minorHAnsi"/>
                      <w:lang w:val="sk-SK"/>
                    </w:rPr>
                    <w:t>súp</w:t>
                  </w:r>
                  <w:proofErr w:type="spellEnd"/>
                  <w:r w:rsidRPr="00793A07">
                    <w:rPr>
                      <w:rFonts w:asciiTheme="minorHAnsi" w:hAnsiTheme="minorHAnsi" w:cstheme="minorHAnsi"/>
                      <w:lang w:val="sk-SK"/>
                    </w:rPr>
                    <w:t>. č. 120 vo výlučnom</w:t>
                  </w:r>
                </w:p>
              </w:tc>
            </w:tr>
          </w:tbl>
          <w:p w14:paraId="0906E59D" w14:textId="77777777" w:rsidR="007B00B5" w:rsidRPr="00793A07" w:rsidRDefault="007B00B5" w:rsidP="00994354">
            <w:pPr>
              <w:pStyle w:val="Normln"/>
              <w:tabs>
                <w:tab w:val="left" w:pos="0"/>
                <w:tab w:val="left" w:pos="426"/>
              </w:tabs>
              <w:snapToGrid w:val="0"/>
              <w:spacing w:line="216" w:lineRule="auto"/>
              <w:ind w:firstLine="0"/>
              <w:jc w:val="left"/>
              <w:rPr>
                <w:rFonts w:asciiTheme="minorHAnsi" w:hAnsiTheme="minorHAnsi" w:cstheme="minorHAnsi"/>
                <w:lang w:val="sk-SK"/>
              </w:rPr>
            </w:pPr>
          </w:p>
        </w:tc>
      </w:tr>
      <w:tr w:rsidR="007B00B5" w:rsidRPr="00793A07" w14:paraId="75BE36ED" w14:textId="77777777" w:rsidTr="00994354">
        <w:trPr>
          <w:trHeight w:val="306"/>
        </w:trPr>
        <w:tc>
          <w:tcPr>
            <w:tcW w:w="1457" w:type="dxa"/>
          </w:tcPr>
          <w:p w14:paraId="62B0779E"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 xml:space="preserve">                          </w:t>
            </w:r>
          </w:p>
        </w:tc>
        <w:tc>
          <w:tcPr>
            <w:tcW w:w="8775" w:type="dxa"/>
          </w:tcPr>
          <w:p w14:paraId="26E9E335" w14:textId="77777777" w:rsidR="007B00B5" w:rsidRPr="00793A07" w:rsidRDefault="007B00B5" w:rsidP="00994354">
            <w:pPr>
              <w:pStyle w:val="Normln"/>
              <w:tabs>
                <w:tab w:val="left" w:pos="0"/>
                <w:tab w:val="left" w:pos="426"/>
              </w:tabs>
              <w:snapToGrid w:val="0"/>
              <w:spacing w:line="216" w:lineRule="auto"/>
              <w:ind w:firstLine="0"/>
              <w:jc w:val="left"/>
              <w:rPr>
                <w:rFonts w:asciiTheme="minorHAnsi" w:hAnsiTheme="minorHAnsi" w:cstheme="minorHAnsi"/>
                <w:lang w:val="sk-SK"/>
              </w:rPr>
            </w:pPr>
            <w:r w:rsidRPr="00793A07">
              <w:rPr>
                <w:rFonts w:asciiTheme="minorHAnsi" w:hAnsiTheme="minorHAnsi" w:cstheme="minorHAnsi"/>
                <w:lang w:val="sk-SK"/>
              </w:rPr>
              <w:t>vlastníctve žiadateľov, vrátane priľahlej plochy, na ktorej je vybudovaný oporný múr</w:t>
            </w:r>
          </w:p>
        </w:tc>
      </w:tr>
      <w:tr w:rsidR="007B00B5" w:rsidRPr="00793A07" w14:paraId="57EE8815" w14:textId="77777777" w:rsidTr="00994354">
        <w:tblPrEx>
          <w:tblCellMar>
            <w:left w:w="0" w:type="dxa"/>
            <w:right w:w="0" w:type="dxa"/>
          </w:tblCellMar>
        </w:tblPrEx>
        <w:trPr>
          <w:trHeight w:val="306"/>
        </w:trPr>
        <w:tc>
          <w:tcPr>
            <w:tcW w:w="10233" w:type="dxa"/>
            <w:gridSpan w:val="2"/>
          </w:tcPr>
          <w:p w14:paraId="1D4E17AA" w14:textId="77777777" w:rsidR="007B00B5" w:rsidRPr="00793A07" w:rsidRDefault="007B00B5"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7B00B5" w:rsidRPr="00793A07" w14:paraId="23672FC3" w14:textId="77777777" w:rsidTr="00994354">
        <w:trPr>
          <w:trHeight w:val="1484"/>
        </w:trPr>
        <w:tc>
          <w:tcPr>
            <w:tcW w:w="1457" w:type="dxa"/>
          </w:tcPr>
          <w:p w14:paraId="74E777B9" w14:textId="77777777" w:rsidR="007B00B5" w:rsidRPr="00793A07" w:rsidRDefault="007B00B5" w:rsidP="00994354">
            <w:pPr>
              <w:pStyle w:val="TableContents"/>
              <w:snapToGrid w:val="0"/>
              <w:rPr>
                <w:rFonts w:asciiTheme="minorHAnsi" w:hAnsiTheme="minorHAnsi" w:cstheme="minorHAnsi"/>
                <w:i/>
                <w:iCs/>
              </w:rPr>
            </w:pPr>
          </w:p>
        </w:tc>
        <w:tc>
          <w:tcPr>
            <w:tcW w:w="8775" w:type="dxa"/>
          </w:tcPr>
          <w:p w14:paraId="6EE8FC33" w14:textId="77777777" w:rsidR="007B00B5" w:rsidRPr="00793A07" w:rsidRDefault="007B00B5"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Odbor architekta mesta z územného hľadiska odpredaj pozemku o</w:t>
            </w:r>
            <w:r w:rsidRPr="00793A07">
              <w:rPr>
                <w:rFonts w:asciiTheme="minorHAnsi" w:eastAsia="Times New Roman" w:hAnsiTheme="minorHAnsi" w:cstheme="minorHAnsi"/>
                <w:color w:val="000000"/>
              </w:rPr>
              <w:t>dporučil.</w:t>
            </w:r>
          </w:p>
          <w:p w14:paraId="7B202470" w14:textId="77777777" w:rsidR="007B00B5" w:rsidRPr="00793A07" w:rsidRDefault="007B00B5" w:rsidP="00994354">
            <w:pPr>
              <w:pStyle w:val="Standard"/>
              <w:tabs>
                <w:tab w:val="left" w:pos="10"/>
                <w:tab w:val="left" w:pos="43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06.02.2025 odpredaj odporučila pod bodom 2.6.</w:t>
            </w:r>
          </w:p>
          <w:p w14:paraId="1B22DCE4" w14:textId="77777777" w:rsidR="007B00B5" w:rsidRPr="00793A07" w:rsidRDefault="007B00B5" w:rsidP="00994354">
            <w:pPr>
              <w:pStyle w:val="Standard"/>
              <w:tabs>
                <w:tab w:val="left" w:pos="10"/>
                <w:tab w:val="left" w:pos="436"/>
              </w:tabs>
              <w:snapToGrid w:val="0"/>
              <w:spacing w:line="100" w:lineRule="atLeast"/>
              <w:ind w:left="10"/>
              <w:jc w:val="both"/>
              <w:rPr>
                <w:rFonts w:asciiTheme="minorHAnsi" w:hAnsiTheme="minorHAnsi" w:cstheme="minorHAnsi"/>
              </w:rPr>
            </w:pPr>
            <w:r w:rsidRPr="00793A07">
              <w:rPr>
                <w:rFonts w:asciiTheme="minorHAnsi" w:hAnsiTheme="minorHAnsi" w:cstheme="minorHAnsi"/>
              </w:rPr>
              <w:t>Komisia MsZ pre ekonomický rozvoj zo dňa 13.4.2026 odporučila spôsob prevodu nehnuteľnosti schváliť na rokovaní MsZ.</w:t>
            </w:r>
          </w:p>
          <w:p w14:paraId="2380E894" w14:textId="77777777" w:rsidR="007B00B5" w:rsidRPr="00793A07" w:rsidRDefault="007B00B5" w:rsidP="00994354">
            <w:pPr>
              <w:pStyle w:val="Standard"/>
              <w:tabs>
                <w:tab w:val="left" w:pos="10"/>
                <w:tab w:val="left" w:pos="436"/>
              </w:tabs>
              <w:snapToGrid w:val="0"/>
              <w:spacing w:line="100" w:lineRule="atLeast"/>
              <w:ind w:left="10"/>
              <w:jc w:val="both"/>
              <w:rPr>
                <w:rFonts w:asciiTheme="minorHAnsi" w:hAnsiTheme="minorHAnsi" w:cstheme="minorHAnsi"/>
              </w:rPr>
            </w:pPr>
          </w:p>
        </w:tc>
      </w:tr>
      <w:tr w:rsidR="007B00B5" w:rsidRPr="00793A07" w14:paraId="4076B10B" w14:textId="77777777" w:rsidTr="00994354">
        <w:tblPrEx>
          <w:tblCellMar>
            <w:left w:w="0" w:type="dxa"/>
            <w:right w:w="0" w:type="dxa"/>
          </w:tblCellMar>
        </w:tblPrEx>
        <w:trPr>
          <w:trHeight w:hRule="exact" w:val="121"/>
        </w:trPr>
        <w:tc>
          <w:tcPr>
            <w:tcW w:w="10233" w:type="dxa"/>
            <w:gridSpan w:val="2"/>
          </w:tcPr>
          <w:p w14:paraId="48A015F2" w14:textId="77777777" w:rsidR="007B00B5" w:rsidRPr="00793A07" w:rsidRDefault="007B00B5" w:rsidP="00994354">
            <w:pPr>
              <w:pStyle w:val="TableContents"/>
              <w:snapToGrid w:val="0"/>
              <w:rPr>
                <w:rFonts w:asciiTheme="minorHAnsi" w:eastAsia="Times New Roman" w:hAnsiTheme="minorHAnsi" w:cstheme="minorHAnsi"/>
                <w:b/>
                <w:bCs/>
                <w:i/>
                <w:iCs/>
              </w:rPr>
            </w:pPr>
          </w:p>
        </w:tc>
      </w:tr>
    </w:tbl>
    <w:p w14:paraId="2472BB74" w14:textId="77777777" w:rsidR="007B00B5" w:rsidRPr="00793A07" w:rsidRDefault="007B00B5" w:rsidP="007B00B5">
      <w:pPr>
        <w:pStyle w:val="Standard"/>
        <w:tabs>
          <w:tab w:val="left" w:pos="0"/>
          <w:tab w:val="left" w:pos="426"/>
        </w:tabs>
        <w:spacing w:line="100" w:lineRule="atLeast"/>
        <w:jc w:val="both"/>
        <w:rPr>
          <w:rFonts w:asciiTheme="minorHAnsi" w:eastAsia="Times New Roman" w:hAnsiTheme="minorHAnsi" w:cstheme="minorHAnsi"/>
          <w:spacing w:val="8"/>
        </w:rPr>
      </w:pPr>
      <w:r w:rsidRPr="00793A07">
        <w:rPr>
          <w:rFonts w:asciiTheme="minorHAnsi" w:hAnsiTheme="minorHAnsi" w:cstheme="minorHAnsi"/>
          <w:b/>
          <w:bCs/>
        </w:rPr>
        <w:t>Navrhovaný spôsob prevodu:</w:t>
      </w:r>
    </w:p>
    <w:p w14:paraId="608E1D6A" w14:textId="77777777" w:rsidR="007B00B5" w:rsidRPr="00793A07" w:rsidRDefault="007B00B5" w:rsidP="007B00B5">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Žiadatelia sú  podľa výpisu z katastra nehnuteľností Okresného úradu Banská Bystrica, Katastrálneho odboru, výlučnými vlastníkmi v režime BSM stavby – garáž, </w:t>
      </w:r>
      <w:proofErr w:type="spellStart"/>
      <w:r w:rsidRPr="00793A07">
        <w:rPr>
          <w:rFonts w:asciiTheme="minorHAnsi" w:hAnsiTheme="minorHAnsi" w:cstheme="minorHAnsi"/>
        </w:rPr>
        <w:t>súp</w:t>
      </w:r>
      <w:proofErr w:type="spellEnd"/>
      <w:r w:rsidRPr="00793A07">
        <w:rPr>
          <w:rFonts w:asciiTheme="minorHAnsi" w:hAnsiTheme="minorHAnsi" w:cstheme="minorHAnsi"/>
        </w:rPr>
        <w:t xml:space="preserve">. č. 120, situovanej na pozemkoch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4/4, </w:t>
      </w: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675/8 a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675/9, zapísanej na LV č. 375, kat. územie Dolný Harmanec. </w:t>
      </w:r>
      <w:r w:rsidRPr="00793A07">
        <w:rPr>
          <w:rFonts w:asciiTheme="minorHAnsi" w:hAnsiTheme="minorHAnsi" w:cstheme="minorHAnsi"/>
          <w:spacing w:val="8"/>
        </w:rPr>
        <w:t>Prevodom pozemkov do výlučného vlastníctva žiadateľov dôjde k </w:t>
      </w:r>
      <w:r w:rsidRPr="00793A07">
        <w:rPr>
          <w:rFonts w:asciiTheme="minorHAnsi" w:hAnsiTheme="minorHAnsi" w:cstheme="minorHAnsi"/>
        </w:rPr>
        <w:t xml:space="preserve">majetkovoprávnemu vysporiadaniu pozemkov pod stavbou - garáž, </w:t>
      </w:r>
      <w:proofErr w:type="spellStart"/>
      <w:r w:rsidRPr="00793A07">
        <w:rPr>
          <w:rFonts w:asciiTheme="minorHAnsi" w:hAnsiTheme="minorHAnsi" w:cstheme="minorHAnsi"/>
        </w:rPr>
        <w:t>súp</w:t>
      </w:r>
      <w:proofErr w:type="spellEnd"/>
      <w:r w:rsidRPr="00793A07">
        <w:rPr>
          <w:rFonts w:asciiTheme="minorHAnsi" w:hAnsiTheme="minorHAnsi" w:cstheme="minorHAnsi"/>
        </w:rPr>
        <w:t>. č. 120, ktorá je vo výlučnom vlastníctve žiadateľov, vrátane priľahlej plochy, na ktorej je vybudovaný oporný múr, čím sa zosúladí skutkový stav so stavom právnym.</w:t>
      </w:r>
    </w:p>
    <w:p w14:paraId="470B6843" w14:textId="77777777" w:rsidR="007B00B5" w:rsidRPr="00793A07" w:rsidRDefault="007B00B5" w:rsidP="007B00B5">
      <w:pPr>
        <w:pStyle w:val="Standard"/>
        <w:snapToGrid w:val="0"/>
        <w:spacing w:line="216" w:lineRule="auto"/>
        <w:jc w:val="both"/>
        <w:rPr>
          <w:rFonts w:asciiTheme="minorHAnsi" w:hAnsiTheme="minorHAnsi" w:cstheme="minorHAnsi"/>
        </w:rPr>
      </w:pPr>
    </w:p>
    <w:p w14:paraId="1BABBCBE" w14:textId="77777777" w:rsidR="007B00B5" w:rsidRPr="00793A07" w:rsidRDefault="007B00B5" w:rsidP="007B00B5">
      <w:pPr>
        <w:pStyle w:val="Normln"/>
        <w:spacing w:line="216" w:lineRule="auto"/>
        <w:ind w:firstLine="0"/>
        <w:rPr>
          <w:rFonts w:asciiTheme="minorHAnsi" w:hAnsiTheme="minorHAnsi" w:cstheme="minorHAnsi"/>
          <w:lang w:val="sk-SK"/>
        </w:rPr>
      </w:pPr>
      <w:r w:rsidRPr="00793A07">
        <w:rPr>
          <w:rFonts w:asciiTheme="minorHAnsi" w:eastAsia="Times New Roman" w:hAnsiTheme="minorHAnsi" w:cstheme="minorHAnsi"/>
          <w:color w:val="000000"/>
          <w:spacing w:val="8"/>
          <w:lang w:val="sk-SK"/>
        </w:rPr>
        <w:t xml:space="preserve">V zmysle Zákona č. 138/1991 Zb. o majetku obcí v platnom znení navrhujeme spôsob prevodu podľa </w:t>
      </w:r>
      <w:r w:rsidRPr="00793A07">
        <w:rPr>
          <w:rFonts w:asciiTheme="minorHAnsi" w:eastAsia="Times New Roman" w:hAnsiTheme="minorHAnsi" w:cstheme="minorHAnsi"/>
          <w:spacing w:val="8"/>
          <w:lang w:val="sk-SK"/>
        </w:rPr>
        <w:t xml:space="preserve">§ 9a </w:t>
      </w:r>
      <w:proofErr w:type="spellStart"/>
      <w:r w:rsidRPr="00793A07">
        <w:rPr>
          <w:rFonts w:asciiTheme="minorHAnsi" w:eastAsia="Times New Roman" w:hAnsiTheme="minorHAnsi" w:cstheme="minorHAnsi"/>
          <w:spacing w:val="8"/>
          <w:lang w:val="sk-SK"/>
        </w:rPr>
        <w:t>odst</w:t>
      </w:r>
      <w:proofErr w:type="spellEnd"/>
      <w:r w:rsidRPr="00793A07">
        <w:rPr>
          <w:rFonts w:asciiTheme="minorHAnsi" w:eastAsia="Times New Roman" w:hAnsiTheme="minorHAnsi" w:cstheme="minorHAnsi"/>
          <w:spacing w:val="8"/>
          <w:lang w:val="sk-SK"/>
        </w:rPr>
        <w:t xml:space="preserve">. 15 písm. b) </w:t>
      </w:r>
      <w:r w:rsidRPr="00793A07">
        <w:rPr>
          <w:rFonts w:asciiTheme="minorHAnsi" w:eastAsia="Times New Roman" w:hAnsiTheme="minorHAnsi" w:cstheme="minorHAnsi"/>
          <w:color w:val="000000"/>
          <w:spacing w:val="8"/>
          <w:lang w:val="sk-SK"/>
        </w:rPr>
        <w:t>ako</w:t>
      </w:r>
      <w:r w:rsidRPr="00793A07">
        <w:rPr>
          <w:rFonts w:asciiTheme="minorHAnsi" w:eastAsia="Times New Roman" w:hAnsiTheme="minorHAnsi" w:cstheme="minorHAnsi"/>
          <w:spacing w:val="8"/>
          <w:lang w:val="sk-SK"/>
        </w:rPr>
        <w:t xml:space="preserve"> </w:t>
      </w:r>
      <w:r w:rsidRPr="00793A07">
        <w:rPr>
          <w:rFonts w:asciiTheme="minorHAnsi" w:eastAsia="Times New Roman" w:hAnsiTheme="minorHAnsi" w:cstheme="minorHAnsi"/>
          <w:b/>
          <w:bCs/>
          <w:spacing w:val="8"/>
          <w:lang w:val="sk-SK"/>
        </w:rPr>
        <w:t>prevod pozemku zastavaného stavbou vo vlastníctve nadobúdateľa vrátane priľahlej plochy,  ktorá svojím umiestnením a využitím tvorí neoddeliteľný celok so stavbou</w:t>
      </w:r>
      <w:r w:rsidRPr="00793A07">
        <w:rPr>
          <w:rFonts w:asciiTheme="minorHAnsi" w:eastAsia="Times New Roman" w:hAnsiTheme="minorHAnsi" w:cstheme="minorHAnsi"/>
          <w:spacing w:val="8"/>
          <w:lang w:val="sk-SK"/>
        </w:rPr>
        <w:t>.</w:t>
      </w:r>
    </w:p>
    <w:p w14:paraId="267475CE" w14:textId="77777777" w:rsidR="007B00B5" w:rsidRPr="00793A07" w:rsidRDefault="007B00B5" w:rsidP="007B00B5">
      <w:pPr>
        <w:pStyle w:val="Standard"/>
        <w:spacing w:line="216" w:lineRule="auto"/>
        <w:jc w:val="both"/>
        <w:rPr>
          <w:rFonts w:asciiTheme="minorHAnsi" w:hAnsiTheme="minorHAnsi" w:cstheme="minorHAnsi"/>
        </w:rPr>
      </w:pPr>
    </w:p>
    <w:p w14:paraId="5CD81CD3" w14:textId="77777777" w:rsidR="007B00B5" w:rsidRPr="00793A07" w:rsidRDefault="007B00B5" w:rsidP="007B00B5">
      <w:pPr>
        <w:pStyle w:val="Normln"/>
        <w:tabs>
          <w:tab w:val="left" w:pos="0"/>
          <w:tab w:val="left" w:pos="426"/>
        </w:tabs>
        <w:spacing w:after="113" w:line="216" w:lineRule="auto"/>
        <w:ind w:firstLine="0"/>
        <w:rPr>
          <w:rFonts w:asciiTheme="minorHAnsi" w:hAnsiTheme="minorHAnsi" w:cstheme="minorHAnsi"/>
          <w:b/>
          <w:bCs/>
          <w:lang w:val="sk-SK"/>
        </w:rPr>
      </w:pPr>
      <w:r w:rsidRPr="00793A07">
        <w:rPr>
          <w:rFonts w:asciiTheme="minorHAnsi" w:eastAsia="Times New Roman" w:hAnsiTheme="minorHAnsi" w:cstheme="minorHAnsi"/>
          <w:spacing w:val="8"/>
          <w:lang w:val="sk-SK"/>
        </w:rPr>
        <w:lastRenderedPageBreak/>
        <w:t xml:space="preserve">Spôsob prevodu je potrebné schváliť </w:t>
      </w:r>
      <w:r w:rsidRPr="00793A07">
        <w:rPr>
          <w:rFonts w:asciiTheme="minorHAnsi" w:eastAsia="Times New Roman" w:hAnsiTheme="minorHAnsi" w:cstheme="minorHAnsi"/>
          <w:b/>
          <w:bCs/>
          <w:spacing w:val="8"/>
          <w:lang w:val="sk-SK"/>
        </w:rPr>
        <w:t>nadpolovičnou väčšinou prítomných poslancov.</w:t>
      </w:r>
    </w:p>
    <w:p w14:paraId="523FEEFE" w14:textId="77777777" w:rsidR="00237625" w:rsidRPr="00793A07" w:rsidRDefault="00237625">
      <w:pPr>
        <w:pStyle w:val="Standard"/>
        <w:tabs>
          <w:tab w:val="left" w:pos="0"/>
          <w:tab w:val="left" w:pos="426"/>
        </w:tabs>
        <w:jc w:val="both"/>
        <w:rPr>
          <w:rFonts w:asciiTheme="minorHAnsi" w:hAnsiTheme="minorHAnsi" w:cstheme="minorHAnsi"/>
          <w:b/>
          <w:bCs/>
          <w:color w:val="EE0000"/>
        </w:rPr>
      </w:pPr>
    </w:p>
    <w:p w14:paraId="79C05A31" w14:textId="77777777" w:rsidR="00237625" w:rsidRPr="002C4C95" w:rsidRDefault="002D4880">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2C4C95">
        <w:rPr>
          <w:rFonts w:asciiTheme="minorHAnsi" w:eastAsia="Times New Roman" w:hAnsiTheme="minorHAnsi" w:cstheme="minorHAnsi"/>
          <w:spacing w:val="8"/>
          <w:sz w:val="22"/>
          <w:szCs w:val="22"/>
          <w:lang w:val="sk-SK"/>
        </w:rPr>
        <w:t>K uvedenému bodu nebola žiadna rozprava.</w:t>
      </w:r>
    </w:p>
    <w:p w14:paraId="6350F46C" w14:textId="77777777" w:rsidR="00237625" w:rsidRPr="002C4C95" w:rsidRDefault="0023762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33BDBF5B" w14:textId="75F83996" w:rsidR="00237625" w:rsidRPr="002C4C95" w:rsidRDefault="002D4880">
      <w:pPr>
        <w:spacing w:after="0" w:line="276" w:lineRule="auto"/>
        <w:jc w:val="both"/>
        <w:rPr>
          <w:rFonts w:eastAsia="Times New Roman" w:cstheme="minorHAnsi"/>
          <w:b/>
          <w:spacing w:val="8"/>
          <w:lang w:eastAsia="ar-SA"/>
        </w:rPr>
      </w:pPr>
      <w:r w:rsidRPr="002C4C95">
        <w:rPr>
          <w:rFonts w:eastAsia="Times New Roman" w:cstheme="minorHAnsi"/>
          <w:b/>
          <w:spacing w:val="8"/>
          <w:lang w:eastAsia="ar-SA"/>
        </w:rPr>
        <w:t xml:space="preserve">Hlasovanie číslo </w:t>
      </w:r>
      <w:r w:rsidR="00C753B8" w:rsidRPr="002C4C95">
        <w:rPr>
          <w:rFonts w:eastAsia="Times New Roman" w:cstheme="minorHAnsi"/>
          <w:b/>
          <w:spacing w:val="8"/>
          <w:lang w:eastAsia="ar-SA"/>
        </w:rPr>
        <w:t>4</w:t>
      </w:r>
      <w:r w:rsidRPr="002C4C95">
        <w:rPr>
          <w:rFonts w:eastAsia="Times New Roman" w:cstheme="minorHAnsi"/>
          <w:b/>
          <w:spacing w:val="8"/>
          <w:lang w:eastAsia="ar-SA"/>
        </w:rPr>
        <w:t xml:space="preserve">: návrh písomne predložený </w:t>
      </w:r>
    </w:p>
    <w:p w14:paraId="1162E406" w14:textId="2DC18075" w:rsidR="00237625" w:rsidRPr="002C4C95" w:rsidRDefault="002D4880">
      <w:pPr>
        <w:spacing w:after="0" w:line="276" w:lineRule="auto"/>
        <w:jc w:val="both"/>
        <w:rPr>
          <w:rFonts w:eastAsia="Times New Roman" w:cstheme="minorHAnsi"/>
          <w:b/>
          <w:spacing w:val="8"/>
          <w:lang w:eastAsia="ar-SA"/>
        </w:rPr>
      </w:pPr>
      <w:r w:rsidRPr="002C4C95">
        <w:rPr>
          <w:rFonts w:eastAsia="Times New Roman" w:cstheme="minorHAnsi"/>
          <w:b/>
          <w:spacing w:val="8"/>
          <w:lang w:eastAsia="ar-SA"/>
        </w:rPr>
        <w:t>Počet prítomných: 2</w:t>
      </w:r>
      <w:r w:rsidR="00C753B8" w:rsidRPr="002C4C95">
        <w:rPr>
          <w:rFonts w:eastAsia="Times New Roman" w:cstheme="minorHAnsi"/>
          <w:b/>
          <w:spacing w:val="8"/>
          <w:lang w:eastAsia="ar-SA"/>
        </w:rPr>
        <w:t>4</w:t>
      </w:r>
      <w:r w:rsidRPr="002C4C95">
        <w:rPr>
          <w:rFonts w:eastAsia="Times New Roman" w:cstheme="minorHAnsi"/>
          <w:b/>
          <w:spacing w:val="8"/>
          <w:lang w:eastAsia="ar-SA"/>
        </w:rPr>
        <w:t xml:space="preserve">    Za: </w:t>
      </w:r>
      <w:r w:rsidR="00C753B8" w:rsidRPr="002C4C95">
        <w:rPr>
          <w:rFonts w:eastAsia="Times New Roman" w:cstheme="minorHAnsi"/>
          <w:b/>
          <w:spacing w:val="8"/>
          <w:lang w:eastAsia="ar-SA"/>
        </w:rPr>
        <w:t>22</w:t>
      </w:r>
      <w:r w:rsidRPr="002C4C95">
        <w:rPr>
          <w:rFonts w:eastAsia="Times New Roman" w:cstheme="minorHAnsi"/>
          <w:b/>
          <w:spacing w:val="8"/>
          <w:lang w:eastAsia="ar-SA"/>
        </w:rPr>
        <w:t xml:space="preserve">    Proti: 0     Zdržalo sa:  0     Nehlasovalo: </w:t>
      </w:r>
      <w:r w:rsidR="00C753B8" w:rsidRPr="002C4C95">
        <w:rPr>
          <w:rFonts w:eastAsia="Times New Roman" w:cstheme="minorHAnsi"/>
          <w:b/>
          <w:spacing w:val="8"/>
          <w:lang w:eastAsia="ar-SA"/>
        </w:rPr>
        <w:t>2</w:t>
      </w:r>
    </w:p>
    <w:p w14:paraId="19D2651E" w14:textId="77777777" w:rsidR="00237625" w:rsidRPr="002C4C95" w:rsidRDefault="002D4880">
      <w:pPr>
        <w:spacing w:after="0" w:line="276" w:lineRule="auto"/>
        <w:jc w:val="both"/>
        <w:rPr>
          <w:rFonts w:eastAsia="Times New Roman" w:cstheme="minorHAnsi"/>
          <w:b/>
          <w:spacing w:val="8"/>
          <w:lang w:eastAsia="ar-SA"/>
        </w:rPr>
      </w:pPr>
      <w:r w:rsidRPr="002C4C95">
        <w:rPr>
          <w:rFonts w:eastAsia="Times New Roman" w:cstheme="minorHAnsi"/>
          <w:b/>
          <w:spacing w:val="8"/>
          <w:lang w:eastAsia="ar-SA"/>
        </w:rPr>
        <w:t>Návrh bol schválený.</w:t>
      </w:r>
    </w:p>
    <w:p w14:paraId="377DE672" w14:textId="77777777" w:rsidR="00237625" w:rsidRPr="002C4C95" w:rsidRDefault="0023762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73FE863E" w14:textId="04EA5065" w:rsidR="00237625" w:rsidRPr="002C4C95"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2C4C95">
        <w:rPr>
          <w:rFonts w:asciiTheme="minorHAnsi" w:eastAsia="Times New Roman" w:hAnsiTheme="minorHAnsi" w:cstheme="minorHAnsi"/>
          <w:b/>
          <w:bCs/>
          <w:spacing w:val="8"/>
          <w:position w:val="2"/>
          <w:sz w:val="22"/>
          <w:szCs w:val="22"/>
          <w:u w:val="single"/>
          <w:lang w:val="sk-SK"/>
        </w:rPr>
        <w:t xml:space="preserve">U z n e s e n i e   č í s l o  </w:t>
      </w:r>
      <w:r w:rsidR="00C753B8" w:rsidRPr="002C4C95">
        <w:rPr>
          <w:rFonts w:asciiTheme="minorHAnsi" w:eastAsia="Times New Roman" w:hAnsiTheme="minorHAnsi" w:cstheme="minorHAnsi"/>
          <w:b/>
          <w:bCs/>
          <w:spacing w:val="8"/>
          <w:position w:val="2"/>
          <w:sz w:val="22"/>
          <w:szCs w:val="22"/>
          <w:u w:val="single"/>
          <w:lang w:val="sk-SK"/>
        </w:rPr>
        <w:t>818</w:t>
      </w:r>
      <w:r w:rsidRPr="002C4C95">
        <w:rPr>
          <w:rFonts w:asciiTheme="minorHAnsi" w:eastAsia="Times New Roman" w:hAnsiTheme="minorHAnsi" w:cstheme="minorHAnsi"/>
          <w:b/>
          <w:bCs/>
          <w:spacing w:val="8"/>
          <w:position w:val="2"/>
          <w:sz w:val="22"/>
          <w:szCs w:val="22"/>
          <w:u w:val="single"/>
          <w:lang w:val="sk-SK"/>
        </w:rPr>
        <w:t>/202</w:t>
      </w:r>
      <w:r w:rsidR="00192AA8" w:rsidRPr="002C4C95">
        <w:rPr>
          <w:rFonts w:asciiTheme="minorHAnsi" w:eastAsia="Times New Roman" w:hAnsiTheme="minorHAnsi" w:cstheme="minorHAnsi"/>
          <w:b/>
          <w:bCs/>
          <w:spacing w:val="8"/>
          <w:position w:val="2"/>
          <w:sz w:val="22"/>
          <w:szCs w:val="22"/>
          <w:u w:val="single"/>
          <w:lang w:val="sk-SK"/>
        </w:rPr>
        <w:t xml:space="preserve">6 </w:t>
      </w:r>
      <w:r w:rsidRPr="002C4C95">
        <w:rPr>
          <w:rFonts w:asciiTheme="minorHAnsi" w:eastAsia="Times New Roman" w:hAnsiTheme="minorHAnsi" w:cstheme="minorHAnsi"/>
          <w:b/>
          <w:bCs/>
          <w:spacing w:val="8"/>
          <w:position w:val="2"/>
          <w:sz w:val="22"/>
          <w:szCs w:val="22"/>
          <w:u w:val="single"/>
          <w:lang w:val="sk-SK"/>
        </w:rPr>
        <w:t>- MsZ:</w:t>
      </w:r>
    </w:p>
    <w:p w14:paraId="0590E716" w14:textId="77777777" w:rsidR="00C753B8" w:rsidRPr="00C43FB1" w:rsidRDefault="00C753B8" w:rsidP="00C753B8">
      <w:pPr>
        <w:pStyle w:val="Standard"/>
        <w:ind w:right="-142"/>
        <w:rPr>
          <w:rFonts w:asciiTheme="minorHAnsi" w:hAnsiTheme="minorHAnsi" w:cstheme="minorHAnsi"/>
          <w:sz w:val="22"/>
          <w:szCs w:val="22"/>
          <w:lang w:bidi="sk-SK"/>
        </w:rPr>
      </w:pPr>
      <w:r w:rsidRPr="00C43FB1">
        <w:rPr>
          <w:rFonts w:asciiTheme="minorHAnsi" w:hAnsiTheme="minorHAnsi" w:cstheme="minorHAnsi"/>
          <w:sz w:val="22"/>
          <w:szCs w:val="22"/>
          <w:lang w:bidi="sk-SK"/>
        </w:rPr>
        <w:t>Mestské zastupiteľstvo v Banskej Bystrici</w:t>
      </w:r>
    </w:p>
    <w:p w14:paraId="22FDE021" w14:textId="77777777" w:rsidR="00C753B8" w:rsidRPr="00C43FB1" w:rsidRDefault="00C753B8" w:rsidP="00C753B8">
      <w:pPr>
        <w:pStyle w:val="Standard"/>
        <w:ind w:right="-142"/>
        <w:rPr>
          <w:rFonts w:asciiTheme="minorHAnsi" w:hAnsiTheme="minorHAnsi" w:cstheme="minorHAnsi"/>
          <w:sz w:val="22"/>
          <w:szCs w:val="22"/>
          <w:lang w:bidi="sk-SK"/>
        </w:rPr>
      </w:pPr>
      <w:r w:rsidRPr="00C43FB1">
        <w:rPr>
          <w:rFonts w:asciiTheme="minorHAnsi" w:hAnsiTheme="minorHAnsi" w:cstheme="minorHAnsi"/>
          <w:sz w:val="22"/>
          <w:szCs w:val="22"/>
          <w:lang w:bidi="sk-SK"/>
        </w:rPr>
        <w:t>I.  s c h v a ľ u j e</w:t>
      </w:r>
    </w:p>
    <w:tbl>
      <w:tblPr>
        <w:tblW w:w="10490" w:type="dxa"/>
        <w:tblInd w:w="-577" w:type="dxa"/>
        <w:tblLayout w:type="fixed"/>
        <w:tblCellMar>
          <w:left w:w="10" w:type="dxa"/>
          <w:right w:w="10" w:type="dxa"/>
        </w:tblCellMar>
        <w:tblLook w:val="04A0" w:firstRow="1" w:lastRow="0" w:firstColumn="1" w:lastColumn="0" w:noHBand="0" w:noVBand="1"/>
      </w:tblPr>
      <w:tblGrid>
        <w:gridCol w:w="1654"/>
        <w:gridCol w:w="8836"/>
      </w:tblGrid>
      <w:tr w:rsidR="00C753B8" w:rsidRPr="002C4C95" w14:paraId="7E1553F6" w14:textId="77777777" w:rsidTr="002C4C95">
        <w:trPr>
          <w:trHeight w:val="210"/>
        </w:trPr>
        <w:tc>
          <w:tcPr>
            <w:tcW w:w="1654" w:type="dxa"/>
            <w:tcBorders>
              <w:top w:val="single" w:sz="8" w:space="0" w:color="000000"/>
              <w:left w:val="single" w:sz="8" w:space="0" w:color="000000"/>
              <w:bottom w:val="single" w:sz="8" w:space="0" w:color="000000"/>
              <w:right w:val="nil"/>
            </w:tcBorders>
            <w:vAlign w:val="center"/>
            <w:hideMark/>
          </w:tcPr>
          <w:p w14:paraId="008C211E" w14:textId="77777777" w:rsidR="00C753B8" w:rsidRPr="002C4C95" w:rsidRDefault="00C753B8" w:rsidP="00C753B8">
            <w:pPr>
              <w:pStyle w:val="Standard"/>
              <w:ind w:right="-142"/>
              <w:rPr>
                <w:rFonts w:asciiTheme="minorHAnsi" w:hAnsiTheme="minorHAnsi" w:cstheme="minorHAnsi"/>
                <w:b/>
                <w:bCs/>
                <w:i/>
                <w:iCs/>
                <w:sz w:val="28"/>
                <w:szCs w:val="28"/>
                <w:lang w:bidi="sk-SK"/>
              </w:rPr>
            </w:pPr>
            <w:r w:rsidRPr="002C4C95">
              <w:rPr>
                <w:rFonts w:asciiTheme="minorHAnsi" w:hAnsiTheme="minorHAnsi" w:cstheme="minorHAnsi"/>
                <w:b/>
                <w:bCs/>
                <w:i/>
                <w:iCs/>
                <w:sz w:val="28"/>
                <w:szCs w:val="28"/>
                <w:lang w:bidi="sk-SK"/>
              </w:rPr>
              <w:t>A 1.1./</w:t>
            </w:r>
          </w:p>
        </w:tc>
        <w:tc>
          <w:tcPr>
            <w:tcW w:w="8836" w:type="dxa"/>
            <w:tcBorders>
              <w:top w:val="single" w:sz="8" w:space="0" w:color="000000"/>
              <w:left w:val="nil"/>
              <w:bottom w:val="single" w:sz="8" w:space="0" w:color="000000"/>
              <w:right w:val="single" w:sz="8" w:space="0" w:color="000000"/>
            </w:tcBorders>
            <w:hideMark/>
          </w:tcPr>
          <w:p w14:paraId="1ADF282F" w14:textId="77777777" w:rsidR="00C753B8" w:rsidRPr="002C4C95" w:rsidRDefault="00C753B8" w:rsidP="002C4C95">
            <w:pPr>
              <w:pStyle w:val="Standard"/>
              <w:jc w:val="both"/>
              <w:rPr>
                <w:rFonts w:ascii="Calibri" w:hAnsi="Calibri" w:cs="Calibri"/>
                <w:sz w:val="28"/>
                <w:szCs w:val="28"/>
              </w:rPr>
            </w:pPr>
            <w:r w:rsidRPr="002C4C95">
              <w:rPr>
                <w:rFonts w:ascii="Calibri" w:hAnsi="Calibri" w:cs="Calibri"/>
                <w:b/>
                <w:bCs/>
                <w:i/>
                <w:iCs/>
                <w:sz w:val="28"/>
                <w:szCs w:val="28"/>
              </w:rPr>
              <w:t>SPÔSOB PREVODU NEHNUTEĽNOSTI – pozemku zastavaného stavbou vo vlastníctve nadobúdateľa vrátane priľahlej plochy, ktorá svojím umiestnením a využitím tvorí neoddeliteľný celok so stavbou</w:t>
            </w:r>
          </w:p>
        </w:tc>
      </w:tr>
    </w:tbl>
    <w:p w14:paraId="1342F540" w14:textId="42CAFCB0" w:rsidR="00C753B8" w:rsidRPr="002C4C95" w:rsidRDefault="00C753B8" w:rsidP="00C753B8">
      <w:pPr>
        <w:pStyle w:val="Standard"/>
        <w:ind w:right="-142"/>
        <w:jc w:val="center"/>
        <w:rPr>
          <w:rFonts w:asciiTheme="minorHAnsi" w:hAnsiTheme="minorHAnsi" w:cstheme="minorHAnsi"/>
          <w:b/>
          <w:bCs/>
          <w:u w:val="single"/>
          <w:lang w:bidi="sk-SK"/>
        </w:rPr>
      </w:pPr>
      <w:r w:rsidRPr="002C4C95">
        <w:rPr>
          <w:rFonts w:asciiTheme="minorHAnsi" w:hAnsiTheme="minorHAnsi" w:cstheme="minorHAnsi"/>
          <w:b/>
          <w:bCs/>
          <w:u w:val="single"/>
          <w:lang w:bidi="sk-SK"/>
        </w:rPr>
        <w:t>Katastrálne územie Dolný Harmanec</w:t>
      </w:r>
    </w:p>
    <w:p w14:paraId="0AC75146" w14:textId="77777777" w:rsidR="00C753B8" w:rsidRPr="002C4C95" w:rsidRDefault="00C753B8" w:rsidP="00C753B8">
      <w:pPr>
        <w:pStyle w:val="Standard"/>
        <w:ind w:right="-142"/>
        <w:rPr>
          <w:rFonts w:cstheme="minorHAnsi"/>
          <w:b/>
          <w:bCs/>
          <w:u w:val="single"/>
        </w:rPr>
      </w:pPr>
    </w:p>
    <w:tbl>
      <w:tblPr>
        <w:tblW w:w="10490" w:type="dxa"/>
        <w:tblInd w:w="-577" w:type="dxa"/>
        <w:tblLayout w:type="fixed"/>
        <w:tblCellMar>
          <w:left w:w="10" w:type="dxa"/>
          <w:right w:w="10" w:type="dxa"/>
        </w:tblCellMar>
        <w:tblLook w:val="04A0" w:firstRow="1" w:lastRow="0" w:firstColumn="1" w:lastColumn="0" w:noHBand="0" w:noVBand="1"/>
      </w:tblPr>
      <w:tblGrid>
        <w:gridCol w:w="4962"/>
        <w:gridCol w:w="992"/>
        <w:gridCol w:w="4536"/>
      </w:tblGrid>
      <w:tr w:rsidR="00C753B8" w:rsidRPr="002C4C95" w14:paraId="4B3F3901" w14:textId="77777777" w:rsidTr="00C973C0">
        <w:trPr>
          <w:trHeight w:val="264"/>
        </w:trPr>
        <w:tc>
          <w:tcPr>
            <w:tcW w:w="4962" w:type="dxa"/>
            <w:tcBorders>
              <w:top w:val="single" w:sz="8" w:space="0" w:color="000000"/>
              <w:left w:val="single" w:sz="8" w:space="0" w:color="000000"/>
              <w:bottom w:val="single" w:sz="8" w:space="0" w:color="000000"/>
              <w:right w:val="nil"/>
            </w:tcBorders>
            <w:hideMark/>
          </w:tcPr>
          <w:p w14:paraId="1B85A6AD" w14:textId="77777777" w:rsidR="00C753B8" w:rsidRPr="002C4C95" w:rsidRDefault="00C753B8" w:rsidP="00C753B8">
            <w:pPr>
              <w:pStyle w:val="Standard"/>
              <w:ind w:right="-142"/>
              <w:jc w:val="center"/>
              <w:rPr>
                <w:rFonts w:asciiTheme="minorHAnsi" w:hAnsiTheme="minorHAnsi" w:cstheme="minorHAnsi"/>
                <w:b/>
                <w:bCs/>
                <w:sz w:val="20"/>
                <w:szCs w:val="20"/>
              </w:rPr>
            </w:pPr>
            <w:r w:rsidRPr="002C4C95">
              <w:rPr>
                <w:rFonts w:asciiTheme="minorHAnsi" w:hAnsiTheme="minorHAnsi" w:cstheme="minorHAnsi"/>
                <w:b/>
                <w:bCs/>
                <w:sz w:val="20"/>
                <w:szCs w:val="20"/>
              </w:rPr>
              <w:t>Pozemky</w:t>
            </w:r>
          </w:p>
        </w:tc>
        <w:tc>
          <w:tcPr>
            <w:tcW w:w="992" w:type="dxa"/>
            <w:tcBorders>
              <w:top w:val="single" w:sz="8" w:space="0" w:color="000000"/>
              <w:left w:val="single" w:sz="8" w:space="0" w:color="000000"/>
              <w:bottom w:val="single" w:sz="8" w:space="0" w:color="000000"/>
              <w:right w:val="nil"/>
            </w:tcBorders>
            <w:hideMark/>
          </w:tcPr>
          <w:p w14:paraId="7157EFD2" w14:textId="77777777" w:rsidR="00C753B8" w:rsidRPr="002C4C95" w:rsidRDefault="00C753B8" w:rsidP="002C4C95">
            <w:pPr>
              <w:pStyle w:val="Standard"/>
              <w:ind w:right="-142"/>
              <w:rPr>
                <w:rFonts w:asciiTheme="minorHAnsi" w:hAnsiTheme="minorHAnsi" w:cstheme="minorHAnsi"/>
                <w:b/>
                <w:bCs/>
                <w:sz w:val="20"/>
                <w:szCs w:val="20"/>
              </w:rPr>
            </w:pPr>
            <w:r w:rsidRPr="002C4C95">
              <w:rPr>
                <w:rFonts w:asciiTheme="minorHAnsi" w:hAnsiTheme="minorHAnsi" w:cstheme="minorHAnsi"/>
                <w:b/>
                <w:bCs/>
                <w:sz w:val="20"/>
                <w:szCs w:val="20"/>
              </w:rPr>
              <w:t>Kat. územie</w:t>
            </w:r>
          </w:p>
        </w:tc>
        <w:tc>
          <w:tcPr>
            <w:tcW w:w="4536" w:type="dxa"/>
            <w:tcBorders>
              <w:top w:val="single" w:sz="8" w:space="0" w:color="000000"/>
              <w:left w:val="single" w:sz="8" w:space="0" w:color="000000"/>
              <w:bottom w:val="single" w:sz="8" w:space="0" w:color="000000"/>
              <w:right w:val="single" w:sz="8" w:space="0" w:color="000000"/>
            </w:tcBorders>
            <w:hideMark/>
          </w:tcPr>
          <w:p w14:paraId="5598353D" w14:textId="77777777" w:rsidR="00C753B8" w:rsidRPr="002C4C95" w:rsidRDefault="00C753B8" w:rsidP="00C753B8">
            <w:pPr>
              <w:pStyle w:val="Standard"/>
              <w:ind w:right="-142"/>
              <w:jc w:val="center"/>
              <w:rPr>
                <w:rFonts w:asciiTheme="minorHAnsi" w:hAnsiTheme="minorHAnsi" w:cstheme="minorHAnsi"/>
                <w:sz w:val="20"/>
                <w:szCs w:val="20"/>
              </w:rPr>
            </w:pPr>
            <w:r w:rsidRPr="002C4C95">
              <w:rPr>
                <w:rFonts w:asciiTheme="minorHAnsi" w:hAnsiTheme="minorHAnsi" w:cstheme="minorHAnsi"/>
                <w:b/>
                <w:bCs/>
                <w:sz w:val="20"/>
                <w:szCs w:val="20"/>
              </w:rPr>
              <w:t>Spôsob prevodu</w:t>
            </w:r>
          </w:p>
        </w:tc>
      </w:tr>
      <w:tr w:rsidR="00C753B8" w:rsidRPr="002C4C95" w14:paraId="39B831A5" w14:textId="77777777" w:rsidTr="002C4C95">
        <w:trPr>
          <w:trHeight w:val="2767"/>
        </w:trPr>
        <w:tc>
          <w:tcPr>
            <w:tcW w:w="4962" w:type="dxa"/>
            <w:tcBorders>
              <w:top w:val="nil"/>
              <w:left w:val="single" w:sz="8" w:space="0" w:color="000000"/>
              <w:bottom w:val="single" w:sz="8" w:space="0" w:color="000000"/>
              <w:right w:val="nil"/>
            </w:tcBorders>
          </w:tcPr>
          <w:p w14:paraId="537ABF04" w14:textId="77777777" w:rsidR="00C753B8" w:rsidRPr="002C4C95" w:rsidRDefault="00C753B8" w:rsidP="00C753B8">
            <w:pPr>
              <w:pStyle w:val="Standard"/>
              <w:ind w:right="-142"/>
              <w:rPr>
                <w:rFonts w:cstheme="minorHAnsi"/>
                <w:lang w:bidi="sk-SK"/>
              </w:rPr>
            </w:pPr>
          </w:p>
          <w:p w14:paraId="26FEEC9F" w14:textId="77777777" w:rsidR="00C753B8" w:rsidRPr="002C4C95" w:rsidRDefault="00C753B8" w:rsidP="00C753B8">
            <w:pPr>
              <w:pStyle w:val="Standard"/>
              <w:ind w:right="-142"/>
              <w:rPr>
                <w:rFonts w:cstheme="minorHAnsi"/>
                <w:lang w:bidi="sk-SK"/>
              </w:rPr>
            </w:pPr>
          </w:p>
          <w:p w14:paraId="1CC86662" w14:textId="4A8620DD" w:rsidR="00C753B8" w:rsidRPr="002C4C95" w:rsidRDefault="00C753B8" w:rsidP="00C973C0">
            <w:pPr>
              <w:pStyle w:val="Standard"/>
              <w:ind w:right="269"/>
              <w:jc w:val="both"/>
              <w:rPr>
                <w:rFonts w:asciiTheme="minorHAnsi" w:hAnsiTheme="minorHAnsi" w:cstheme="minorHAnsi"/>
                <w:sz w:val="20"/>
                <w:szCs w:val="20"/>
                <w:lang w:bidi="sk-SK"/>
              </w:rPr>
            </w:pPr>
            <w:proofErr w:type="spellStart"/>
            <w:r w:rsidRPr="002C4C95">
              <w:rPr>
                <w:rFonts w:asciiTheme="minorHAnsi" w:hAnsiTheme="minorHAnsi" w:cstheme="minorHAnsi"/>
                <w:sz w:val="20"/>
                <w:szCs w:val="20"/>
                <w:lang w:bidi="sk-SK"/>
              </w:rPr>
              <w:t>parc</w:t>
            </w:r>
            <w:proofErr w:type="spellEnd"/>
            <w:r w:rsidRPr="002C4C95">
              <w:rPr>
                <w:rFonts w:asciiTheme="minorHAnsi" w:hAnsiTheme="minorHAnsi" w:cstheme="minorHAnsi"/>
                <w:sz w:val="20"/>
                <w:szCs w:val="20"/>
                <w:lang w:bidi="sk-SK"/>
              </w:rPr>
              <w:t xml:space="preserve">. č. C KN 675/8 </w:t>
            </w:r>
            <w:r w:rsidR="00C973C0" w:rsidRPr="002C4C95">
              <w:rPr>
                <w:rFonts w:asciiTheme="minorHAnsi" w:hAnsiTheme="minorHAnsi" w:cstheme="minorHAnsi"/>
                <w:sz w:val="20"/>
                <w:szCs w:val="20"/>
                <w:lang w:bidi="sk-SK"/>
              </w:rPr>
              <w:t>–</w:t>
            </w:r>
            <w:r w:rsidRPr="002C4C95">
              <w:rPr>
                <w:rFonts w:asciiTheme="minorHAnsi" w:hAnsiTheme="minorHAnsi" w:cstheme="minorHAnsi"/>
                <w:sz w:val="20"/>
                <w:szCs w:val="20"/>
                <w:lang w:bidi="sk-SK"/>
              </w:rPr>
              <w:t xml:space="preserve"> zastavaná</w:t>
            </w:r>
            <w:r w:rsidR="00C973C0" w:rsidRPr="002C4C95">
              <w:rPr>
                <w:rFonts w:asciiTheme="minorHAnsi" w:hAnsiTheme="minorHAnsi" w:cstheme="minorHAnsi"/>
                <w:sz w:val="20"/>
                <w:szCs w:val="20"/>
                <w:lang w:bidi="sk-SK"/>
              </w:rPr>
              <w:t xml:space="preserve"> </w:t>
            </w:r>
            <w:r w:rsidRPr="002C4C95">
              <w:rPr>
                <w:rFonts w:asciiTheme="minorHAnsi" w:hAnsiTheme="minorHAnsi" w:cstheme="minorHAnsi"/>
                <w:sz w:val="20"/>
                <w:szCs w:val="20"/>
                <w:lang w:bidi="sk-SK"/>
              </w:rPr>
              <w:t xml:space="preserve">plocha a nádvorie o výmere 8 m² </w:t>
            </w:r>
          </w:p>
          <w:p w14:paraId="4F0C702D" w14:textId="77777777" w:rsidR="00C753B8" w:rsidRPr="002C4C95" w:rsidRDefault="00C753B8" w:rsidP="00C973C0">
            <w:pPr>
              <w:pStyle w:val="Standard"/>
              <w:ind w:right="127"/>
              <w:jc w:val="both"/>
              <w:rPr>
                <w:rFonts w:asciiTheme="minorHAnsi" w:hAnsiTheme="minorHAnsi" w:cstheme="minorHAnsi"/>
                <w:sz w:val="20"/>
                <w:szCs w:val="20"/>
                <w:lang w:bidi="sk-SK"/>
              </w:rPr>
            </w:pPr>
            <w:proofErr w:type="spellStart"/>
            <w:r w:rsidRPr="002C4C95">
              <w:rPr>
                <w:rFonts w:asciiTheme="minorHAnsi" w:hAnsiTheme="minorHAnsi" w:cstheme="minorHAnsi"/>
                <w:sz w:val="20"/>
                <w:szCs w:val="20"/>
                <w:lang w:bidi="sk-SK"/>
              </w:rPr>
              <w:t>parc</w:t>
            </w:r>
            <w:proofErr w:type="spellEnd"/>
            <w:r w:rsidRPr="002C4C95">
              <w:rPr>
                <w:rFonts w:asciiTheme="minorHAnsi" w:hAnsiTheme="minorHAnsi" w:cstheme="minorHAnsi"/>
                <w:sz w:val="20"/>
                <w:szCs w:val="20"/>
                <w:lang w:bidi="sk-SK"/>
              </w:rPr>
              <w:t>. č. C KN 675/9 – zastavaná plocha a nádvorie o výmere 2 m²</w:t>
            </w:r>
          </w:p>
          <w:p w14:paraId="2B385F7E" w14:textId="0F8FBD0B" w:rsidR="00C753B8" w:rsidRPr="002C4C95" w:rsidRDefault="00C753B8" w:rsidP="00C973C0">
            <w:pPr>
              <w:pStyle w:val="Standard"/>
              <w:ind w:right="-142"/>
              <w:jc w:val="both"/>
              <w:rPr>
                <w:rFonts w:asciiTheme="minorHAnsi" w:hAnsiTheme="minorHAnsi" w:cstheme="minorHAnsi"/>
                <w:sz w:val="20"/>
                <w:szCs w:val="20"/>
                <w:lang w:bidi="sk-SK"/>
              </w:rPr>
            </w:pPr>
            <w:proofErr w:type="spellStart"/>
            <w:r w:rsidRPr="002C4C95">
              <w:rPr>
                <w:rFonts w:asciiTheme="minorHAnsi" w:hAnsiTheme="minorHAnsi" w:cstheme="minorHAnsi"/>
                <w:sz w:val="20"/>
                <w:szCs w:val="20"/>
                <w:lang w:bidi="sk-SK"/>
              </w:rPr>
              <w:t>parc</w:t>
            </w:r>
            <w:proofErr w:type="spellEnd"/>
            <w:r w:rsidRPr="002C4C95">
              <w:rPr>
                <w:rFonts w:asciiTheme="minorHAnsi" w:hAnsiTheme="minorHAnsi" w:cstheme="minorHAnsi"/>
                <w:sz w:val="20"/>
                <w:szCs w:val="20"/>
                <w:lang w:bidi="sk-SK"/>
              </w:rPr>
              <w:t>. č. C KN 675/10 – ostatná plocha o výmere  38 m²</w:t>
            </w:r>
          </w:p>
          <w:p w14:paraId="2CB422E4" w14:textId="7A5BCA33" w:rsidR="00C753B8" w:rsidRPr="002C4C95" w:rsidRDefault="00C753B8" w:rsidP="00C973C0">
            <w:pPr>
              <w:pStyle w:val="Standard"/>
              <w:ind w:right="-142"/>
              <w:jc w:val="both"/>
              <w:rPr>
                <w:rFonts w:cstheme="minorHAnsi"/>
                <w:lang w:bidi="sk-SK"/>
              </w:rPr>
            </w:pPr>
            <w:proofErr w:type="spellStart"/>
            <w:r w:rsidRPr="002C4C95">
              <w:rPr>
                <w:rFonts w:asciiTheme="minorHAnsi" w:hAnsiTheme="minorHAnsi" w:cstheme="minorHAnsi"/>
                <w:sz w:val="20"/>
                <w:szCs w:val="20"/>
                <w:lang w:bidi="sk-SK"/>
              </w:rPr>
              <w:t>parc</w:t>
            </w:r>
            <w:proofErr w:type="spellEnd"/>
            <w:r w:rsidRPr="002C4C95">
              <w:rPr>
                <w:rFonts w:asciiTheme="minorHAnsi" w:hAnsiTheme="minorHAnsi" w:cstheme="minorHAnsi"/>
                <w:sz w:val="20"/>
                <w:szCs w:val="20"/>
                <w:lang w:bidi="sk-SK"/>
              </w:rPr>
              <w:t>. č. C KN 675/11 – ostatná plocha o výmere  11 m²</w:t>
            </w:r>
          </w:p>
        </w:tc>
        <w:tc>
          <w:tcPr>
            <w:tcW w:w="992" w:type="dxa"/>
            <w:tcBorders>
              <w:top w:val="nil"/>
              <w:left w:val="single" w:sz="8" w:space="0" w:color="000000"/>
              <w:bottom w:val="single" w:sz="8" w:space="0" w:color="000000"/>
              <w:right w:val="nil"/>
            </w:tcBorders>
            <w:vAlign w:val="center"/>
            <w:hideMark/>
          </w:tcPr>
          <w:p w14:paraId="15AB4E8F" w14:textId="77777777" w:rsidR="00C753B8" w:rsidRPr="002C4C95" w:rsidRDefault="00C753B8" w:rsidP="00C973C0">
            <w:pPr>
              <w:pStyle w:val="Standard"/>
              <w:ind w:right="-17"/>
              <w:jc w:val="center"/>
              <w:rPr>
                <w:rFonts w:asciiTheme="minorHAnsi" w:hAnsiTheme="minorHAnsi" w:cstheme="minorHAnsi"/>
                <w:sz w:val="20"/>
                <w:szCs w:val="20"/>
              </w:rPr>
            </w:pPr>
            <w:r w:rsidRPr="002C4C95">
              <w:rPr>
                <w:rFonts w:asciiTheme="minorHAnsi" w:hAnsiTheme="minorHAnsi" w:cstheme="minorHAnsi"/>
                <w:sz w:val="20"/>
                <w:szCs w:val="20"/>
              </w:rPr>
              <w:t>Dolný Harmanec</w:t>
            </w:r>
          </w:p>
        </w:tc>
        <w:tc>
          <w:tcPr>
            <w:tcW w:w="4536" w:type="dxa"/>
            <w:tcBorders>
              <w:top w:val="nil"/>
              <w:left w:val="single" w:sz="8" w:space="0" w:color="000000"/>
              <w:bottom w:val="single" w:sz="8" w:space="0" w:color="000000"/>
              <w:right w:val="single" w:sz="8" w:space="0" w:color="000000"/>
            </w:tcBorders>
            <w:vAlign w:val="center"/>
            <w:hideMark/>
          </w:tcPr>
          <w:p w14:paraId="67F19399" w14:textId="77777777" w:rsidR="00C753B8" w:rsidRPr="002C4C95" w:rsidRDefault="00C753B8" w:rsidP="00C973C0">
            <w:pPr>
              <w:pStyle w:val="Standard"/>
              <w:ind w:right="135"/>
              <w:jc w:val="both"/>
              <w:rPr>
                <w:rFonts w:ascii="Aptos" w:hAnsi="Aptos" w:cstheme="minorHAnsi"/>
                <w:sz w:val="22"/>
                <w:szCs w:val="22"/>
                <w:lang w:val="cs-CZ"/>
              </w:rPr>
            </w:pPr>
            <w:r w:rsidRPr="002C4C95">
              <w:rPr>
                <w:rFonts w:asciiTheme="minorHAnsi" w:hAnsiTheme="minorHAnsi" w:cstheme="minorHAnsi"/>
                <w:sz w:val="22"/>
                <w:szCs w:val="22"/>
              </w:rPr>
              <w:t xml:space="preserve">Spôsob prevodu nehnuteľnosti bol schválený nadpolovičnou väčšinou prítomných poslancov v zmysle § 9 </w:t>
            </w:r>
            <w:proofErr w:type="spellStart"/>
            <w:r w:rsidRPr="002C4C95">
              <w:rPr>
                <w:rFonts w:asciiTheme="minorHAnsi" w:hAnsiTheme="minorHAnsi" w:cstheme="minorHAnsi"/>
                <w:sz w:val="22"/>
                <w:szCs w:val="22"/>
              </w:rPr>
              <w:t>odst</w:t>
            </w:r>
            <w:proofErr w:type="spellEnd"/>
            <w:r w:rsidRPr="002C4C95">
              <w:rPr>
                <w:rFonts w:asciiTheme="minorHAnsi" w:hAnsiTheme="minorHAnsi" w:cstheme="minorHAnsi"/>
                <w:sz w:val="22"/>
                <w:szCs w:val="22"/>
              </w:rPr>
              <w:t xml:space="preserve">. 2 písm. a) Zák. č. 138/1991 Zb. v </w:t>
            </w:r>
            <w:proofErr w:type="spellStart"/>
            <w:r w:rsidRPr="002C4C95">
              <w:rPr>
                <w:rFonts w:asciiTheme="minorHAnsi" w:hAnsiTheme="minorHAnsi" w:cstheme="minorHAnsi"/>
                <w:sz w:val="22"/>
                <w:szCs w:val="22"/>
              </w:rPr>
              <w:t>znp</w:t>
            </w:r>
            <w:proofErr w:type="spellEnd"/>
            <w:r w:rsidRPr="002C4C95">
              <w:rPr>
                <w:rFonts w:asciiTheme="minorHAnsi" w:hAnsiTheme="minorHAnsi" w:cstheme="minorHAnsi"/>
                <w:sz w:val="22"/>
                <w:szCs w:val="22"/>
              </w:rPr>
              <w:t xml:space="preserve">. </w:t>
            </w:r>
            <w:r w:rsidRPr="002C4C95">
              <w:rPr>
                <w:rFonts w:asciiTheme="minorHAnsi" w:hAnsiTheme="minorHAnsi" w:cstheme="minorHAnsi"/>
                <w:b/>
                <w:bCs/>
                <w:sz w:val="22"/>
                <w:szCs w:val="22"/>
              </w:rPr>
              <w:t>ako prevod pozemku zastavaného stavbou vo vlastníctve nadobúdateľa vrátane priľahlej plochy, ktorá svojím umiestnením a využitím tvorí neoddeliteľný celok so stavbou</w:t>
            </w:r>
            <w:r w:rsidRPr="002C4C95">
              <w:rPr>
                <w:rFonts w:asciiTheme="minorHAnsi" w:hAnsiTheme="minorHAnsi" w:cstheme="minorHAnsi"/>
                <w:sz w:val="22"/>
                <w:szCs w:val="22"/>
              </w:rPr>
              <w:t xml:space="preserve"> podľa § 9a </w:t>
            </w:r>
            <w:proofErr w:type="spellStart"/>
            <w:r w:rsidRPr="002C4C95">
              <w:rPr>
                <w:rFonts w:asciiTheme="minorHAnsi" w:hAnsiTheme="minorHAnsi" w:cstheme="minorHAnsi"/>
                <w:sz w:val="22"/>
                <w:szCs w:val="22"/>
              </w:rPr>
              <w:t>odst</w:t>
            </w:r>
            <w:proofErr w:type="spellEnd"/>
            <w:r w:rsidRPr="002C4C95">
              <w:rPr>
                <w:rFonts w:asciiTheme="minorHAnsi" w:hAnsiTheme="minorHAnsi" w:cstheme="minorHAnsi"/>
                <w:sz w:val="22"/>
                <w:szCs w:val="22"/>
              </w:rPr>
              <w:t xml:space="preserve">. 15 písm. b) Zák. č. 138/1991 Zb. v </w:t>
            </w:r>
            <w:proofErr w:type="spellStart"/>
            <w:r w:rsidRPr="002C4C95">
              <w:rPr>
                <w:rFonts w:asciiTheme="minorHAnsi" w:hAnsiTheme="minorHAnsi" w:cstheme="minorHAnsi"/>
                <w:sz w:val="22"/>
                <w:szCs w:val="22"/>
              </w:rPr>
              <w:t>znp</w:t>
            </w:r>
            <w:proofErr w:type="spellEnd"/>
            <w:r w:rsidRPr="002C4C95">
              <w:rPr>
                <w:rFonts w:ascii="Aptos" w:hAnsi="Aptos" w:cstheme="minorHAnsi"/>
                <w:sz w:val="22"/>
                <w:szCs w:val="22"/>
              </w:rPr>
              <w:t>.</w:t>
            </w:r>
          </w:p>
        </w:tc>
      </w:tr>
    </w:tbl>
    <w:p w14:paraId="567AE0CA" w14:textId="77777777" w:rsidR="00237625" w:rsidRPr="00793A07" w:rsidRDefault="00237625">
      <w:pPr>
        <w:pStyle w:val="Standard"/>
        <w:ind w:right="-142"/>
        <w:rPr>
          <w:rFonts w:asciiTheme="minorHAnsi" w:hAnsiTheme="minorHAnsi" w:cstheme="minorHAnsi"/>
          <w:color w:val="EE0000"/>
        </w:rPr>
      </w:pPr>
    </w:p>
    <w:p w14:paraId="430E995F" w14:textId="77777777" w:rsidR="00237625" w:rsidRDefault="00237625">
      <w:pPr>
        <w:pStyle w:val="Standard"/>
        <w:rPr>
          <w:rFonts w:asciiTheme="minorHAnsi" w:hAnsiTheme="minorHAnsi" w:cstheme="minorHAnsi"/>
          <w:color w:val="EE0000"/>
        </w:rPr>
      </w:pPr>
    </w:p>
    <w:p w14:paraId="381D6697" w14:textId="77777777" w:rsidR="009F7629" w:rsidRPr="00793A07" w:rsidRDefault="009F7629">
      <w:pPr>
        <w:pStyle w:val="Standard"/>
        <w:rPr>
          <w:rFonts w:asciiTheme="minorHAnsi" w:hAnsiTheme="minorHAnsi" w:cstheme="minorHAnsi"/>
          <w:color w:val="EE0000"/>
        </w:rPr>
      </w:pPr>
    </w:p>
    <w:tbl>
      <w:tblPr>
        <w:tblW w:w="9923" w:type="dxa"/>
        <w:tblInd w:w="-294" w:type="dxa"/>
        <w:tblLayout w:type="fixed"/>
        <w:tblCellMar>
          <w:left w:w="10" w:type="dxa"/>
          <w:right w:w="10" w:type="dxa"/>
        </w:tblCellMar>
        <w:tblLook w:val="0000" w:firstRow="0" w:lastRow="0" w:firstColumn="0" w:lastColumn="0" w:noHBand="0" w:noVBand="0"/>
      </w:tblPr>
      <w:tblGrid>
        <w:gridCol w:w="1241"/>
        <w:gridCol w:w="8682"/>
      </w:tblGrid>
      <w:tr w:rsidR="007B00B5" w:rsidRPr="00793A07" w14:paraId="6A91704A" w14:textId="77777777" w:rsidTr="008925DF">
        <w:trPr>
          <w:trHeight w:val="230"/>
        </w:trPr>
        <w:tc>
          <w:tcPr>
            <w:tcW w:w="1241" w:type="dxa"/>
            <w:tcBorders>
              <w:top w:val="single" w:sz="8" w:space="0" w:color="000000"/>
              <w:left w:val="single" w:sz="8" w:space="0" w:color="000000"/>
              <w:bottom w:val="single" w:sz="8" w:space="0" w:color="000000"/>
            </w:tcBorders>
            <w:vAlign w:val="center"/>
          </w:tcPr>
          <w:p w14:paraId="57F752D3" w14:textId="77777777" w:rsidR="007B00B5" w:rsidRPr="00793A07" w:rsidRDefault="007B00B5"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1.2./</w:t>
            </w:r>
          </w:p>
        </w:tc>
        <w:tc>
          <w:tcPr>
            <w:tcW w:w="8682" w:type="dxa"/>
            <w:tcBorders>
              <w:top w:val="single" w:sz="8" w:space="0" w:color="000000"/>
              <w:bottom w:val="single" w:sz="8" w:space="0" w:color="000000"/>
              <w:right w:val="single" w:sz="8" w:space="0" w:color="000000"/>
            </w:tcBorders>
          </w:tcPr>
          <w:p w14:paraId="463140D8" w14:textId="77777777" w:rsidR="007B00B5" w:rsidRPr="00793A07" w:rsidRDefault="007B00B5"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PREVOD NEHNUTEĽNOSTI – pozemku zastavaného stavbou vo vlastníctve nadobúdateľa vrátane priľahlej plochy, ktorá svojím umiestnením a využitím tvorí neoddeliteľný celok so stavbou</w:t>
            </w:r>
          </w:p>
        </w:tc>
      </w:tr>
    </w:tbl>
    <w:p w14:paraId="688DAE35" w14:textId="77777777" w:rsidR="007B00B5" w:rsidRPr="00793A07" w:rsidRDefault="007B00B5" w:rsidP="007B00B5">
      <w:pPr>
        <w:pStyle w:val="Standard"/>
        <w:rPr>
          <w:rFonts w:asciiTheme="minorHAnsi" w:hAnsiTheme="minorHAnsi" w:cstheme="minorHAnsi"/>
        </w:rPr>
      </w:pPr>
    </w:p>
    <w:p w14:paraId="1E61139A"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 xml:space="preserve">Katastrálne územie Dolný Harmanec </w:t>
      </w:r>
    </w:p>
    <w:p w14:paraId="0D39C773"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10338" w:type="dxa"/>
        <w:tblLayout w:type="fixed"/>
        <w:tblCellMar>
          <w:left w:w="10" w:type="dxa"/>
          <w:right w:w="10" w:type="dxa"/>
        </w:tblCellMar>
        <w:tblLook w:val="0000" w:firstRow="0" w:lastRow="0" w:firstColumn="0" w:lastColumn="0" w:noHBand="0" w:noVBand="0"/>
      </w:tblPr>
      <w:tblGrid>
        <w:gridCol w:w="1445"/>
        <w:gridCol w:w="1150"/>
        <w:gridCol w:w="7743"/>
      </w:tblGrid>
      <w:tr w:rsidR="007B00B5" w:rsidRPr="00793A07" w14:paraId="54F65380" w14:textId="77777777" w:rsidTr="00994354">
        <w:trPr>
          <w:trHeight w:val="178"/>
        </w:trPr>
        <w:tc>
          <w:tcPr>
            <w:tcW w:w="1445" w:type="dxa"/>
          </w:tcPr>
          <w:p w14:paraId="7CA54BB5" w14:textId="77777777" w:rsidR="007B00B5" w:rsidRPr="00793A07" w:rsidRDefault="007B00B5" w:rsidP="00994354">
            <w:pPr>
              <w:pStyle w:val="TableContents"/>
              <w:snapToGrid w:val="0"/>
              <w:rPr>
                <w:rFonts w:asciiTheme="minorHAnsi" w:hAnsiTheme="minorHAnsi" w:cstheme="minorHAnsi"/>
                <w:b/>
                <w:bCs/>
              </w:rPr>
            </w:pPr>
            <w:r w:rsidRPr="00793A07">
              <w:rPr>
                <w:rFonts w:asciiTheme="minorHAnsi" w:hAnsiTheme="minorHAnsi" w:cstheme="minorHAnsi"/>
                <w:i/>
                <w:iCs/>
              </w:rPr>
              <w:t>Žiadatelia:</w:t>
            </w:r>
          </w:p>
        </w:tc>
        <w:tc>
          <w:tcPr>
            <w:tcW w:w="8893" w:type="dxa"/>
            <w:gridSpan w:val="2"/>
          </w:tcPr>
          <w:p w14:paraId="6C566326" w14:textId="15200160" w:rsidR="00196D29" w:rsidRPr="00793A07" w:rsidRDefault="007B00B5" w:rsidP="00196D29">
            <w:pPr>
              <w:pStyle w:val="Framecontents"/>
              <w:tabs>
                <w:tab w:val="left" w:pos="0"/>
                <w:tab w:val="left" w:pos="426"/>
              </w:tabs>
              <w:snapToGrid w:val="0"/>
              <w:spacing w:after="0" w:line="216" w:lineRule="auto"/>
              <w:ind w:hanging="15"/>
              <w:jc w:val="both"/>
              <w:rPr>
                <w:rFonts w:asciiTheme="minorHAnsi" w:hAnsiTheme="minorHAnsi" w:cstheme="minorHAnsi"/>
                <w:b/>
                <w:bCs/>
              </w:rPr>
            </w:pPr>
            <w:r w:rsidRPr="00793A07">
              <w:rPr>
                <w:rFonts w:asciiTheme="minorHAnsi" w:hAnsiTheme="minorHAnsi" w:cstheme="minorHAnsi"/>
                <w:b/>
                <w:bCs/>
              </w:rPr>
              <w:t>Ľubomír Bíreš</w:t>
            </w:r>
            <w:r w:rsidRPr="00793A07">
              <w:rPr>
                <w:rFonts w:asciiTheme="minorHAnsi" w:hAnsiTheme="minorHAnsi" w:cstheme="minorHAnsi"/>
              </w:rPr>
              <w:t xml:space="preserve">, </w:t>
            </w:r>
          </w:p>
          <w:p w14:paraId="4926A782" w14:textId="5F519774" w:rsidR="00196D29" w:rsidRPr="00793A07" w:rsidRDefault="007B00B5" w:rsidP="00196D29">
            <w:pPr>
              <w:pStyle w:val="Framecontents"/>
              <w:tabs>
                <w:tab w:val="left" w:pos="0"/>
                <w:tab w:val="left" w:pos="426"/>
              </w:tabs>
              <w:snapToGrid w:val="0"/>
              <w:spacing w:after="0" w:line="216" w:lineRule="auto"/>
              <w:ind w:hanging="15"/>
              <w:jc w:val="both"/>
              <w:rPr>
                <w:rFonts w:asciiTheme="minorHAnsi" w:hAnsiTheme="minorHAnsi" w:cstheme="minorHAnsi"/>
              </w:rPr>
            </w:pPr>
            <w:r w:rsidRPr="00793A07">
              <w:rPr>
                <w:rFonts w:asciiTheme="minorHAnsi" w:hAnsiTheme="minorHAnsi" w:cstheme="minorHAnsi"/>
                <w:b/>
                <w:bCs/>
              </w:rPr>
              <w:t xml:space="preserve">Katarína </w:t>
            </w:r>
            <w:proofErr w:type="spellStart"/>
            <w:r w:rsidRPr="00793A07">
              <w:rPr>
                <w:rFonts w:asciiTheme="minorHAnsi" w:hAnsiTheme="minorHAnsi" w:cstheme="minorHAnsi"/>
                <w:b/>
                <w:bCs/>
              </w:rPr>
              <w:t>Bírešová</w:t>
            </w:r>
            <w:proofErr w:type="spellEnd"/>
            <w:r w:rsidRPr="00793A07">
              <w:rPr>
                <w:rFonts w:asciiTheme="minorHAnsi" w:hAnsiTheme="minorHAnsi" w:cstheme="minorHAnsi"/>
              </w:rPr>
              <w:t xml:space="preserve">, </w:t>
            </w:r>
          </w:p>
          <w:p w14:paraId="6AF5060F" w14:textId="07E18749" w:rsidR="007B00B5" w:rsidRPr="00793A07" w:rsidRDefault="007B00B5" w:rsidP="00994354">
            <w:pPr>
              <w:pStyle w:val="Framecontents"/>
              <w:tabs>
                <w:tab w:val="left" w:pos="0"/>
                <w:tab w:val="left" w:pos="426"/>
              </w:tabs>
              <w:snapToGrid w:val="0"/>
              <w:spacing w:after="0" w:line="216" w:lineRule="auto"/>
              <w:ind w:hanging="15"/>
              <w:jc w:val="both"/>
              <w:rPr>
                <w:rFonts w:asciiTheme="minorHAnsi" w:hAnsiTheme="minorHAnsi" w:cstheme="minorHAnsi"/>
              </w:rPr>
            </w:pPr>
          </w:p>
        </w:tc>
      </w:tr>
      <w:tr w:rsidR="007B00B5" w:rsidRPr="00793A07" w14:paraId="0113B4DD" w14:textId="77777777" w:rsidTr="00994354">
        <w:trPr>
          <w:trHeight w:val="178"/>
        </w:trPr>
        <w:tc>
          <w:tcPr>
            <w:tcW w:w="1445" w:type="dxa"/>
          </w:tcPr>
          <w:p w14:paraId="08EE3EA1"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Pozemky:</w:t>
            </w:r>
          </w:p>
        </w:tc>
        <w:tc>
          <w:tcPr>
            <w:tcW w:w="8893" w:type="dxa"/>
            <w:gridSpan w:val="2"/>
          </w:tcPr>
          <w:tbl>
            <w:tblPr>
              <w:tblW w:w="10192" w:type="dxa"/>
              <w:tblLayout w:type="fixed"/>
              <w:tblCellMar>
                <w:left w:w="10" w:type="dxa"/>
                <w:right w:w="10" w:type="dxa"/>
              </w:tblCellMar>
              <w:tblLook w:val="0000" w:firstRow="0" w:lastRow="0" w:firstColumn="0" w:lastColumn="0" w:noHBand="0" w:noVBand="0"/>
            </w:tblPr>
            <w:tblGrid>
              <w:gridCol w:w="10192"/>
            </w:tblGrid>
            <w:tr w:rsidR="007B00B5" w:rsidRPr="00793A07" w14:paraId="0240FD77" w14:textId="77777777" w:rsidTr="00994354">
              <w:trPr>
                <w:trHeight w:val="178"/>
              </w:trPr>
              <w:tc>
                <w:tcPr>
                  <w:tcW w:w="10192" w:type="dxa"/>
                </w:tcPr>
                <w:p w14:paraId="36E553E5" w14:textId="77777777" w:rsidR="007B00B5" w:rsidRPr="00793A07" w:rsidRDefault="007B00B5" w:rsidP="00994354">
                  <w:pPr>
                    <w:pStyle w:val="Standard"/>
                    <w:snapToGrid w:val="0"/>
                    <w:spacing w:line="216" w:lineRule="auto"/>
                    <w:jc w:val="both"/>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675/8 - zastavaná plocha a nádvorie o výmere 8 m²</w:t>
                  </w:r>
                </w:p>
                <w:p w14:paraId="16D054E1" w14:textId="77777777" w:rsidR="007B00B5" w:rsidRPr="00793A07" w:rsidRDefault="007B00B5" w:rsidP="00994354">
                  <w:pPr>
                    <w:pStyle w:val="Standard"/>
                    <w:snapToGrid w:val="0"/>
                    <w:spacing w:line="216" w:lineRule="auto"/>
                    <w:jc w:val="both"/>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675/9 – zastavaná plocha a nádvorie o výmere 2 m²</w:t>
                  </w:r>
                </w:p>
                <w:p w14:paraId="515509AA" w14:textId="77777777" w:rsidR="007B00B5" w:rsidRPr="00793A07" w:rsidRDefault="007B00B5" w:rsidP="00994354">
                  <w:pPr>
                    <w:pStyle w:val="Standard"/>
                    <w:snapToGrid w:val="0"/>
                    <w:spacing w:line="216" w:lineRule="auto"/>
                    <w:jc w:val="both"/>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675/10 – ostatná plocha o výmere 38 m²</w:t>
                  </w:r>
                </w:p>
                <w:p w14:paraId="46609500" w14:textId="77777777" w:rsidR="007B00B5" w:rsidRPr="00793A07" w:rsidRDefault="007B00B5" w:rsidP="00994354">
                  <w:pPr>
                    <w:pStyle w:val="Standard"/>
                    <w:snapToGrid w:val="0"/>
                    <w:spacing w:line="216" w:lineRule="auto"/>
                    <w:rPr>
                      <w:rFonts w:asciiTheme="minorHAnsi" w:hAnsiTheme="minorHAnsi" w:cstheme="minorHAnsi"/>
                    </w:rPr>
                  </w:pP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675/11 – ostatná plocha o výmere 11 m² </w:t>
                  </w:r>
                </w:p>
              </w:tc>
            </w:tr>
          </w:tbl>
          <w:p w14:paraId="12487741" w14:textId="77777777" w:rsidR="007B00B5" w:rsidRPr="00793A07" w:rsidRDefault="007B00B5" w:rsidP="00994354">
            <w:pPr>
              <w:pStyle w:val="Standard"/>
              <w:snapToGrid w:val="0"/>
              <w:spacing w:line="216" w:lineRule="auto"/>
              <w:rPr>
                <w:rFonts w:asciiTheme="minorHAnsi" w:hAnsiTheme="minorHAnsi" w:cstheme="minorHAnsi"/>
              </w:rPr>
            </w:pPr>
          </w:p>
        </w:tc>
      </w:tr>
      <w:tr w:rsidR="007B00B5" w:rsidRPr="00793A07" w14:paraId="65483FD2" w14:textId="77777777" w:rsidTr="00994354">
        <w:trPr>
          <w:trHeight w:val="101"/>
        </w:trPr>
        <w:tc>
          <w:tcPr>
            <w:tcW w:w="1445" w:type="dxa"/>
          </w:tcPr>
          <w:p w14:paraId="6C0E27E6"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893" w:type="dxa"/>
            <w:gridSpan w:val="2"/>
          </w:tcPr>
          <w:p w14:paraId="761D836F" w14:textId="77777777" w:rsidR="007B00B5" w:rsidRPr="00793A07" w:rsidRDefault="007B00B5"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59 m</w:t>
            </w:r>
            <w:r w:rsidRPr="00793A07">
              <w:rPr>
                <w:rFonts w:asciiTheme="minorHAnsi" w:hAnsiTheme="minorHAnsi" w:cstheme="minorHAnsi"/>
                <w:vertAlign w:val="superscript"/>
              </w:rPr>
              <w:t>2</w:t>
            </w:r>
          </w:p>
        </w:tc>
      </w:tr>
      <w:tr w:rsidR="007B00B5" w:rsidRPr="00793A07" w14:paraId="7F1D8E28" w14:textId="77777777" w:rsidTr="00994354">
        <w:trPr>
          <w:trHeight w:val="95"/>
        </w:trPr>
        <w:tc>
          <w:tcPr>
            <w:tcW w:w="1445" w:type="dxa"/>
          </w:tcPr>
          <w:p w14:paraId="1FC536EE"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893" w:type="dxa"/>
            <w:gridSpan w:val="2"/>
          </w:tcPr>
          <w:p w14:paraId="6BD9018E" w14:textId="77777777" w:rsidR="007B00B5" w:rsidRPr="00793A07" w:rsidRDefault="007B00B5"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Dolný Harmanec</w:t>
            </w:r>
          </w:p>
        </w:tc>
      </w:tr>
      <w:tr w:rsidR="007B00B5" w:rsidRPr="00793A07" w14:paraId="05D3BA37" w14:textId="77777777" w:rsidTr="00994354">
        <w:trPr>
          <w:trHeight w:val="271"/>
        </w:trPr>
        <w:tc>
          <w:tcPr>
            <w:tcW w:w="1445" w:type="dxa"/>
          </w:tcPr>
          <w:p w14:paraId="2BE39230" w14:textId="77777777" w:rsidR="007B00B5" w:rsidRPr="00793A07" w:rsidRDefault="007B00B5" w:rsidP="00994354">
            <w:pPr>
              <w:pStyle w:val="TableContents"/>
              <w:snapToGrid w:val="0"/>
              <w:rPr>
                <w:rFonts w:asciiTheme="minorHAnsi" w:hAnsiTheme="minorHAnsi" w:cstheme="minorHAnsi"/>
                <w:i/>
                <w:iCs/>
              </w:rPr>
            </w:pPr>
            <w:r w:rsidRPr="00793A07">
              <w:rPr>
                <w:rFonts w:asciiTheme="minorHAnsi" w:hAnsiTheme="minorHAnsi" w:cstheme="minorHAnsi"/>
                <w:i/>
                <w:iCs/>
              </w:rPr>
              <w:t>Ulica:</w:t>
            </w:r>
          </w:p>
          <w:p w14:paraId="546C0671"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lastRenderedPageBreak/>
              <w:t xml:space="preserve">Účel:                 </w:t>
            </w:r>
          </w:p>
        </w:tc>
        <w:tc>
          <w:tcPr>
            <w:tcW w:w="8893" w:type="dxa"/>
            <w:gridSpan w:val="2"/>
          </w:tcPr>
          <w:p w14:paraId="4F3FF012" w14:textId="77777777" w:rsidR="007B00B5" w:rsidRPr="00793A07" w:rsidRDefault="007B00B5"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lastRenderedPageBreak/>
              <w:t>Dolný Harmanec</w:t>
            </w:r>
          </w:p>
          <w:tbl>
            <w:tblPr>
              <w:tblW w:w="10361" w:type="dxa"/>
              <w:tblInd w:w="5" w:type="dxa"/>
              <w:tblLayout w:type="fixed"/>
              <w:tblCellMar>
                <w:left w:w="10" w:type="dxa"/>
                <w:right w:w="10" w:type="dxa"/>
              </w:tblCellMar>
              <w:tblLook w:val="0000" w:firstRow="0" w:lastRow="0" w:firstColumn="0" w:lastColumn="0" w:noHBand="0" w:noVBand="0"/>
            </w:tblPr>
            <w:tblGrid>
              <w:gridCol w:w="10361"/>
            </w:tblGrid>
            <w:tr w:rsidR="007B00B5" w:rsidRPr="00793A07" w14:paraId="63360C42" w14:textId="77777777" w:rsidTr="00994354">
              <w:trPr>
                <w:trHeight w:val="96"/>
              </w:trPr>
              <w:tc>
                <w:tcPr>
                  <w:tcW w:w="10361" w:type="dxa"/>
                </w:tcPr>
                <w:tbl>
                  <w:tblPr>
                    <w:tblW w:w="10081" w:type="dxa"/>
                    <w:tblInd w:w="5" w:type="dxa"/>
                    <w:tblLayout w:type="fixed"/>
                    <w:tblCellMar>
                      <w:left w:w="10" w:type="dxa"/>
                      <w:right w:w="10" w:type="dxa"/>
                    </w:tblCellMar>
                    <w:tblLook w:val="0000" w:firstRow="0" w:lastRow="0" w:firstColumn="0" w:lastColumn="0" w:noHBand="0" w:noVBand="0"/>
                  </w:tblPr>
                  <w:tblGrid>
                    <w:gridCol w:w="10081"/>
                  </w:tblGrid>
                  <w:tr w:rsidR="007B00B5" w:rsidRPr="00793A07" w14:paraId="3D6815D7" w14:textId="77777777" w:rsidTr="00994354">
                    <w:trPr>
                      <w:trHeight w:val="91"/>
                    </w:trPr>
                    <w:tc>
                      <w:tcPr>
                        <w:tcW w:w="10081" w:type="dxa"/>
                      </w:tcPr>
                      <w:p w14:paraId="62E9C644" w14:textId="77777777" w:rsidR="007B00B5" w:rsidRPr="00793A07" w:rsidRDefault="007B00B5" w:rsidP="008925DF">
                        <w:pPr>
                          <w:pStyle w:val="Normln"/>
                          <w:tabs>
                            <w:tab w:val="left" w:pos="0"/>
                            <w:tab w:val="left" w:pos="426"/>
                          </w:tabs>
                          <w:snapToGrid w:val="0"/>
                          <w:spacing w:line="216" w:lineRule="auto"/>
                          <w:ind w:right="2194" w:firstLine="0"/>
                          <w:jc w:val="left"/>
                          <w:rPr>
                            <w:rFonts w:asciiTheme="minorHAnsi" w:hAnsiTheme="minorHAnsi" w:cstheme="minorHAnsi"/>
                            <w:lang w:val="sk-SK"/>
                          </w:rPr>
                        </w:pPr>
                        <w:r w:rsidRPr="00793A07">
                          <w:rPr>
                            <w:rFonts w:asciiTheme="minorHAnsi" w:hAnsiTheme="minorHAnsi" w:cstheme="minorHAnsi"/>
                            <w:lang w:val="sk-SK"/>
                          </w:rPr>
                          <w:t xml:space="preserve">majetkovoprávne vysporiadanie pozemku pod stavbou – garáž, </w:t>
                        </w:r>
                        <w:proofErr w:type="spellStart"/>
                        <w:r w:rsidRPr="00793A07">
                          <w:rPr>
                            <w:rFonts w:asciiTheme="minorHAnsi" w:hAnsiTheme="minorHAnsi" w:cstheme="minorHAnsi"/>
                            <w:lang w:val="sk-SK"/>
                          </w:rPr>
                          <w:t>súp</w:t>
                        </w:r>
                        <w:proofErr w:type="spellEnd"/>
                        <w:r w:rsidRPr="00793A07">
                          <w:rPr>
                            <w:rFonts w:asciiTheme="minorHAnsi" w:hAnsiTheme="minorHAnsi" w:cstheme="minorHAnsi"/>
                            <w:lang w:val="sk-SK"/>
                          </w:rPr>
                          <w:t xml:space="preserve">. č. 120 vo </w:t>
                        </w:r>
                        <w:r w:rsidRPr="00793A07">
                          <w:rPr>
                            <w:rFonts w:asciiTheme="minorHAnsi" w:hAnsiTheme="minorHAnsi" w:cstheme="minorHAnsi"/>
                            <w:lang w:val="sk-SK"/>
                          </w:rPr>
                          <w:lastRenderedPageBreak/>
                          <w:t>výlučnom</w:t>
                        </w:r>
                      </w:p>
                    </w:tc>
                  </w:tr>
                </w:tbl>
                <w:p w14:paraId="5D1AAB9A" w14:textId="77777777" w:rsidR="007B00B5" w:rsidRPr="00793A07" w:rsidRDefault="007B00B5" w:rsidP="00994354">
                  <w:pPr>
                    <w:pStyle w:val="Normln"/>
                    <w:tabs>
                      <w:tab w:val="left" w:pos="0"/>
                      <w:tab w:val="left" w:pos="426"/>
                    </w:tabs>
                    <w:snapToGrid w:val="0"/>
                    <w:spacing w:line="216" w:lineRule="auto"/>
                    <w:ind w:firstLine="0"/>
                    <w:jc w:val="left"/>
                    <w:rPr>
                      <w:rFonts w:asciiTheme="minorHAnsi" w:hAnsiTheme="minorHAnsi" w:cstheme="minorHAnsi"/>
                      <w:lang w:val="sk-SK"/>
                    </w:rPr>
                  </w:pPr>
                </w:p>
              </w:tc>
            </w:tr>
            <w:tr w:rsidR="007B00B5" w:rsidRPr="00793A07" w14:paraId="15BF1675" w14:textId="77777777" w:rsidTr="00994354">
              <w:trPr>
                <w:trHeight w:val="101"/>
              </w:trPr>
              <w:tc>
                <w:tcPr>
                  <w:tcW w:w="10361" w:type="dxa"/>
                </w:tcPr>
                <w:p w14:paraId="2B812D99" w14:textId="77777777" w:rsidR="007B00B5" w:rsidRPr="00793A07" w:rsidRDefault="007B00B5" w:rsidP="00994354">
                  <w:pPr>
                    <w:pStyle w:val="Normln"/>
                    <w:tabs>
                      <w:tab w:val="left" w:pos="0"/>
                      <w:tab w:val="left" w:pos="426"/>
                    </w:tabs>
                    <w:snapToGrid w:val="0"/>
                    <w:spacing w:line="216" w:lineRule="auto"/>
                    <w:ind w:firstLine="0"/>
                    <w:jc w:val="left"/>
                    <w:rPr>
                      <w:rFonts w:asciiTheme="minorHAnsi" w:hAnsiTheme="minorHAnsi" w:cstheme="minorHAnsi"/>
                      <w:lang w:val="sk-SK"/>
                    </w:rPr>
                  </w:pPr>
                  <w:r w:rsidRPr="00793A07">
                    <w:rPr>
                      <w:rFonts w:asciiTheme="minorHAnsi" w:hAnsiTheme="minorHAnsi" w:cstheme="minorHAnsi"/>
                      <w:lang w:val="sk-SK"/>
                    </w:rPr>
                    <w:lastRenderedPageBreak/>
                    <w:t>vlastníctve žiadateľov, vrátane priľahlej plochy, na ktorej je vybudovaný oporný múr</w:t>
                  </w:r>
                </w:p>
              </w:tc>
            </w:tr>
          </w:tbl>
          <w:p w14:paraId="5ECD521B" w14:textId="77777777" w:rsidR="007B00B5" w:rsidRPr="00793A07" w:rsidRDefault="007B00B5" w:rsidP="00994354">
            <w:pPr>
              <w:pStyle w:val="Normln"/>
              <w:snapToGrid w:val="0"/>
              <w:spacing w:line="216" w:lineRule="auto"/>
              <w:ind w:firstLine="0"/>
              <w:rPr>
                <w:rFonts w:asciiTheme="minorHAnsi" w:hAnsiTheme="minorHAnsi" w:cstheme="minorHAnsi"/>
                <w:lang w:val="sk-SK"/>
              </w:rPr>
            </w:pPr>
          </w:p>
        </w:tc>
      </w:tr>
      <w:tr w:rsidR="007B00B5" w:rsidRPr="00793A07" w14:paraId="395956CB" w14:textId="77777777" w:rsidTr="00994354">
        <w:tblPrEx>
          <w:tblCellMar>
            <w:left w:w="0" w:type="dxa"/>
            <w:right w:w="0" w:type="dxa"/>
          </w:tblCellMar>
        </w:tblPrEx>
        <w:trPr>
          <w:trHeight w:val="101"/>
        </w:trPr>
        <w:tc>
          <w:tcPr>
            <w:tcW w:w="10338" w:type="dxa"/>
            <w:gridSpan w:val="3"/>
          </w:tcPr>
          <w:p w14:paraId="269B92BE"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lastRenderedPageBreak/>
              <w:t>Stanovisko komisií MsÚ:</w:t>
            </w:r>
          </w:p>
        </w:tc>
      </w:tr>
      <w:tr w:rsidR="007B00B5" w:rsidRPr="00793A07" w14:paraId="68240E2E" w14:textId="77777777" w:rsidTr="00994354">
        <w:trPr>
          <w:trHeight w:val="95"/>
        </w:trPr>
        <w:tc>
          <w:tcPr>
            <w:tcW w:w="1445" w:type="dxa"/>
          </w:tcPr>
          <w:p w14:paraId="3363866F" w14:textId="77777777" w:rsidR="007B00B5" w:rsidRPr="00793A07" w:rsidRDefault="007B00B5" w:rsidP="00994354">
            <w:pPr>
              <w:pStyle w:val="TableContents"/>
              <w:snapToGrid w:val="0"/>
              <w:rPr>
                <w:rFonts w:asciiTheme="minorHAnsi" w:hAnsiTheme="minorHAnsi" w:cstheme="minorHAnsi"/>
                <w:i/>
                <w:iCs/>
              </w:rPr>
            </w:pPr>
          </w:p>
        </w:tc>
        <w:tc>
          <w:tcPr>
            <w:tcW w:w="8893" w:type="dxa"/>
            <w:gridSpan w:val="2"/>
            <w:vMerge w:val="restart"/>
          </w:tcPr>
          <w:p w14:paraId="0C291E41" w14:textId="77777777" w:rsidR="007B00B5" w:rsidRPr="00793A07" w:rsidRDefault="007B00B5" w:rsidP="008925DF">
            <w:pPr>
              <w:pStyle w:val="Standard"/>
              <w:snapToGrid w:val="0"/>
              <w:spacing w:line="100" w:lineRule="atLeast"/>
              <w:ind w:right="837"/>
              <w:jc w:val="both"/>
              <w:rPr>
                <w:rFonts w:asciiTheme="minorHAnsi" w:eastAsia="Times New Roman" w:hAnsiTheme="minorHAnsi" w:cstheme="minorHAnsi"/>
              </w:rPr>
            </w:pPr>
            <w:r w:rsidRPr="00793A07">
              <w:rPr>
                <w:rFonts w:asciiTheme="minorHAnsi" w:eastAsia="Times New Roman" w:hAnsiTheme="minorHAnsi" w:cstheme="minorHAnsi"/>
              </w:rPr>
              <w:t>Odbor architekta mesta z územného hľadiska odpredaj pozemku o</w:t>
            </w:r>
            <w:r w:rsidRPr="00793A07">
              <w:rPr>
                <w:rFonts w:asciiTheme="minorHAnsi" w:eastAsia="Times New Roman" w:hAnsiTheme="minorHAnsi" w:cstheme="minorHAnsi"/>
                <w:color w:val="000000"/>
              </w:rPr>
              <w:t>dporučil.</w:t>
            </w:r>
          </w:p>
          <w:p w14:paraId="207A537F" w14:textId="77777777" w:rsidR="007B00B5" w:rsidRPr="00793A07" w:rsidRDefault="007B00B5" w:rsidP="008925DF">
            <w:pPr>
              <w:pStyle w:val="Standard"/>
              <w:tabs>
                <w:tab w:val="left" w:pos="10"/>
                <w:tab w:val="left" w:pos="436"/>
              </w:tabs>
              <w:snapToGrid w:val="0"/>
              <w:spacing w:line="100" w:lineRule="atLeast"/>
              <w:ind w:right="837"/>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06.02.2025 odpredaj odporučila pod bodom 2.6.</w:t>
            </w:r>
          </w:p>
          <w:p w14:paraId="0FE1E53D" w14:textId="77777777" w:rsidR="007B00B5" w:rsidRPr="00793A07" w:rsidRDefault="007B00B5" w:rsidP="008925DF">
            <w:pPr>
              <w:pStyle w:val="Standard"/>
              <w:tabs>
                <w:tab w:val="left" w:pos="10"/>
                <w:tab w:val="left" w:pos="436"/>
              </w:tabs>
              <w:snapToGrid w:val="0"/>
              <w:spacing w:line="100" w:lineRule="atLeast"/>
              <w:ind w:right="837"/>
              <w:jc w:val="both"/>
              <w:rPr>
                <w:rFonts w:asciiTheme="minorHAnsi" w:hAnsiTheme="minorHAnsi" w:cstheme="minorHAnsi"/>
              </w:rPr>
            </w:pPr>
            <w:r w:rsidRPr="00793A07">
              <w:rPr>
                <w:rFonts w:asciiTheme="minorHAnsi" w:hAnsiTheme="minorHAnsi" w:cstheme="minorHAnsi"/>
              </w:rPr>
              <w:t>Komisia MsZ pre ekonomický rozvoj zo dňa 13.4.2026 odporučila prevod nehnuteľnosti schváliť na rokovaní MsZ.</w:t>
            </w:r>
          </w:p>
        </w:tc>
      </w:tr>
      <w:tr w:rsidR="007B00B5" w:rsidRPr="00793A07" w14:paraId="3C08EDCA" w14:textId="77777777" w:rsidTr="00994354">
        <w:trPr>
          <w:trHeight w:val="401"/>
        </w:trPr>
        <w:tc>
          <w:tcPr>
            <w:tcW w:w="1445" w:type="dxa"/>
          </w:tcPr>
          <w:p w14:paraId="4A40DD51" w14:textId="77777777" w:rsidR="007B00B5" w:rsidRPr="00793A07" w:rsidRDefault="007B00B5" w:rsidP="00994354">
            <w:pPr>
              <w:pStyle w:val="TableContents"/>
              <w:snapToGrid w:val="0"/>
              <w:rPr>
                <w:rFonts w:asciiTheme="minorHAnsi" w:hAnsiTheme="minorHAnsi" w:cstheme="minorHAnsi"/>
                <w:i/>
                <w:iCs/>
              </w:rPr>
            </w:pPr>
          </w:p>
        </w:tc>
        <w:tc>
          <w:tcPr>
            <w:tcW w:w="8893" w:type="dxa"/>
            <w:gridSpan w:val="2"/>
            <w:vMerge/>
          </w:tcPr>
          <w:p w14:paraId="357747C4" w14:textId="77777777" w:rsidR="007B00B5" w:rsidRPr="00793A07" w:rsidRDefault="007B00B5" w:rsidP="008925DF">
            <w:pPr>
              <w:snapToGrid w:val="0"/>
              <w:ind w:right="837"/>
              <w:rPr>
                <w:rFonts w:cstheme="minorHAnsi"/>
              </w:rPr>
            </w:pPr>
          </w:p>
        </w:tc>
      </w:tr>
      <w:tr w:rsidR="007B00B5" w:rsidRPr="00793A07" w14:paraId="22972C2A" w14:textId="77777777" w:rsidTr="00994354">
        <w:trPr>
          <w:trHeight w:val="303"/>
        </w:trPr>
        <w:tc>
          <w:tcPr>
            <w:tcW w:w="1445" w:type="dxa"/>
          </w:tcPr>
          <w:p w14:paraId="3D973214" w14:textId="77777777" w:rsidR="007B00B5" w:rsidRPr="00793A07" w:rsidRDefault="007B00B5" w:rsidP="00994354">
            <w:pPr>
              <w:pStyle w:val="TableContents"/>
              <w:snapToGrid w:val="0"/>
              <w:rPr>
                <w:rFonts w:asciiTheme="minorHAnsi" w:eastAsia="Times New Roman" w:hAnsiTheme="minorHAnsi" w:cstheme="minorHAnsi"/>
              </w:rPr>
            </w:pPr>
            <w:r w:rsidRPr="00793A07">
              <w:rPr>
                <w:rFonts w:asciiTheme="minorHAnsi" w:hAnsiTheme="minorHAnsi" w:cstheme="minorHAnsi"/>
                <w:i/>
                <w:iCs/>
              </w:rPr>
              <w:t>Cena:</w:t>
            </w:r>
          </w:p>
        </w:tc>
        <w:tc>
          <w:tcPr>
            <w:tcW w:w="8893" w:type="dxa"/>
            <w:gridSpan w:val="2"/>
          </w:tcPr>
          <w:p w14:paraId="6C68FEFB" w14:textId="77777777" w:rsidR="007B00B5" w:rsidRPr="00793A07" w:rsidRDefault="007B00B5" w:rsidP="008925DF">
            <w:pPr>
              <w:pStyle w:val="Standard"/>
              <w:shd w:val="clear" w:color="auto" w:fill="FFFFFF" w:themeFill="background1"/>
              <w:tabs>
                <w:tab w:val="left" w:pos="0"/>
                <w:tab w:val="left" w:pos="426"/>
              </w:tabs>
              <w:snapToGrid w:val="0"/>
              <w:spacing w:line="100" w:lineRule="atLeast"/>
              <w:ind w:right="837"/>
              <w:jc w:val="both"/>
              <w:rPr>
                <w:rFonts w:asciiTheme="minorHAnsi" w:eastAsia="Times New Roman" w:hAnsiTheme="minorHAnsi" w:cstheme="minorHAnsi"/>
              </w:rPr>
            </w:pPr>
            <w:r w:rsidRPr="00793A07">
              <w:rPr>
                <w:rFonts w:asciiTheme="minorHAnsi" w:eastAsia="Times New Roman" w:hAnsiTheme="minorHAnsi" w:cstheme="minorHAnsi"/>
              </w:rPr>
              <w:t>Všeobecná hodnota pozemku je stanovená podľa Znaleckého posudku č. 11/2026 vo výške 9,56 € za m</w:t>
            </w:r>
            <w:r w:rsidRPr="00793A07">
              <w:rPr>
                <w:rFonts w:asciiTheme="minorHAnsi" w:eastAsia="Times New Roman" w:hAnsiTheme="minorHAnsi" w:cstheme="minorHAnsi"/>
                <w:vertAlign w:val="superscript"/>
              </w:rPr>
              <w:t>2</w:t>
            </w:r>
            <w:r w:rsidRPr="00793A07">
              <w:rPr>
                <w:rFonts w:asciiTheme="minorHAnsi" w:eastAsia="Times New Roman" w:hAnsiTheme="minorHAnsi" w:cstheme="minorHAnsi"/>
              </w:rPr>
              <w:t xml:space="preserve">.    </w:t>
            </w:r>
          </w:p>
          <w:p w14:paraId="130ADB99" w14:textId="77777777" w:rsidR="007B00B5" w:rsidRPr="00793A07" w:rsidRDefault="007B00B5" w:rsidP="00994354">
            <w:pPr>
              <w:pStyle w:val="Standard"/>
              <w:tabs>
                <w:tab w:val="left" w:pos="0"/>
                <w:tab w:val="left" w:pos="426"/>
              </w:tabs>
              <w:snapToGrid w:val="0"/>
              <w:spacing w:line="100" w:lineRule="atLeast"/>
              <w:jc w:val="both"/>
              <w:rPr>
                <w:rFonts w:asciiTheme="minorHAnsi" w:hAnsiTheme="minorHAnsi" w:cstheme="minorHAnsi"/>
              </w:rPr>
            </w:pPr>
          </w:p>
        </w:tc>
      </w:tr>
      <w:tr w:rsidR="007B00B5" w:rsidRPr="00793A07" w14:paraId="5CE7D956" w14:textId="77777777" w:rsidTr="00994354">
        <w:tblPrEx>
          <w:tblCellMar>
            <w:left w:w="0" w:type="dxa"/>
            <w:right w:w="0" w:type="dxa"/>
          </w:tblCellMar>
        </w:tblPrEx>
        <w:trPr>
          <w:trHeight w:hRule="exact" w:val="38"/>
        </w:trPr>
        <w:tc>
          <w:tcPr>
            <w:tcW w:w="10338" w:type="dxa"/>
            <w:gridSpan w:val="3"/>
          </w:tcPr>
          <w:p w14:paraId="1C8607D9" w14:textId="77777777" w:rsidR="007B00B5" w:rsidRPr="00793A07" w:rsidRDefault="007B00B5" w:rsidP="00994354">
            <w:pPr>
              <w:pStyle w:val="TableContents"/>
              <w:snapToGrid w:val="0"/>
              <w:rPr>
                <w:rFonts w:asciiTheme="minorHAnsi" w:eastAsia="Times New Roman" w:hAnsiTheme="minorHAnsi" w:cstheme="minorHAnsi"/>
                <w:b/>
                <w:bCs/>
                <w:i/>
                <w:iCs/>
              </w:rPr>
            </w:pPr>
          </w:p>
        </w:tc>
      </w:tr>
      <w:tr w:rsidR="007B00B5" w:rsidRPr="00793A07" w14:paraId="2F0ADFC2" w14:textId="77777777" w:rsidTr="00994354">
        <w:trPr>
          <w:trHeight w:val="115"/>
        </w:trPr>
        <w:tc>
          <w:tcPr>
            <w:tcW w:w="2595" w:type="dxa"/>
            <w:gridSpan w:val="2"/>
          </w:tcPr>
          <w:p w14:paraId="45899959" w14:textId="77777777" w:rsidR="007B00B5" w:rsidRPr="00793A07" w:rsidRDefault="007B00B5" w:rsidP="00994354">
            <w:pPr>
              <w:pStyle w:val="Standard"/>
              <w:tabs>
                <w:tab w:val="left" w:pos="0"/>
                <w:tab w:val="left" w:pos="426"/>
              </w:tabs>
              <w:spacing w:line="100" w:lineRule="atLeast"/>
              <w:jc w:val="both"/>
              <w:rPr>
                <w:rFonts w:asciiTheme="minorHAnsi" w:eastAsia="Times New Roman" w:hAnsiTheme="minorHAnsi" w:cstheme="minorHAnsi"/>
                <w:b/>
                <w:bCs/>
                <w:i/>
                <w:iCs/>
                <w:spacing w:val="8"/>
                <w:sz w:val="28"/>
                <w:szCs w:val="28"/>
              </w:rPr>
            </w:pPr>
            <w:r w:rsidRPr="00793A07">
              <w:rPr>
                <w:rFonts w:asciiTheme="minorHAnsi" w:eastAsia="Times New Roman" w:hAnsiTheme="minorHAnsi" w:cstheme="minorHAnsi"/>
                <w:b/>
                <w:bCs/>
                <w:i/>
                <w:iCs/>
                <w:spacing w:val="8"/>
                <w:sz w:val="28"/>
                <w:szCs w:val="28"/>
              </w:rPr>
              <w:t>Navrhovaná cena:</w:t>
            </w:r>
          </w:p>
        </w:tc>
        <w:tc>
          <w:tcPr>
            <w:tcW w:w="7743" w:type="dxa"/>
          </w:tcPr>
          <w:p w14:paraId="4ACCD4C1" w14:textId="77777777" w:rsidR="007B00B5" w:rsidRPr="00793A07" w:rsidRDefault="007B00B5" w:rsidP="00994354">
            <w:pPr>
              <w:pStyle w:val="Standard"/>
              <w:tabs>
                <w:tab w:val="left" w:pos="0"/>
                <w:tab w:val="left" w:pos="426"/>
              </w:tabs>
              <w:spacing w:line="100" w:lineRule="atLeast"/>
              <w:jc w:val="both"/>
              <w:rPr>
                <w:rFonts w:asciiTheme="minorHAnsi" w:hAnsiTheme="minorHAnsi" w:cstheme="minorHAnsi"/>
                <w:sz w:val="28"/>
                <w:szCs w:val="28"/>
              </w:rPr>
            </w:pPr>
            <w:r w:rsidRPr="00793A07">
              <w:rPr>
                <w:rFonts w:asciiTheme="minorHAnsi" w:eastAsia="Times New Roman" w:hAnsiTheme="minorHAnsi" w:cstheme="minorHAnsi"/>
                <w:b/>
                <w:bCs/>
                <w:i/>
                <w:iCs/>
                <w:spacing w:val="8"/>
                <w:sz w:val="28"/>
                <w:szCs w:val="28"/>
              </w:rPr>
              <w:t xml:space="preserve">564,04 €   </w:t>
            </w:r>
            <w:r w:rsidRPr="00793A07">
              <w:rPr>
                <w:rFonts w:asciiTheme="minorHAnsi" w:eastAsia="Times New Roman" w:hAnsiTheme="minorHAnsi" w:cstheme="minorHAnsi"/>
                <w:i/>
                <w:iCs/>
                <w:spacing w:val="8"/>
                <w:sz w:val="28"/>
                <w:szCs w:val="28"/>
              </w:rPr>
              <w:t>(9,56 € za m²)</w:t>
            </w:r>
          </w:p>
        </w:tc>
      </w:tr>
      <w:tr w:rsidR="007B00B5" w:rsidRPr="00793A07" w14:paraId="5304F85F" w14:textId="77777777" w:rsidTr="00994354">
        <w:trPr>
          <w:trHeight w:hRule="exact" w:val="38"/>
        </w:trPr>
        <w:tc>
          <w:tcPr>
            <w:tcW w:w="2595" w:type="dxa"/>
            <w:gridSpan w:val="2"/>
          </w:tcPr>
          <w:p w14:paraId="4F36E1AE" w14:textId="77777777" w:rsidR="007B00B5" w:rsidRPr="00793A07" w:rsidRDefault="007B00B5" w:rsidP="00994354">
            <w:pPr>
              <w:pStyle w:val="TableContents"/>
              <w:snapToGrid w:val="0"/>
              <w:rPr>
                <w:rFonts w:asciiTheme="minorHAnsi" w:hAnsiTheme="minorHAnsi" w:cstheme="minorHAnsi"/>
              </w:rPr>
            </w:pPr>
          </w:p>
        </w:tc>
        <w:tc>
          <w:tcPr>
            <w:tcW w:w="7743" w:type="dxa"/>
          </w:tcPr>
          <w:p w14:paraId="077C9FA4" w14:textId="77777777" w:rsidR="007B00B5" w:rsidRPr="00793A07" w:rsidRDefault="007B00B5" w:rsidP="00994354">
            <w:pPr>
              <w:pStyle w:val="TableContents"/>
              <w:snapToGrid w:val="0"/>
              <w:rPr>
                <w:rFonts w:asciiTheme="minorHAnsi" w:hAnsiTheme="minorHAnsi" w:cstheme="minorHAnsi"/>
              </w:rPr>
            </w:pPr>
          </w:p>
        </w:tc>
      </w:tr>
    </w:tbl>
    <w:p w14:paraId="00B92B48" w14:textId="77777777" w:rsidR="007B00B5" w:rsidRPr="00793A07" w:rsidRDefault="007B00B5" w:rsidP="007B00B5">
      <w:pPr>
        <w:pStyle w:val="Normln"/>
        <w:spacing w:line="216" w:lineRule="auto"/>
        <w:ind w:firstLine="0"/>
        <w:rPr>
          <w:rFonts w:asciiTheme="minorHAnsi" w:hAnsiTheme="minorHAnsi" w:cstheme="minorHAnsi"/>
          <w:b/>
          <w:bCs/>
          <w:lang w:val="sk-SK"/>
        </w:rPr>
      </w:pPr>
    </w:p>
    <w:p w14:paraId="5ABE29AB" w14:textId="77777777" w:rsidR="007B00B5" w:rsidRPr="00793A07" w:rsidRDefault="007B00B5" w:rsidP="007B00B5">
      <w:pPr>
        <w:pStyle w:val="Normln"/>
        <w:spacing w:line="216" w:lineRule="auto"/>
        <w:ind w:firstLine="0"/>
        <w:rPr>
          <w:rFonts w:asciiTheme="minorHAnsi" w:hAnsiTheme="minorHAnsi" w:cstheme="minorHAnsi"/>
          <w:lang w:val="sk-SK"/>
        </w:rPr>
      </w:pPr>
      <w:r w:rsidRPr="00793A07">
        <w:rPr>
          <w:rFonts w:asciiTheme="minorHAnsi" w:hAnsiTheme="minorHAnsi" w:cstheme="minorHAnsi"/>
          <w:b/>
          <w:bCs/>
          <w:lang w:val="sk-SK"/>
        </w:rPr>
        <w:t>Zdôvodnenie prevodu:</w:t>
      </w:r>
    </w:p>
    <w:p w14:paraId="4C516E05" w14:textId="77777777" w:rsidR="007B00B5" w:rsidRPr="00793A07" w:rsidRDefault="007B00B5" w:rsidP="007B00B5">
      <w:pPr>
        <w:pStyle w:val="Normln"/>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Spôsob prevodu  nehnuteľnosti bol schválený v bode </w:t>
      </w:r>
      <w:r w:rsidRPr="00793A07">
        <w:rPr>
          <w:rFonts w:asciiTheme="minorHAnsi" w:hAnsiTheme="minorHAnsi" w:cstheme="minorHAnsi"/>
          <w:b/>
          <w:bCs/>
          <w:lang w:val="sk-SK"/>
        </w:rPr>
        <w:t>A 1.1.</w:t>
      </w:r>
    </w:p>
    <w:p w14:paraId="6AF6A682" w14:textId="77777777" w:rsidR="007B00B5" w:rsidRPr="00793A07" w:rsidRDefault="007B00B5" w:rsidP="007B00B5">
      <w:pPr>
        <w:pStyle w:val="Normln"/>
        <w:spacing w:line="216" w:lineRule="auto"/>
        <w:ind w:firstLine="0"/>
        <w:rPr>
          <w:rFonts w:asciiTheme="minorHAnsi" w:hAnsiTheme="minorHAnsi" w:cstheme="minorHAnsi"/>
          <w:lang w:val="sk-SK"/>
        </w:rPr>
      </w:pPr>
    </w:p>
    <w:p w14:paraId="135EAA43" w14:textId="77777777" w:rsidR="007B00B5" w:rsidRPr="00793A07" w:rsidRDefault="007B00B5" w:rsidP="007B00B5">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hAnsiTheme="minorHAnsi" w:cstheme="minorHAnsi"/>
          <w:b/>
          <w:bCs/>
          <w:color w:val="000000"/>
          <w:lang w:val="sk-SK"/>
        </w:rPr>
        <w:t>Zdôvodnenie ceny:</w:t>
      </w:r>
    </w:p>
    <w:p w14:paraId="31B68882" w14:textId="77777777" w:rsidR="007B00B5" w:rsidRPr="00793A07" w:rsidRDefault="007B00B5" w:rsidP="008925DF">
      <w:pPr>
        <w:pStyle w:val="Normln"/>
        <w:tabs>
          <w:tab w:val="left" w:pos="0"/>
          <w:tab w:val="left" w:pos="426"/>
        </w:tabs>
        <w:spacing w:line="216" w:lineRule="auto"/>
        <w:ind w:right="-426"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Cena pozemku bola stanovená v zmysle Článku 12. bodu 4. </w:t>
      </w:r>
      <w:r w:rsidRPr="00793A07">
        <w:rPr>
          <w:rFonts w:asciiTheme="minorHAnsi" w:hAnsiTheme="minorHAnsi" w:cstheme="minorHAnsi"/>
          <w:lang w:val="sk-SK"/>
        </w:rPr>
        <w:t>Zásad hospodárenia a nakladania s majetkom Mesta Banská Bystrica v platnom znení</w:t>
      </w:r>
      <w:r w:rsidRPr="00793A07">
        <w:rPr>
          <w:rFonts w:asciiTheme="minorHAnsi" w:eastAsia="Times New Roman" w:hAnsiTheme="minorHAnsi" w:cstheme="minorHAnsi"/>
          <w:color w:val="000000"/>
          <w:spacing w:val="8"/>
          <w:lang w:val="sk-SK"/>
        </w:rPr>
        <w:t xml:space="preserve">. Navrhovaná cena bola určená na základe Znaleckého posudku č. 11/2026, vypracovaného  Ing. Peter </w:t>
      </w:r>
      <w:proofErr w:type="spellStart"/>
      <w:r w:rsidRPr="00793A07">
        <w:rPr>
          <w:rFonts w:asciiTheme="minorHAnsi" w:eastAsia="Times New Roman" w:hAnsiTheme="minorHAnsi" w:cstheme="minorHAnsi"/>
          <w:color w:val="000000"/>
          <w:spacing w:val="8"/>
          <w:lang w:val="sk-SK"/>
        </w:rPr>
        <w:t>Makóni</w:t>
      </w:r>
      <w:proofErr w:type="spellEnd"/>
      <w:r w:rsidRPr="00793A07">
        <w:rPr>
          <w:rFonts w:asciiTheme="minorHAnsi" w:eastAsia="Times New Roman" w:hAnsiTheme="minorHAnsi" w:cstheme="minorHAnsi"/>
          <w:color w:val="000000"/>
          <w:spacing w:val="8"/>
          <w:lang w:val="sk-SK"/>
        </w:rPr>
        <w:t xml:space="preserve">, </w:t>
      </w:r>
      <w:proofErr w:type="spellStart"/>
      <w:r w:rsidRPr="00793A07">
        <w:rPr>
          <w:rFonts w:asciiTheme="minorHAnsi" w:eastAsia="Times New Roman" w:hAnsiTheme="minorHAnsi" w:cstheme="minorHAnsi"/>
          <w:color w:val="000000"/>
          <w:spacing w:val="8"/>
          <w:lang w:val="sk-SK"/>
        </w:rPr>
        <w:t>Selčianska</w:t>
      </w:r>
      <w:proofErr w:type="spellEnd"/>
      <w:r w:rsidRPr="00793A07">
        <w:rPr>
          <w:rFonts w:asciiTheme="minorHAnsi" w:eastAsia="Times New Roman" w:hAnsiTheme="minorHAnsi" w:cstheme="minorHAnsi"/>
          <w:color w:val="000000"/>
          <w:spacing w:val="8"/>
          <w:lang w:val="sk-SK"/>
        </w:rPr>
        <w:t xml:space="preserve"> cesta č. 5E, 976 11 Selce vo výške 9,56 € za m</w:t>
      </w:r>
      <w:r w:rsidRPr="00793A07">
        <w:rPr>
          <w:rFonts w:asciiTheme="minorHAnsi" w:eastAsia="Times New Roman" w:hAnsiTheme="minorHAnsi" w:cstheme="minorHAnsi"/>
          <w:color w:val="000000"/>
          <w:spacing w:val="8"/>
          <w:vertAlign w:val="superscript"/>
          <w:lang w:val="sk-SK"/>
        </w:rPr>
        <w:t>2</w:t>
      </w:r>
      <w:r w:rsidRPr="00793A07">
        <w:rPr>
          <w:rFonts w:asciiTheme="minorHAnsi" w:eastAsia="Times New Roman" w:hAnsiTheme="minorHAnsi" w:cstheme="minorHAnsi"/>
          <w:color w:val="000000"/>
          <w:spacing w:val="8"/>
          <w:lang w:val="sk-SK"/>
        </w:rPr>
        <w:t>, ktorú žiadatelia akceptovali</w:t>
      </w:r>
      <w:r w:rsidRPr="00793A07">
        <w:rPr>
          <w:rFonts w:asciiTheme="minorHAnsi" w:eastAsia="Times New Roman" w:hAnsiTheme="minorHAnsi" w:cstheme="minorHAnsi"/>
          <w:lang w:val="sk-SK"/>
        </w:rPr>
        <w:t>.</w:t>
      </w:r>
    </w:p>
    <w:p w14:paraId="429FB799" w14:textId="77777777" w:rsidR="007B00B5" w:rsidRPr="00793A07" w:rsidRDefault="007B00B5" w:rsidP="007B00B5">
      <w:pPr>
        <w:pStyle w:val="Normln"/>
        <w:tabs>
          <w:tab w:val="left" w:pos="0"/>
          <w:tab w:val="left" w:pos="426"/>
        </w:tabs>
        <w:spacing w:line="216" w:lineRule="auto"/>
        <w:ind w:firstLine="0"/>
        <w:rPr>
          <w:rFonts w:asciiTheme="minorHAnsi" w:hAnsiTheme="minorHAnsi" w:cstheme="minorHAnsi"/>
          <w:lang w:val="sk-SK"/>
        </w:rPr>
      </w:pPr>
    </w:p>
    <w:p w14:paraId="0453304B" w14:textId="77777777" w:rsidR="007B00B5" w:rsidRPr="00793A07" w:rsidRDefault="007B00B5" w:rsidP="008925DF">
      <w:pPr>
        <w:pStyle w:val="Normln"/>
        <w:tabs>
          <w:tab w:val="left" w:pos="0"/>
          <w:tab w:val="left" w:pos="426"/>
        </w:tabs>
        <w:spacing w:line="216" w:lineRule="auto"/>
        <w:ind w:right="-426" w:firstLine="0"/>
        <w:rPr>
          <w:rFonts w:asciiTheme="minorHAnsi" w:hAnsiTheme="minorHAnsi" w:cstheme="minorHAnsi"/>
          <w:lang w:val="sk-SK"/>
        </w:rPr>
      </w:pPr>
      <w:r w:rsidRPr="00793A07">
        <w:rPr>
          <w:rFonts w:asciiTheme="minorHAnsi" w:eastAsia="Times New Roman" w:hAnsiTheme="minorHAnsi" w:cstheme="minorHAnsi"/>
          <w:color w:val="000000"/>
          <w:spacing w:val="8"/>
          <w:lang w:val="sk-SK"/>
        </w:rPr>
        <w:t xml:space="preserve">Prevod nehnuteľnosti je potrebné schváliť </w:t>
      </w:r>
      <w:r w:rsidRPr="00793A07">
        <w:rPr>
          <w:rFonts w:asciiTheme="minorHAnsi" w:eastAsia="Times New Roman" w:hAnsiTheme="minorHAnsi" w:cstheme="minorHAnsi"/>
          <w:b/>
          <w:bCs/>
          <w:color w:val="000000"/>
          <w:spacing w:val="8"/>
          <w:lang w:val="sk-SK"/>
        </w:rPr>
        <w:t>nadpolovičnou väčšinou prítomných poslancov</w:t>
      </w:r>
      <w:r w:rsidRPr="00793A07">
        <w:rPr>
          <w:rFonts w:asciiTheme="minorHAnsi" w:eastAsia="Times New Roman" w:hAnsiTheme="minorHAnsi" w:cstheme="minorHAnsi"/>
          <w:color w:val="000000"/>
          <w:spacing w:val="8"/>
          <w:lang w:val="sk-SK"/>
        </w:rPr>
        <w:t xml:space="preserve">                v zmysle </w:t>
      </w:r>
      <w:r w:rsidRPr="00793A07">
        <w:rPr>
          <w:rFonts w:asciiTheme="minorHAnsi" w:eastAsia="Arial" w:hAnsiTheme="minorHAnsi" w:cstheme="minorHAnsi"/>
          <w:color w:val="000000"/>
          <w:spacing w:val="8"/>
          <w:lang w:val="sk-SK"/>
        </w:rPr>
        <w:t xml:space="preserve">§ 9a </w:t>
      </w:r>
      <w:proofErr w:type="spellStart"/>
      <w:r w:rsidRPr="00793A07">
        <w:rPr>
          <w:rFonts w:asciiTheme="minorHAnsi" w:eastAsia="Arial" w:hAnsiTheme="minorHAnsi" w:cstheme="minorHAnsi"/>
          <w:color w:val="000000"/>
          <w:spacing w:val="8"/>
          <w:lang w:val="sk-SK"/>
        </w:rPr>
        <w:t>odst</w:t>
      </w:r>
      <w:proofErr w:type="spellEnd"/>
      <w:r w:rsidRPr="00793A07">
        <w:rPr>
          <w:rFonts w:asciiTheme="minorHAnsi" w:eastAsia="Arial" w:hAnsiTheme="minorHAnsi" w:cstheme="minorHAnsi"/>
          <w:color w:val="000000"/>
          <w:spacing w:val="8"/>
          <w:lang w:val="sk-SK"/>
        </w:rPr>
        <w:t>. 15, písm. b)</w:t>
      </w:r>
      <w:r w:rsidRPr="00793A07">
        <w:rPr>
          <w:rFonts w:asciiTheme="minorHAnsi" w:eastAsia="Times New Roman" w:hAnsiTheme="minorHAnsi" w:cstheme="minorHAnsi"/>
          <w:color w:val="000000"/>
          <w:spacing w:val="8"/>
          <w:lang w:val="sk-SK"/>
        </w:rPr>
        <w:t xml:space="preserve"> Z</w:t>
      </w:r>
      <w:r w:rsidRPr="00793A07">
        <w:rPr>
          <w:rFonts w:asciiTheme="minorHAnsi" w:eastAsia="Arial" w:hAnsiTheme="minorHAnsi" w:cstheme="minorHAnsi"/>
          <w:color w:val="000000"/>
          <w:spacing w:val="8"/>
          <w:lang w:val="sk-SK"/>
        </w:rPr>
        <w:t>ákona č. 138/1991 Zb. o majetku obcí v znení neskorších predpisov ako prevod pozemku zastavaného stavbou vo vlastníctve nadobúdateľa vrátane priľahlej plochy, ktorá svojím umiestnením a využitím tvorí neoddeliteľný celok so stavbou.</w:t>
      </w:r>
    </w:p>
    <w:p w14:paraId="03016E5C" w14:textId="77777777" w:rsidR="00237625" w:rsidRPr="00793A07" w:rsidRDefault="00237625">
      <w:pPr>
        <w:pStyle w:val="Normln"/>
        <w:tabs>
          <w:tab w:val="left" w:pos="0"/>
          <w:tab w:val="left" w:pos="426"/>
        </w:tabs>
        <w:spacing w:line="216" w:lineRule="auto"/>
        <w:ind w:firstLine="0"/>
        <w:rPr>
          <w:rFonts w:asciiTheme="minorHAnsi" w:hAnsiTheme="minorHAnsi" w:cstheme="minorHAnsi"/>
          <w:color w:val="EE0000"/>
          <w:lang w:val="sk-SK"/>
        </w:rPr>
      </w:pPr>
    </w:p>
    <w:p w14:paraId="68F377C4" w14:textId="77777777" w:rsidR="00237625" w:rsidRPr="002C4C95"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lang w:val="sk-SK"/>
        </w:rPr>
      </w:pPr>
      <w:r w:rsidRPr="002C4C95">
        <w:rPr>
          <w:rFonts w:asciiTheme="minorHAnsi" w:eastAsia="Times New Roman" w:hAnsiTheme="minorHAnsi" w:cstheme="minorHAnsi"/>
          <w:b/>
          <w:bCs/>
          <w:spacing w:val="8"/>
          <w:sz w:val="22"/>
          <w:szCs w:val="22"/>
          <w:lang w:val="sk-SK"/>
        </w:rPr>
        <w:t>K uvedenému bodu nebola žiadna rozprava.</w:t>
      </w:r>
    </w:p>
    <w:p w14:paraId="5F468AD2" w14:textId="77777777" w:rsidR="00237625" w:rsidRPr="00793A07" w:rsidRDefault="00237625">
      <w:pPr>
        <w:pStyle w:val="Normln"/>
        <w:spacing w:line="276" w:lineRule="auto"/>
        <w:ind w:left="360" w:firstLine="0"/>
        <w:rPr>
          <w:rFonts w:asciiTheme="minorHAnsi" w:hAnsiTheme="minorHAnsi" w:cstheme="minorHAnsi"/>
          <w:b/>
          <w:bCs/>
          <w:i/>
          <w:iCs/>
          <w:color w:val="EE0000"/>
          <w:sz w:val="22"/>
          <w:szCs w:val="22"/>
          <w:lang w:val="sk-SK"/>
        </w:rPr>
      </w:pPr>
    </w:p>
    <w:p w14:paraId="30488B5B" w14:textId="7B158D47" w:rsidR="00237625" w:rsidRPr="002C4C95" w:rsidRDefault="002D4880">
      <w:pPr>
        <w:spacing w:after="0" w:line="276" w:lineRule="auto"/>
        <w:jc w:val="both"/>
        <w:rPr>
          <w:rFonts w:eastAsia="Times New Roman" w:cstheme="minorHAnsi"/>
          <w:b/>
          <w:spacing w:val="8"/>
          <w:lang w:eastAsia="ar-SA"/>
        </w:rPr>
      </w:pPr>
      <w:r w:rsidRPr="002C4C95">
        <w:rPr>
          <w:rFonts w:eastAsia="Times New Roman" w:cstheme="minorHAnsi"/>
          <w:b/>
          <w:spacing w:val="8"/>
          <w:lang w:eastAsia="ar-SA"/>
        </w:rPr>
        <w:t xml:space="preserve">Hlasovanie číslo </w:t>
      </w:r>
      <w:r w:rsidR="002C4C95" w:rsidRPr="002C4C95">
        <w:rPr>
          <w:rFonts w:eastAsia="Times New Roman" w:cstheme="minorHAnsi"/>
          <w:b/>
          <w:spacing w:val="8"/>
          <w:lang w:eastAsia="ar-SA"/>
        </w:rPr>
        <w:t>5</w:t>
      </w:r>
      <w:r w:rsidRPr="002C4C95">
        <w:rPr>
          <w:rFonts w:eastAsia="Times New Roman" w:cstheme="minorHAnsi"/>
          <w:b/>
          <w:spacing w:val="8"/>
          <w:lang w:eastAsia="ar-SA"/>
        </w:rPr>
        <w:t>: návrh písomne predložený</w:t>
      </w:r>
    </w:p>
    <w:p w14:paraId="6A16FF91" w14:textId="4ECFBA78" w:rsidR="00237625" w:rsidRPr="002C4C95" w:rsidRDefault="002D4880">
      <w:pPr>
        <w:spacing w:after="0" w:line="276" w:lineRule="auto"/>
        <w:jc w:val="both"/>
        <w:rPr>
          <w:rFonts w:eastAsia="Times New Roman" w:cstheme="minorHAnsi"/>
          <w:b/>
          <w:spacing w:val="8"/>
          <w:lang w:eastAsia="ar-SA"/>
        </w:rPr>
      </w:pPr>
      <w:r w:rsidRPr="002C4C95">
        <w:rPr>
          <w:rFonts w:eastAsia="Times New Roman" w:cstheme="minorHAnsi"/>
          <w:b/>
          <w:spacing w:val="8"/>
          <w:lang w:eastAsia="ar-SA"/>
        </w:rPr>
        <w:t>Počet prítomných: 2</w:t>
      </w:r>
      <w:r w:rsidR="002C4C95" w:rsidRPr="002C4C95">
        <w:rPr>
          <w:rFonts w:eastAsia="Times New Roman" w:cstheme="minorHAnsi"/>
          <w:b/>
          <w:spacing w:val="8"/>
          <w:lang w:eastAsia="ar-SA"/>
        </w:rPr>
        <w:t>5</w:t>
      </w:r>
      <w:r w:rsidRPr="002C4C95">
        <w:rPr>
          <w:rFonts w:eastAsia="Times New Roman" w:cstheme="minorHAnsi"/>
          <w:b/>
          <w:spacing w:val="8"/>
          <w:lang w:eastAsia="ar-SA"/>
        </w:rPr>
        <w:t xml:space="preserve">    Za: 2</w:t>
      </w:r>
      <w:r w:rsidR="002C4C95" w:rsidRPr="002C4C95">
        <w:rPr>
          <w:rFonts w:eastAsia="Times New Roman" w:cstheme="minorHAnsi"/>
          <w:b/>
          <w:spacing w:val="8"/>
          <w:lang w:eastAsia="ar-SA"/>
        </w:rPr>
        <w:t>3</w:t>
      </w:r>
      <w:r w:rsidRPr="002C4C95">
        <w:rPr>
          <w:rFonts w:eastAsia="Times New Roman" w:cstheme="minorHAnsi"/>
          <w:b/>
          <w:spacing w:val="8"/>
          <w:lang w:eastAsia="ar-SA"/>
        </w:rPr>
        <w:t xml:space="preserve">    Proti: 0     Zdržalo sa:  0     Nehlasovalo: </w:t>
      </w:r>
      <w:r w:rsidR="002C4C95" w:rsidRPr="002C4C95">
        <w:rPr>
          <w:rFonts w:eastAsia="Times New Roman" w:cstheme="minorHAnsi"/>
          <w:b/>
          <w:spacing w:val="8"/>
          <w:lang w:eastAsia="ar-SA"/>
        </w:rPr>
        <w:t>2</w:t>
      </w:r>
    </w:p>
    <w:p w14:paraId="0F5751E5" w14:textId="77777777" w:rsidR="00237625" w:rsidRPr="002C4C95" w:rsidRDefault="002D4880">
      <w:pPr>
        <w:spacing w:after="0" w:line="276" w:lineRule="auto"/>
        <w:jc w:val="both"/>
        <w:rPr>
          <w:rFonts w:eastAsia="Times New Roman" w:cstheme="minorHAnsi"/>
          <w:b/>
          <w:spacing w:val="8"/>
          <w:lang w:eastAsia="ar-SA"/>
        </w:rPr>
      </w:pPr>
      <w:r w:rsidRPr="002C4C95">
        <w:rPr>
          <w:rFonts w:eastAsia="Times New Roman" w:cstheme="minorHAnsi"/>
          <w:b/>
          <w:spacing w:val="8"/>
          <w:lang w:eastAsia="ar-SA"/>
        </w:rPr>
        <w:t>Návrh bol schválený.</w:t>
      </w:r>
    </w:p>
    <w:p w14:paraId="1373AD66" w14:textId="77777777" w:rsidR="009F7629" w:rsidRPr="00793A07" w:rsidRDefault="009F7629">
      <w:pPr>
        <w:spacing w:after="0" w:line="276" w:lineRule="auto"/>
        <w:jc w:val="both"/>
        <w:rPr>
          <w:rFonts w:eastAsia="Tahoma" w:cstheme="minorHAnsi"/>
          <w:b/>
          <w:bCs/>
          <w:color w:val="EE0000"/>
          <w:u w:val="single"/>
          <w:lang w:eastAsia="sk-SK" w:bidi="sk-SK"/>
        </w:rPr>
      </w:pPr>
    </w:p>
    <w:p w14:paraId="65993107" w14:textId="061C61AB" w:rsidR="00237625" w:rsidRPr="000E30F7"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0E30F7">
        <w:rPr>
          <w:rFonts w:asciiTheme="minorHAnsi" w:eastAsia="Times New Roman" w:hAnsiTheme="minorHAnsi" w:cstheme="minorHAnsi"/>
          <w:b/>
          <w:bCs/>
          <w:spacing w:val="8"/>
          <w:position w:val="2"/>
          <w:sz w:val="22"/>
          <w:szCs w:val="22"/>
          <w:u w:val="single"/>
          <w:lang w:val="sk-SK"/>
        </w:rPr>
        <w:t xml:space="preserve">U z n e s e n i e   č í s l o  </w:t>
      </w:r>
      <w:r w:rsidR="002C4C95" w:rsidRPr="000E30F7">
        <w:rPr>
          <w:rFonts w:asciiTheme="minorHAnsi" w:eastAsia="Times New Roman" w:hAnsiTheme="minorHAnsi" w:cstheme="minorHAnsi"/>
          <w:b/>
          <w:bCs/>
          <w:spacing w:val="8"/>
          <w:position w:val="2"/>
          <w:sz w:val="22"/>
          <w:szCs w:val="22"/>
          <w:u w:val="single"/>
          <w:lang w:val="sk-SK"/>
        </w:rPr>
        <w:t>819</w:t>
      </w:r>
      <w:r w:rsidRPr="000E30F7">
        <w:rPr>
          <w:rFonts w:asciiTheme="minorHAnsi" w:eastAsia="Times New Roman" w:hAnsiTheme="minorHAnsi" w:cstheme="minorHAnsi"/>
          <w:b/>
          <w:bCs/>
          <w:spacing w:val="8"/>
          <w:position w:val="2"/>
          <w:sz w:val="22"/>
          <w:szCs w:val="22"/>
          <w:u w:val="single"/>
          <w:lang w:val="sk-SK"/>
        </w:rPr>
        <w:t>/202</w:t>
      </w:r>
      <w:r w:rsidR="00192AA8" w:rsidRPr="000E30F7">
        <w:rPr>
          <w:rFonts w:asciiTheme="minorHAnsi" w:eastAsia="Times New Roman" w:hAnsiTheme="minorHAnsi" w:cstheme="minorHAnsi"/>
          <w:b/>
          <w:bCs/>
          <w:spacing w:val="8"/>
          <w:position w:val="2"/>
          <w:sz w:val="22"/>
          <w:szCs w:val="22"/>
          <w:u w:val="single"/>
          <w:lang w:val="sk-SK"/>
        </w:rPr>
        <w:t>6</w:t>
      </w:r>
      <w:r w:rsidRPr="000E30F7">
        <w:rPr>
          <w:rFonts w:asciiTheme="minorHAnsi" w:eastAsia="Times New Roman" w:hAnsiTheme="minorHAnsi" w:cstheme="minorHAnsi"/>
          <w:b/>
          <w:bCs/>
          <w:spacing w:val="8"/>
          <w:position w:val="2"/>
          <w:sz w:val="22"/>
          <w:szCs w:val="22"/>
          <w:u w:val="single"/>
          <w:lang w:val="sk-SK"/>
        </w:rPr>
        <w:t xml:space="preserve"> - MsZ:</w:t>
      </w:r>
    </w:p>
    <w:p w14:paraId="66CBDA2A" w14:textId="77777777" w:rsidR="002C4C95" w:rsidRPr="00A94EC1" w:rsidRDefault="002C4C95" w:rsidP="002C4C95">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357D6928" w14:textId="77777777" w:rsidR="002C4C95" w:rsidRPr="00A94EC1" w:rsidRDefault="002C4C95" w:rsidP="002C4C95">
      <w:pPr>
        <w:pStyle w:val="Standard"/>
        <w:spacing w:after="240"/>
        <w:jc w:val="both"/>
        <w:rPr>
          <w:rFonts w:ascii="Calibri" w:hAnsi="Calibri" w:cs="Calibri"/>
          <w:sz w:val="22"/>
          <w:szCs w:val="22"/>
        </w:rPr>
      </w:pPr>
      <w:r w:rsidRPr="00A94EC1">
        <w:rPr>
          <w:rFonts w:ascii="Calibri" w:hAnsi="Calibri" w:cs="Calibri"/>
          <w:sz w:val="22"/>
          <w:szCs w:val="22"/>
        </w:rPr>
        <w:t>I.  s c h v a ľ u j e</w:t>
      </w:r>
    </w:p>
    <w:tbl>
      <w:tblPr>
        <w:tblW w:w="9576" w:type="dxa"/>
        <w:tblInd w:w="-88" w:type="dxa"/>
        <w:tblLayout w:type="fixed"/>
        <w:tblCellMar>
          <w:left w:w="10" w:type="dxa"/>
          <w:right w:w="10" w:type="dxa"/>
        </w:tblCellMar>
        <w:tblLook w:val="0000" w:firstRow="0" w:lastRow="0" w:firstColumn="0" w:lastColumn="0" w:noHBand="0" w:noVBand="0"/>
      </w:tblPr>
      <w:tblGrid>
        <w:gridCol w:w="1588"/>
        <w:gridCol w:w="7988"/>
      </w:tblGrid>
      <w:tr w:rsidR="002C4C95" w:rsidRPr="00392A73" w14:paraId="5E1DF7F4" w14:textId="77777777" w:rsidTr="0049726D">
        <w:trPr>
          <w:trHeight w:val="210"/>
        </w:trPr>
        <w:tc>
          <w:tcPr>
            <w:tcW w:w="1588" w:type="dxa"/>
            <w:tcBorders>
              <w:top w:val="single" w:sz="8" w:space="0" w:color="000000"/>
              <w:left w:val="single" w:sz="8" w:space="0" w:color="000000"/>
              <w:bottom w:val="single" w:sz="8" w:space="0" w:color="000000"/>
            </w:tcBorders>
            <w:vAlign w:val="center"/>
          </w:tcPr>
          <w:p w14:paraId="2737EC97" w14:textId="77777777" w:rsidR="002C4C95" w:rsidRPr="00FC3F0D" w:rsidRDefault="002C4C95" w:rsidP="0049726D">
            <w:pPr>
              <w:pStyle w:val="Standard"/>
              <w:snapToGrid w:val="0"/>
              <w:jc w:val="center"/>
              <w:rPr>
                <w:rFonts w:asciiTheme="minorHAnsi" w:hAnsiTheme="minorHAnsi" w:cstheme="minorHAnsi"/>
                <w:b/>
                <w:bCs/>
                <w:i/>
                <w:iCs/>
                <w:sz w:val="32"/>
                <w:szCs w:val="32"/>
              </w:rPr>
            </w:pPr>
            <w:r w:rsidRPr="00FC3F0D">
              <w:rPr>
                <w:rFonts w:asciiTheme="minorHAnsi" w:hAnsiTheme="minorHAnsi" w:cstheme="minorHAnsi"/>
                <w:b/>
                <w:bCs/>
                <w:i/>
                <w:iCs/>
                <w:sz w:val="32"/>
                <w:szCs w:val="32"/>
              </w:rPr>
              <w:t xml:space="preserve">A </w:t>
            </w:r>
            <w:r>
              <w:rPr>
                <w:rFonts w:asciiTheme="minorHAnsi" w:hAnsiTheme="minorHAnsi" w:cstheme="minorHAnsi"/>
                <w:b/>
                <w:bCs/>
                <w:i/>
                <w:iCs/>
                <w:sz w:val="32"/>
                <w:szCs w:val="32"/>
              </w:rPr>
              <w:t>1</w:t>
            </w:r>
            <w:r w:rsidRPr="00FC3F0D">
              <w:rPr>
                <w:rFonts w:asciiTheme="minorHAnsi" w:hAnsiTheme="minorHAnsi" w:cstheme="minorHAnsi"/>
                <w:b/>
                <w:bCs/>
                <w:i/>
                <w:iCs/>
                <w:sz w:val="32"/>
                <w:szCs w:val="32"/>
              </w:rPr>
              <w:t>.</w:t>
            </w:r>
            <w:r>
              <w:rPr>
                <w:rFonts w:asciiTheme="minorHAnsi" w:hAnsiTheme="minorHAnsi" w:cstheme="minorHAnsi"/>
                <w:b/>
                <w:bCs/>
                <w:i/>
                <w:iCs/>
                <w:sz w:val="32"/>
                <w:szCs w:val="32"/>
              </w:rPr>
              <w:t>2</w:t>
            </w:r>
            <w:r w:rsidRPr="00FC3F0D">
              <w:rPr>
                <w:rFonts w:asciiTheme="minorHAnsi" w:hAnsiTheme="minorHAnsi" w:cstheme="minorHAnsi"/>
                <w:b/>
                <w:bCs/>
                <w:i/>
                <w:iCs/>
                <w:sz w:val="32"/>
                <w:szCs w:val="32"/>
              </w:rPr>
              <w:t>./</w:t>
            </w:r>
          </w:p>
        </w:tc>
        <w:tc>
          <w:tcPr>
            <w:tcW w:w="7988" w:type="dxa"/>
            <w:tcBorders>
              <w:top w:val="single" w:sz="8" w:space="0" w:color="000000"/>
              <w:bottom w:val="single" w:sz="8" w:space="0" w:color="000000"/>
              <w:right w:val="single" w:sz="8" w:space="0" w:color="000000"/>
            </w:tcBorders>
          </w:tcPr>
          <w:p w14:paraId="277C1428" w14:textId="77777777" w:rsidR="002C4C95" w:rsidRPr="00FC3F0D" w:rsidRDefault="002C4C95" w:rsidP="000E30F7">
            <w:pPr>
              <w:pStyle w:val="TableContents"/>
              <w:snapToGrid w:val="0"/>
              <w:ind w:right="140"/>
              <w:jc w:val="both"/>
              <w:rPr>
                <w:rFonts w:asciiTheme="minorHAnsi" w:hAnsiTheme="minorHAnsi" w:cstheme="minorHAnsi"/>
                <w:sz w:val="32"/>
                <w:szCs w:val="32"/>
              </w:rPr>
            </w:pPr>
            <w:r w:rsidRPr="00FC3F0D">
              <w:rPr>
                <w:rFonts w:asciiTheme="minorHAnsi" w:hAnsiTheme="minorHAnsi" w:cstheme="minorHAnsi"/>
                <w:b/>
                <w:bCs/>
                <w:i/>
                <w:iCs/>
                <w:sz w:val="32"/>
                <w:szCs w:val="32"/>
              </w:rPr>
              <w:t xml:space="preserve">PREVOD NEHNUTEĽNOSTI – pozemku zastavaného stavbou vo vlastníctve nadobúdateľa </w:t>
            </w:r>
            <w:r>
              <w:rPr>
                <w:rFonts w:asciiTheme="minorHAnsi" w:hAnsiTheme="minorHAnsi" w:cstheme="minorHAnsi"/>
                <w:b/>
                <w:bCs/>
                <w:i/>
                <w:iCs/>
                <w:sz w:val="32"/>
                <w:szCs w:val="32"/>
              </w:rPr>
              <w:t>vrátane priľahlej plochy, ktorá svojím umiestnením a využitím tvorí neoddeliteľný celok so stavbou</w:t>
            </w:r>
          </w:p>
        </w:tc>
      </w:tr>
    </w:tbl>
    <w:p w14:paraId="3EBE3909" w14:textId="77777777" w:rsidR="002C4C95" w:rsidRDefault="002C4C95" w:rsidP="002C4C95">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p w14:paraId="7FD3CE42" w14:textId="7B9CA439" w:rsidR="005B7A26" w:rsidRDefault="002C4C95" w:rsidP="005B7A26">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Pr>
          <w:rFonts w:asciiTheme="minorHAnsi" w:eastAsia="Times New Roman" w:hAnsiTheme="minorHAnsi" w:cstheme="minorHAnsi"/>
          <w:b/>
          <w:bCs/>
          <w:spacing w:val="8"/>
          <w:u w:val="single"/>
        </w:rPr>
        <w:t>Katastrálne územie Dolný Harmanec</w:t>
      </w:r>
      <w:r w:rsidRPr="00321E85">
        <w:rPr>
          <w:rFonts w:asciiTheme="minorHAnsi" w:eastAsia="Times New Roman" w:hAnsiTheme="minorHAnsi" w:cstheme="minorHAnsi"/>
          <w:b/>
          <w:bCs/>
          <w:spacing w:val="8"/>
          <w:u w:val="single"/>
        </w:rPr>
        <w:t xml:space="preserve"> </w:t>
      </w:r>
    </w:p>
    <w:p w14:paraId="465ABEE9" w14:textId="77777777" w:rsidR="002C4C95" w:rsidRPr="00F156C3" w:rsidRDefault="002C4C95" w:rsidP="002C4C95">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p>
    <w:tbl>
      <w:tblPr>
        <w:tblW w:w="9576" w:type="dxa"/>
        <w:tblInd w:w="-88" w:type="dxa"/>
        <w:tblLayout w:type="fixed"/>
        <w:tblCellMar>
          <w:left w:w="10" w:type="dxa"/>
          <w:right w:w="10" w:type="dxa"/>
        </w:tblCellMar>
        <w:tblLook w:val="0000" w:firstRow="0" w:lastRow="0" w:firstColumn="0" w:lastColumn="0" w:noHBand="0" w:noVBand="0"/>
      </w:tblPr>
      <w:tblGrid>
        <w:gridCol w:w="3828"/>
        <w:gridCol w:w="3763"/>
        <w:gridCol w:w="992"/>
        <w:gridCol w:w="993"/>
      </w:tblGrid>
      <w:tr w:rsidR="002C4C95" w:rsidRPr="00F156C3" w14:paraId="2495826D" w14:textId="77777777" w:rsidTr="0049726D">
        <w:trPr>
          <w:trHeight w:val="77"/>
        </w:trPr>
        <w:tc>
          <w:tcPr>
            <w:tcW w:w="3828" w:type="dxa"/>
            <w:tcBorders>
              <w:top w:val="single" w:sz="8" w:space="0" w:color="000000"/>
              <w:left w:val="single" w:sz="8" w:space="0" w:color="000000"/>
              <w:bottom w:val="single" w:sz="8" w:space="0" w:color="000000"/>
            </w:tcBorders>
          </w:tcPr>
          <w:p w14:paraId="225AD3ED" w14:textId="77777777" w:rsidR="002C4C95" w:rsidRPr="00F156C3" w:rsidRDefault="002C4C95" w:rsidP="0049726D">
            <w:pPr>
              <w:pStyle w:val="TableContents"/>
              <w:snapToGrid w:val="0"/>
              <w:jc w:val="center"/>
              <w:rPr>
                <w:rFonts w:asciiTheme="minorHAnsi" w:hAnsiTheme="minorHAnsi" w:cstheme="minorHAnsi"/>
                <w:b/>
                <w:bCs/>
                <w:sz w:val="20"/>
                <w:szCs w:val="20"/>
              </w:rPr>
            </w:pPr>
            <w:r w:rsidRPr="00F156C3">
              <w:rPr>
                <w:rFonts w:asciiTheme="minorHAnsi" w:hAnsiTheme="minorHAnsi" w:cstheme="minorHAnsi"/>
                <w:b/>
                <w:bCs/>
                <w:sz w:val="20"/>
                <w:szCs w:val="20"/>
              </w:rPr>
              <w:t>Žiadate</w:t>
            </w:r>
            <w:r>
              <w:rPr>
                <w:rFonts w:asciiTheme="minorHAnsi" w:hAnsiTheme="minorHAnsi" w:cstheme="minorHAnsi"/>
                <w:b/>
                <w:bCs/>
                <w:sz w:val="20"/>
                <w:szCs w:val="20"/>
              </w:rPr>
              <w:t>lia</w:t>
            </w:r>
          </w:p>
        </w:tc>
        <w:tc>
          <w:tcPr>
            <w:tcW w:w="3763" w:type="dxa"/>
            <w:tcBorders>
              <w:top w:val="single" w:sz="8" w:space="0" w:color="000000"/>
              <w:left w:val="single" w:sz="8" w:space="0" w:color="000000"/>
              <w:bottom w:val="single" w:sz="8" w:space="0" w:color="000000"/>
            </w:tcBorders>
          </w:tcPr>
          <w:p w14:paraId="1180F86D" w14:textId="77777777" w:rsidR="002C4C95" w:rsidRPr="00F156C3" w:rsidRDefault="002C4C95" w:rsidP="0049726D">
            <w:pPr>
              <w:pStyle w:val="TableContents"/>
              <w:snapToGrid w:val="0"/>
              <w:jc w:val="center"/>
              <w:rPr>
                <w:rFonts w:asciiTheme="minorHAnsi" w:hAnsiTheme="minorHAnsi" w:cstheme="minorHAnsi"/>
                <w:b/>
                <w:bCs/>
                <w:sz w:val="20"/>
                <w:szCs w:val="20"/>
              </w:rPr>
            </w:pPr>
            <w:r w:rsidRPr="00F156C3">
              <w:rPr>
                <w:rFonts w:asciiTheme="minorHAnsi" w:hAnsiTheme="minorHAnsi" w:cstheme="minorHAnsi"/>
                <w:b/>
                <w:bCs/>
                <w:sz w:val="20"/>
                <w:szCs w:val="20"/>
              </w:rPr>
              <w:t>Pozem</w:t>
            </w:r>
            <w:r>
              <w:rPr>
                <w:rFonts w:asciiTheme="minorHAnsi" w:hAnsiTheme="minorHAnsi" w:cstheme="minorHAnsi"/>
                <w:b/>
                <w:bCs/>
                <w:sz w:val="20"/>
                <w:szCs w:val="20"/>
              </w:rPr>
              <w:t>ky</w:t>
            </w:r>
          </w:p>
        </w:tc>
        <w:tc>
          <w:tcPr>
            <w:tcW w:w="992" w:type="dxa"/>
            <w:tcBorders>
              <w:top w:val="single" w:sz="8" w:space="0" w:color="000000"/>
              <w:left w:val="single" w:sz="8" w:space="0" w:color="000000"/>
              <w:bottom w:val="single" w:sz="8" w:space="0" w:color="000000"/>
            </w:tcBorders>
          </w:tcPr>
          <w:p w14:paraId="1BC73276" w14:textId="77777777" w:rsidR="002C4C95" w:rsidRPr="00F156C3" w:rsidRDefault="002C4C95" w:rsidP="0049726D">
            <w:pPr>
              <w:pStyle w:val="TableContents"/>
              <w:snapToGrid w:val="0"/>
              <w:jc w:val="center"/>
              <w:rPr>
                <w:rFonts w:asciiTheme="minorHAnsi" w:hAnsiTheme="minorHAnsi" w:cstheme="minorHAnsi"/>
                <w:b/>
                <w:bCs/>
                <w:sz w:val="20"/>
                <w:szCs w:val="20"/>
              </w:rPr>
            </w:pPr>
            <w:r w:rsidRPr="00F156C3">
              <w:rPr>
                <w:rFonts w:asciiTheme="minorHAnsi" w:hAnsiTheme="minorHAnsi" w:cstheme="minorHAnsi"/>
                <w:b/>
                <w:bCs/>
                <w:sz w:val="20"/>
                <w:szCs w:val="20"/>
              </w:rPr>
              <w:t>Kat. územie</w:t>
            </w:r>
          </w:p>
        </w:tc>
        <w:tc>
          <w:tcPr>
            <w:tcW w:w="993" w:type="dxa"/>
            <w:tcBorders>
              <w:top w:val="single" w:sz="8" w:space="0" w:color="000000"/>
              <w:left w:val="single" w:sz="8" w:space="0" w:color="000000"/>
              <w:bottom w:val="single" w:sz="8" w:space="0" w:color="000000"/>
              <w:right w:val="single" w:sz="8" w:space="0" w:color="000000"/>
            </w:tcBorders>
          </w:tcPr>
          <w:p w14:paraId="43E78992" w14:textId="77777777" w:rsidR="002C4C95" w:rsidRPr="00F156C3" w:rsidRDefault="002C4C95" w:rsidP="0049726D">
            <w:pPr>
              <w:pStyle w:val="TableContents"/>
              <w:snapToGrid w:val="0"/>
              <w:jc w:val="center"/>
              <w:rPr>
                <w:rFonts w:asciiTheme="minorHAnsi" w:hAnsiTheme="minorHAnsi" w:cstheme="minorHAnsi"/>
              </w:rPr>
            </w:pPr>
            <w:r w:rsidRPr="00F156C3">
              <w:rPr>
                <w:rFonts w:asciiTheme="minorHAnsi" w:hAnsiTheme="minorHAnsi" w:cstheme="minorHAnsi"/>
                <w:b/>
                <w:bCs/>
                <w:sz w:val="20"/>
                <w:szCs w:val="20"/>
              </w:rPr>
              <w:t>Cena</w:t>
            </w:r>
          </w:p>
        </w:tc>
      </w:tr>
      <w:tr w:rsidR="002C4C95" w:rsidRPr="00F156C3" w14:paraId="31EE9AA0" w14:textId="77777777" w:rsidTr="0049726D">
        <w:trPr>
          <w:trHeight w:val="975"/>
        </w:trPr>
        <w:tc>
          <w:tcPr>
            <w:tcW w:w="3828" w:type="dxa"/>
            <w:tcBorders>
              <w:left w:val="single" w:sz="8" w:space="0" w:color="000000"/>
              <w:bottom w:val="single" w:sz="8" w:space="0" w:color="000000"/>
            </w:tcBorders>
            <w:vAlign w:val="center"/>
          </w:tcPr>
          <w:p w14:paraId="16B96804" w14:textId="77777777" w:rsidR="002C4C95" w:rsidRDefault="002C4C95" w:rsidP="0049726D">
            <w:pPr>
              <w:pStyle w:val="Framecontents"/>
              <w:tabs>
                <w:tab w:val="left" w:pos="0"/>
                <w:tab w:val="left" w:pos="426"/>
              </w:tabs>
              <w:snapToGrid w:val="0"/>
              <w:spacing w:after="0" w:line="216" w:lineRule="auto"/>
              <w:ind w:hanging="15"/>
              <w:jc w:val="both"/>
              <w:rPr>
                <w:rFonts w:asciiTheme="minorHAnsi" w:hAnsiTheme="minorHAnsi" w:cstheme="minorHAnsi"/>
                <w:b/>
                <w:bCs/>
                <w:sz w:val="20"/>
              </w:rPr>
            </w:pPr>
          </w:p>
          <w:p w14:paraId="61D821D1" w14:textId="77777777" w:rsidR="002C4C95" w:rsidRDefault="002C4C95" w:rsidP="0049726D">
            <w:pPr>
              <w:pStyle w:val="Framecontents"/>
              <w:tabs>
                <w:tab w:val="left" w:pos="0"/>
                <w:tab w:val="left" w:pos="426"/>
              </w:tabs>
              <w:snapToGrid w:val="0"/>
              <w:spacing w:after="0" w:line="216" w:lineRule="auto"/>
              <w:ind w:hanging="15"/>
              <w:jc w:val="both"/>
              <w:rPr>
                <w:rFonts w:asciiTheme="minorHAnsi" w:hAnsiTheme="minorHAnsi" w:cstheme="minorHAnsi"/>
                <w:b/>
                <w:bCs/>
                <w:sz w:val="20"/>
              </w:rPr>
            </w:pPr>
          </w:p>
          <w:p w14:paraId="3B9629E4" w14:textId="237DC655" w:rsidR="00196D29" w:rsidRDefault="002C4C95" w:rsidP="00196D29">
            <w:pPr>
              <w:pStyle w:val="Framecontents"/>
              <w:tabs>
                <w:tab w:val="left" w:pos="0"/>
                <w:tab w:val="left" w:pos="426"/>
              </w:tabs>
              <w:snapToGrid w:val="0"/>
              <w:spacing w:after="0" w:line="216" w:lineRule="auto"/>
              <w:ind w:hanging="15"/>
              <w:jc w:val="both"/>
              <w:rPr>
                <w:rFonts w:asciiTheme="minorHAnsi" w:hAnsiTheme="minorHAnsi" w:cstheme="minorHAnsi"/>
                <w:sz w:val="20"/>
              </w:rPr>
            </w:pPr>
            <w:r w:rsidRPr="00B54837">
              <w:rPr>
                <w:rFonts w:asciiTheme="minorHAnsi" w:hAnsiTheme="minorHAnsi" w:cstheme="minorHAnsi"/>
                <w:b/>
                <w:bCs/>
                <w:sz w:val="20"/>
              </w:rPr>
              <w:t>Ľubomír Bíreš</w:t>
            </w:r>
            <w:r w:rsidRPr="00B54837">
              <w:rPr>
                <w:rFonts w:asciiTheme="minorHAnsi" w:hAnsiTheme="minorHAnsi" w:cstheme="minorHAnsi"/>
                <w:sz w:val="20"/>
              </w:rPr>
              <w:t xml:space="preserve">, </w:t>
            </w:r>
          </w:p>
          <w:p w14:paraId="0AD1D6F0" w14:textId="582C225E" w:rsidR="002C4C95" w:rsidRDefault="002C4C95" w:rsidP="000E30F7">
            <w:pPr>
              <w:pStyle w:val="Framecontents"/>
              <w:tabs>
                <w:tab w:val="left" w:pos="0"/>
                <w:tab w:val="left" w:pos="426"/>
              </w:tabs>
              <w:snapToGrid w:val="0"/>
              <w:spacing w:after="0" w:line="216" w:lineRule="auto"/>
              <w:ind w:hanging="15"/>
              <w:jc w:val="both"/>
              <w:rPr>
                <w:rFonts w:asciiTheme="minorHAnsi" w:hAnsiTheme="minorHAnsi" w:cstheme="minorHAnsi"/>
                <w:sz w:val="20"/>
              </w:rPr>
            </w:pPr>
          </w:p>
          <w:p w14:paraId="2F2F7720" w14:textId="77777777" w:rsidR="002C4C95" w:rsidRDefault="002C4C95" w:rsidP="000E30F7">
            <w:pPr>
              <w:pStyle w:val="Framecontents"/>
              <w:tabs>
                <w:tab w:val="left" w:pos="0"/>
                <w:tab w:val="left" w:pos="426"/>
              </w:tabs>
              <w:snapToGrid w:val="0"/>
              <w:spacing w:after="0" w:line="216" w:lineRule="auto"/>
              <w:ind w:hanging="15"/>
              <w:jc w:val="both"/>
              <w:rPr>
                <w:rFonts w:asciiTheme="minorHAnsi" w:hAnsiTheme="minorHAnsi" w:cstheme="minorHAnsi"/>
                <w:sz w:val="20"/>
              </w:rPr>
            </w:pPr>
            <w:r w:rsidRPr="00B54837">
              <w:rPr>
                <w:rFonts w:asciiTheme="minorHAnsi" w:hAnsiTheme="minorHAnsi" w:cstheme="minorHAnsi"/>
                <w:sz w:val="20"/>
              </w:rPr>
              <w:t>a </w:t>
            </w:r>
          </w:p>
          <w:p w14:paraId="12A785C8" w14:textId="23864E3D" w:rsidR="002C4C95" w:rsidRPr="00F156C3" w:rsidRDefault="002C4C95" w:rsidP="00196D29">
            <w:pPr>
              <w:pStyle w:val="Framecontents"/>
              <w:tabs>
                <w:tab w:val="left" w:pos="0"/>
                <w:tab w:val="left" w:pos="426"/>
              </w:tabs>
              <w:snapToGrid w:val="0"/>
              <w:spacing w:after="0" w:line="216" w:lineRule="auto"/>
              <w:ind w:hanging="15"/>
              <w:jc w:val="both"/>
              <w:rPr>
                <w:rFonts w:asciiTheme="minorHAnsi" w:eastAsia="Times New Roman" w:hAnsiTheme="minorHAnsi" w:cstheme="minorHAnsi"/>
                <w:sz w:val="20"/>
              </w:rPr>
            </w:pPr>
            <w:r w:rsidRPr="00B54837">
              <w:rPr>
                <w:rFonts w:asciiTheme="minorHAnsi" w:hAnsiTheme="minorHAnsi" w:cstheme="minorHAnsi"/>
                <w:b/>
                <w:bCs/>
                <w:sz w:val="20"/>
              </w:rPr>
              <w:t xml:space="preserve">Katarína </w:t>
            </w:r>
            <w:proofErr w:type="spellStart"/>
            <w:r w:rsidRPr="00B54837">
              <w:rPr>
                <w:rFonts w:asciiTheme="minorHAnsi" w:hAnsiTheme="minorHAnsi" w:cstheme="minorHAnsi"/>
                <w:b/>
                <w:bCs/>
                <w:sz w:val="20"/>
              </w:rPr>
              <w:t>Bírešová</w:t>
            </w:r>
            <w:proofErr w:type="spellEnd"/>
            <w:r w:rsidRPr="00B54837">
              <w:rPr>
                <w:rFonts w:asciiTheme="minorHAnsi" w:hAnsiTheme="minorHAnsi" w:cstheme="minorHAnsi"/>
                <w:sz w:val="20"/>
              </w:rPr>
              <w:t xml:space="preserve">, </w:t>
            </w:r>
          </w:p>
        </w:tc>
        <w:tc>
          <w:tcPr>
            <w:tcW w:w="3763" w:type="dxa"/>
            <w:tcBorders>
              <w:left w:val="single" w:sz="8" w:space="0" w:color="000000"/>
              <w:bottom w:val="single" w:sz="8" w:space="0" w:color="000000"/>
            </w:tcBorders>
          </w:tcPr>
          <w:p w14:paraId="3FC40334" w14:textId="77777777" w:rsidR="002C4C95" w:rsidRPr="00F156C3" w:rsidRDefault="002C4C95" w:rsidP="0049726D">
            <w:pPr>
              <w:pStyle w:val="Standard"/>
              <w:snapToGrid w:val="0"/>
              <w:spacing w:line="216" w:lineRule="auto"/>
              <w:jc w:val="both"/>
              <w:rPr>
                <w:rFonts w:asciiTheme="minorHAnsi" w:hAnsiTheme="minorHAnsi" w:cstheme="minorHAnsi"/>
                <w:sz w:val="20"/>
                <w:szCs w:val="20"/>
              </w:rPr>
            </w:pPr>
          </w:p>
          <w:p w14:paraId="5DBBA88C" w14:textId="77777777" w:rsidR="002C4C95" w:rsidRDefault="002C4C95" w:rsidP="0049726D">
            <w:pPr>
              <w:pStyle w:val="Standard"/>
              <w:snapToGrid w:val="0"/>
              <w:spacing w:line="216" w:lineRule="auto"/>
              <w:jc w:val="both"/>
              <w:rPr>
                <w:rFonts w:asciiTheme="minorHAnsi" w:hAnsiTheme="minorHAnsi" w:cstheme="minorHAnsi"/>
                <w:sz w:val="20"/>
                <w:szCs w:val="20"/>
              </w:rPr>
            </w:pPr>
          </w:p>
          <w:p w14:paraId="033DE7B8" w14:textId="77777777" w:rsidR="002C4C95" w:rsidRPr="00B54837" w:rsidRDefault="002C4C95" w:rsidP="0049726D">
            <w:pPr>
              <w:pStyle w:val="Standard"/>
              <w:snapToGrid w:val="0"/>
              <w:spacing w:line="216" w:lineRule="auto"/>
              <w:jc w:val="both"/>
              <w:rPr>
                <w:rFonts w:asciiTheme="minorHAnsi" w:hAnsiTheme="minorHAnsi" w:cstheme="minorHAnsi"/>
                <w:sz w:val="20"/>
                <w:szCs w:val="20"/>
              </w:rPr>
            </w:pPr>
            <w:proofErr w:type="spellStart"/>
            <w:r w:rsidRPr="00B54837">
              <w:rPr>
                <w:rFonts w:asciiTheme="minorHAnsi" w:hAnsiTheme="minorHAnsi" w:cstheme="minorHAnsi"/>
                <w:sz w:val="20"/>
                <w:szCs w:val="20"/>
              </w:rPr>
              <w:t>parc</w:t>
            </w:r>
            <w:proofErr w:type="spellEnd"/>
            <w:r w:rsidRPr="00B54837">
              <w:rPr>
                <w:rFonts w:asciiTheme="minorHAnsi" w:hAnsiTheme="minorHAnsi" w:cstheme="minorHAnsi"/>
                <w:sz w:val="20"/>
                <w:szCs w:val="20"/>
              </w:rPr>
              <w:t>. č. C KN 675/8 - zastavaná plocha a nádvorie o výmere 8 m²</w:t>
            </w:r>
          </w:p>
          <w:p w14:paraId="78EF1DAF" w14:textId="77777777" w:rsidR="002C4C95" w:rsidRPr="00B54837" w:rsidRDefault="002C4C95" w:rsidP="0049726D">
            <w:pPr>
              <w:pStyle w:val="Standard"/>
              <w:snapToGrid w:val="0"/>
              <w:spacing w:line="216" w:lineRule="auto"/>
              <w:jc w:val="both"/>
              <w:rPr>
                <w:rFonts w:asciiTheme="minorHAnsi" w:hAnsiTheme="minorHAnsi" w:cstheme="minorHAnsi"/>
                <w:sz w:val="20"/>
                <w:szCs w:val="20"/>
              </w:rPr>
            </w:pPr>
            <w:proofErr w:type="spellStart"/>
            <w:r w:rsidRPr="00B54837">
              <w:rPr>
                <w:rFonts w:asciiTheme="minorHAnsi" w:hAnsiTheme="minorHAnsi" w:cstheme="minorHAnsi"/>
                <w:sz w:val="20"/>
                <w:szCs w:val="20"/>
              </w:rPr>
              <w:t>parc</w:t>
            </w:r>
            <w:proofErr w:type="spellEnd"/>
            <w:r w:rsidRPr="00B54837">
              <w:rPr>
                <w:rFonts w:asciiTheme="minorHAnsi" w:hAnsiTheme="minorHAnsi" w:cstheme="minorHAnsi"/>
                <w:sz w:val="20"/>
                <w:szCs w:val="20"/>
              </w:rPr>
              <w:t>. č. C KN 675/9 – zastavaná plocha a nádvorie o výmere 2 m²</w:t>
            </w:r>
          </w:p>
          <w:p w14:paraId="0852CA5A" w14:textId="77777777" w:rsidR="002C4C95" w:rsidRPr="00B54837" w:rsidRDefault="002C4C95" w:rsidP="0049726D">
            <w:pPr>
              <w:pStyle w:val="Standard"/>
              <w:snapToGrid w:val="0"/>
              <w:spacing w:line="216" w:lineRule="auto"/>
              <w:jc w:val="both"/>
              <w:rPr>
                <w:rFonts w:asciiTheme="minorHAnsi" w:hAnsiTheme="minorHAnsi" w:cstheme="minorHAnsi"/>
                <w:sz w:val="20"/>
                <w:szCs w:val="20"/>
              </w:rPr>
            </w:pPr>
            <w:proofErr w:type="spellStart"/>
            <w:r w:rsidRPr="00B54837">
              <w:rPr>
                <w:rFonts w:asciiTheme="minorHAnsi" w:hAnsiTheme="minorHAnsi" w:cstheme="minorHAnsi"/>
                <w:sz w:val="20"/>
                <w:szCs w:val="20"/>
              </w:rPr>
              <w:t>parc</w:t>
            </w:r>
            <w:proofErr w:type="spellEnd"/>
            <w:r w:rsidRPr="00B54837">
              <w:rPr>
                <w:rFonts w:asciiTheme="minorHAnsi" w:hAnsiTheme="minorHAnsi" w:cstheme="minorHAnsi"/>
                <w:sz w:val="20"/>
                <w:szCs w:val="20"/>
              </w:rPr>
              <w:t>. č. C KN 675/10 – ostatná plocha o výmere 38 m²</w:t>
            </w:r>
          </w:p>
          <w:p w14:paraId="6B2987FA" w14:textId="77777777" w:rsidR="002C4C95" w:rsidRPr="00E532A6" w:rsidRDefault="002C4C95" w:rsidP="0049726D">
            <w:pPr>
              <w:pStyle w:val="Standard"/>
              <w:snapToGrid w:val="0"/>
              <w:spacing w:line="216" w:lineRule="auto"/>
              <w:jc w:val="both"/>
              <w:rPr>
                <w:rFonts w:asciiTheme="minorHAnsi" w:eastAsia="Times New Roman" w:hAnsiTheme="minorHAnsi" w:cstheme="minorHAnsi"/>
                <w:sz w:val="20"/>
                <w:szCs w:val="20"/>
                <w:vertAlign w:val="superscript"/>
              </w:rPr>
            </w:pPr>
            <w:proofErr w:type="spellStart"/>
            <w:r w:rsidRPr="00B54837">
              <w:rPr>
                <w:rFonts w:asciiTheme="minorHAnsi" w:hAnsiTheme="minorHAnsi" w:cstheme="minorHAnsi"/>
                <w:sz w:val="20"/>
                <w:szCs w:val="20"/>
              </w:rPr>
              <w:t>parc</w:t>
            </w:r>
            <w:proofErr w:type="spellEnd"/>
            <w:r w:rsidRPr="00B54837">
              <w:rPr>
                <w:rFonts w:asciiTheme="minorHAnsi" w:hAnsiTheme="minorHAnsi" w:cstheme="minorHAnsi"/>
                <w:sz w:val="20"/>
                <w:szCs w:val="20"/>
              </w:rPr>
              <w:t>. č. C KN 675/11 – ostatná plocha o výmere 11 m²</w:t>
            </w:r>
            <w:r>
              <w:rPr>
                <w:rFonts w:asciiTheme="minorHAnsi" w:hAnsiTheme="minorHAnsi" w:cstheme="minorHAnsi"/>
              </w:rPr>
              <w:t xml:space="preserve"> </w:t>
            </w:r>
          </w:p>
        </w:tc>
        <w:tc>
          <w:tcPr>
            <w:tcW w:w="992" w:type="dxa"/>
            <w:tcBorders>
              <w:left w:val="single" w:sz="8" w:space="0" w:color="000000"/>
              <w:bottom w:val="single" w:sz="8" w:space="0" w:color="000000"/>
            </w:tcBorders>
            <w:vAlign w:val="center"/>
          </w:tcPr>
          <w:p w14:paraId="3352853F" w14:textId="77777777" w:rsidR="002C4C95" w:rsidRPr="00F156C3" w:rsidRDefault="002C4C95" w:rsidP="0049726D">
            <w:pPr>
              <w:pStyle w:val="Normln"/>
              <w:snapToGrid w:val="0"/>
              <w:spacing w:line="216" w:lineRule="auto"/>
              <w:ind w:firstLine="0"/>
              <w:jc w:val="center"/>
              <w:rPr>
                <w:rFonts w:asciiTheme="minorHAnsi" w:eastAsia="Times New Roman" w:hAnsiTheme="minorHAnsi" w:cstheme="minorHAnsi"/>
                <w:b/>
                <w:bCs/>
                <w:sz w:val="20"/>
                <w:szCs w:val="20"/>
                <w:lang w:val="sk-SK"/>
              </w:rPr>
            </w:pPr>
            <w:r>
              <w:rPr>
                <w:rFonts w:asciiTheme="minorHAnsi" w:eastAsia="Times New Roman" w:hAnsiTheme="minorHAnsi" w:cstheme="minorHAnsi"/>
                <w:b/>
                <w:bCs/>
                <w:sz w:val="20"/>
                <w:szCs w:val="20"/>
                <w:lang w:val="sk-SK"/>
              </w:rPr>
              <w:t>Dolný Harmanec</w:t>
            </w:r>
          </w:p>
        </w:tc>
        <w:tc>
          <w:tcPr>
            <w:tcW w:w="993" w:type="dxa"/>
            <w:tcBorders>
              <w:left w:val="single" w:sz="8" w:space="0" w:color="000000"/>
              <w:bottom w:val="single" w:sz="8" w:space="0" w:color="000000"/>
              <w:right w:val="single" w:sz="8" w:space="0" w:color="000000"/>
            </w:tcBorders>
            <w:vAlign w:val="center"/>
          </w:tcPr>
          <w:p w14:paraId="7FCE8C70" w14:textId="77777777" w:rsidR="002C4C95" w:rsidRPr="00F156C3" w:rsidRDefault="002C4C95" w:rsidP="0049726D">
            <w:pPr>
              <w:pStyle w:val="Standard"/>
              <w:tabs>
                <w:tab w:val="left" w:pos="0"/>
                <w:tab w:val="left" w:pos="426"/>
              </w:tabs>
              <w:snapToGrid w:val="0"/>
              <w:spacing w:line="216" w:lineRule="auto"/>
              <w:jc w:val="center"/>
              <w:rPr>
                <w:rFonts w:asciiTheme="minorHAnsi" w:hAnsiTheme="minorHAnsi" w:cstheme="minorHAnsi"/>
                <w:i/>
              </w:rPr>
            </w:pPr>
            <w:r>
              <w:rPr>
                <w:rFonts w:asciiTheme="minorHAnsi" w:eastAsia="Times New Roman" w:hAnsiTheme="minorHAnsi" w:cstheme="minorHAnsi"/>
                <w:b/>
                <w:bCs/>
                <w:i/>
                <w:spacing w:val="8"/>
                <w:sz w:val="20"/>
                <w:szCs w:val="20"/>
              </w:rPr>
              <w:t>564</w:t>
            </w:r>
            <w:r w:rsidRPr="007F3578">
              <w:rPr>
                <w:rFonts w:asciiTheme="minorHAnsi" w:eastAsia="Times New Roman" w:hAnsiTheme="minorHAnsi" w:cstheme="minorHAnsi"/>
                <w:b/>
                <w:bCs/>
                <w:i/>
                <w:spacing w:val="8"/>
                <w:sz w:val="20"/>
                <w:szCs w:val="20"/>
              </w:rPr>
              <w:t>,</w:t>
            </w:r>
            <w:r>
              <w:rPr>
                <w:rFonts w:asciiTheme="minorHAnsi" w:eastAsia="Times New Roman" w:hAnsiTheme="minorHAnsi" w:cstheme="minorHAnsi"/>
                <w:b/>
                <w:bCs/>
                <w:i/>
                <w:spacing w:val="8"/>
                <w:sz w:val="20"/>
                <w:szCs w:val="20"/>
              </w:rPr>
              <w:t>04</w:t>
            </w:r>
            <w:r w:rsidRPr="007F3578">
              <w:rPr>
                <w:rFonts w:asciiTheme="minorHAnsi" w:eastAsia="Times New Roman" w:hAnsiTheme="minorHAnsi" w:cstheme="minorHAnsi"/>
                <w:b/>
                <w:bCs/>
                <w:i/>
                <w:spacing w:val="8"/>
                <w:sz w:val="28"/>
                <w:szCs w:val="28"/>
              </w:rPr>
              <w:t xml:space="preserve"> </w:t>
            </w:r>
            <w:r w:rsidRPr="007F3578">
              <w:rPr>
                <w:rFonts w:asciiTheme="minorHAnsi" w:eastAsia="Times New Roman" w:hAnsiTheme="minorHAnsi" w:cstheme="minorHAnsi"/>
                <w:b/>
                <w:bCs/>
                <w:i/>
                <w:sz w:val="20"/>
                <w:szCs w:val="20"/>
              </w:rPr>
              <w:t>€</w:t>
            </w:r>
          </w:p>
        </w:tc>
      </w:tr>
      <w:tr w:rsidR="002C4C95" w:rsidRPr="00F156C3" w14:paraId="518607B1" w14:textId="77777777" w:rsidTr="0049726D">
        <w:tblPrEx>
          <w:tblCellMar>
            <w:left w:w="0" w:type="dxa"/>
            <w:right w:w="0" w:type="dxa"/>
          </w:tblCellMar>
        </w:tblPrEx>
        <w:trPr>
          <w:trHeight w:val="1048"/>
        </w:trPr>
        <w:tc>
          <w:tcPr>
            <w:tcW w:w="9576" w:type="dxa"/>
            <w:gridSpan w:val="4"/>
            <w:tcBorders>
              <w:left w:val="single" w:sz="8" w:space="0" w:color="000000"/>
              <w:bottom w:val="single" w:sz="8" w:space="0" w:color="000000"/>
              <w:right w:val="single" w:sz="8" w:space="0" w:color="000000"/>
            </w:tcBorders>
            <w:vAlign w:val="center"/>
          </w:tcPr>
          <w:p w14:paraId="29AEC25F" w14:textId="77777777" w:rsidR="002C4C95" w:rsidRPr="00F156C3" w:rsidRDefault="002C4C95" w:rsidP="0049726D">
            <w:pPr>
              <w:pStyle w:val="Bezriadkovania"/>
              <w:tabs>
                <w:tab w:val="left" w:pos="426"/>
              </w:tabs>
              <w:jc w:val="both"/>
              <w:rPr>
                <w:rFonts w:asciiTheme="minorHAnsi" w:hAnsiTheme="minorHAnsi" w:cstheme="minorHAnsi"/>
                <w:spacing w:val="8"/>
                <w:sz w:val="20"/>
              </w:rPr>
            </w:pPr>
            <w:r w:rsidRPr="00F156C3">
              <w:rPr>
                <w:rFonts w:asciiTheme="minorHAnsi" w:hAnsiTheme="minorHAnsi" w:cstheme="minorHAnsi"/>
                <w:spacing w:val="8"/>
                <w:sz w:val="20"/>
              </w:rPr>
              <w:t xml:space="preserve">Prevod nehnuteľnosti bol schválený </w:t>
            </w:r>
            <w:r>
              <w:rPr>
                <w:rFonts w:asciiTheme="minorHAnsi" w:hAnsiTheme="minorHAnsi" w:cstheme="minorHAnsi"/>
                <w:spacing w:val="8"/>
                <w:sz w:val="20"/>
              </w:rPr>
              <w:t>nadpolovičnou</w:t>
            </w:r>
            <w:r w:rsidRPr="00F156C3">
              <w:rPr>
                <w:rFonts w:asciiTheme="minorHAnsi" w:hAnsiTheme="minorHAnsi" w:cstheme="minorHAnsi"/>
                <w:spacing w:val="8"/>
                <w:sz w:val="20"/>
              </w:rPr>
              <w:t xml:space="preserve"> väčšinou </w:t>
            </w:r>
            <w:r>
              <w:rPr>
                <w:rFonts w:asciiTheme="minorHAnsi" w:hAnsiTheme="minorHAnsi" w:cstheme="minorHAnsi"/>
                <w:spacing w:val="8"/>
                <w:sz w:val="20"/>
              </w:rPr>
              <w:t>prítomných</w:t>
            </w:r>
            <w:r w:rsidRPr="00F156C3">
              <w:rPr>
                <w:rFonts w:asciiTheme="minorHAnsi" w:hAnsiTheme="minorHAnsi" w:cstheme="minorHAnsi"/>
                <w:spacing w:val="8"/>
                <w:sz w:val="20"/>
              </w:rPr>
              <w:t xml:space="preserve"> poslancov v zmysle § 9a </w:t>
            </w:r>
            <w:proofErr w:type="spellStart"/>
            <w:r w:rsidRPr="00F156C3">
              <w:rPr>
                <w:rFonts w:asciiTheme="minorHAnsi" w:hAnsiTheme="minorHAnsi" w:cstheme="minorHAnsi"/>
                <w:spacing w:val="8"/>
                <w:sz w:val="20"/>
              </w:rPr>
              <w:t>odst</w:t>
            </w:r>
            <w:proofErr w:type="spellEnd"/>
            <w:r w:rsidRPr="00F156C3">
              <w:rPr>
                <w:rFonts w:asciiTheme="minorHAnsi" w:hAnsiTheme="minorHAnsi" w:cstheme="minorHAnsi"/>
                <w:spacing w:val="8"/>
                <w:sz w:val="20"/>
              </w:rPr>
              <w:t xml:space="preserve">. </w:t>
            </w:r>
            <w:r>
              <w:rPr>
                <w:rFonts w:asciiTheme="minorHAnsi" w:hAnsiTheme="minorHAnsi" w:cstheme="minorHAnsi"/>
                <w:spacing w:val="8"/>
                <w:sz w:val="20"/>
              </w:rPr>
              <w:t>15</w:t>
            </w:r>
            <w:r w:rsidRPr="00F156C3">
              <w:rPr>
                <w:rFonts w:asciiTheme="minorHAnsi" w:hAnsiTheme="minorHAnsi" w:cstheme="minorHAnsi"/>
                <w:spacing w:val="8"/>
                <w:sz w:val="20"/>
              </w:rPr>
              <w:t xml:space="preserve">, písm. </w:t>
            </w:r>
            <w:r>
              <w:rPr>
                <w:rFonts w:asciiTheme="minorHAnsi" w:hAnsiTheme="minorHAnsi" w:cstheme="minorHAnsi"/>
                <w:spacing w:val="8"/>
                <w:sz w:val="20"/>
              </w:rPr>
              <w:t>b</w:t>
            </w:r>
            <w:r w:rsidRPr="00F156C3">
              <w:rPr>
                <w:rFonts w:asciiTheme="minorHAnsi" w:hAnsiTheme="minorHAnsi" w:cstheme="minorHAnsi"/>
                <w:spacing w:val="8"/>
                <w:sz w:val="20"/>
              </w:rPr>
              <w:t xml:space="preserve">) Zák. č. 138/91 Zb. o majetku obcí v znení neskorších predpisov ako prevod </w:t>
            </w:r>
            <w:r>
              <w:rPr>
                <w:rFonts w:asciiTheme="minorHAnsi" w:hAnsiTheme="minorHAnsi" w:cstheme="minorHAnsi"/>
                <w:spacing w:val="8"/>
                <w:sz w:val="20"/>
              </w:rPr>
              <w:t xml:space="preserve">pozemku zastavaného stavbou vo vlastníctve nadobúdateľa vrátane priľahlej plochy, ktorá svojím umiestnením a využitím tvorí neoddeliteľný celok so stavbou </w:t>
            </w:r>
            <w:r w:rsidRPr="00FC3F0D">
              <w:rPr>
                <w:rFonts w:asciiTheme="minorHAnsi" w:hAnsiTheme="minorHAnsi" w:cstheme="minorHAnsi"/>
                <w:spacing w:val="8"/>
                <w:sz w:val="20"/>
              </w:rPr>
              <w:t xml:space="preserve">a v zmysle </w:t>
            </w:r>
            <w:r w:rsidRPr="00FC3F0D">
              <w:rPr>
                <w:rFonts w:asciiTheme="minorHAnsi" w:hAnsiTheme="minorHAnsi" w:cstheme="minorHAnsi"/>
                <w:sz w:val="20"/>
              </w:rPr>
              <w:t xml:space="preserve">Článku 12 </w:t>
            </w:r>
            <w:proofErr w:type="spellStart"/>
            <w:r w:rsidRPr="00FC3F0D">
              <w:rPr>
                <w:rFonts w:asciiTheme="minorHAnsi" w:hAnsiTheme="minorHAnsi" w:cstheme="minorHAnsi"/>
                <w:sz w:val="20"/>
              </w:rPr>
              <w:t>odst</w:t>
            </w:r>
            <w:proofErr w:type="spellEnd"/>
            <w:r w:rsidRPr="00FC3F0D">
              <w:rPr>
                <w:rFonts w:asciiTheme="minorHAnsi" w:hAnsiTheme="minorHAnsi" w:cstheme="minorHAnsi"/>
                <w:sz w:val="20"/>
              </w:rPr>
              <w:t>. 3 písm. b) Zásad hospodárenia a nakladania s majetkom mesta Banská Bystrica</w:t>
            </w:r>
            <w:r>
              <w:rPr>
                <w:rFonts w:asciiTheme="minorHAnsi" w:hAnsiTheme="minorHAnsi" w:cstheme="minorHAnsi"/>
                <w:sz w:val="20"/>
              </w:rPr>
              <w:t xml:space="preserve"> v platnom znení </w:t>
            </w:r>
            <w:r w:rsidRPr="00FC3F0D">
              <w:rPr>
                <w:rFonts w:asciiTheme="minorHAnsi" w:hAnsiTheme="minorHAnsi" w:cstheme="minorHAnsi"/>
                <w:sz w:val="20"/>
              </w:rPr>
              <w:t xml:space="preserve">(ďalej Zásady), </w:t>
            </w:r>
            <w:r w:rsidRPr="00FC3F0D">
              <w:rPr>
                <w:rFonts w:ascii="Calibri" w:eastAsia="Arial" w:hAnsi="Calibri" w:cs="Calibri"/>
                <w:spacing w:val="8"/>
                <w:sz w:val="20"/>
              </w:rPr>
              <w:t>ktoré sú verejne dostupné na webovej stránke mesta Banská Bystrica.</w:t>
            </w:r>
          </w:p>
          <w:p w14:paraId="30636C9C" w14:textId="77777777" w:rsidR="002C4C95" w:rsidRPr="005F6296" w:rsidRDefault="002C4C95" w:rsidP="0049726D">
            <w:pPr>
              <w:pStyle w:val="Standard"/>
              <w:snapToGrid w:val="0"/>
              <w:spacing w:line="216" w:lineRule="auto"/>
              <w:jc w:val="both"/>
              <w:rPr>
                <w:rFonts w:asciiTheme="minorHAnsi" w:hAnsiTheme="minorHAnsi" w:cstheme="minorHAnsi"/>
                <w:sz w:val="20"/>
                <w:szCs w:val="20"/>
              </w:rPr>
            </w:pPr>
            <w:r w:rsidRPr="005F6296">
              <w:rPr>
                <w:rFonts w:asciiTheme="minorHAnsi" w:hAnsiTheme="minorHAnsi" w:cstheme="minorHAnsi"/>
                <w:sz w:val="20"/>
                <w:szCs w:val="20"/>
              </w:rPr>
              <w:t xml:space="preserve">Žiadatelia sú  podľa výpisu z katastra nehnuteľností Okresného úradu Banská Bystrica, Katastrálneho odboru, výlučnými vlastníkmi v režime BSM stavby – garáž, </w:t>
            </w:r>
            <w:proofErr w:type="spellStart"/>
            <w:r w:rsidRPr="005F6296">
              <w:rPr>
                <w:rFonts w:asciiTheme="minorHAnsi" w:hAnsiTheme="minorHAnsi" w:cstheme="minorHAnsi"/>
                <w:sz w:val="20"/>
                <w:szCs w:val="20"/>
              </w:rPr>
              <w:t>súp</w:t>
            </w:r>
            <w:proofErr w:type="spellEnd"/>
            <w:r w:rsidRPr="005F6296">
              <w:rPr>
                <w:rFonts w:asciiTheme="minorHAnsi" w:hAnsiTheme="minorHAnsi" w:cstheme="minorHAnsi"/>
                <w:sz w:val="20"/>
                <w:szCs w:val="20"/>
              </w:rPr>
              <w:t xml:space="preserve">. č. 120, situovanej na pozemkoch </w:t>
            </w:r>
            <w:proofErr w:type="spellStart"/>
            <w:r w:rsidRPr="005F6296">
              <w:rPr>
                <w:rFonts w:asciiTheme="minorHAnsi" w:hAnsiTheme="minorHAnsi" w:cstheme="minorHAnsi"/>
                <w:sz w:val="20"/>
                <w:szCs w:val="20"/>
              </w:rPr>
              <w:t>parc</w:t>
            </w:r>
            <w:proofErr w:type="spellEnd"/>
            <w:r w:rsidRPr="005F6296">
              <w:rPr>
                <w:rFonts w:asciiTheme="minorHAnsi" w:hAnsiTheme="minorHAnsi" w:cstheme="minorHAnsi"/>
                <w:sz w:val="20"/>
                <w:szCs w:val="20"/>
              </w:rPr>
              <w:t xml:space="preserve">. č. C KN 4/4, </w:t>
            </w:r>
            <w:proofErr w:type="spellStart"/>
            <w:r w:rsidRPr="005F6296">
              <w:rPr>
                <w:rFonts w:asciiTheme="minorHAnsi" w:hAnsiTheme="minorHAnsi" w:cstheme="minorHAnsi"/>
                <w:sz w:val="20"/>
                <w:szCs w:val="20"/>
              </w:rPr>
              <w:t>parc</w:t>
            </w:r>
            <w:proofErr w:type="spellEnd"/>
            <w:r w:rsidRPr="005F6296">
              <w:rPr>
                <w:rFonts w:asciiTheme="minorHAnsi" w:hAnsiTheme="minorHAnsi" w:cstheme="minorHAnsi"/>
                <w:sz w:val="20"/>
                <w:szCs w:val="20"/>
              </w:rPr>
              <w:t>. č. C KN 675/8 a </w:t>
            </w:r>
            <w:proofErr w:type="spellStart"/>
            <w:r w:rsidRPr="005F6296">
              <w:rPr>
                <w:rFonts w:asciiTheme="minorHAnsi" w:hAnsiTheme="minorHAnsi" w:cstheme="minorHAnsi"/>
                <w:sz w:val="20"/>
                <w:szCs w:val="20"/>
              </w:rPr>
              <w:t>parc</w:t>
            </w:r>
            <w:proofErr w:type="spellEnd"/>
            <w:r w:rsidRPr="005F6296">
              <w:rPr>
                <w:rFonts w:asciiTheme="minorHAnsi" w:hAnsiTheme="minorHAnsi" w:cstheme="minorHAnsi"/>
                <w:sz w:val="20"/>
                <w:szCs w:val="20"/>
              </w:rPr>
              <w:t>. č. C  KN 675/9, zapísanej na LV č. 375, kat. územie Dolný Harmanec. </w:t>
            </w:r>
            <w:r w:rsidRPr="005F6296">
              <w:rPr>
                <w:rFonts w:asciiTheme="minorHAnsi" w:hAnsiTheme="minorHAnsi" w:cstheme="minorHAnsi"/>
                <w:spacing w:val="8"/>
                <w:sz w:val="20"/>
                <w:szCs w:val="20"/>
              </w:rPr>
              <w:t>Prevodom pozemkov do výlučného vlastníctva žiadateľov dôjde k </w:t>
            </w:r>
            <w:r w:rsidRPr="005F6296">
              <w:rPr>
                <w:rFonts w:asciiTheme="minorHAnsi" w:hAnsiTheme="minorHAnsi" w:cstheme="minorHAnsi"/>
                <w:sz w:val="20"/>
                <w:szCs w:val="20"/>
              </w:rPr>
              <w:t xml:space="preserve">majetkovoprávnemu vysporiadaniu pozemkov pod stavbou - garáž, </w:t>
            </w:r>
            <w:proofErr w:type="spellStart"/>
            <w:r w:rsidRPr="005F6296">
              <w:rPr>
                <w:rFonts w:asciiTheme="minorHAnsi" w:hAnsiTheme="minorHAnsi" w:cstheme="minorHAnsi"/>
                <w:sz w:val="20"/>
                <w:szCs w:val="20"/>
              </w:rPr>
              <w:t>súp</w:t>
            </w:r>
            <w:proofErr w:type="spellEnd"/>
            <w:r w:rsidRPr="005F6296">
              <w:rPr>
                <w:rFonts w:asciiTheme="minorHAnsi" w:hAnsiTheme="minorHAnsi" w:cstheme="minorHAnsi"/>
                <w:sz w:val="20"/>
                <w:szCs w:val="20"/>
              </w:rPr>
              <w:t>. č. 120, ktorá je vo výlučnom vlastníctve žiadateľ</w:t>
            </w:r>
            <w:r>
              <w:rPr>
                <w:rFonts w:asciiTheme="minorHAnsi" w:hAnsiTheme="minorHAnsi" w:cstheme="minorHAnsi"/>
                <w:sz w:val="20"/>
                <w:szCs w:val="20"/>
              </w:rPr>
              <w:t>ov</w:t>
            </w:r>
            <w:r w:rsidRPr="005F6296">
              <w:rPr>
                <w:rFonts w:asciiTheme="minorHAnsi" w:hAnsiTheme="minorHAnsi" w:cstheme="minorHAnsi"/>
                <w:sz w:val="20"/>
                <w:szCs w:val="20"/>
              </w:rPr>
              <w:t>, vrátane priľahlej plochy, na ktorej je vybudovaný oporný múr, čím sa zosúladí skutkový stav so stavom právnym.</w:t>
            </w:r>
          </w:p>
          <w:p w14:paraId="714A7C0E" w14:textId="77777777" w:rsidR="002C4C95" w:rsidRPr="00245099" w:rsidRDefault="002C4C95" w:rsidP="0049726D">
            <w:pPr>
              <w:pStyle w:val="Standard"/>
              <w:snapToGrid w:val="0"/>
              <w:spacing w:line="216" w:lineRule="auto"/>
              <w:ind w:right="40"/>
              <w:jc w:val="both"/>
              <w:rPr>
                <w:rFonts w:asciiTheme="minorHAnsi" w:hAnsiTheme="minorHAnsi" w:cstheme="minorHAnsi"/>
                <w:spacing w:val="8"/>
                <w:sz w:val="20"/>
              </w:rPr>
            </w:pPr>
            <w:r w:rsidRPr="00C85EA2">
              <w:rPr>
                <w:rFonts w:asciiTheme="minorHAnsi" w:eastAsia="Times New Roman" w:hAnsiTheme="minorHAnsi" w:cstheme="minorHAnsi"/>
                <w:spacing w:val="8"/>
                <w:sz w:val="20"/>
                <w:szCs w:val="20"/>
                <w:lang w:val="cs-CZ"/>
              </w:rPr>
              <w:t>C</w:t>
            </w:r>
            <w:proofErr w:type="spellStart"/>
            <w:r w:rsidRPr="00C85EA2">
              <w:rPr>
                <w:rFonts w:asciiTheme="minorHAnsi" w:eastAsia="Arial" w:hAnsiTheme="minorHAnsi" w:cstheme="minorHAnsi"/>
                <w:color w:val="000000"/>
                <w:spacing w:val="8"/>
                <w:sz w:val="20"/>
                <w:szCs w:val="20"/>
              </w:rPr>
              <w:t>ena</w:t>
            </w:r>
            <w:proofErr w:type="spellEnd"/>
            <w:r w:rsidRPr="00C85EA2">
              <w:rPr>
                <w:rFonts w:asciiTheme="minorHAnsi" w:eastAsia="Arial" w:hAnsiTheme="minorHAnsi" w:cstheme="minorHAnsi"/>
                <w:color w:val="000000"/>
                <w:spacing w:val="8"/>
                <w:sz w:val="20"/>
                <w:szCs w:val="20"/>
              </w:rPr>
              <w:t xml:space="preserve"> bola </w:t>
            </w:r>
            <w:r>
              <w:rPr>
                <w:rFonts w:asciiTheme="minorHAnsi" w:eastAsia="Arial" w:hAnsiTheme="minorHAnsi" w:cstheme="minorHAnsi"/>
                <w:color w:val="000000"/>
                <w:spacing w:val="8"/>
                <w:sz w:val="20"/>
                <w:szCs w:val="20"/>
              </w:rPr>
              <w:t xml:space="preserve">stanovená </w:t>
            </w:r>
            <w:r w:rsidRPr="00C85EA2">
              <w:rPr>
                <w:rFonts w:asciiTheme="minorHAnsi" w:eastAsia="Arial" w:hAnsiTheme="minorHAnsi" w:cstheme="minorHAnsi"/>
                <w:color w:val="000000"/>
                <w:spacing w:val="8"/>
                <w:sz w:val="20"/>
                <w:szCs w:val="20"/>
              </w:rPr>
              <w:t>v </w:t>
            </w:r>
            <w:r w:rsidRPr="00C85EA2">
              <w:rPr>
                <w:rFonts w:asciiTheme="minorHAnsi" w:eastAsia="Times New Roman" w:hAnsiTheme="minorHAnsi" w:cstheme="minorHAnsi"/>
                <w:color w:val="000000"/>
                <w:spacing w:val="8"/>
                <w:sz w:val="20"/>
                <w:szCs w:val="20"/>
              </w:rPr>
              <w:t xml:space="preserve">zmysle Článku </w:t>
            </w:r>
            <w:r>
              <w:rPr>
                <w:rFonts w:asciiTheme="minorHAnsi" w:eastAsia="Times New Roman" w:hAnsiTheme="minorHAnsi" w:cstheme="minorHAnsi"/>
                <w:color w:val="000000"/>
                <w:spacing w:val="8"/>
                <w:sz w:val="20"/>
                <w:szCs w:val="20"/>
              </w:rPr>
              <w:t>12. bodu</w:t>
            </w:r>
            <w:r w:rsidRPr="00C85EA2">
              <w:rPr>
                <w:rFonts w:asciiTheme="minorHAnsi" w:eastAsia="Times New Roman" w:hAnsiTheme="minorHAnsi" w:cstheme="minorHAnsi"/>
                <w:color w:val="000000"/>
                <w:spacing w:val="8"/>
                <w:sz w:val="20"/>
                <w:szCs w:val="20"/>
              </w:rPr>
              <w:t xml:space="preserve"> </w:t>
            </w:r>
            <w:r>
              <w:rPr>
                <w:rFonts w:asciiTheme="minorHAnsi" w:eastAsia="Times New Roman" w:hAnsiTheme="minorHAnsi" w:cstheme="minorHAnsi"/>
                <w:color w:val="000000"/>
                <w:spacing w:val="8"/>
                <w:sz w:val="20"/>
                <w:szCs w:val="20"/>
              </w:rPr>
              <w:t xml:space="preserve">4. </w:t>
            </w:r>
            <w:r w:rsidRPr="00C85EA2">
              <w:rPr>
                <w:rFonts w:asciiTheme="minorHAnsi" w:eastAsia="Times New Roman" w:hAnsiTheme="minorHAnsi" w:cstheme="minorHAnsi"/>
                <w:color w:val="000000"/>
                <w:spacing w:val="8"/>
                <w:sz w:val="20"/>
                <w:szCs w:val="20"/>
              </w:rPr>
              <w:t>Zásad</w:t>
            </w:r>
            <w:r>
              <w:rPr>
                <w:rFonts w:asciiTheme="minorHAnsi" w:eastAsia="Times New Roman" w:hAnsiTheme="minorHAnsi" w:cstheme="minorHAnsi"/>
                <w:color w:val="000000"/>
                <w:spacing w:val="8"/>
                <w:sz w:val="20"/>
                <w:szCs w:val="20"/>
              </w:rPr>
              <w:t>.</w:t>
            </w:r>
          </w:p>
        </w:tc>
      </w:tr>
    </w:tbl>
    <w:p w14:paraId="52C0D011" w14:textId="77777777" w:rsidR="00237625" w:rsidRPr="00793A07" w:rsidRDefault="00237625">
      <w:pPr>
        <w:pStyle w:val="Normln"/>
        <w:tabs>
          <w:tab w:val="left" w:pos="0"/>
          <w:tab w:val="left" w:pos="426"/>
        </w:tabs>
        <w:spacing w:line="216" w:lineRule="auto"/>
        <w:ind w:firstLine="0"/>
        <w:rPr>
          <w:rFonts w:asciiTheme="minorHAnsi" w:hAnsiTheme="minorHAnsi" w:cstheme="minorHAnsi"/>
          <w:color w:val="EE0000"/>
          <w:lang w:val="sk-SK"/>
        </w:rPr>
      </w:pPr>
    </w:p>
    <w:p w14:paraId="49FB07B3" w14:textId="77777777" w:rsidR="00237625" w:rsidRPr="00793A07"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57ED1988" w14:textId="77777777" w:rsidR="00237625" w:rsidRPr="00793A07"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tbl>
      <w:tblPr>
        <w:tblW w:w="0" w:type="auto"/>
        <w:tblInd w:w="-104" w:type="dxa"/>
        <w:tblLayout w:type="fixed"/>
        <w:tblCellMar>
          <w:left w:w="10" w:type="dxa"/>
          <w:right w:w="10" w:type="dxa"/>
        </w:tblCellMar>
        <w:tblLook w:val="0000" w:firstRow="0" w:lastRow="0" w:firstColumn="0" w:lastColumn="0" w:noHBand="0" w:noVBand="0"/>
      </w:tblPr>
      <w:tblGrid>
        <w:gridCol w:w="960"/>
        <w:gridCol w:w="8930"/>
      </w:tblGrid>
      <w:tr w:rsidR="007B00B5" w:rsidRPr="00793A07" w14:paraId="7F4BC8AC" w14:textId="77777777" w:rsidTr="00994354">
        <w:trPr>
          <w:trHeight w:val="210"/>
        </w:trPr>
        <w:tc>
          <w:tcPr>
            <w:tcW w:w="960" w:type="dxa"/>
            <w:tcBorders>
              <w:top w:val="single" w:sz="8" w:space="0" w:color="000000"/>
              <w:left w:val="single" w:sz="8" w:space="0" w:color="000000"/>
              <w:bottom w:val="single" w:sz="8" w:space="0" w:color="000000"/>
            </w:tcBorders>
            <w:vAlign w:val="center"/>
          </w:tcPr>
          <w:p w14:paraId="48EA3741" w14:textId="77777777" w:rsidR="007B00B5" w:rsidRPr="00793A07" w:rsidRDefault="007B00B5"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2.1./</w:t>
            </w:r>
          </w:p>
        </w:tc>
        <w:tc>
          <w:tcPr>
            <w:tcW w:w="8930" w:type="dxa"/>
            <w:tcBorders>
              <w:top w:val="single" w:sz="8" w:space="0" w:color="000000"/>
              <w:bottom w:val="single" w:sz="8" w:space="0" w:color="000000"/>
              <w:right w:val="single" w:sz="8" w:space="0" w:color="000000"/>
            </w:tcBorders>
          </w:tcPr>
          <w:p w14:paraId="5C568C28" w14:textId="77777777" w:rsidR="007B00B5" w:rsidRPr="00793A07" w:rsidRDefault="007B00B5" w:rsidP="008925DF">
            <w:pPr>
              <w:pStyle w:val="TableContents"/>
              <w:snapToGrid w:val="0"/>
              <w:ind w:right="283"/>
              <w:jc w:val="both"/>
              <w:rPr>
                <w:rFonts w:asciiTheme="minorHAnsi" w:hAnsiTheme="minorHAnsi" w:cstheme="minorHAnsi"/>
              </w:rPr>
            </w:pPr>
            <w:r w:rsidRPr="00793A07">
              <w:rPr>
                <w:rFonts w:asciiTheme="minorHAnsi" w:hAnsiTheme="minorHAnsi" w:cstheme="minorHAnsi"/>
                <w:b/>
                <w:bCs/>
                <w:i/>
                <w:iCs/>
                <w:sz w:val="32"/>
                <w:szCs w:val="32"/>
              </w:rPr>
              <w:t>SPÔSOB PREVODU NEHNUTEĽNOSTI – pozemku zastavaného  stavbou vo vlastníctve nadobúdateľa</w:t>
            </w:r>
          </w:p>
        </w:tc>
      </w:tr>
    </w:tbl>
    <w:p w14:paraId="195E6F24" w14:textId="77777777" w:rsidR="007B00B5" w:rsidRPr="00793A07" w:rsidRDefault="007B00B5" w:rsidP="007B00B5">
      <w:pPr>
        <w:pStyle w:val="Standard"/>
        <w:rPr>
          <w:rFonts w:asciiTheme="minorHAnsi" w:hAnsiTheme="minorHAnsi" w:cstheme="minorHAnsi"/>
        </w:rPr>
      </w:pPr>
    </w:p>
    <w:p w14:paraId="56DA66E8"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Katastrálne územie Staré Hory</w:t>
      </w:r>
    </w:p>
    <w:p w14:paraId="13AAC047"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638" w:type="dxa"/>
        <w:tblInd w:w="11" w:type="dxa"/>
        <w:tblLayout w:type="fixed"/>
        <w:tblCellMar>
          <w:left w:w="10" w:type="dxa"/>
          <w:right w:w="10" w:type="dxa"/>
        </w:tblCellMar>
        <w:tblLook w:val="0000" w:firstRow="0" w:lastRow="0" w:firstColumn="0" w:lastColumn="0" w:noHBand="0" w:noVBand="0"/>
      </w:tblPr>
      <w:tblGrid>
        <w:gridCol w:w="1265"/>
        <w:gridCol w:w="8373"/>
      </w:tblGrid>
      <w:tr w:rsidR="007B00B5" w:rsidRPr="00793A07" w14:paraId="4C4D9B44" w14:textId="77777777" w:rsidTr="00994354">
        <w:tc>
          <w:tcPr>
            <w:tcW w:w="1265" w:type="dxa"/>
          </w:tcPr>
          <w:p w14:paraId="189F3026" w14:textId="77777777" w:rsidR="007B00B5" w:rsidRPr="00793A07" w:rsidRDefault="007B00B5" w:rsidP="00994354">
            <w:pPr>
              <w:pStyle w:val="TableContents"/>
              <w:snapToGrid w:val="0"/>
              <w:spacing w:line="216" w:lineRule="auto"/>
              <w:rPr>
                <w:rFonts w:asciiTheme="minorHAnsi" w:hAnsiTheme="minorHAnsi" w:cstheme="minorHAnsi"/>
                <w:b/>
                <w:bCs/>
              </w:rPr>
            </w:pPr>
            <w:bookmarkStart w:id="2" w:name="_Hlk141087540"/>
            <w:r w:rsidRPr="00793A07">
              <w:rPr>
                <w:rFonts w:asciiTheme="minorHAnsi" w:hAnsiTheme="minorHAnsi" w:cstheme="minorHAnsi"/>
                <w:i/>
                <w:iCs/>
              </w:rPr>
              <w:t>Žiadateľ:</w:t>
            </w:r>
          </w:p>
        </w:tc>
        <w:tc>
          <w:tcPr>
            <w:tcW w:w="8373" w:type="dxa"/>
          </w:tcPr>
          <w:p w14:paraId="2E06D8CE" w14:textId="77777777" w:rsidR="007B00B5" w:rsidRPr="00793A07" w:rsidRDefault="007B00B5" w:rsidP="00994354">
            <w:pPr>
              <w:pStyle w:val="Standard"/>
              <w:tabs>
                <w:tab w:val="left" w:pos="0"/>
                <w:tab w:val="left" w:pos="426"/>
              </w:tabs>
              <w:snapToGrid w:val="0"/>
              <w:spacing w:line="216" w:lineRule="auto"/>
              <w:jc w:val="both"/>
              <w:rPr>
                <w:rFonts w:asciiTheme="minorHAnsi" w:hAnsiTheme="minorHAnsi" w:cstheme="minorHAnsi"/>
              </w:rPr>
            </w:pPr>
            <w:r w:rsidRPr="00793A07">
              <w:rPr>
                <w:rFonts w:asciiTheme="minorHAnsi" w:hAnsiTheme="minorHAnsi" w:cstheme="minorHAnsi"/>
                <w:b/>
                <w:bCs/>
              </w:rPr>
              <w:t xml:space="preserve">SR-Slovenská správa ciest,  </w:t>
            </w:r>
            <w:r w:rsidRPr="00793A07">
              <w:rPr>
                <w:rFonts w:asciiTheme="minorHAnsi" w:hAnsiTheme="minorHAnsi" w:cstheme="minorHAnsi"/>
              </w:rPr>
              <w:t>Dúbravská cesta č. 1152/3, 841 04 Bratislava,</w:t>
            </w:r>
          </w:p>
          <w:p w14:paraId="57B816C0" w14:textId="77777777" w:rsidR="007B00B5" w:rsidRPr="00793A07" w:rsidRDefault="007B00B5" w:rsidP="00994354">
            <w:pPr>
              <w:pStyle w:val="Standard"/>
              <w:tabs>
                <w:tab w:val="left" w:pos="0"/>
                <w:tab w:val="left" w:pos="426"/>
              </w:tabs>
              <w:snapToGrid w:val="0"/>
              <w:spacing w:line="216" w:lineRule="auto"/>
              <w:jc w:val="both"/>
              <w:rPr>
                <w:rFonts w:asciiTheme="minorHAnsi" w:hAnsiTheme="minorHAnsi" w:cstheme="minorHAnsi"/>
                <w:bCs/>
              </w:rPr>
            </w:pPr>
            <w:r w:rsidRPr="00793A07">
              <w:rPr>
                <w:rFonts w:asciiTheme="minorHAnsi" w:hAnsiTheme="minorHAnsi" w:cstheme="minorHAnsi"/>
              </w:rPr>
              <w:t xml:space="preserve">IČO: 00 003 328 </w:t>
            </w:r>
          </w:p>
        </w:tc>
      </w:tr>
      <w:bookmarkEnd w:id="2"/>
      <w:tr w:rsidR="007B00B5" w:rsidRPr="00793A07" w14:paraId="08069144" w14:textId="77777777" w:rsidTr="00994354">
        <w:tc>
          <w:tcPr>
            <w:tcW w:w="1265" w:type="dxa"/>
          </w:tcPr>
          <w:p w14:paraId="584A5F89" w14:textId="77777777" w:rsidR="007B00B5" w:rsidRPr="00793A07" w:rsidRDefault="007B00B5" w:rsidP="00994354">
            <w:pPr>
              <w:pStyle w:val="TableContents"/>
              <w:snapToGrid w:val="0"/>
              <w:spacing w:line="216" w:lineRule="auto"/>
              <w:rPr>
                <w:rFonts w:asciiTheme="minorHAnsi" w:hAnsiTheme="minorHAnsi" w:cstheme="minorHAnsi"/>
              </w:rPr>
            </w:pPr>
            <w:r w:rsidRPr="00793A07">
              <w:rPr>
                <w:rFonts w:asciiTheme="minorHAnsi" w:hAnsiTheme="minorHAnsi" w:cstheme="minorHAnsi"/>
                <w:i/>
                <w:iCs/>
              </w:rPr>
              <w:t>Pozemok:</w:t>
            </w:r>
          </w:p>
        </w:tc>
        <w:tc>
          <w:tcPr>
            <w:tcW w:w="8373" w:type="dxa"/>
          </w:tcPr>
          <w:p w14:paraId="383FF0D3" w14:textId="77777777" w:rsidR="007B00B5" w:rsidRPr="00793A07" w:rsidRDefault="007B00B5" w:rsidP="00994354">
            <w:pPr>
              <w:pStyle w:val="Standard"/>
              <w:snapToGrid w:val="0"/>
              <w:spacing w:line="216" w:lineRule="auto"/>
              <w:jc w:val="both"/>
              <w:rPr>
                <w:rFonts w:asciiTheme="minorHAnsi" w:hAnsiTheme="minorHAnsi" w:cstheme="minorHAnsi"/>
                <w:color w:val="000000" w:themeColor="text1"/>
              </w:rPr>
            </w:pPr>
            <w:r w:rsidRPr="00793A07">
              <w:rPr>
                <w:rFonts w:asciiTheme="minorHAnsi" w:hAnsiTheme="minorHAnsi" w:cstheme="minorHAnsi"/>
                <w:color w:val="000000" w:themeColor="text1"/>
              </w:rPr>
              <w:t xml:space="preserve">novovytvorená </w:t>
            </w:r>
            <w:proofErr w:type="spellStart"/>
            <w:r w:rsidRPr="00793A07">
              <w:rPr>
                <w:rFonts w:asciiTheme="minorHAnsi" w:hAnsiTheme="minorHAnsi" w:cstheme="minorHAnsi"/>
                <w:color w:val="000000" w:themeColor="text1"/>
              </w:rPr>
              <w:t>parc</w:t>
            </w:r>
            <w:proofErr w:type="spellEnd"/>
            <w:r w:rsidRPr="00793A07">
              <w:rPr>
                <w:rFonts w:asciiTheme="minorHAnsi" w:hAnsiTheme="minorHAnsi" w:cstheme="minorHAnsi"/>
                <w:color w:val="000000" w:themeColor="text1"/>
              </w:rPr>
              <w:t xml:space="preserve">. č. C KN 3807/9 – zastavaná plocha a nádvorie o výmere 456 m² odčlenená od </w:t>
            </w:r>
            <w:proofErr w:type="spellStart"/>
            <w:r w:rsidRPr="00793A07">
              <w:rPr>
                <w:rFonts w:asciiTheme="minorHAnsi" w:hAnsiTheme="minorHAnsi" w:cstheme="minorHAnsi"/>
                <w:color w:val="000000" w:themeColor="text1"/>
              </w:rPr>
              <w:t>parc</w:t>
            </w:r>
            <w:proofErr w:type="spellEnd"/>
            <w:r w:rsidRPr="00793A07">
              <w:rPr>
                <w:rFonts w:asciiTheme="minorHAnsi" w:hAnsiTheme="minorHAnsi" w:cstheme="minorHAnsi"/>
                <w:color w:val="000000" w:themeColor="text1"/>
              </w:rPr>
              <w:t>. č. E KN 5439/1  geometrickým plánom č. 30893/2024</w:t>
            </w:r>
          </w:p>
        </w:tc>
      </w:tr>
      <w:tr w:rsidR="007B00B5" w:rsidRPr="00793A07" w14:paraId="7B61D746" w14:textId="77777777" w:rsidTr="00994354">
        <w:tc>
          <w:tcPr>
            <w:tcW w:w="1265" w:type="dxa"/>
          </w:tcPr>
          <w:p w14:paraId="7EFFA388" w14:textId="77777777" w:rsidR="007B00B5" w:rsidRPr="00793A07" w:rsidRDefault="007B00B5" w:rsidP="00994354">
            <w:pPr>
              <w:pStyle w:val="TableContents"/>
              <w:snapToGrid w:val="0"/>
              <w:spacing w:line="216" w:lineRule="auto"/>
              <w:rPr>
                <w:rFonts w:asciiTheme="minorHAnsi" w:hAnsiTheme="minorHAnsi" w:cstheme="minorHAnsi"/>
              </w:rPr>
            </w:pPr>
            <w:r w:rsidRPr="00793A07">
              <w:rPr>
                <w:rFonts w:asciiTheme="minorHAnsi" w:hAnsiTheme="minorHAnsi" w:cstheme="minorHAnsi"/>
                <w:i/>
                <w:iCs/>
              </w:rPr>
              <w:t>Výmera:</w:t>
            </w:r>
          </w:p>
        </w:tc>
        <w:tc>
          <w:tcPr>
            <w:tcW w:w="8373" w:type="dxa"/>
          </w:tcPr>
          <w:p w14:paraId="3031A3B3" w14:textId="77777777" w:rsidR="007B00B5" w:rsidRPr="00793A07" w:rsidRDefault="007B00B5" w:rsidP="00994354">
            <w:pPr>
              <w:pStyle w:val="Standard"/>
              <w:snapToGrid w:val="0"/>
              <w:spacing w:line="216" w:lineRule="auto"/>
              <w:jc w:val="both"/>
              <w:rPr>
                <w:rFonts w:asciiTheme="minorHAnsi" w:hAnsiTheme="minorHAnsi" w:cstheme="minorHAnsi"/>
                <w:color w:val="000000" w:themeColor="text1"/>
              </w:rPr>
            </w:pPr>
            <w:r w:rsidRPr="00793A07">
              <w:rPr>
                <w:rFonts w:asciiTheme="minorHAnsi" w:hAnsiTheme="minorHAnsi" w:cstheme="minorHAnsi"/>
                <w:color w:val="000000" w:themeColor="text1"/>
              </w:rPr>
              <w:t>456 m</w:t>
            </w:r>
            <w:r w:rsidRPr="00793A07">
              <w:rPr>
                <w:rFonts w:asciiTheme="minorHAnsi" w:hAnsiTheme="minorHAnsi" w:cstheme="minorHAnsi"/>
                <w:color w:val="000000" w:themeColor="text1"/>
                <w:vertAlign w:val="superscript"/>
              </w:rPr>
              <w:t>2</w:t>
            </w:r>
          </w:p>
        </w:tc>
      </w:tr>
      <w:tr w:rsidR="007B00B5" w:rsidRPr="00793A07" w14:paraId="47073CB0" w14:textId="77777777" w:rsidTr="00994354">
        <w:tc>
          <w:tcPr>
            <w:tcW w:w="1265" w:type="dxa"/>
          </w:tcPr>
          <w:p w14:paraId="738CA30B" w14:textId="77777777" w:rsidR="007B00B5" w:rsidRPr="00793A07" w:rsidRDefault="007B00B5" w:rsidP="00994354">
            <w:pPr>
              <w:pStyle w:val="TableContents"/>
              <w:snapToGrid w:val="0"/>
              <w:spacing w:line="216" w:lineRule="auto"/>
              <w:rPr>
                <w:rFonts w:asciiTheme="minorHAnsi" w:hAnsiTheme="minorHAnsi" w:cstheme="minorHAnsi"/>
              </w:rPr>
            </w:pPr>
            <w:r w:rsidRPr="00793A07">
              <w:rPr>
                <w:rFonts w:asciiTheme="minorHAnsi" w:hAnsiTheme="minorHAnsi" w:cstheme="minorHAnsi"/>
                <w:i/>
                <w:iCs/>
              </w:rPr>
              <w:t>Kat. územie:</w:t>
            </w:r>
          </w:p>
        </w:tc>
        <w:tc>
          <w:tcPr>
            <w:tcW w:w="8373" w:type="dxa"/>
          </w:tcPr>
          <w:p w14:paraId="7557DEB2" w14:textId="77777777" w:rsidR="007B00B5" w:rsidRPr="00793A07" w:rsidRDefault="007B00B5"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Staré Hory</w:t>
            </w:r>
          </w:p>
        </w:tc>
      </w:tr>
      <w:tr w:rsidR="007B00B5" w:rsidRPr="00793A07" w14:paraId="4512F7F5" w14:textId="77777777" w:rsidTr="00994354">
        <w:tc>
          <w:tcPr>
            <w:tcW w:w="1265" w:type="dxa"/>
          </w:tcPr>
          <w:p w14:paraId="7BB006AC" w14:textId="77777777" w:rsidR="007B00B5" w:rsidRPr="00793A07" w:rsidRDefault="007B00B5"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373" w:type="dxa"/>
          </w:tcPr>
          <w:p w14:paraId="2AFCF36A" w14:textId="77777777" w:rsidR="007B00B5" w:rsidRPr="00793A07" w:rsidRDefault="007B00B5" w:rsidP="00994354">
            <w:pPr>
              <w:pStyle w:val="Normln"/>
              <w:tabs>
                <w:tab w:val="left" w:pos="0"/>
                <w:tab w:val="left" w:pos="426"/>
              </w:tabs>
              <w:snapToGrid w:val="0"/>
              <w:spacing w:line="216" w:lineRule="auto"/>
              <w:ind w:firstLine="0"/>
              <w:rPr>
                <w:rFonts w:asciiTheme="minorHAnsi" w:hAnsiTheme="minorHAnsi" w:cstheme="minorHAnsi"/>
                <w:color w:val="000000" w:themeColor="text1"/>
                <w:lang w:val="sk-SK"/>
              </w:rPr>
            </w:pPr>
            <w:r w:rsidRPr="00793A07">
              <w:rPr>
                <w:rFonts w:asciiTheme="minorHAnsi" w:hAnsiTheme="minorHAnsi" w:cstheme="minorHAnsi"/>
                <w:color w:val="000000" w:themeColor="text1"/>
                <w:lang w:val="sk-SK"/>
              </w:rPr>
              <w:t>majetkovoprávne vysporiadanie pozemku pod verejnoprospešnou stavbou „Modernizácia vybraných úsekov ciest I. triedy 2. etapa I/59 Staré Hory – križovatka I/59 a I/14“.</w:t>
            </w:r>
          </w:p>
        </w:tc>
      </w:tr>
      <w:tr w:rsidR="007B00B5" w:rsidRPr="00793A07" w14:paraId="5DD3035F" w14:textId="77777777" w:rsidTr="00994354">
        <w:tblPrEx>
          <w:tblCellMar>
            <w:left w:w="0" w:type="dxa"/>
            <w:right w:w="0" w:type="dxa"/>
          </w:tblCellMar>
        </w:tblPrEx>
        <w:tc>
          <w:tcPr>
            <w:tcW w:w="9638" w:type="dxa"/>
            <w:gridSpan w:val="2"/>
          </w:tcPr>
          <w:p w14:paraId="03BF52AA" w14:textId="77777777" w:rsidR="007B00B5" w:rsidRPr="00793A07" w:rsidRDefault="007B00B5"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7B00B5" w:rsidRPr="00793A07" w14:paraId="422BB6B1" w14:textId="77777777" w:rsidTr="00994354">
        <w:tc>
          <w:tcPr>
            <w:tcW w:w="1265" w:type="dxa"/>
          </w:tcPr>
          <w:p w14:paraId="03353586" w14:textId="77777777" w:rsidR="007B00B5" w:rsidRPr="00793A07" w:rsidRDefault="007B00B5" w:rsidP="00994354">
            <w:pPr>
              <w:pStyle w:val="TableContents"/>
              <w:snapToGrid w:val="0"/>
              <w:rPr>
                <w:rFonts w:asciiTheme="minorHAnsi" w:hAnsiTheme="minorHAnsi" w:cstheme="minorHAnsi"/>
                <w:i/>
                <w:iCs/>
              </w:rPr>
            </w:pPr>
          </w:p>
        </w:tc>
        <w:tc>
          <w:tcPr>
            <w:tcW w:w="8373" w:type="dxa"/>
            <w:vMerge w:val="restart"/>
          </w:tcPr>
          <w:p w14:paraId="2B52F946" w14:textId="77777777" w:rsidR="007B00B5" w:rsidRPr="00793A07" w:rsidRDefault="007B00B5"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Odbor architekta mesta odpredaj pozemku odporučil.</w:t>
            </w:r>
          </w:p>
          <w:p w14:paraId="2931B0A0" w14:textId="77777777" w:rsidR="007B00B5" w:rsidRPr="00793A07" w:rsidRDefault="007B00B5" w:rsidP="00994354">
            <w:pPr>
              <w:pStyle w:val="Standard"/>
              <w:tabs>
                <w:tab w:val="left" w:pos="10"/>
                <w:tab w:val="left" w:pos="43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19.03.2026 odpredaj odporučila pod bodom 3.4.</w:t>
            </w:r>
          </w:p>
          <w:p w14:paraId="7251AB76" w14:textId="77777777" w:rsidR="007B00B5" w:rsidRPr="00793A07" w:rsidRDefault="007B00B5" w:rsidP="00994354">
            <w:pPr>
              <w:pStyle w:val="Standard"/>
              <w:tabs>
                <w:tab w:val="left" w:pos="10"/>
                <w:tab w:val="left" w:pos="436"/>
              </w:tabs>
              <w:snapToGrid w:val="0"/>
              <w:spacing w:line="100" w:lineRule="atLeast"/>
              <w:ind w:left="10"/>
              <w:jc w:val="both"/>
              <w:rPr>
                <w:rFonts w:asciiTheme="minorHAnsi" w:hAnsiTheme="minorHAnsi" w:cstheme="minorHAnsi"/>
              </w:rPr>
            </w:pPr>
            <w:r w:rsidRPr="00793A07">
              <w:rPr>
                <w:rFonts w:asciiTheme="minorHAnsi" w:eastAsia="Times New Roman" w:hAnsiTheme="minorHAnsi" w:cstheme="minorHAnsi"/>
              </w:rPr>
              <w:t>Komisia MsZ pre ekonomický rozvoj zo dňa 13.4.2026 odporučila spôsob prevodu nehnuteľnosti schváliť na rokovaní MsZ.</w:t>
            </w:r>
          </w:p>
        </w:tc>
      </w:tr>
      <w:tr w:rsidR="007B00B5" w:rsidRPr="00793A07" w14:paraId="7420FC94" w14:textId="77777777" w:rsidTr="00994354">
        <w:tc>
          <w:tcPr>
            <w:tcW w:w="1265" w:type="dxa"/>
          </w:tcPr>
          <w:p w14:paraId="220C82A3" w14:textId="77777777" w:rsidR="007B00B5" w:rsidRPr="00793A07" w:rsidRDefault="007B00B5" w:rsidP="00994354">
            <w:pPr>
              <w:pStyle w:val="TableContents"/>
              <w:snapToGrid w:val="0"/>
              <w:rPr>
                <w:rFonts w:asciiTheme="minorHAnsi" w:hAnsiTheme="minorHAnsi" w:cstheme="minorHAnsi"/>
                <w:i/>
                <w:iCs/>
              </w:rPr>
            </w:pPr>
          </w:p>
        </w:tc>
        <w:tc>
          <w:tcPr>
            <w:tcW w:w="8373" w:type="dxa"/>
            <w:vMerge/>
          </w:tcPr>
          <w:p w14:paraId="54FC74FD" w14:textId="77777777" w:rsidR="007B00B5" w:rsidRPr="00793A07" w:rsidRDefault="007B00B5" w:rsidP="00994354">
            <w:pPr>
              <w:snapToGrid w:val="0"/>
              <w:rPr>
                <w:rFonts w:cstheme="minorHAnsi"/>
              </w:rPr>
            </w:pPr>
          </w:p>
        </w:tc>
      </w:tr>
      <w:tr w:rsidR="007B00B5" w:rsidRPr="00793A07" w14:paraId="377A403B" w14:textId="77777777" w:rsidTr="00994354">
        <w:tblPrEx>
          <w:tblCellMar>
            <w:left w:w="0" w:type="dxa"/>
            <w:right w:w="0" w:type="dxa"/>
          </w:tblCellMar>
        </w:tblPrEx>
        <w:tc>
          <w:tcPr>
            <w:tcW w:w="9638" w:type="dxa"/>
            <w:gridSpan w:val="2"/>
          </w:tcPr>
          <w:p w14:paraId="30869E78" w14:textId="77777777" w:rsidR="007B00B5" w:rsidRPr="00793A07" w:rsidRDefault="007B00B5" w:rsidP="00994354">
            <w:pPr>
              <w:pStyle w:val="TableContents"/>
              <w:snapToGrid w:val="0"/>
              <w:rPr>
                <w:rFonts w:asciiTheme="minorHAnsi" w:eastAsia="Times New Roman" w:hAnsiTheme="minorHAnsi" w:cstheme="minorHAnsi"/>
                <w:b/>
                <w:bCs/>
                <w:i/>
                <w:iCs/>
              </w:rPr>
            </w:pPr>
          </w:p>
        </w:tc>
      </w:tr>
    </w:tbl>
    <w:p w14:paraId="67FEDAB8" w14:textId="77777777" w:rsidR="007B00B5" w:rsidRPr="00793A07" w:rsidRDefault="007B00B5" w:rsidP="007B00B5">
      <w:pPr>
        <w:pStyle w:val="Standard"/>
        <w:tabs>
          <w:tab w:val="left" w:pos="0"/>
          <w:tab w:val="left" w:pos="426"/>
        </w:tabs>
        <w:jc w:val="both"/>
        <w:rPr>
          <w:rFonts w:asciiTheme="minorHAnsi" w:hAnsiTheme="minorHAnsi" w:cstheme="minorHAnsi"/>
          <w:b/>
          <w:bCs/>
        </w:rPr>
      </w:pPr>
      <w:r w:rsidRPr="00793A07">
        <w:rPr>
          <w:rFonts w:asciiTheme="minorHAnsi" w:hAnsiTheme="minorHAnsi" w:cstheme="minorHAnsi"/>
          <w:b/>
          <w:bCs/>
        </w:rPr>
        <w:t>Navrhovaný spôsob prevodu z dôvodu hodného osobitného zreteľa:</w:t>
      </w:r>
    </w:p>
    <w:p w14:paraId="3719A308" w14:textId="77777777" w:rsidR="007B00B5" w:rsidRPr="00793A07" w:rsidRDefault="007B00B5" w:rsidP="007B00B5">
      <w:pPr>
        <w:pStyle w:val="Standard"/>
        <w:tabs>
          <w:tab w:val="left" w:pos="0"/>
          <w:tab w:val="left" w:pos="426"/>
        </w:tabs>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 xml:space="preserve">V zmysle Zásad hospodárenia a nakladania s majetkom mesta Banská Bystrica v platnom znení, (ďalej Zásady), navrhujeme spôsob prevodu nehnuteľnosti – pozemku podľa Článku 12 </w:t>
      </w:r>
      <w:proofErr w:type="spellStart"/>
      <w:r w:rsidRPr="00793A07">
        <w:rPr>
          <w:rFonts w:asciiTheme="minorHAnsi" w:eastAsia="Times New Roman" w:hAnsiTheme="minorHAnsi" w:cstheme="minorHAnsi"/>
          <w:color w:val="000000"/>
          <w:spacing w:val="8"/>
        </w:rPr>
        <w:t>odst</w:t>
      </w:r>
      <w:proofErr w:type="spellEnd"/>
      <w:r w:rsidRPr="00793A07">
        <w:rPr>
          <w:rFonts w:asciiTheme="minorHAnsi" w:eastAsia="Times New Roman" w:hAnsiTheme="minorHAnsi" w:cstheme="minorHAnsi"/>
          <w:color w:val="000000"/>
          <w:spacing w:val="8"/>
        </w:rPr>
        <w:t xml:space="preserve">. 3 písm. b) ako prevod pozemku zastavaného stavbou vo vlastníctve nadobúdateľa vrátane priľahlej plochy, ktorá svojím umiestnením a využitím tvorí neoddeliteľný celok so stavbou. </w:t>
      </w:r>
    </w:p>
    <w:p w14:paraId="6D9029BE" w14:textId="77777777" w:rsidR="007B00B5" w:rsidRPr="00793A07" w:rsidRDefault="007B00B5" w:rsidP="007B00B5">
      <w:pPr>
        <w:pStyle w:val="Standard"/>
        <w:tabs>
          <w:tab w:val="left" w:pos="0"/>
          <w:tab w:val="left" w:pos="426"/>
        </w:tabs>
        <w:jc w:val="both"/>
        <w:rPr>
          <w:rFonts w:asciiTheme="minorHAnsi" w:eastAsia="Times New Roman" w:hAnsiTheme="minorHAnsi" w:cstheme="minorHAnsi"/>
          <w:color w:val="EE0000"/>
          <w:spacing w:val="8"/>
        </w:rPr>
      </w:pPr>
      <w:r w:rsidRPr="00793A07">
        <w:rPr>
          <w:rFonts w:asciiTheme="minorHAnsi" w:eastAsia="Times New Roman" w:hAnsiTheme="minorHAnsi" w:cstheme="minorHAnsi"/>
          <w:color w:val="000000"/>
          <w:spacing w:val="8"/>
        </w:rPr>
        <w:lastRenderedPageBreak/>
        <w:t xml:space="preserve">Žiadateľ je výlučným vlastníkom stavby </w:t>
      </w:r>
      <w:r w:rsidRPr="00793A07">
        <w:rPr>
          <w:rFonts w:asciiTheme="minorHAnsi" w:eastAsia="Times New Roman" w:hAnsiTheme="minorHAnsi" w:cstheme="minorHAnsi"/>
          <w:spacing w:val="8"/>
        </w:rPr>
        <w:t>cesta I. triedy (I/59), ktorá je zo zákona 135/1991 Zb.</w:t>
      </w:r>
      <w:r w:rsidRPr="00793A07">
        <w:t xml:space="preserve"> </w:t>
      </w:r>
      <w:r w:rsidRPr="00793A07">
        <w:rPr>
          <w:rFonts w:asciiTheme="minorHAnsi" w:eastAsia="Times New Roman" w:hAnsiTheme="minorHAnsi" w:cstheme="minorHAnsi"/>
          <w:spacing w:val="8"/>
        </w:rPr>
        <w:t xml:space="preserve">(cestný zákon) v znení neskorších predpisov vo </w:t>
      </w:r>
      <w:hyperlink r:id="rId9" w:tgtFrame="_blank" w:history="1">
        <w:r w:rsidRPr="00793A07">
          <w:rPr>
            <w:rFonts w:asciiTheme="minorHAnsi" w:eastAsia="Times New Roman" w:hAnsiTheme="minorHAnsi" w:cstheme="minorHAnsi"/>
            <w:spacing w:val="8"/>
          </w:rPr>
          <w:t>vlastníctve štátu</w:t>
        </w:r>
      </w:hyperlink>
      <w:r w:rsidRPr="00793A07">
        <w:rPr>
          <w:rFonts w:asciiTheme="minorHAnsi" w:eastAsia="Times New Roman" w:hAnsiTheme="minorHAnsi" w:cstheme="minorHAnsi"/>
          <w:spacing w:val="8"/>
        </w:rPr>
        <w:t xml:space="preserve">, v správe </w:t>
      </w:r>
      <w:hyperlink r:id="rId10" w:tgtFrame="_blank" w:history="1">
        <w:r w:rsidRPr="00793A07">
          <w:rPr>
            <w:rFonts w:asciiTheme="minorHAnsi" w:eastAsia="Times New Roman" w:hAnsiTheme="minorHAnsi" w:cstheme="minorHAnsi"/>
            <w:spacing w:val="8"/>
          </w:rPr>
          <w:t>Slovenskej správy ciest</w:t>
        </w:r>
      </w:hyperlink>
      <w:r w:rsidRPr="00793A07">
        <w:rPr>
          <w:rFonts w:asciiTheme="minorHAnsi" w:eastAsia="Times New Roman" w:hAnsiTheme="minorHAnsi" w:cstheme="minorHAnsi"/>
          <w:spacing w:val="8"/>
        </w:rPr>
        <w:t xml:space="preserve">, a ktorá bude rekonštruovaná v rámci stavby </w:t>
      </w:r>
      <w:r w:rsidRPr="00793A07">
        <w:rPr>
          <w:rFonts w:asciiTheme="minorHAnsi" w:hAnsiTheme="minorHAnsi" w:cstheme="minorHAnsi"/>
          <w:b/>
          <w:bCs/>
        </w:rPr>
        <w:t>„Modernizácia vybraných úsekov ciest I. triedy 2. etapa I/59 Staré Hory – križovatka I/59 a I/14“</w:t>
      </w:r>
      <w:r w:rsidRPr="00793A07">
        <w:rPr>
          <w:rFonts w:asciiTheme="minorHAnsi" w:eastAsia="Times New Roman" w:hAnsiTheme="minorHAnsi" w:cstheme="minorHAnsi"/>
          <w:color w:val="000000"/>
          <w:spacing w:val="8"/>
        </w:rPr>
        <w:t xml:space="preserve">. </w:t>
      </w:r>
      <w:r w:rsidRPr="00793A07">
        <w:rPr>
          <w:rFonts w:asciiTheme="minorHAnsi" w:eastAsia="Times New Roman" w:hAnsiTheme="minorHAnsi" w:cstheme="minorHAnsi"/>
          <w:spacing w:val="8"/>
        </w:rPr>
        <w:t xml:space="preserve">Na predmetnú stavbu vydala Obec Staré Hory Oznámenie č. </w:t>
      </w:r>
      <w:proofErr w:type="spellStart"/>
      <w:r w:rsidRPr="00793A07">
        <w:rPr>
          <w:rFonts w:asciiTheme="minorHAnsi" w:eastAsia="Times New Roman" w:hAnsiTheme="minorHAnsi" w:cstheme="minorHAnsi"/>
          <w:spacing w:val="8"/>
        </w:rPr>
        <w:t>Oc.Ú</w:t>
      </w:r>
      <w:proofErr w:type="spellEnd"/>
      <w:r w:rsidRPr="00793A07">
        <w:rPr>
          <w:rFonts w:asciiTheme="minorHAnsi" w:eastAsia="Times New Roman" w:hAnsiTheme="minorHAnsi" w:cstheme="minorHAnsi"/>
          <w:spacing w:val="8"/>
        </w:rPr>
        <w:t xml:space="preserve"> – 0087/0411/2023/PM zo dňa 11.07.2023, ktorým sa upustilo od vydania územného rozhodnutia o umiestnení stavby. </w:t>
      </w:r>
    </w:p>
    <w:p w14:paraId="4E9E54EF" w14:textId="77777777" w:rsidR="007B00B5" w:rsidRPr="00793A07" w:rsidRDefault="007B00B5" w:rsidP="007B00B5">
      <w:pPr>
        <w:pStyle w:val="Standard"/>
        <w:tabs>
          <w:tab w:val="left" w:pos="0"/>
          <w:tab w:val="left" w:pos="426"/>
        </w:tabs>
        <w:jc w:val="both"/>
        <w:rPr>
          <w:rFonts w:asciiTheme="minorHAnsi" w:eastAsia="Times New Roman" w:hAnsiTheme="minorHAnsi" w:cstheme="minorHAnsi"/>
          <w:color w:val="000000"/>
          <w:spacing w:val="8"/>
        </w:rPr>
      </w:pPr>
    </w:p>
    <w:p w14:paraId="2B2D38DB" w14:textId="77777777" w:rsidR="007B00B5" w:rsidRPr="00793A07" w:rsidRDefault="007B00B5" w:rsidP="007B00B5">
      <w:pPr>
        <w:pStyle w:val="Standard"/>
        <w:tabs>
          <w:tab w:val="left" w:pos="0"/>
          <w:tab w:val="left" w:pos="426"/>
        </w:tabs>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 xml:space="preserve">Prevodom dôjde k majetkovoprávnemu vysporiadaniu pozemku pod verejnoprospešnou stavbou </w:t>
      </w:r>
      <w:r w:rsidRPr="00793A07">
        <w:rPr>
          <w:rFonts w:asciiTheme="minorHAnsi" w:hAnsiTheme="minorHAnsi" w:cstheme="minorHAnsi"/>
          <w:color w:val="000000" w:themeColor="text1"/>
        </w:rPr>
        <w:t>„Modernizácia vybraných úsekov ciest I. triedy 2. etapa I/59 Staré Hory – križovatka I/59 a I/14“.</w:t>
      </w:r>
    </w:p>
    <w:p w14:paraId="00EAEFD8" w14:textId="77777777" w:rsidR="007B00B5" w:rsidRPr="00793A07" w:rsidRDefault="007B00B5" w:rsidP="007B00B5">
      <w:pPr>
        <w:pStyle w:val="Normln"/>
        <w:spacing w:line="216" w:lineRule="auto"/>
        <w:ind w:firstLine="0"/>
        <w:rPr>
          <w:rFonts w:asciiTheme="minorHAnsi" w:hAnsiTheme="minorHAnsi" w:cstheme="minorHAnsi"/>
          <w:b/>
          <w:bCs/>
          <w:spacing w:val="8"/>
          <w:lang w:val="sk-SK"/>
        </w:rPr>
      </w:pPr>
      <w:r w:rsidRPr="00793A07">
        <w:rPr>
          <w:rFonts w:asciiTheme="minorHAnsi" w:hAnsiTheme="minorHAnsi" w:cstheme="minorHAnsi"/>
          <w:spacing w:val="8"/>
          <w:lang w:val="sk-SK"/>
        </w:rPr>
        <w:t xml:space="preserve">V zmysle Zákona č. 138/1991 Zb. o majetku obcí v platnom znení navrhujeme spôsob prevodu podľa § 9a ods. 15 písm. b)  </w:t>
      </w:r>
      <w:r w:rsidRPr="00793A07">
        <w:rPr>
          <w:rFonts w:asciiTheme="minorHAnsi" w:hAnsiTheme="minorHAnsi" w:cstheme="minorHAnsi"/>
          <w:b/>
          <w:bCs/>
          <w:spacing w:val="8"/>
          <w:lang w:val="sk-SK"/>
        </w:rPr>
        <w:t>ako prevod pozemku zastavaného stavbou vo vlastníctve nadobúdateľa vrátane priľahlej plochy, ktorá svojím umiestnením a využitím tvorí neoddeliteľný celok so stavbou.</w:t>
      </w:r>
    </w:p>
    <w:p w14:paraId="4FFFF37B" w14:textId="77777777" w:rsidR="007B00B5" w:rsidRPr="00793A07" w:rsidRDefault="007B00B5" w:rsidP="007B00B5">
      <w:pPr>
        <w:pStyle w:val="Normln"/>
        <w:spacing w:line="216" w:lineRule="auto"/>
        <w:ind w:firstLine="0"/>
        <w:rPr>
          <w:rFonts w:asciiTheme="minorHAnsi" w:hAnsiTheme="minorHAnsi" w:cstheme="minorHAnsi"/>
          <w:lang w:val="sk-SK"/>
        </w:rPr>
      </w:pPr>
    </w:p>
    <w:p w14:paraId="292C9080" w14:textId="77777777" w:rsidR="007B00B5" w:rsidRPr="00793A07" w:rsidRDefault="007B00B5" w:rsidP="007B00B5">
      <w:pPr>
        <w:pStyle w:val="Normln"/>
        <w:tabs>
          <w:tab w:val="left" w:pos="0"/>
          <w:tab w:val="left" w:pos="426"/>
        </w:tabs>
        <w:spacing w:after="113" w:line="216" w:lineRule="auto"/>
        <w:ind w:firstLine="0"/>
        <w:rPr>
          <w:rFonts w:asciiTheme="minorHAnsi" w:hAnsiTheme="minorHAnsi" w:cstheme="minorHAnsi"/>
          <w:lang w:val="sk-SK"/>
        </w:rPr>
      </w:pPr>
      <w:r w:rsidRPr="00793A07">
        <w:rPr>
          <w:rFonts w:asciiTheme="minorHAnsi" w:eastAsia="Times New Roman" w:hAnsiTheme="minorHAnsi" w:cstheme="minorHAnsi"/>
          <w:spacing w:val="8"/>
          <w:lang w:val="sk-SK"/>
        </w:rPr>
        <w:t xml:space="preserve">Spôsob prevodu je potrebné schváliť </w:t>
      </w:r>
      <w:r w:rsidRPr="00793A07">
        <w:rPr>
          <w:rFonts w:asciiTheme="minorHAnsi" w:eastAsia="Times New Roman" w:hAnsiTheme="minorHAnsi" w:cstheme="minorHAnsi"/>
          <w:b/>
          <w:bCs/>
          <w:spacing w:val="8"/>
          <w:lang w:val="sk-SK"/>
        </w:rPr>
        <w:t>nadpolovičnou väčšinou prítomných poslancov.</w:t>
      </w:r>
    </w:p>
    <w:p w14:paraId="059EE861" w14:textId="77777777" w:rsidR="00833B11" w:rsidRPr="00AC6079" w:rsidRDefault="00833B11" w:rsidP="00833B11">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AC6079">
        <w:rPr>
          <w:rFonts w:asciiTheme="minorHAnsi" w:eastAsia="Times New Roman" w:hAnsiTheme="minorHAnsi" w:cstheme="minorHAnsi"/>
          <w:spacing w:val="8"/>
          <w:sz w:val="22"/>
          <w:szCs w:val="22"/>
          <w:lang w:val="sk-SK"/>
        </w:rPr>
        <w:t>K uvedenému bodu nebola žiadna rozprava.</w:t>
      </w:r>
    </w:p>
    <w:p w14:paraId="7BA65651" w14:textId="77777777" w:rsidR="00237625" w:rsidRPr="00793A07" w:rsidRDefault="00237625">
      <w:pPr>
        <w:pStyle w:val="Normln"/>
        <w:spacing w:line="276" w:lineRule="auto"/>
        <w:ind w:left="360" w:firstLine="0"/>
        <w:rPr>
          <w:rFonts w:asciiTheme="minorHAnsi" w:hAnsiTheme="minorHAnsi" w:cstheme="minorHAnsi"/>
          <w:b/>
          <w:bCs/>
          <w:i/>
          <w:iCs/>
          <w:color w:val="EE0000"/>
          <w:sz w:val="22"/>
          <w:szCs w:val="22"/>
          <w:lang w:val="sk-SK"/>
        </w:rPr>
      </w:pPr>
    </w:p>
    <w:p w14:paraId="374A5856" w14:textId="26691AC0" w:rsidR="00237625" w:rsidRPr="00AC6079" w:rsidRDefault="002D4880">
      <w:pPr>
        <w:spacing w:after="0" w:line="276" w:lineRule="auto"/>
        <w:jc w:val="both"/>
        <w:rPr>
          <w:rFonts w:eastAsia="Times New Roman" w:cstheme="minorHAnsi"/>
          <w:b/>
          <w:spacing w:val="8"/>
          <w:lang w:eastAsia="ar-SA"/>
        </w:rPr>
      </w:pPr>
      <w:r w:rsidRPr="00AC6079">
        <w:rPr>
          <w:rFonts w:eastAsia="Times New Roman" w:cstheme="minorHAnsi"/>
          <w:b/>
          <w:spacing w:val="8"/>
          <w:lang w:eastAsia="ar-SA"/>
        </w:rPr>
        <w:t xml:space="preserve">Hlasovanie číslo </w:t>
      </w:r>
      <w:r w:rsidR="00AC6079" w:rsidRPr="00AC6079">
        <w:rPr>
          <w:rFonts w:eastAsia="Times New Roman" w:cstheme="minorHAnsi"/>
          <w:b/>
          <w:spacing w:val="8"/>
          <w:lang w:eastAsia="ar-SA"/>
        </w:rPr>
        <w:t>6</w:t>
      </w:r>
      <w:r w:rsidRPr="00AC6079">
        <w:rPr>
          <w:rFonts w:eastAsia="Times New Roman" w:cstheme="minorHAnsi"/>
          <w:b/>
          <w:spacing w:val="8"/>
          <w:lang w:eastAsia="ar-SA"/>
        </w:rPr>
        <w:t>: návrh písomne predložený</w:t>
      </w:r>
    </w:p>
    <w:p w14:paraId="3A2BBF46" w14:textId="2B1156CC" w:rsidR="00237625" w:rsidRPr="00AC6079" w:rsidRDefault="002D4880">
      <w:pPr>
        <w:spacing w:after="0" w:line="276" w:lineRule="auto"/>
        <w:jc w:val="both"/>
        <w:rPr>
          <w:rFonts w:eastAsia="Times New Roman" w:cstheme="minorHAnsi"/>
          <w:b/>
          <w:spacing w:val="8"/>
          <w:lang w:eastAsia="ar-SA"/>
        </w:rPr>
      </w:pPr>
      <w:r w:rsidRPr="00AC6079">
        <w:rPr>
          <w:rFonts w:eastAsia="Times New Roman" w:cstheme="minorHAnsi"/>
          <w:b/>
          <w:spacing w:val="8"/>
          <w:lang w:eastAsia="ar-SA"/>
        </w:rPr>
        <w:t>Počet prítomných: 2</w:t>
      </w:r>
      <w:r w:rsidR="00AC6079" w:rsidRPr="00AC6079">
        <w:rPr>
          <w:rFonts w:eastAsia="Times New Roman" w:cstheme="minorHAnsi"/>
          <w:b/>
          <w:spacing w:val="8"/>
          <w:lang w:eastAsia="ar-SA"/>
        </w:rPr>
        <w:t>5</w:t>
      </w:r>
      <w:r w:rsidRPr="00AC6079">
        <w:rPr>
          <w:rFonts w:eastAsia="Times New Roman" w:cstheme="minorHAnsi"/>
          <w:b/>
          <w:spacing w:val="8"/>
          <w:lang w:eastAsia="ar-SA"/>
        </w:rPr>
        <w:t xml:space="preserve">    Za: </w:t>
      </w:r>
      <w:r w:rsidR="00AC6079" w:rsidRPr="00AC6079">
        <w:rPr>
          <w:rFonts w:eastAsia="Times New Roman" w:cstheme="minorHAnsi"/>
          <w:b/>
          <w:spacing w:val="8"/>
          <w:lang w:eastAsia="ar-SA"/>
        </w:rPr>
        <w:t>24</w:t>
      </w:r>
      <w:r w:rsidRPr="00AC6079">
        <w:rPr>
          <w:rFonts w:eastAsia="Times New Roman" w:cstheme="minorHAnsi"/>
          <w:b/>
          <w:spacing w:val="8"/>
          <w:lang w:eastAsia="ar-SA"/>
        </w:rPr>
        <w:t xml:space="preserve">    Proti: 0     Zdržalo sa:  0     Nehlasovalo: 1</w:t>
      </w:r>
    </w:p>
    <w:p w14:paraId="3B55A6B7" w14:textId="77777777" w:rsidR="00237625" w:rsidRPr="00AC6079" w:rsidRDefault="002D4880">
      <w:pPr>
        <w:spacing w:after="0" w:line="276" w:lineRule="auto"/>
        <w:jc w:val="both"/>
        <w:rPr>
          <w:rFonts w:eastAsia="Times New Roman" w:cstheme="minorHAnsi"/>
          <w:b/>
          <w:spacing w:val="8"/>
          <w:lang w:eastAsia="ar-SA"/>
        </w:rPr>
      </w:pPr>
      <w:r w:rsidRPr="00AC6079">
        <w:rPr>
          <w:rFonts w:eastAsia="Times New Roman" w:cstheme="minorHAnsi"/>
          <w:b/>
          <w:spacing w:val="8"/>
          <w:lang w:eastAsia="ar-SA"/>
        </w:rPr>
        <w:t>Návrh bol schválený.</w:t>
      </w:r>
    </w:p>
    <w:p w14:paraId="38DD443F" w14:textId="77777777" w:rsidR="009F7629" w:rsidRPr="00AC6079" w:rsidRDefault="009F7629">
      <w:pPr>
        <w:spacing w:after="0" w:line="276" w:lineRule="auto"/>
        <w:jc w:val="both"/>
        <w:rPr>
          <w:rFonts w:eastAsia="Tahoma" w:cstheme="minorHAnsi"/>
          <w:b/>
          <w:bCs/>
          <w:u w:val="single"/>
          <w:lang w:eastAsia="sk-SK" w:bidi="sk-SK"/>
        </w:rPr>
      </w:pPr>
    </w:p>
    <w:p w14:paraId="1B59C897" w14:textId="6238596B" w:rsidR="00237625" w:rsidRPr="00AC6079"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AC6079">
        <w:rPr>
          <w:rFonts w:asciiTheme="minorHAnsi" w:eastAsia="Times New Roman" w:hAnsiTheme="minorHAnsi" w:cstheme="minorHAnsi"/>
          <w:b/>
          <w:bCs/>
          <w:spacing w:val="8"/>
          <w:position w:val="2"/>
          <w:sz w:val="22"/>
          <w:szCs w:val="22"/>
          <w:u w:val="single"/>
          <w:lang w:val="sk-SK"/>
        </w:rPr>
        <w:t xml:space="preserve">U z n e s e n i e   č í s l o  </w:t>
      </w:r>
      <w:r w:rsidR="00AC6079" w:rsidRPr="00AC6079">
        <w:rPr>
          <w:rFonts w:asciiTheme="minorHAnsi" w:eastAsia="Times New Roman" w:hAnsiTheme="minorHAnsi" w:cstheme="minorHAnsi"/>
          <w:b/>
          <w:bCs/>
          <w:spacing w:val="8"/>
          <w:position w:val="2"/>
          <w:sz w:val="22"/>
          <w:szCs w:val="22"/>
          <w:u w:val="single"/>
          <w:lang w:val="sk-SK"/>
        </w:rPr>
        <w:t>820</w:t>
      </w:r>
      <w:r w:rsidRPr="00AC6079">
        <w:rPr>
          <w:rFonts w:asciiTheme="minorHAnsi" w:eastAsia="Times New Roman" w:hAnsiTheme="minorHAnsi" w:cstheme="minorHAnsi"/>
          <w:b/>
          <w:bCs/>
          <w:spacing w:val="8"/>
          <w:position w:val="2"/>
          <w:sz w:val="22"/>
          <w:szCs w:val="22"/>
          <w:u w:val="single"/>
          <w:lang w:val="sk-SK"/>
        </w:rPr>
        <w:t>/202</w:t>
      </w:r>
      <w:r w:rsidR="00192AA8" w:rsidRPr="00AC6079">
        <w:rPr>
          <w:rFonts w:asciiTheme="minorHAnsi" w:eastAsia="Times New Roman" w:hAnsiTheme="minorHAnsi" w:cstheme="minorHAnsi"/>
          <w:b/>
          <w:bCs/>
          <w:spacing w:val="8"/>
          <w:position w:val="2"/>
          <w:sz w:val="22"/>
          <w:szCs w:val="22"/>
          <w:u w:val="single"/>
          <w:lang w:val="sk-SK"/>
        </w:rPr>
        <w:t>6</w:t>
      </w:r>
      <w:r w:rsidRPr="00AC6079">
        <w:rPr>
          <w:rFonts w:asciiTheme="minorHAnsi" w:eastAsia="Times New Roman" w:hAnsiTheme="minorHAnsi" w:cstheme="minorHAnsi"/>
          <w:b/>
          <w:bCs/>
          <w:spacing w:val="8"/>
          <w:position w:val="2"/>
          <w:sz w:val="22"/>
          <w:szCs w:val="22"/>
          <w:u w:val="single"/>
          <w:lang w:val="sk-SK"/>
        </w:rPr>
        <w:t xml:space="preserve"> - MsZ:</w:t>
      </w:r>
    </w:p>
    <w:p w14:paraId="2FA84406" w14:textId="77777777" w:rsidR="00AC6079" w:rsidRPr="00A94EC1" w:rsidRDefault="00AC6079" w:rsidP="00AC6079">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65465778" w14:textId="77777777" w:rsidR="00AC6079" w:rsidRPr="00A94EC1" w:rsidRDefault="00AC6079" w:rsidP="00AC6079">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782" w:type="dxa"/>
        <w:tblInd w:w="-152" w:type="dxa"/>
        <w:tblLayout w:type="fixed"/>
        <w:tblCellMar>
          <w:left w:w="10" w:type="dxa"/>
          <w:right w:w="10" w:type="dxa"/>
        </w:tblCellMar>
        <w:tblLook w:val="0000" w:firstRow="0" w:lastRow="0" w:firstColumn="0" w:lastColumn="0" w:noHBand="0" w:noVBand="0"/>
      </w:tblPr>
      <w:tblGrid>
        <w:gridCol w:w="1170"/>
        <w:gridCol w:w="8612"/>
      </w:tblGrid>
      <w:tr w:rsidR="00AC6079" w14:paraId="4EBD0A71" w14:textId="77777777" w:rsidTr="0049726D">
        <w:trPr>
          <w:trHeight w:val="210"/>
        </w:trPr>
        <w:tc>
          <w:tcPr>
            <w:tcW w:w="1170" w:type="dxa"/>
            <w:tcBorders>
              <w:top w:val="single" w:sz="8" w:space="0" w:color="000000"/>
              <w:left w:val="single" w:sz="8" w:space="0" w:color="000000"/>
              <w:bottom w:val="single" w:sz="8" w:space="0" w:color="000000"/>
            </w:tcBorders>
            <w:vAlign w:val="center"/>
          </w:tcPr>
          <w:p w14:paraId="569686C3" w14:textId="77777777" w:rsidR="00AC6079" w:rsidRPr="00F65CAA" w:rsidRDefault="00AC6079" w:rsidP="0049726D">
            <w:pPr>
              <w:pStyle w:val="Standard"/>
              <w:snapToGrid w:val="0"/>
              <w:jc w:val="center"/>
              <w:rPr>
                <w:rFonts w:asciiTheme="minorHAnsi" w:hAnsiTheme="minorHAnsi" w:cstheme="minorHAnsi"/>
                <w:b/>
                <w:bCs/>
                <w:i/>
                <w:iCs/>
                <w:sz w:val="28"/>
                <w:szCs w:val="28"/>
              </w:rPr>
            </w:pPr>
            <w:r w:rsidRPr="001A0421">
              <w:rPr>
                <w:rFonts w:asciiTheme="minorHAnsi" w:hAnsiTheme="minorHAnsi" w:cstheme="minorHAnsi"/>
                <w:b/>
                <w:bCs/>
                <w:i/>
                <w:iCs/>
                <w:color w:val="000000" w:themeColor="text1"/>
                <w:sz w:val="28"/>
                <w:szCs w:val="28"/>
              </w:rPr>
              <w:t xml:space="preserve">A </w:t>
            </w:r>
            <w:r>
              <w:rPr>
                <w:rFonts w:asciiTheme="minorHAnsi" w:hAnsiTheme="minorHAnsi" w:cstheme="minorHAnsi"/>
                <w:b/>
                <w:bCs/>
                <w:i/>
                <w:iCs/>
                <w:color w:val="000000" w:themeColor="text1"/>
                <w:sz w:val="28"/>
                <w:szCs w:val="28"/>
              </w:rPr>
              <w:t>2</w:t>
            </w:r>
            <w:r w:rsidRPr="001A0421">
              <w:rPr>
                <w:rFonts w:asciiTheme="minorHAnsi" w:hAnsiTheme="minorHAnsi" w:cstheme="minorHAnsi"/>
                <w:b/>
                <w:bCs/>
                <w:i/>
                <w:iCs/>
                <w:color w:val="000000" w:themeColor="text1"/>
                <w:sz w:val="28"/>
                <w:szCs w:val="28"/>
              </w:rPr>
              <w:t>.1./</w:t>
            </w:r>
          </w:p>
        </w:tc>
        <w:tc>
          <w:tcPr>
            <w:tcW w:w="8612" w:type="dxa"/>
            <w:tcBorders>
              <w:top w:val="single" w:sz="8" w:space="0" w:color="000000"/>
              <w:bottom w:val="single" w:sz="8" w:space="0" w:color="000000"/>
              <w:right w:val="single" w:sz="8" w:space="0" w:color="000000"/>
            </w:tcBorders>
          </w:tcPr>
          <w:p w14:paraId="67BCBD74" w14:textId="77777777" w:rsidR="00AC6079" w:rsidRPr="004F4D60" w:rsidRDefault="00AC6079" w:rsidP="0049726D">
            <w:pPr>
              <w:pStyle w:val="TableContents"/>
              <w:snapToGrid w:val="0"/>
              <w:jc w:val="both"/>
              <w:rPr>
                <w:rFonts w:asciiTheme="minorHAnsi" w:hAnsiTheme="minorHAnsi" w:cstheme="minorHAnsi"/>
                <w:sz w:val="28"/>
                <w:szCs w:val="28"/>
              </w:rPr>
            </w:pPr>
            <w:r w:rsidRPr="004F4D60">
              <w:rPr>
                <w:rFonts w:asciiTheme="minorHAnsi" w:hAnsiTheme="minorHAnsi" w:cstheme="minorHAnsi"/>
                <w:b/>
                <w:bCs/>
                <w:i/>
                <w:iCs/>
                <w:sz w:val="28"/>
                <w:szCs w:val="28"/>
              </w:rPr>
              <w:t>SPÔSOB PREVODU NEHNUTEĽNOST</w:t>
            </w:r>
            <w:r>
              <w:rPr>
                <w:rFonts w:asciiTheme="minorHAnsi" w:hAnsiTheme="minorHAnsi" w:cstheme="minorHAnsi"/>
                <w:b/>
                <w:bCs/>
                <w:i/>
                <w:iCs/>
                <w:sz w:val="28"/>
                <w:szCs w:val="28"/>
              </w:rPr>
              <w:t>I</w:t>
            </w:r>
            <w:r w:rsidRPr="004F4D60">
              <w:rPr>
                <w:rFonts w:asciiTheme="minorHAnsi" w:hAnsiTheme="minorHAnsi" w:cstheme="minorHAnsi"/>
                <w:b/>
                <w:bCs/>
                <w:i/>
                <w:iCs/>
                <w:sz w:val="28"/>
                <w:szCs w:val="28"/>
              </w:rPr>
              <w:t xml:space="preserve"> – </w:t>
            </w:r>
            <w:r w:rsidRPr="009430C1">
              <w:rPr>
                <w:rFonts w:asciiTheme="minorHAnsi" w:hAnsiTheme="minorHAnsi" w:cstheme="minorHAnsi"/>
                <w:b/>
                <w:bCs/>
                <w:i/>
                <w:iCs/>
                <w:sz w:val="28"/>
                <w:szCs w:val="28"/>
              </w:rPr>
              <w:t>pozemku zastavaného stavbou vo vlastníctve nadobúdateľa</w:t>
            </w:r>
          </w:p>
        </w:tc>
      </w:tr>
    </w:tbl>
    <w:p w14:paraId="45468231" w14:textId="77777777" w:rsidR="00AC6079" w:rsidRPr="006976E9" w:rsidRDefault="00AC6079" w:rsidP="00AC6079">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r w:rsidRPr="006976E9">
        <w:rPr>
          <w:rFonts w:asciiTheme="minorHAnsi" w:eastAsia="Times New Roman" w:hAnsiTheme="minorHAnsi" w:cstheme="minorHAnsi"/>
          <w:b/>
          <w:bCs/>
          <w:spacing w:val="8"/>
          <w:u w:val="single"/>
          <w:lang w:val="sk-SK"/>
        </w:rPr>
        <w:t xml:space="preserve">Katastrálne územie Staré Hory </w:t>
      </w:r>
    </w:p>
    <w:p w14:paraId="3CFD7648" w14:textId="77777777" w:rsidR="00AC6079" w:rsidRPr="00D56369" w:rsidRDefault="00AC6079" w:rsidP="00AC6079">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p>
    <w:tbl>
      <w:tblPr>
        <w:tblW w:w="9781" w:type="dxa"/>
        <w:tblInd w:w="-152" w:type="dxa"/>
        <w:tblLayout w:type="fixed"/>
        <w:tblCellMar>
          <w:left w:w="10" w:type="dxa"/>
          <w:right w:w="10" w:type="dxa"/>
        </w:tblCellMar>
        <w:tblLook w:val="0000" w:firstRow="0" w:lastRow="0" w:firstColumn="0" w:lastColumn="0" w:noHBand="0" w:noVBand="0"/>
      </w:tblPr>
      <w:tblGrid>
        <w:gridCol w:w="3545"/>
        <w:gridCol w:w="1417"/>
        <w:gridCol w:w="4819"/>
      </w:tblGrid>
      <w:tr w:rsidR="00AC6079" w:rsidRPr="00D56369" w14:paraId="353FA223" w14:textId="77777777" w:rsidTr="0049726D">
        <w:tc>
          <w:tcPr>
            <w:tcW w:w="3545" w:type="dxa"/>
            <w:tcBorders>
              <w:top w:val="single" w:sz="8" w:space="0" w:color="000000"/>
              <w:left w:val="single" w:sz="8" w:space="0" w:color="000000"/>
              <w:bottom w:val="single" w:sz="8" w:space="0" w:color="000000"/>
            </w:tcBorders>
          </w:tcPr>
          <w:p w14:paraId="62AF71E2" w14:textId="77777777" w:rsidR="00AC6079" w:rsidRPr="00D56369" w:rsidRDefault="00AC6079" w:rsidP="0049726D">
            <w:pPr>
              <w:pStyle w:val="TableContents"/>
              <w:snapToGrid w:val="0"/>
              <w:jc w:val="center"/>
              <w:rPr>
                <w:rFonts w:asciiTheme="minorHAnsi" w:hAnsiTheme="minorHAnsi" w:cstheme="minorHAnsi"/>
                <w:b/>
                <w:bCs/>
                <w:sz w:val="20"/>
                <w:szCs w:val="20"/>
              </w:rPr>
            </w:pPr>
            <w:r w:rsidRPr="00D56369">
              <w:rPr>
                <w:rFonts w:asciiTheme="minorHAnsi" w:hAnsiTheme="minorHAnsi" w:cstheme="minorHAnsi"/>
                <w:b/>
                <w:bCs/>
                <w:sz w:val="20"/>
                <w:szCs w:val="20"/>
              </w:rPr>
              <w:t>Pozem</w:t>
            </w:r>
            <w:r>
              <w:rPr>
                <w:rFonts w:asciiTheme="minorHAnsi" w:hAnsiTheme="minorHAnsi" w:cstheme="minorHAnsi"/>
                <w:b/>
                <w:bCs/>
                <w:sz w:val="20"/>
                <w:szCs w:val="20"/>
              </w:rPr>
              <w:t>ok</w:t>
            </w:r>
          </w:p>
        </w:tc>
        <w:tc>
          <w:tcPr>
            <w:tcW w:w="1417" w:type="dxa"/>
            <w:tcBorders>
              <w:top w:val="single" w:sz="8" w:space="0" w:color="000000"/>
              <w:left w:val="single" w:sz="8" w:space="0" w:color="000000"/>
              <w:bottom w:val="single" w:sz="8" w:space="0" w:color="000000"/>
            </w:tcBorders>
          </w:tcPr>
          <w:p w14:paraId="7FB0E11C" w14:textId="77777777" w:rsidR="00AC6079" w:rsidRPr="00D56369" w:rsidRDefault="00AC6079" w:rsidP="0049726D">
            <w:pPr>
              <w:pStyle w:val="TableContents"/>
              <w:snapToGrid w:val="0"/>
              <w:jc w:val="center"/>
              <w:rPr>
                <w:rFonts w:asciiTheme="minorHAnsi" w:hAnsiTheme="minorHAnsi" w:cstheme="minorHAnsi"/>
                <w:b/>
                <w:bCs/>
                <w:sz w:val="20"/>
                <w:szCs w:val="20"/>
              </w:rPr>
            </w:pPr>
            <w:r w:rsidRPr="00D56369">
              <w:rPr>
                <w:rFonts w:asciiTheme="minorHAnsi" w:hAnsiTheme="minorHAnsi" w:cstheme="minorHAnsi"/>
                <w:b/>
                <w:bCs/>
                <w:sz w:val="20"/>
                <w:szCs w:val="20"/>
              </w:rPr>
              <w:t>Kat. územie</w:t>
            </w:r>
          </w:p>
        </w:tc>
        <w:tc>
          <w:tcPr>
            <w:tcW w:w="4819" w:type="dxa"/>
            <w:tcBorders>
              <w:top w:val="single" w:sz="8" w:space="0" w:color="000000"/>
              <w:left w:val="single" w:sz="8" w:space="0" w:color="000000"/>
              <w:bottom w:val="single" w:sz="8" w:space="0" w:color="000000"/>
              <w:right w:val="single" w:sz="8" w:space="0" w:color="000000"/>
            </w:tcBorders>
          </w:tcPr>
          <w:p w14:paraId="3FB8F299" w14:textId="77777777" w:rsidR="00AC6079" w:rsidRPr="00D56369" w:rsidRDefault="00AC6079" w:rsidP="0049726D">
            <w:pPr>
              <w:pStyle w:val="TableContents"/>
              <w:snapToGrid w:val="0"/>
              <w:jc w:val="center"/>
              <w:rPr>
                <w:rFonts w:asciiTheme="minorHAnsi" w:hAnsiTheme="minorHAnsi" w:cstheme="minorHAnsi"/>
              </w:rPr>
            </w:pPr>
            <w:r w:rsidRPr="00D56369">
              <w:rPr>
                <w:rFonts w:asciiTheme="minorHAnsi" w:hAnsiTheme="minorHAnsi" w:cstheme="minorHAnsi"/>
                <w:b/>
                <w:bCs/>
                <w:sz w:val="20"/>
                <w:szCs w:val="20"/>
              </w:rPr>
              <w:t>Spôsob prevodu</w:t>
            </w:r>
          </w:p>
        </w:tc>
      </w:tr>
      <w:tr w:rsidR="00AC6079" w:rsidRPr="00D56369" w14:paraId="47C5FC6F" w14:textId="77777777" w:rsidTr="0049726D">
        <w:trPr>
          <w:trHeight w:val="656"/>
        </w:trPr>
        <w:tc>
          <w:tcPr>
            <w:tcW w:w="3545" w:type="dxa"/>
            <w:tcBorders>
              <w:left w:val="single" w:sz="8" w:space="0" w:color="000000"/>
              <w:bottom w:val="single" w:sz="8" w:space="0" w:color="000000"/>
            </w:tcBorders>
          </w:tcPr>
          <w:p w14:paraId="653BE849" w14:textId="77777777" w:rsidR="00AC6079" w:rsidRDefault="00AC6079" w:rsidP="0049726D">
            <w:pPr>
              <w:pStyle w:val="Standard"/>
              <w:snapToGrid w:val="0"/>
              <w:spacing w:line="216" w:lineRule="auto"/>
              <w:jc w:val="both"/>
              <w:rPr>
                <w:rFonts w:asciiTheme="minorHAnsi" w:hAnsiTheme="minorHAnsi" w:cstheme="minorHAnsi"/>
                <w:sz w:val="20"/>
                <w:szCs w:val="20"/>
              </w:rPr>
            </w:pPr>
          </w:p>
          <w:p w14:paraId="464B34FA" w14:textId="77777777" w:rsidR="00AC6079" w:rsidRDefault="00AC6079" w:rsidP="00AC6079">
            <w:pPr>
              <w:pStyle w:val="Standard"/>
              <w:snapToGrid w:val="0"/>
              <w:spacing w:line="216" w:lineRule="auto"/>
              <w:ind w:right="129"/>
              <w:jc w:val="both"/>
              <w:rPr>
                <w:rFonts w:asciiTheme="minorHAnsi" w:hAnsiTheme="minorHAnsi" w:cstheme="minorHAnsi"/>
                <w:sz w:val="20"/>
                <w:szCs w:val="20"/>
              </w:rPr>
            </w:pPr>
            <w:r w:rsidRPr="00524652">
              <w:rPr>
                <w:rFonts w:asciiTheme="minorHAnsi" w:hAnsiTheme="minorHAnsi" w:cstheme="minorHAnsi"/>
                <w:sz w:val="20"/>
                <w:szCs w:val="20"/>
              </w:rPr>
              <w:t xml:space="preserve">novovytvorená </w:t>
            </w:r>
            <w:proofErr w:type="spellStart"/>
            <w:r w:rsidRPr="00524652">
              <w:rPr>
                <w:rFonts w:asciiTheme="minorHAnsi" w:hAnsiTheme="minorHAnsi" w:cstheme="minorHAnsi"/>
                <w:sz w:val="20"/>
                <w:szCs w:val="20"/>
              </w:rPr>
              <w:t>parc</w:t>
            </w:r>
            <w:proofErr w:type="spellEnd"/>
            <w:r w:rsidRPr="00524652">
              <w:rPr>
                <w:rFonts w:asciiTheme="minorHAnsi" w:hAnsiTheme="minorHAnsi" w:cstheme="minorHAnsi"/>
                <w:sz w:val="20"/>
                <w:szCs w:val="20"/>
              </w:rPr>
              <w:t xml:space="preserve">. č. C KN </w:t>
            </w:r>
            <w:r w:rsidRPr="00052458">
              <w:rPr>
                <w:rFonts w:asciiTheme="minorHAnsi" w:hAnsiTheme="minorHAnsi" w:cstheme="minorHAnsi"/>
                <w:sz w:val="20"/>
                <w:szCs w:val="20"/>
              </w:rPr>
              <w:t>3807/9</w:t>
            </w:r>
            <w:r w:rsidRPr="00524652">
              <w:rPr>
                <w:rFonts w:asciiTheme="minorHAnsi" w:hAnsiTheme="minorHAnsi" w:cstheme="minorHAnsi"/>
                <w:sz w:val="20"/>
                <w:szCs w:val="20"/>
              </w:rPr>
              <w:t xml:space="preserve"> – zastavaná </w:t>
            </w:r>
            <w:r w:rsidRPr="001A0421">
              <w:rPr>
                <w:rFonts w:asciiTheme="minorHAnsi" w:hAnsiTheme="minorHAnsi" w:cstheme="minorHAnsi"/>
                <w:color w:val="000000" w:themeColor="text1"/>
                <w:sz w:val="20"/>
                <w:szCs w:val="20"/>
              </w:rPr>
              <w:t xml:space="preserve">plocha a nádvorie </w:t>
            </w:r>
            <w:r w:rsidRPr="00524652">
              <w:rPr>
                <w:rFonts w:asciiTheme="minorHAnsi" w:hAnsiTheme="minorHAnsi" w:cstheme="minorHAnsi"/>
                <w:sz w:val="20"/>
                <w:szCs w:val="20"/>
              </w:rPr>
              <w:t>o</w:t>
            </w:r>
            <w:r>
              <w:rPr>
                <w:rFonts w:asciiTheme="minorHAnsi" w:hAnsiTheme="minorHAnsi" w:cstheme="minorHAnsi"/>
                <w:sz w:val="20"/>
                <w:szCs w:val="20"/>
              </w:rPr>
              <w:t> </w:t>
            </w:r>
            <w:r w:rsidRPr="00524652">
              <w:rPr>
                <w:rFonts w:asciiTheme="minorHAnsi" w:hAnsiTheme="minorHAnsi" w:cstheme="minorHAnsi"/>
                <w:sz w:val="20"/>
                <w:szCs w:val="20"/>
              </w:rPr>
              <w:t>výmere</w:t>
            </w:r>
            <w:r>
              <w:rPr>
                <w:rFonts w:asciiTheme="minorHAnsi" w:hAnsiTheme="minorHAnsi" w:cstheme="minorHAnsi"/>
                <w:sz w:val="20"/>
                <w:szCs w:val="20"/>
              </w:rPr>
              <w:br/>
              <w:t>456</w:t>
            </w:r>
            <w:r w:rsidRPr="00524652">
              <w:rPr>
                <w:rFonts w:asciiTheme="minorHAnsi" w:hAnsiTheme="minorHAnsi" w:cstheme="minorHAnsi"/>
                <w:sz w:val="20"/>
                <w:szCs w:val="20"/>
              </w:rPr>
              <w:t xml:space="preserve"> m²</w:t>
            </w:r>
            <w:r>
              <w:rPr>
                <w:rFonts w:asciiTheme="minorHAnsi" w:hAnsiTheme="minorHAnsi" w:cstheme="minorHAnsi"/>
                <w:sz w:val="20"/>
                <w:szCs w:val="20"/>
              </w:rPr>
              <w:t xml:space="preserve">, odčlenená od </w:t>
            </w:r>
            <w:proofErr w:type="spellStart"/>
            <w:r w:rsidRPr="00524652">
              <w:rPr>
                <w:rFonts w:asciiTheme="minorHAnsi" w:hAnsiTheme="minorHAnsi" w:cstheme="minorHAnsi"/>
                <w:sz w:val="20"/>
                <w:szCs w:val="20"/>
              </w:rPr>
              <w:t>parc</w:t>
            </w:r>
            <w:proofErr w:type="spellEnd"/>
            <w:r w:rsidRPr="00524652">
              <w:rPr>
                <w:rFonts w:asciiTheme="minorHAnsi" w:hAnsiTheme="minorHAnsi" w:cstheme="minorHAnsi"/>
                <w:sz w:val="20"/>
                <w:szCs w:val="20"/>
              </w:rPr>
              <w:t xml:space="preserve">. č. E KN </w:t>
            </w:r>
            <w:r>
              <w:rPr>
                <w:rFonts w:asciiTheme="minorHAnsi" w:hAnsiTheme="minorHAnsi" w:cstheme="minorHAnsi"/>
                <w:sz w:val="20"/>
                <w:szCs w:val="20"/>
              </w:rPr>
              <w:t xml:space="preserve">5439/1, </w:t>
            </w:r>
            <w:r w:rsidRPr="00524652">
              <w:rPr>
                <w:rFonts w:asciiTheme="minorHAnsi" w:hAnsiTheme="minorHAnsi" w:cstheme="minorHAnsi"/>
                <w:sz w:val="20"/>
                <w:szCs w:val="20"/>
              </w:rPr>
              <w:t xml:space="preserve"> geometrickým plánom č. </w:t>
            </w:r>
            <w:r w:rsidRPr="00052458">
              <w:rPr>
                <w:rFonts w:asciiTheme="minorHAnsi" w:hAnsiTheme="minorHAnsi" w:cstheme="minorHAnsi"/>
                <w:sz w:val="20"/>
                <w:szCs w:val="20"/>
              </w:rPr>
              <w:t>30893/2024</w:t>
            </w:r>
            <w:r w:rsidRPr="00524652">
              <w:rPr>
                <w:rFonts w:asciiTheme="minorHAnsi" w:hAnsiTheme="minorHAnsi" w:cstheme="minorHAnsi"/>
                <w:sz w:val="20"/>
                <w:szCs w:val="20"/>
              </w:rPr>
              <w:t xml:space="preserve"> </w:t>
            </w:r>
          </w:p>
          <w:p w14:paraId="4E3C2958" w14:textId="77777777" w:rsidR="00AC6079" w:rsidRPr="00524652" w:rsidRDefault="00AC6079" w:rsidP="0049726D">
            <w:pPr>
              <w:pStyle w:val="Standard"/>
              <w:snapToGrid w:val="0"/>
              <w:spacing w:line="216" w:lineRule="auto"/>
              <w:jc w:val="both"/>
              <w:rPr>
                <w:rFonts w:asciiTheme="minorHAnsi" w:eastAsia="Times New Roman" w:hAnsiTheme="minorHAnsi" w:cstheme="minorHAnsi"/>
                <w:color w:val="000000"/>
                <w:spacing w:val="8"/>
                <w:sz w:val="20"/>
                <w:szCs w:val="20"/>
              </w:rPr>
            </w:pPr>
          </w:p>
        </w:tc>
        <w:tc>
          <w:tcPr>
            <w:tcW w:w="1417" w:type="dxa"/>
            <w:tcBorders>
              <w:left w:val="single" w:sz="8" w:space="0" w:color="000000"/>
              <w:bottom w:val="single" w:sz="8" w:space="0" w:color="000000"/>
            </w:tcBorders>
            <w:vAlign w:val="center"/>
          </w:tcPr>
          <w:p w14:paraId="750AFC97" w14:textId="77777777" w:rsidR="00AC6079" w:rsidRPr="00D56369" w:rsidRDefault="00AC6079" w:rsidP="0049726D">
            <w:pPr>
              <w:pStyle w:val="Normln"/>
              <w:snapToGrid w:val="0"/>
              <w:spacing w:line="216" w:lineRule="auto"/>
              <w:ind w:firstLine="0"/>
              <w:jc w:val="center"/>
              <w:rPr>
                <w:rFonts w:asciiTheme="minorHAnsi" w:eastAsia="Times New Roman" w:hAnsiTheme="minorHAnsi" w:cstheme="minorHAnsi"/>
                <w:color w:val="000000"/>
                <w:spacing w:val="8"/>
                <w:sz w:val="20"/>
                <w:szCs w:val="20"/>
                <w:lang w:val="sk-SK"/>
              </w:rPr>
            </w:pPr>
            <w:r w:rsidRPr="00052458">
              <w:rPr>
                <w:rFonts w:asciiTheme="minorHAnsi" w:eastAsia="Times New Roman" w:hAnsiTheme="minorHAnsi" w:cstheme="minorHAnsi"/>
                <w:color w:val="000000" w:themeColor="text1"/>
                <w:spacing w:val="8"/>
                <w:sz w:val="20"/>
                <w:szCs w:val="20"/>
                <w:lang w:val="sk-SK"/>
              </w:rPr>
              <w:t>Staré Hory</w:t>
            </w:r>
          </w:p>
        </w:tc>
        <w:tc>
          <w:tcPr>
            <w:tcW w:w="4819" w:type="dxa"/>
            <w:tcBorders>
              <w:left w:val="single" w:sz="8" w:space="0" w:color="000000"/>
              <w:bottom w:val="single" w:sz="8" w:space="0" w:color="000000"/>
              <w:right w:val="single" w:sz="8" w:space="0" w:color="000000"/>
            </w:tcBorders>
            <w:vAlign w:val="center"/>
          </w:tcPr>
          <w:p w14:paraId="41893513" w14:textId="77777777" w:rsidR="00AC6079" w:rsidRPr="00D56369" w:rsidRDefault="00AC6079" w:rsidP="0049726D">
            <w:pPr>
              <w:pStyle w:val="Normln"/>
              <w:spacing w:line="216" w:lineRule="auto"/>
              <w:ind w:firstLine="0"/>
              <w:rPr>
                <w:rFonts w:asciiTheme="minorHAnsi" w:eastAsia="Times New Roman" w:hAnsiTheme="minorHAnsi" w:cstheme="minorHAnsi"/>
                <w:color w:val="000000"/>
                <w:spacing w:val="8"/>
                <w:sz w:val="20"/>
                <w:szCs w:val="20"/>
                <w:lang w:val="sk-SK"/>
              </w:rPr>
            </w:pPr>
            <w:r w:rsidRPr="00D56369">
              <w:rPr>
                <w:rFonts w:asciiTheme="minorHAnsi" w:eastAsia="Times New Roman" w:hAnsiTheme="minorHAnsi" w:cstheme="minorHAnsi"/>
                <w:color w:val="000000"/>
                <w:spacing w:val="8"/>
                <w:sz w:val="20"/>
                <w:szCs w:val="20"/>
                <w:lang w:val="sk-SK"/>
              </w:rPr>
              <w:t xml:space="preserve">Spôsob prevodu nehnuteľností bol schválený nadpolovičnou väčšinou prítomných poslancov v zmysle § 9 </w:t>
            </w:r>
            <w:proofErr w:type="spellStart"/>
            <w:r w:rsidRPr="00D56369">
              <w:rPr>
                <w:rFonts w:asciiTheme="minorHAnsi" w:eastAsia="Times New Roman" w:hAnsiTheme="minorHAnsi" w:cstheme="minorHAnsi"/>
                <w:color w:val="000000"/>
                <w:spacing w:val="8"/>
                <w:sz w:val="20"/>
                <w:szCs w:val="20"/>
                <w:lang w:val="sk-SK"/>
              </w:rPr>
              <w:t>odst</w:t>
            </w:r>
            <w:proofErr w:type="spellEnd"/>
            <w:r w:rsidRPr="00D56369">
              <w:rPr>
                <w:rFonts w:asciiTheme="minorHAnsi" w:eastAsia="Times New Roman" w:hAnsiTheme="minorHAnsi" w:cstheme="minorHAnsi"/>
                <w:color w:val="000000"/>
                <w:spacing w:val="8"/>
                <w:sz w:val="20"/>
                <w:szCs w:val="20"/>
                <w:lang w:val="sk-SK"/>
              </w:rPr>
              <w:t xml:space="preserve">. 2 písm. a) Zák. č. 138/1991 Zb. v </w:t>
            </w:r>
            <w:proofErr w:type="spellStart"/>
            <w:r w:rsidRPr="00D56369">
              <w:rPr>
                <w:rFonts w:asciiTheme="minorHAnsi" w:eastAsia="Times New Roman" w:hAnsiTheme="minorHAnsi" w:cstheme="minorHAnsi"/>
                <w:color w:val="000000"/>
                <w:spacing w:val="8"/>
                <w:sz w:val="20"/>
                <w:szCs w:val="20"/>
                <w:lang w:val="sk-SK"/>
              </w:rPr>
              <w:t>znp</w:t>
            </w:r>
            <w:proofErr w:type="spellEnd"/>
            <w:r w:rsidRPr="00D56369">
              <w:rPr>
                <w:rFonts w:asciiTheme="minorHAnsi" w:eastAsia="Times New Roman" w:hAnsiTheme="minorHAnsi" w:cstheme="minorHAnsi"/>
                <w:color w:val="000000"/>
                <w:spacing w:val="8"/>
                <w:sz w:val="20"/>
                <w:szCs w:val="20"/>
                <w:lang w:val="sk-SK"/>
              </w:rPr>
              <w:t xml:space="preserve">. </w:t>
            </w:r>
            <w:r w:rsidRPr="009430C1">
              <w:rPr>
                <w:rFonts w:asciiTheme="minorHAnsi" w:eastAsia="Times New Roman" w:hAnsiTheme="minorHAnsi" w:cstheme="minorHAnsi"/>
                <w:b/>
                <w:bCs/>
                <w:color w:val="000000"/>
                <w:spacing w:val="8"/>
                <w:sz w:val="20"/>
                <w:szCs w:val="20"/>
                <w:lang w:val="sk-SK"/>
              </w:rPr>
              <w:t xml:space="preserve">ako prevod majetku </w:t>
            </w:r>
            <w:r w:rsidRPr="009430C1">
              <w:rPr>
                <w:rFonts w:asciiTheme="minorHAnsi" w:eastAsia="Times New Roman" w:hAnsiTheme="minorHAnsi" w:cstheme="minorHAnsi"/>
                <w:color w:val="000000"/>
                <w:spacing w:val="8"/>
                <w:sz w:val="20"/>
                <w:szCs w:val="20"/>
                <w:lang w:val="sk-SK"/>
              </w:rPr>
              <w:t xml:space="preserve">podľa § 9a ods. 15 písm. b) Zák. č. 138/1991 Zb. v </w:t>
            </w:r>
            <w:proofErr w:type="spellStart"/>
            <w:r w:rsidRPr="009430C1">
              <w:rPr>
                <w:rFonts w:asciiTheme="minorHAnsi" w:eastAsia="Times New Roman" w:hAnsiTheme="minorHAnsi" w:cstheme="minorHAnsi"/>
                <w:color w:val="000000"/>
                <w:spacing w:val="8"/>
                <w:sz w:val="20"/>
                <w:szCs w:val="20"/>
                <w:lang w:val="sk-SK"/>
              </w:rPr>
              <w:t>znp</w:t>
            </w:r>
            <w:proofErr w:type="spellEnd"/>
            <w:r w:rsidRPr="009430C1">
              <w:rPr>
                <w:rFonts w:asciiTheme="minorHAnsi" w:eastAsia="Times New Roman" w:hAnsiTheme="minorHAnsi" w:cstheme="minorHAnsi"/>
                <w:color w:val="000000"/>
                <w:spacing w:val="8"/>
                <w:sz w:val="20"/>
                <w:szCs w:val="20"/>
                <w:lang w:val="sk-SK"/>
              </w:rPr>
              <w:t>.</w:t>
            </w:r>
          </w:p>
        </w:tc>
      </w:tr>
    </w:tbl>
    <w:p w14:paraId="31CB3CD9" w14:textId="77777777" w:rsidR="00237625"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6AF64A79" w14:textId="77777777" w:rsidR="00AC6079" w:rsidRPr="00793A07" w:rsidRDefault="00AC6079">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tbl>
      <w:tblPr>
        <w:tblW w:w="0" w:type="dxa"/>
        <w:tblInd w:w="1" w:type="dxa"/>
        <w:tblLayout w:type="fixed"/>
        <w:tblCellMar>
          <w:left w:w="10" w:type="dxa"/>
          <w:right w:w="10" w:type="dxa"/>
        </w:tblCellMar>
        <w:tblLook w:val="0000" w:firstRow="0" w:lastRow="0" w:firstColumn="0" w:lastColumn="0" w:noHBand="0" w:noVBand="0"/>
      </w:tblPr>
      <w:tblGrid>
        <w:gridCol w:w="1159"/>
        <w:gridCol w:w="9001"/>
      </w:tblGrid>
      <w:tr w:rsidR="007B00B5" w:rsidRPr="00793A07" w14:paraId="6C86D429" w14:textId="77777777" w:rsidTr="00994354">
        <w:trPr>
          <w:trHeight w:val="210"/>
        </w:trPr>
        <w:tc>
          <w:tcPr>
            <w:tcW w:w="1159" w:type="dxa"/>
            <w:tcBorders>
              <w:top w:val="single" w:sz="8" w:space="0" w:color="000000"/>
              <w:left w:val="single" w:sz="8" w:space="0" w:color="000000"/>
              <w:bottom w:val="single" w:sz="8" w:space="0" w:color="000000"/>
            </w:tcBorders>
            <w:vAlign w:val="center"/>
          </w:tcPr>
          <w:p w14:paraId="5E389176" w14:textId="77777777" w:rsidR="007B00B5" w:rsidRPr="00793A07" w:rsidRDefault="007B00B5" w:rsidP="00994354">
            <w:pPr>
              <w:pStyle w:val="Standard"/>
              <w:snapToGrid w:val="0"/>
              <w:jc w:val="center"/>
              <w:rPr>
                <w:rFonts w:asciiTheme="minorHAnsi" w:hAnsiTheme="minorHAnsi" w:cstheme="minorHAnsi"/>
                <w:b/>
                <w:bCs/>
                <w:i/>
                <w:iCs/>
                <w:color w:val="000000" w:themeColor="text1"/>
                <w:sz w:val="32"/>
                <w:szCs w:val="32"/>
              </w:rPr>
            </w:pPr>
            <w:r w:rsidRPr="00793A07">
              <w:rPr>
                <w:rFonts w:asciiTheme="minorHAnsi" w:hAnsiTheme="minorHAnsi" w:cstheme="minorHAnsi"/>
                <w:b/>
                <w:bCs/>
                <w:i/>
                <w:iCs/>
                <w:color w:val="000000" w:themeColor="text1"/>
                <w:sz w:val="32"/>
                <w:szCs w:val="32"/>
              </w:rPr>
              <w:t>A 2.2./</w:t>
            </w:r>
          </w:p>
        </w:tc>
        <w:tc>
          <w:tcPr>
            <w:tcW w:w="9001" w:type="dxa"/>
            <w:tcBorders>
              <w:top w:val="single" w:sz="8" w:space="0" w:color="000000"/>
              <w:bottom w:val="single" w:sz="8" w:space="0" w:color="000000"/>
              <w:right w:val="single" w:sz="8" w:space="0" w:color="000000"/>
            </w:tcBorders>
          </w:tcPr>
          <w:p w14:paraId="3B31473D" w14:textId="77777777" w:rsidR="007B00B5" w:rsidRPr="00793A07" w:rsidRDefault="007B00B5"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PREVOD NEHNUTEĽNOSTI – pozemku zastavaného stavbou vo vlastníctve nadobúdateľa</w:t>
            </w:r>
          </w:p>
        </w:tc>
      </w:tr>
    </w:tbl>
    <w:p w14:paraId="0B862368" w14:textId="77777777" w:rsidR="007B00B5" w:rsidRPr="00793A07" w:rsidRDefault="007B00B5" w:rsidP="007B00B5">
      <w:pPr>
        <w:pStyle w:val="Standard"/>
        <w:rPr>
          <w:rFonts w:asciiTheme="minorHAnsi" w:hAnsiTheme="minorHAnsi" w:cstheme="minorHAnsi"/>
        </w:rPr>
      </w:pPr>
    </w:p>
    <w:p w14:paraId="3408FFA9"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 xml:space="preserve">Katastrálne územie Staré Hory  </w:t>
      </w:r>
    </w:p>
    <w:p w14:paraId="5844B6AF" w14:textId="77777777" w:rsidR="007B00B5" w:rsidRPr="00793A07" w:rsidRDefault="007B00B5" w:rsidP="007B00B5">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670" w:type="dxa"/>
        <w:tblInd w:w="5" w:type="dxa"/>
        <w:tblLayout w:type="fixed"/>
        <w:tblCellMar>
          <w:left w:w="10" w:type="dxa"/>
          <w:right w:w="10" w:type="dxa"/>
        </w:tblCellMar>
        <w:tblLook w:val="0000" w:firstRow="0" w:lastRow="0" w:firstColumn="0" w:lastColumn="0" w:noHBand="0" w:noVBand="0"/>
      </w:tblPr>
      <w:tblGrid>
        <w:gridCol w:w="1129"/>
        <w:gridCol w:w="1418"/>
        <w:gridCol w:w="7105"/>
        <w:gridCol w:w="18"/>
      </w:tblGrid>
      <w:tr w:rsidR="007B00B5" w:rsidRPr="00793A07" w14:paraId="518B92DB" w14:textId="77777777" w:rsidTr="00994354">
        <w:trPr>
          <w:gridAfter w:val="1"/>
          <w:wAfter w:w="18" w:type="dxa"/>
        </w:trPr>
        <w:tc>
          <w:tcPr>
            <w:tcW w:w="1129" w:type="dxa"/>
          </w:tcPr>
          <w:p w14:paraId="5F212B91" w14:textId="77777777" w:rsidR="007B00B5" w:rsidRPr="00793A07" w:rsidRDefault="007B00B5" w:rsidP="00994354">
            <w:pPr>
              <w:pStyle w:val="TableContents"/>
              <w:snapToGrid w:val="0"/>
              <w:spacing w:line="216" w:lineRule="auto"/>
              <w:ind w:right="9"/>
              <w:rPr>
                <w:rFonts w:asciiTheme="minorHAnsi" w:hAnsiTheme="minorHAnsi" w:cstheme="minorHAnsi"/>
                <w:b/>
                <w:bCs/>
              </w:rPr>
            </w:pPr>
            <w:r w:rsidRPr="00793A07">
              <w:rPr>
                <w:rFonts w:asciiTheme="minorHAnsi" w:hAnsiTheme="minorHAnsi" w:cstheme="minorHAnsi"/>
                <w:i/>
                <w:iCs/>
              </w:rPr>
              <w:t>Žiadateľ:</w:t>
            </w:r>
          </w:p>
        </w:tc>
        <w:tc>
          <w:tcPr>
            <w:tcW w:w="8523" w:type="dxa"/>
            <w:gridSpan w:val="2"/>
          </w:tcPr>
          <w:p w14:paraId="16914B45" w14:textId="77777777" w:rsidR="007B00B5" w:rsidRPr="00793A07" w:rsidRDefault="007B00B5" w:rsidP="00994354">
            <w:pPr>
              <w:pStyle w:val="Framecontents"/>
              <w:tabs>
                <w:tab w:val="left" w:pos="0"/>
                <w:tab w:val="left" w:pos="426"/>
              </w:tabs>
              <w:snapToGrid w:val="0"/>
              <w:spacing w:after="0" w:line="216" w:lineRule="auto"/>
              <w:ind w:hanging="15"/>
              <w:jc w:val="both"/>
              <w:rPr>
                <w:rFonts w:asciiTheme="minorHAnsi" w:hAnsiTheme="minorHAnsi" w:cstheme="minorHAnsi"/>
                <w:b/>
                <w:bCs/>
              </w:rPr>
            </w:pPr>
            <w:bookmarkStart w:id="3" w:name="_Hlk205894257"/>
            <w:r w:rsidRPr="00793A07">
              <w:rPr>
                <w:rFonts w:asciiTheme="minorHAnsi" w:hAnsiTheme="minorHAnsi" w:cstheme="minorHAnsi"/>
                <w:b/>
                <w:bCs/>
              </w:rPr>
              <w:t>SR-Slovenská správa ciest,  Dúbravská cesta č. 1152/3, 841 04 Bratislava,</w:t>
            </w:r>
          </w:p>
          <w:p w14:paraId="5F0157A1" w14:textId="77777777" w:rsidR="007B00B5" w:rsidRPr="00793A07" w:rsidRDefault="007B00B5" w:rsidP="00994354">
            <w:pPr>
              <w:pStyle w:val="Framecontents"/>
              <w:tabs>
                <w:tab w:val="left" w:pos="0"/>
                <w:tab w:val="left" w:pos="426"/>
              </w:tabs>
              <w:snapToGrid w:val="0"/>
              <w:spacing w:after="0" w:line="216" w:lineRule="auto"/>
              <w:ind w:hanging="15"/>
              <w:jc w:val="both"/>
              <w:rPr>
                <w:rFonts w:asciiTheme="minorHAnsi" w:hAnsiTheme="minorHAnsi" w:cstheme="minorHAnsi"/>
              </w:rPr>
            </w:pPr>
            <w:r w:rsidRPr="00793A07">
              <w:rPr>
                <w:rFonts w:asciiTheme="minorHAnsi" w:hAnsiTheme="minorHAnsi" w:cstheme="minorHAnsi"/>
              </w:rPr>
              <w:t>IČO: 00 003 328</w:t>
            </w:r>
            <w:bookmarkEnd w:id="3"/>
          </w:p>
        </w:tc>
      </w:tr>
      <w:tr w:rsidR="007B00B5" w:rsidRPr="00793A07" w14:paraId="11F66F8D" w14:textId="77777777" w:rsidTr="00994354">
        <w:trPr>
          <w:gridAfter w:val="1"/>
          <w:wAfter w:w="18" w:type="dxa"/>
        </w:trPr>
        <w:tc>
          <w:tcPr>
            <w:tcW w:w="1129" w:type="dxa"/>
          </w:tcPr>
          <w:p w14:paraId="728DAD74" w14:textId="77777777" w:rsidR="007B00B5" w:rsidRPr="00793A07" w:rsidRDefault="007B00B5" w:rsidP="00994354">
            <w:pPr>
              <w:pStyle w:val="TableContents"/>
              <w:snapToGrid w:val="0"/>
              <w:spacing w:line="216" w:lineRule="auto"/>
              <w:rPr>
                <w:rFonts w:asciiTheme="minorHAnsi" w:hAnsiTheme="minorHAnsi" w:cstheme="minorHAnsi"/>
              </w:rPr>
            </w:pPr>
            <w:r w:rsidRPr="00793A07">
              <w:rPr>
                <w:rFonts w:asciiTheme="minorHAnsi" w:hAnsiTheme="minorHAnsi" w:cstheme="minorHAnsi"/>
                <w:i/>
                <w:iCs/>
              </w:rPr>
              <w:t>Pozemok:</w:t>
            </w:r>
          </w:p>
        </w:tc>
        <w:tc>
          <w:tcPr>
            <w:tcW w:w="8523" w:type="dxa"/>
            <w:gridSpan w:val="2"/>
          </w:tcPr>
          <w:p w14:paraId="4044296F" w14:textId="77777777" w:rsidR="007B00B5" w:rsidRPr="00793A07" w:rsidRDefault="007B00B5"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color w:val="000000" w:themeColor="text1"/>
              </w:rPr>
              <w:t xml:space="preserve">novovytvorená </w:t>
            </w:r>
            <w:proofErr w:type="spellStart"/>
            <w:r w:rsidRPr="00793A07">
              <w:rPr>
                <w:rFonts w:asciiTheme="minorHAnsi" w:hAnsiTheme="minorHAnsi" w:cstheme="minorHAnsi"/>
                <w:color w:val="000000" w:themeColor="text1"/>
              </w:rPr>
              <w:t>parc</w:t>
            </w:r>
            <w:proofErr w:type="spellEnd"/>
            <w:r w:rsidRPr="00793A07">
              <w:rPr>
                <w:rFonts w:asciiTheme="minorHAnsi" w:hAnsiTheme="minorHAnsi" w:cstheme="minorHAnsi"/>
                <w:color w:val="000000" w:themeColor="text1"/>
              </w:rPr>
              <w:t xml:space="preserve">. č. C KN 3807/9 – zastavaná plocha a nádvorie o výmere 456 m² </w:t>
            </w:r>
            <w:r w:rsidRPr="00793A07">
              <w:rPr>
                <w:rFonts w:asciiTheme="minorHAnsi" w:hAnsiTheme="minorHAnsi" w:cstheme="minorHAnsi"/>
                <w:color w:val="000000" w:themeColor="text1"/>
              </w:rPr>
              <w:lastRenderedPageBreak/>
              <w:t xml:space="preserve">odčlenená od </w:t>
            </w:r>
            <w:proofErr w:type="spellStart"/>
            <w:r w:rsidRPr="00793A07">
              <w:rPr>
                <w:rFonts w:asciiTheme="minorHAnsi" w:hAnsiTheme="minorHAnsi" w:cstheme="minorHAnsi"/>
                <w:color w:val="000000" w:themeColor="text1"/>
              </w:rPr>
              <w:t>parc</w:t>
            </w:r>
            <w:proofErr w:type="spellEnd"/>
            <w:r w:rsidRPr="00793A07">
              <w:rPr>
                <w:rFonts w:asciiTheme="minorHAnsi" w:hAnsiTheme="minorHAnsi" w:cstheme="minorHAnsi"/>
                <w:color w:val="000000" w:themeColor="text1"/>
              </w:rPr>
              <w:t>. č. E KN 5439/1  geometrickým plánom č. 30893/2024</w:t>
            </w:r>
          </w:p>
        </w:tc>
      </w:tr>
      <w:tr w:rsidR="007B00B5" w:rsidRPr="00793A07" w14:paraId="32C0185A" w14:textId="77777777" w:rsidTr="00994354">
        <w:trPr>
          <w:gridAfter w:val="1"/>
          <w:wAfter w:w="18" w:type="dxa"/>
        </w:trPr>
        <w:tc>
          <w:tcPr>
            <w:tcW w:w="1129" w:type="dxa"/>
          </w:tcPr>
          <w:p w14:paraId="3622411A" w14:textId="77777777" w:rsidR="007B00B5" w:rsidRPr="00793A07" w:rsidRDefault="007B00B5" w:rsidP="00994354">
            <w:pPr>
              <w:pStyle w:val="TableContents"/>
              <w:snapToGrid w:val="0"/>
              <w:spacing w:line="216" w:lineRule="auto"/>
              <w:rPr>
                <w:rFonts w:asciiTheme="minorHAnsi" w:hAnsiTheme="minorHAnsi" w:cstheme="minorHAnsi"/>
              </w:rPr>
            </w:pPr>
            <w:r w:rsidRPr="00793A07">
              <w:rPr>
                <w:rFonts w:asciiTheme="minorHAnsi" w:hAnsiTheme="minorHAnsi" w:cstheme="minorHAnsi"/>
                <w:i/>
                <w:iCs/>
              </w:rPr>
              <w:lastRenderedPageBreak/>
              <w:t>Výmera:</w:t>
            </w:r>
          </w:p>
        </w:tc>
        <w:tc>
          <w:tcPr>
            <w:tcW w:w="8523" w:type="dxa"/>
            <w:gridSpan w:val="2"/>
          </w:tcPr>
          <w:p w14:paraId="5B2843DB" w14:textId="77777777" w:rsidR="007B00B5" w:rsidRPr="00793A07" w:rsidRDefault="007B00B5"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456 m</w:t>
            </w:r>
            <w:r w:rsidRPr="00793A07">
              <w:rPr>
                <w:rFonts w:asciiTheme="minorHAnsi" w:hAnsiTheme="minorHAnsi" w:cstheme="minorHAnsi"/>
                <w:vertAlign w:val="superscript"/>
              </w:rPr>
              <w:t>2</w:t>
            </w:r>
          </w:p>
        </w:tc>
      </w:tr>
      <w:tr w:rsidR="007B00B5" w:rsidRPr="00793A07" w14:paraId="5E36C300" w14:textId="77777777" w:rsidTr="00994354">
        <w:trPr>
          <w:gridAfter w:val="1"/>
          <w:wAfter w:w="18" w:type="dxa"/>
        </w:trPr>
        <w:tc>
          <w:tcPr>
            <w:tcW w:w="1129" w:type="dxa"/>
          </w:tcPr>
          <w:p w14:paraId="0E730ED6" w14:textId="77777777" w:rsidR="007B00B5" w:rsidRPr="00793A07" w:rsidRDefault="007B00B5" w:rsidP="00994354">
            <w:pPr>
              <w:pStyle w:val="TableContents"/>
              <w:snapToGrid w:val="0"/>
              <w:spacing w:line="216" w:lineRule="auto"/>
              <w:ind w:right="12"/>
              <w:rPr>
                <w:rFonts w:asciiTheme="minorHAnsi" w:hAnsiTheme="minorHAnsi" w:cstheme="minorHAnsi"/>
              </w:rPr>
            </w:pPr>
            <w:proofErr w:type="spellStart"/>
            <w:r w:rsidRPr="00793A07">
              <w:rPr>
                <w:rFonts w:asciiTheme="minorHAnsi" w:hAnsiTheme="minorHAnsi" w:cstheme="minorHAnsi"/>
                <w:i/>
                <w:iCs/>
              </w:rPr>
              <w:t>Kat.územie</w:t>
            </w:r>
            <w:proofErr w:type="spellEnd"/>
            <w:r w:rsidRPr="00793A07">
              <w:rPr>
                <w:rFonts w:asciiTheme="minorHAnsi" w:hAnsiTheme="minorHAnsi" w:cstheme="minorHAnsi"/>
                <w:i/>
                <w:iCs/>
              </w:rPr>
              <w:t>:</w:t>
            </w:r>
          </w:p>
        </w:tc>
        <w:tc>
          <w:tcPr>
            <w:tcW w:w="8523" w:type="dxa"/>
            <w:gridSpan w:val="2"/>
          </w:tcPr>
          <w:p w14:paraId="6F0CEEEC" w14:textId="77777777" w:rsidR="007B00B5" w:rsidRPr="00793A07" w:rsidRDefault="007B00B5"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 Staré Hory</w:t>
            </w:r>
          </w:p>
        </w:tc>
      </w:tr>
      <w:tr w:rsidR="007B00B5" w:rsidRPr="00793A07" w14:paraId="768A7B5A" w14:textId="77777777" w:rsidTr="00994354">
        <w:trPr>
          <w:gridAfter w:val="1"/>
          <w:wAfter w:w="18" w:type="dxa"/>
        </w:trPr>
        <w:tc>
          <w:tcPr>
            <w:tcW w:w="1129" w:type="dxa"/>
          </w:tcPr>
          <w:p w14:paraId="75E3CD29" w14:textId="77777777" w:rsidR="007B00B5" w:rsidRPr="00793A07" w:rsidRDefault="007B00B5" w:rsidP="00994354">
            <w:pPr>
              <w:pStyle w:val="TableContents"/>
              <w:snapToGrid w:val="0"/>
              <w:spacing w:line="216" w:lineRule="auto"/>
              <w:rPr>
                <w:rFonts w:asciiTheme="minorHAnsi" w:hAnsiTheme="minorHAnsi" w:cstheme="minorHAnsi"/>
              </w:rPr>
            </w:pPr>
            <w:r w:rsidRPr="00793A07">
              <w:rPr>
                <w:rFonts w:asciiTheme="minorHAnsi" w:hAnsiTheme="minorHAnsi" w:cstheme="minorHAnsi"/>
                <w:i/>
                <w:iCs/>
              </w:rPr>
              <w:t>Účel:</w:t>
            </w:r>
          </w:p>
        </w:tc>
        <w:tc>
          <w:tcPr>
            <w:tcW w:w="8523" w:type="dxa"/>
            <w:gridSpan w:val="2"/>
          </w:tcPr>
          <w:p w14:paraId="3F4288E4" w14:textId="77777777" w:rsidR="007B00B5" w:rsidRPr="00793A07" w:rsidRDefault="007B00B5"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color w:val="000000" w:themeColor="text1"/>
                <w:lang w:val="sk-SK"/>
              </w:rPr>
              <w:t>majetkovoprávne vysporiadanie pozemku pod verejnoprospešnou stavbou „Modernizácia vybraných úsekov ciest I. triedy 2. etapa I/59 Staré Hory – križovatka I/59 a I/14“.</w:t>
            </w:r>
          </w:p>
        </w:tc>
      </w:tr>
      <w:tr w:rsidR="007B00B5" w:rsidRPr="00793A07" w14:paraId="733C30DA" w14:textId="77777777" w:rsidTr="00994354">
        <w:tblPrEx>
          <w:tblCellMar>
            <w:left w:w="0" w:type="dxa"/>
            <w:right w:w="0" w:type="dxa"/>
          </w:tblCellMar>
        </w:tblPrEx>
        <w:tc>
          <w:tcPr>
            <w:tcW w:w="9670" w:type="dxa"/>
            <w:gridSpan w:val="4"/>
          </w:tcPr>
          <w:p w14:paraId="39AB1472" w14:textId="77777777" w:rsidR="007B00B5" w:rsidRPr="00793A07" w:rsidRDefault="007B00B5"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7B00B5" w:rsidRPr="00793A07" w14:paraId="12BF2766" w14:textId="77777777" w:rsidTr="00994354">
        <w:trPr>
          <w:gridAfter w:val="1"/>
          <w:wAfter w:w="18" w:type="dxa"/>
        </w:trPr>
        <w:tc>
          <w:tcPr>
            <w:tcW w:w="1129" w:type="dxa"/>
          </w:tcPr>
          <w:p w14:paraId="672B1A6C" w14:textId="77777777" w:rsidR="007B00B5" w:rsidRPr="00793A07" w:rsidRDefault="007B00B5" w:rsidP="00994354">
            <w:pPr>
              <w:pStyle w:val="TableContents"/>
              <w:snapToGrid w:val="0"/>
              <w:rPr>
                <w:rFonts w:asciiTheme="minorHAnsi" w:hAnsiTheme="minorHAnsi" w:cstheme="minorHAnsi"/>
                <w:i/>
                <w:iCs/>
              </w:rPr>
            </w:pPr>
          </w:p>
        </w:tc>
        <w:tc>
          <w:tcPr>
            <w:tcW w:w="8523" w:type="dxa"/>
            <w:gridSpan w:val="2"/>
            <w:vMerge w:val="restart"/>
          </w:tcPr>
          <w:p w14:paraId="7BA18B8E" w14:textId="77777777" w:rsidR="007B00B5" w:rsidRPr="00793A07" w:rsidRDefault="007B00B5" w:rsidP="00994354">
            <w:pPr>
              <w:pStyle w:val="Standard"/>
              <w:tabs>
                <w:tab w:val="left" w:pos="20"/>
                <w:tab w:val="left" w:pos="446"/>
              </w:tabs>
              <w:snapToGrid w:val="0"/>
              <w:spacing w:line="100" w:lineRule="atLeast"/>
              <w:ind w:left="10"/>
              <w:jc w:val="both"/>
              <w:rPr>
                <w:rFonts w:asciiTheme="minorHAnsi" w:eastAsia="Times New Roman" w:hAnsiTheme="minorHAnsi" w:cstheme="minorHAnsi"/>
                <w:color w:val="000000" w:themeColor="text1"/>
              </w:rPr>
            </w:pPr>
            <w:r w:rsidRPr="00793A07">
              <w:rPr>
                <w:rFonts w:asciiTheme="minorHAnsi" w:eastAsia="Times New Roman" w:hAnsiTheme="minorHAnsi" w:cstheme="minorHAnsi"/>
                <w:color w:val="000000" w:themeColor="text1"/>
              </w:rPr>
              <w:t>Odbor architekta mesta odpredaj pozemku odporučil.</w:t>
            </w:r>
          </w:p>
          <w:p w14:paraId="7F73BD1E" w14:textId="77777777" w:rsidR="007B00B5" w:rsidRPr="00793A07" w:rsidRDefault="007B00B5" w:rsidP="00994354">
            <w:pPr>
              <w:pStyle w:val="Standard"/>
              <w:tabs>
                <w:tab w:val="left" w:pos="10"/>
                <w:tab w:val="left" w:pos="43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19.03.2026 odpredaj odporučila pod bodom 3.4.</w:t>
            </w:r>
          </w:p>
          <w:p w14:paraId="162B35E4" w14:textId="77777777" w:rsidR="007B00B5" w:rsidRPr="00793A07" w:rsidRDefault="007B00B5" w:rsidP="00994354">
            <w:pPr>
              <w:pStyle w:val="Standard"/>
              <w:tabs>
                <w:tab w:val="left" w:pos="10"/>
                <w:tab w:val="left" w:pos="43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ekonomický rozvoj zo dňa 13.4.2026 odporučila prevod nehnuteľnosti schváliť na rokovaní MsZ.</w:t>
            </w:r>
          </w:p>
        </w:tc>
      </w:tr>
      <w:tr w:rsidR="007B00B5" w:rsidRPr="00793A07" w14:paraId="5DD99E05" w14:textId="77777777" w:rsidTr="00994354">
        <w:trPr>
          <w:gridAfter w:val="1"/>
          <w:wAfter w:w="18" w:type="dxa"/>
        </w:trPr>
        <w:tc>
          <w:tcPr>
            <w:tcW w:w="1129" w:type="dxa"/>
          </w:tcPr>
          <w:p w14:paraId="4A57370A" w14:textId="77777777" w:rsidR="007B00B5" w:rsidRPr="00793A07" w:rsidRDefault="007B00B5" w:rsidP="00994354">
            <w:pPr>
              <w:pStyle w:val="TableContents"/>
              <w:snapToGrid w:val="0"/>
              <w:rPr>
                <w:rFonts w:asciiTheme="minorHAnsi" w:hAnsiTheme="minorHAnsi" w:cstheme="minorHAnsi"/>
                <w:i/>
                <w:iCs/>
              </w:rPr>
            </w:pPr>
          </w:p>
        </w:tc>
        <w:tc>
          <w:tcPr>
            <w:tcW w:w="8523" w:type="dxa"/>
            <w:gridSpan w:val="2"/>
            <w:vMerge/>
          </w:tcPr>
          <w:p w14:paraId="0EE76350" w14:textId="77777777" w:rsidR="007B00B5" w:rsidRPr="00793A07" w:rsidRDefault="007B00B5" w:rsidP="00994354">
            <w:pPr>
              <w:snapToGrid w:val="0"/>
              <w:rPr>
                <w:rFonts w:cstheme="minorHAnsi"/>
              </w:rPr>
            </w:pPr>
          </w:p>
        </w:tc>
      </w:tr>
      <w:tr w:rsidR="007B00B5" w:rsidRPr="00793A07" w14:paraId="2DE3D001" w14:textId="77777777" w:rsidTr="00994354">
        <w:trPr>
          <w:gridAfter w:val="1"/>
          <w:wAfter w:w="18" w:type="dxa"/>
        </w:trPr>
        <w:tc>
          <w:tcPr>
            <w:tcW w:w="1129" w:type="dxa"/>
          </w:tcPr>
          <w:p w14:paraId="00901B3C" w14:textId="77777777" w:rsidR="007B00B5" w:rsidRPr="00793A07" w:rsidRDefault="007B00B5" w:rsidP="00994354">
            <w:pPr>
              <w:pStyle w:val="TableContents"/>
              <w:snapToGrid w:val="0"/>
              <w:rPr>
                <w:rFonts w:asciiTheme="minorHAnsi" w:eastAsia="Times New Roman" w:hAnsiTheme="minorHAnsi" w:cstheme="minorHAnsi"/>
              </w:rPr>
            </w:pPr>
            <w:r w:rsidRPr="00793A07">
              <w:rPr>
                <w:rFonts w:asciiTheme="minorHAnsi" w:hAnsiTheme="minorHAnsi" w:cstheme="minorHAnsi"/>
                <w:i/>
                <w:iCs/>
              </w:rPr>
              <w:t>Cena:</w:t>
            </w:r>
          </w:p>
        </w:tc>
        <w:tc>
          <w:tcPr>
            <w:tcW w:w="8523" w:type="dxa"/>
            <w:gridSpan w:val="2"/>
          </w:tcPr>
          <w:p w14:paraId="3371721D" w14:textId="77777777" w:rsidR="007B00B5" w:rsidRPr="00793A07" w:rsidRDefault="007B00B5" w:rsidP="00994354">
            <w:pPr>
              <w:pStyle w:val="Standard"/>
              <w:shd w:val="clear" w:color="auto" w:fill="FFFFFF" w:themeFill="background1"/>
              <w:tabs>
                <w:tab w:val="left" w:pos="0"/>
                <w:tab w:val="left" w:pos="426"/>
              </w:tabs>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Všeobecná hodnota pozemku bola stanovená podľa Znale</w:t>
            </w:r>
            <w:r w:rsidRPr="00793A07">
              <w:rPr>
                <w:rFonts w:asciiTheme="minorHAnsi" w:eastAsia="Times New Roman" w:hAnsiTheme="minorHAnsi" w:cstheme="minorHAnsi"/>
                <w:color w:val="000000" w:themeColor="text1"/>
              </w:rPr>
              <w:t>ckého posudku č. 49/2025 vo výške 24,37 € za m</w:t>
            </w:r>
            <w:r w:rsidRPr="00793A07">
              <w:rPr>
                <w:rFonts w:asciiTheme="minorHAnsi" w:eastAsia="Times New Roman" w:hAnsiTheme="minorHAnsi" w:cstheme="minorHAnsi"/>
                <w:color w:val="000000" w:themeColor="text1"/>
                <w:vertAlign w:val="superscript"/>
              </w:rPr>
              <w:t>2</w:t>
            </w:r>
            <w:r w:rsidRPr="00793A07">
              <w:rPr>
                <w:rFonts w:asciiTheme="minorHAnsi" w:eastAsia="Times New Roman" w:hAnsiTheme="minorHAnsi" w:cstheme="minorHAnsi"/>
                <w:color w:val="000000" w:themeColor="text1"/>
              </w:rPr>
              <w:t xml:space="preserve">.    </w:t>
            </w:r>
          </w:p>
          <w:p w14:paraId="2233878C" w14:textId="77777777" w:rsidR="007B00B5" w:rsidRPr="00793A07" w:rsidRDefault="007B00B5" w:rsidP="00994354">
            <w:pPr>
              <w:pStyle w:val="Standard"/>
              <w:tabs>
                <w:tab w:val="left" w:pos="0"/>
                <w:tab w:val="left" w:pos="426"/>
              </w:tabs>
              <w:snapToGrid w:val="0"/>
              <w:spacing w:line="100" w:lineRule="atLeast"/>
              <w:jc w:val="both"/>
              <w:rPr>
                <w:rFonts w:asciiTheme="minorHAnsi" w:hAnsiTheme="minorHAnsi" w:cstheme="minorHAnsi"/>
              </w:rPr>
            </w:pPr>
          </w:p>
        </w:tc>
      </w:tr>
      <w:tr w:rsidR="007B00B5" w:rsidRPr="00793A07" w14:paraId="40D3AF53" w14:textId="77777777" w:rsidTr="00994354">
        <w:tblPrEx>
          <w:tblCellMar>
            <w:left w:w="0" w:type="dxa"/>
            <w:right w:w="0" w:type="dxa"/>
          </w:tblCellMar>
        </w:tblPrEx>
        <w:trPr>
          <w:trHeight w:hRule="exact" w:val="119"/>
        </w:trPr>
        <w:tc>
          <w:tcPr>
            <w:tcW w:w="9670" w:type="dxa"/>
            <w:gridSpan w:val="4"/>
          </w:tcPr>
          <w:p w14:paraId="17AF72CC" w14:textId="77777777" w:rsidR="007B00B5" w:rsidRPr="00793A07" w:rsidRDefault="007B00B5" w:rsidP="00994354">
            <w:pPr>
              <w:pStyle w:val="TableContents"/>
              <w:snapToGrid w:val="0"/>
              <w:rPr>
                <w:rFonts w:asciiTheme="minorHAnsi" w:eastAsia="Times New Roman" w:hAnsiTheme="minorHAnsi" w:cstheme="minorHAnsi"/>
                <w:b/>
                <w:bCs/>
                <w:i/>
                <w:iCs/>
              </w:rPr>
            </w:pPr>
          </w:p>
        </w:tc>
      </w:tr>
      <w:tr w:rsidR="007B00B5" w:rsidRPr="00793A07" w14:paraId="709530C1" w14:textId="77777777" w:rsidTr="00994354">
        <w:tc>
          <w:tcPr>
            <w:tcW w:w="2547" w:type="dxa"/>
            <w:gridSpan w:val="2"/>
          </w:tcPr>
          <w:p w14:paraId="13F9CF9F" w14:textId="77777777" w:rsidR="007B00B5" w:rsidRPr="00793A07" w:rsidRDefault="007B00B5" w:rsidP="00994354">
            <w:pPr>
              <w:pStyle w:val="Standard"/>
              <w:tabs>
                <w:tab w:val="left" w:pos="0"/>
                <w:tab w:val="left" w:pos="426"/>
              </w:tabs>
              <w:spacing w:line="100" w:lineRule="atLeast"/>
              <w:jc w:val="both"/>
              <w:rPr>
                <w:rFonts w:asciiTheme="minorHAnsi" w:eastAsia="Times New Roman" w:hAnsiTheme="minorHAnsi" w:cstheme="minorHAnsi"/>
                <w:b/>
                <w:bCs/>
                <w:i/>
                <w:iCs/>
                <w:spacing w:val="8"/>
                <w:sz w:val="28"/>
                <w:szCs w:val="28"/>
              </w:rPr>
            </w:pPr>
            <w:r w:rsidRPr="00793A07">
              <w:rPr>
                <w:rFonts w:asciiTheme="minorHAnsi" w:eastAsia="Times New Roman" w:hAnsiTheme="minorHAnsi" w:cstheme="minorHAnsi"/>
                <w:b/>
                <w:bCs/>
                <w:i/>
                <w:iCs/>
                <w:spacing w:val="8"/>
                <w:sz w:val="28"/>
                <w:szCs w:val="28"/>
              </w:rPr>
              <w:t>Navrhovaná cena:</w:t>
            </w:r>
          </w:p>
        </w:tc>
        <w:tc>
          <w:tcPr>
            <w:tcW w:w="7123" w:type="dxa"/>
            <w:gridSpan w:val="2"/>
          </w:tcPr>
          <w:p w14:paraId="719EB511" w14:textId="77777777" w:rsidR="007B00B5" w:rsidRPr="00793A07" w:rsidRDefault="007B00B5" w:rsidP="00994354">
            <w:pPr>
              <w:pStyle w:val="Standard"/>
              <w:tabs>
                <w:tab w:val="left" w:pos="0"/>
                <w:tab w:val="left" w:pos="426"/>
              </w:tabs>
              <w:spacing w:line="100" w:lineRule="atLeast"/>
              <w:jc w:val="both"/>
              <w:rPr>
                <w:rFonts w:asciiTheme="minorHAnsi" w:hAnsiTheme="minorHAnsi" w:cstheme="minorHAnsi"/>
                <w:color w:val="000000" w:themeColor="text1"/>
                <w:sz w:val="28"/>
                <w:szCs w:val="28"/>
              </w:rPr>
            </w:pPr>
            <w:r w:rsidRPr="00793A07">
              <w:rPr>
                <w:rFonts w:asciiTheme="minorHAnsi" w:eastAsia="Times New Roman" w:hAnsiTheme="minorHAnsi" w:cstheme="minorHAnsi"/>
                <w:b/>
                <w:bCs/>
                <w:i/>
                <w:iCs/>
                <w:color w:val="000000" w:themeColor="text1"/>
                <w:spacing w:val="8"/>
                <w:sz w:val="28"/>
                <w:szCs w:val="28"/>
              </w:rPr>
              <w:t xml:space="preserve">11 112,72 €   </w:t>
            </w:r>
          </w:p>
        </w:tc>
      </w:tr>
      <w:tr w:rsidR="007B00B5" w:rsidRPr="00793A07" w14:paraId="02E822CE" w14:textId="77777777" w:rsidTr="00994354">
        <w:trPr>
          <w:trHeight w:hRule="exact" w:val="119"/>
        </w:trPr>
        <w:tc>
          <w:tcPr>
            <w:tcW w:w="2547" w:type="dxa"/>
            <w:gridSpan w:val="2"/>
          </w:tcPr>
          <w:p w14:paraId="267C4564" w14:textId="77777777" w:rsidR="007B00B5" w:rsidRPr="00793A07" w:rsidRDefault="007B00B5" w:rsidP="00994354">
            <w:pPr>
              <w:pStyle w:val="TableContents"/>
              <w:snapToGrid w:val="0"/>
              <w:rPr>
                <w:rFonts w:asciiTheme="minorHAnsi" w:hAnsiTheme="minorHAnsi" w:cstheme="minorHAnsi"/>
              </w:rPr>
            </w:pPr>
          </w:p>
        </w:tc>
        <w:tc>
          <w:tcPr>
            <w:tcW w:w="7123" w:type="dxa"/>
            <w:gridSpan w:val="2"/>
          </w:tcPr>
          <w:p w14:paraId="087EC8C0" w14:textId="77777777" w:rsidR="007B00B5" w:rsidRPr="00793A07" w:rsidRDefault="007B00B5" w:rsidP="00994354">
            <w:pPr>
              <w:pStyle w:val="TableContents"/>
              <w:snapToGrid w:val="0"/>
              <w:rPr>
                <w:rFonts w:asciiTheme="minorHAnsi" w:hAnsiTheme="minorHAnsi" w:cstheme="minorHAnsi"/>
              </w:rPr>
            </w:pPr>
          </w:p>
        </w:tc>
      </w:tr>
    </w:tbl>
    <w:p w14:paraId="1E8BDD07" w14:textId="77777777" w:rsidR="007B00B5" w:rsidRPr="00793A07" w:rsidRDefault="007B00B5" w:rsidP="007B00B5">
      <w:pPr>
        <w:pStyle w:val="Normln"/>
        <w:spacing w:line="216" w:lineRule="auto"/>
        <w:ind w:firstLine="0"/>
        <w:rPr>
          <w:rFonts w:asciiTheme="minorHAnsi" w:hAnsiTheme="minorHAnsi" w:cstheme="minorHAnsi"/>
          <w:b/>
          <w:bCs/>
          <w:lang w:val="sk-SK"/>
        </w:rPr>
      </w:pPr>
    </w:p>
    <w:p w14:paraId="76AB251E" w14:textId="77777777" w:rsidR="007B00B5" w:rsidRPr="00793A07" w:rsidRDefault="007B00B5" w:rsidP="007B00B5">
      <w:pPr>
        <w:pStyle w:val="Normln"/>
        <w:spacing w:line="216" w:lineRule="auto"/>
        <w:ind w:firstLine="0"/>
        <w:rPr>
          <w:rFonts w:asciiTheme="minorHAnsi" w:hAnsiTheme="minorHAnsi" w:cstheme="minorHAnsi"/>
          <w:lang w:val="sk-SK"/>
        </w:rPr>
      </w:pPr>
      <w:r w:rsidRPr="00793A07">
        <w:rPr>
          <w:rFonts w:asciiTheme="minorHAnsi" w:hAnsiTheme="minorHAnsi" w:cstheme="minorHAnsi"/>
          <w:b/>
          <w:bCs/>
          <w:lang w:val="sk-SK"/>
        </w:rPr>
        <w:t>Zdôvodnenie prevodu:</w:t>
      </w:r>
    </w:p>
    <w:p w14:paraId="1EBBDCFF" w14:textId="77777777" w:rsidR="007B00B5" w:rsidRPr="00793A07" w:rsidRDefault="007B00B5" w:rsidP="007B00B5">
      <w:pPr>
        <w:pStyle w:val="Normln"/>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Spôsob prevodu  nehnuteľnosti bol schválený v bode </w:t>
      </w:r>
      <w:r w:rsidRPr="00793A07">
        <w:rPr>
          <w:rFonts w:asciiTheme="minorHAnsi" w:hAnsiTheme="minorHAnsi" w:cstheme="minorHAnsi"/>
          <w:b/>
          <w:bCs/>
          <w:color w:val="000000" w:themeColor="text1"/>
          <w:lang w:val="sk-SK"/>
        </w:rPr>
        <w:t>A 2.1.</w:t>
      </w:r>
    </w:p>
    <w:p w14:paraId="2819E819" w14:textId="77777777" w:rsidR="007B00B5" w:rsidRPr="00793A07" w:rsidRDefault="007B00B5" w:rsidP="007B00B5">
      <w:pPr>
        <w:pStyle w:val="Normln"/>
        <w:spacing w:line="216" w:lineRule="auto"/>
        <w:ind w:firstLine="0"/>
        <w:rPr>
          <w:rFonts w:asciiTheme="minorHAnsi" w:hAnsiTheme="minorHAnsi" w:cstheme="minorHAnsi"/>
          <w:lang w:val="sk-SK"/>
        </w:rPr>
      </w:pPr>
    </w:p>
    <w:p w14:paraId="04E9C92C" w14:textId="77777777" w:rsidR="007B00B5" w:rsidRPr="00793A07" w:rsidRDefault="007B00B5" w:rsidP="007B00B5">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hAnsiTheme="minorHAnsi" w:cstheme="minorHAnsi"/>
          <w:b/>
          <w:bCs/>
          <w:color w:val="000000"/>
          <w:lang w:val="sk-SK"/>
        </w:rPr>
        <w:t>Zdôvodnenie ceny:</w:t>
      </w:r>
    </w:p>
    <w:p w14:paraId="17D75868" w14:textId="77777777" w:rsidR="007B00B5" w:rsidRPr="00793A07" w:rsidRDefault="007B00B5" w:rsidP="007B00B5">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Cena pozemku bola stanovená v zmysle Článku 12, bod 4. Zásad hospodárenia a nakladania s majetkom mesta Banská Bystrica v platnom znení. </w:t>
      </w:r>
    </w:p>
    <w:p w14:paraId="3B6742D5" w14:textId="77777777" w:rsidR="007B00B5" w:rsidRPr="00793A07" w:rsidRDefault="007B00B5" w:rsidP="007B00B5">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Navrhovaná cena bola stanovaná na základe Znaleckého posudku č. 49/2025, vypracovaného  Ing. Branislav </w:t>
      </w:r>
      <w:proofErr w:type="spellStart"/>
      <w:r w:rsidRPr="00793A07">
        <w:rPr>
          <w:rFonts w:asciiTheme="minorHAnsi" w:eastAsia="Times New Roman" w:hAnsiTheme="minorHAnsi" w:cstheme="minorHAnsi"/>
          <w:color w:val="000000"/>
          <w:spacing w:val="8"/>
          <w:lang w:val="sk-SK"/>
        </w:rPr>
        <w:t>Heger</w:t>
      </w:r>
      <w:proofErr w:type="spellEnd"/>
      <w:r w:rsidRPr="00793A07">
        <w:rPr>
          <w:rFonts w:asciiTheme="minorHAnsi" w:eastAsia="Times New Roman" w:hAnsiTheme="minorHAnsi" w:cstheme="minorHAnsi"/>
          <w:color w:val="000000"/>
          <w:spacing w:val="8"/>
          <w:lang w:val="sk-SK"/>
        </w:rPr>
        <w:t>, Komenského 1313/51, 974 01 Banská Bystrica zo dňa 08.07.2025 vo výške 24,37 € za m</w:t>
      </w:r>
      <w:r w:rsidRPr="00793A07">
        <w:rPr>
          <w:rFonts w:asciiTheme="minorHAnsi" w:eastAsia="Times New Roman" w:hAnsiTheme="minorHAnsi" w:cstheme="minorHAnsi"/>
          <w:color w:val="000000"/>
          <w:spacing w:val="8"/>
          <w:vertAlign w:val="superscript"/>
          <w:lang w:val="sk-SK"/>
        </w:rPr>
        <w:t>2</w:t>
      </w:r>
      <w:r w:rsidRPr="00793A07">
        <w:rPr>
          <w:rFonts w:asciiTheme="minorHAnsi" w:eastAsia="Times New Roman" w:hAnsiTheme="minorHAnsi" w:cstheme="minorHAnsi"/>
          <w:color w:val="000000"/>
          <w:spacing w:val="8"/>
          <w:lang w:val="sk-SK"/>
        </w:rPr>
        <w:t>, ktorú žiadateľ akceptoval</w:t>
      </w:r>
      <w:r w:rsidRPr="00793A07">
        <w:rPr>
          <w:rFonts w:asciiTheme="minorHAnsi" w:eastAsia="Times New Roman" w:hAnsiTheme="minorHAnsi" w:cstheme="minorHAnsi"/>
          <w:lang w:val="sk-SK"/>
        </w:rPr>
        <w:t>.</w:t>
      </w:r>
    </w:p>
    <w:p w14:paraId="037BAFF0" w14:textId="77777777" w:rsidR="007B00B5" w:rsidRPr="00793A07" w:rsidRDefault="007B00B5" w:rsidP="007B00B5">
      <w:pPr>
        <w:pStyle w:val="Normln"/>
        <w:tabs>
          <w:tab w:val="left" w:pos="0"/>
          <w:tab w:val="left" w:pos="426"/>
        </w:tabs>
        <w:spacing w:line="216" w:lineRule="auto"/>
        <w:ind w:firstLine="0"/>
        <w:rPr>
          <w:rFonts w:asciiTheme="minorHAnsi" w:hAnsiTheme="minorHAnsi" w:cstheme="minorHAnsi"/>
          <w:lang w:val="sk-SK"/>
        </w:rPr>
      </w:pPr>
    </w:p>
    <w:p w14:paraId="3B193366" w14:textId="77777777" w:rsidR="007B00B5" w:rsidRPr="00793A07" w:rsidRDefault="007B00B5" w:rsidP="007B00B5">
      <w:pPr>
        <w:pStyle w:val="Normln"/>
        <w:tabs>
          <w:tab w:val="left" w:pos="0"/>
          <w:tab w:val="left" w:pos="426"/>
        </w:tabs>
        <w:spacing w:line="216" w:lineRule="auto"/>
        <w:ind w:firstLine="0"/>
        <w:rPr>
          <w:rFonts w:asciiTheme="minorHAnsi" w:hAnsiTheme="minorHAnsi" w:cstheme="minorHAnsi"/>
          <w:lang w:val="sk-SK"/>
        </w:rPr>
      </w:pPr>
      <w:r w:rsidRPr="00793A07">
        <w:rPr>
          <w:rFonts w:asciiTheme="minorHAnsi" w:eastAsia="Times New Roman" w:hAnsiTheme="minorHAnsi" w:cstheme="minorHAnsi"/>
          <w:color w:val="000000"/>
          <w:spacing w:val="8"/>
          <w:lang w:val="sk-SK"/>
        </w:rPr>
        <w:t xml:space="preserve">Prevod nehnuteľnosti je potrebné schváliť nadpolovičnou väčšinou prítomných poslancov                v zmysle § 9a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15, písm. b) Zákona č. 138/1991 Zb. o majetku obcí v znení neskorších predpisov ako prevod pozemku zastavaného stavbou vo vlastníctve nadobúdateľa vrátane priľahlej plochy, ktorá svojím umiestnením a využitím tvorí neoddeliteľný celok so stavbou.</w:t>
      </w:r>
    </w:p>
    <w:p w14:paraId="4938D33D" w14:textId="77777777" w:rsidR="00E44B47" w:rsidRPr="00793A07" w:rsidRDefault="00E44B47" w:rsidP="007B00B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6C9D5452" w14:textId="2DD436D6" w:rsidR="007B00B5" w:rsidRPr="00793A07" w:rsidRDefault="007B00B5" w:rsidP="007B00B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w:t>
      </w:r>
      <w:r w:rsidR="00E44B47" w:rsidRPr="00793A07">
        <w:rPr>
          <w:rFonts w:asciiTheme="minorHAnsi" w:eastAsia="Times New Roman" w:hAnsiTheme="minorHAnsi" w:cstheme="minorHAnsi"/>
          <w:spacing w:val="8"/>
          <w:sz w:val="22"/>
          <w:szCs w:val="22"/>
          <w:lang w:val="sk-SK"/>
        </w:rPr>
        <w:t>a.</w:t>
      </w:r>
    </w:p>
    <w:p w14:paraId="6AB8CB97" w14:textId="77777777" w:rsidR="007B00B5" w:rsidRPr="00793A07" w:rsidRDefault="007B00B5" w:rsidP="007B00B5">
      <w:pPr>
        <w:pStyle w:val="Normln"/>
        <w:spacing w:line="276" w:lineRule="auto"/>
        <w:ind w:left="360" w:firstLine="0"/>
        <w:rPr>
          <w:rFonts w:asciiTheme="minorHAnsi" w:hAnsiTheme="minorHAnsi" w:cstheme="minorHAnsi"/>
          <w:b/>
          <w:bCs/>
          <w:i/>
          <w:iCs/>
          <w:color w:val="EE0000"/>
          <w:sz w:val="22"/>
          <w:szCs w:val="22"/>
          <w:lang w:val="sk-SK"/>
        </w:rPr>
      </w:pPr>
    </w:p>
    <w:p w14:paraId="4E675F28" w14:textId="169374E2" w:rsidR="007B00B5" w:rsidRPr="00FE24C6" w:rsidRDefault="007B00B5" w:rsidP="007B00B5">
      <w:pPr>
        <w:spacing w:after="0" w:line="276" w:lineRule="auto"/>
        <w:jc w:val="both"/>
        <w:rPr>
          <w:rFonts w:eastAsia="Times New Roman" w:cstheme="minorHAnsi"/>
          <w:b/>
          <w:spacing w:val="8"/>
          <w:lang w:eastAsia="ar-SA"/>
        </w:rPr>
      </w:pPr>
      <w:r w:rsidRPr="00FE24C6">
        <w:rPr>
          <w:rFonts w:eastAsia="Times New Roman" w:cstheme="minorHAnsi"/>
          <w:b/>
          <w:spacing w:val="8"/>
          <w:lang w:eastAsia="ar-SA"/>
        </w:rPr>
        <w:t xml:space="preserve">Hlasovanie číslo </w:t>
      </w:r>
      <w:r w:rsidR="004C53ED" w:rsidRPr="00FE24C6">
        <w:rPr>
          <w:rFonts w:eastAsia="Times New Roman" w:cstheme="minorHAnsi"/>
          <w:b/>
          <w:spacing w:val="8"/>
          <w:lang w:eastAsia="ar-SA"/>
        </w:rPr>
        <w:t>7</w:t>
      </w:r>
      <w:r w:rsidRPr="00FE24C6">
        <w:rPr>
          <w:rFonts w:eastAsia="Times New Roman" w:cstheme="minorHAnsi"/>
          <w:b/>
          <w:spacing w:val="8"/>
          <w:lang w:eastAsia="ar-SA"/>
        </w:rPr>
        <w:t>: návrh písomne predložený</w:t>
      </w:r>
    </w:p>
    <w:p w14:paraId="6EBA72AC" w14:textId="20C919C7" w:rsidR="007B00B5" w:rsidRPr="00FE24C6" w:rsidRDefault="007B00B5" w:rsidP="007B00B5">
      <w:pPr>
        <w:spacing w:after="0" w:line="276" w:lineRule="auto"/>
        <w:jc w:val="both"/>
        <w:rPr>
          <w:rFonts w:eastAsia="Times New Roman" w:cstheme="minorHAnsi"/>
          <w:b/>
          <w:spacing w:val="8"/>
          <w:lang w:eastAsia="ar-SA"/>
        </w:rPr>
      </w:pPr>
      <w:r w:rsidRPr="00FE24C6">
        <w:rPr>
          <w:rFonts w:eastAsia="Times New Roman" w:cstheme="minorHAnsi"/>
          <w:b/>
          <w:spacing w:val="8"/>
          <w:lang w:eastAsia="ar-SA"/>
        </w:rPr>
        <w:t>Počet prítomných: 2</w:t>
      </w:r>
      <w:r w:rsidR="004C53ED" w:rsidRPr="00FE24C6">
        <w:rPr>
          <w:rFonts w:eastAsia="Times New Roman" w:cstheme="minorHAnsi"/>
          <w:b/>
          <w:spacing w:val="8"/>
          <w:lang w:eastAsia="ar-SA"/>
        </w:rPr>
        <w:t>5</w:t>
      </w:r>
      <w:r w:rsidRPr="00FE24C6">
        <w:rPr>
          <w:rFonts w:eastAsia="Times New Roman" w:cstheme="minorHAnsi"/>
          <w:b/>
          <w:spacing w:val="8"/>
          <w:lang w:eastAsia="ar-SA"/>
        </w:rPr>
        <w:t xml:space="preserve">    Za: 2</w:t>
      </w:r>
      <w:r w:rsidR="004C53ED" w:rsidRPr="00FE24C6">
        <w:rPr>
          <w:rFonts w:eastAsia="Times New Roman" w:cstheme="minorHAnsi"/>
          <w:b/>
          <w:spacing w:val="8"/>
          <w:lang w:eastAsia="ar-SA"/>
        </w:rPr>
        <w:t>4</w:t>
      </w:r>
      <w:r w:rsidRPr="00FE24C6">
        <w:rPr>
          <w:rFonts w:eastAsia="Times New Roman" w:cstheme="minorHAnsi"/>
          <w:b/>
          <w:spacing w:val="8"/>
          <w:lang w:eastAsia="ar-SA"/>
        </w:rPr>
        <w:t xml:space="preserve">    Proti: 0     Zdržalo sa:  0     Nehlasovalo: 1</w:t>
      </w:r>
    </w:p>
    <w:p w14:paraId="01CE14F8" w14:textId="77777777" w:rsidR="007B00B5" w:rsidRPr="00FE24C6" w:rsidRDefault="007B00B5" w:rsidP="007B00B5">
      <w:pPr>
        <w:spacing w:after="0" w:line="276" w:lineRule="auto"/>
        <w:jc w:val="both"/>
        <w:rPr>
          <w:rFonts w:eastAsia="Times New Roman" w:cstheme="minorHAnsi"/>
          <w:b/>
          <w:spacing w:val="8"/>
          <w:lang w:eastAsia="ar-SA"/>
        </w:rPr>
      </w:pPr>
      <w:r w:rsidRPr="00FE24C6">
        <w:rPr>
          <w:rFonts w:eastAsia="Times New Roman" w:cstheme="minorHAnsi"/>
          <w:b/>
          <w:spacing w:val="8"/>
          <w:lang w:eastAsia="ar-SA"/>
        </w:rPr>
        <w:t>Návrh bol schválený.</w:t>
      </w:r>
    </w:p>
    <w:p w14:paraId="65038E43" w14:textId="77777777" w:rsidR="00FE24C6" w:rsidRPr="00FE24C6" w:rsidRDefault="00FE24C6" w:rsidP="007B00B5">
      <w:pPr>
        <w:spacing w:after="0" w:line="276" w:lineRule="auto"/>
        <w:jc w:val="both"/>
        <w:rPr>
          <w:rFonts w:eastAsia="Tahoma" w:cstheme="minorHAnsi"/>
          <w:b/>
          <w:bCs/>
          <w:u w:val="single"/>
          <w:lang w:eastAsia="sk-SK" w:bidi="sk-SK"/>
        </w:rPr>
      </w:pPr>
    </w:p>
    <w:p w14:paraId="5C388B63" w14:textId="538E4775" w:rsidR="007B00B5" w:rsidRPr="00FE24C6" w:rsidRDefault="007B00B5" w:rsidP="007B00B5">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FE24C6">
        <w:rPr>
          <w:rFonts w:asciiTheme="minorHAnsi" w:eastAsia="Times New Roman" w:hAnsiTheme="minorHAnsi" w:cstheme="minorHAnsi"/>
          <w:b/>
          <w:bCs/>
          <w:spacing w:val="8"/>
          <w:position w:val="2"/>
          <w:sz w:val="22"/>
          <w:szCs w:val="22"/>
          <w:u w:val="single"/>
          <w:lang w:val="sk-SK"/>
        </w:rPr>
        <w:t xml:space="preserve">U z n e s e n i e   č í s l o  </w:t>
      </w:r>
      <w:r w:rsidR="00FE24C6" w:rsidRPr="00FE24C6">
        <w:rPr>
          <w:rFonts w:asciiTheme="minorHAnsi" w:eastAsia="Times New Roman" w:hAnsiTheme="minorHAnsi" w:cstheme="minorHAnsi"/>
          <w:b/>
          <w:bCs/>
          <w:spacing w:val="8"/>
          <w:position w:val="2"/>
          <w:sz w:val="22"/>
          <w:szCs w:val="22"/>
          <w:u w:val="single"/>
          <w:lang w:val="sk-SK"/>
        </w:rPr>
        <w:t>82</w:t>
      </w:r>
      <w:r w:rsidRPr="00FE24C6">
        <w:rPr>
          <w:rFonts w:asciiTheme="minorHAnsi" w:eastAsia="Times New Roman" w:hAnsiTheme="minorHAnsi" w:cstheme="minorHAnsi"/>
          <w:b/>
          <w:bCs/>
          <w:spacing w:val="8"/>
          <w:position w:val="2"/>
          <w:sz w:val="22"/>
          <w:szCs w:val="22"/>
          <w:u w:val="single"/>
          <w:lang w:val="sk-SK"/>
        </w:rPr>
        <w:t>1/2026 - MsZ:</w:t>
      </w:r>
    </w:p>
    <w:p w14:paraId="5EA42A86" w14:textId="77777777" w:rsidR="00FE24C6" w:rsidRPr="00A94EC1" w:rsidRDefault="00FE24C6" w:rsidP="00FE24C6">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5B0030E4" w14:textId="77777777" w:rsidR="00FE24C6" w:rsidRPr="00A94EC1" w:rsidRDefault="00FE24C6" w:rsidP="00FE24C6">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560" w:type="dxa"/>
        <w:tblInd w:w="-72" w:type="dxa"/>
        <w:tblLayout w:type="fixed"/>
        <w:tblCellMar>
          <w:left w:w="10" w:type="dxa"/>
          <w:right w:w="10" w:type="dxa"/>
        </w:tblCellMar>
        <w:tblLook w:val="0000" w:firstRow="0" w:lastRow="0" w:firstColumn="0" w:lastColumn="0" w:noHBand="0" w:noVBand="0"/>
      </w:tblPr>
      <w:tblGrid>
        <w:gridCol w:w="1512"/>
        <w:gridCol w:w="8048"/>
      </w:tblGrid>
      <w:tr w:rsidR="00FE24C6" w:rsidRPr="003C2799" w14:paraId="0D32A737" w14:textId="77777777" w:rsidTr="0049726D">
        <w:trPr>
          <w:trHeight w:val="210"/>
        </w:trPr>
        <w:tc>
          <w:tcPr>
            <w:tcW w:w="1512" w:type="dxa"/>
            <w:tcBorders>
              <w:top w:val="single" w:sz="8" w:space="0" w:color="000000"/>
              <w:left w:val="single" w:sz="8" w:space="0" w:color="000000"/>
              <w:bottom w:val="single" w:sz="8" w:space="0" w:color="000000"/>
            </w:tcBorders>
            <w:vAlign w:val="center"/>
          </w:tcPr>
          <w:p w14:paraId="31608F58" w14:textId="77777777" w:rsidR="00FE24C6" w:rsidRPr="003C2799" w:rsidRDefault="00FE24C6" w:rsidP="0049726D">
            <w:pPr>
              <w:pStyle w:val="Standard"/>
              <w:snapToGrid w:val="0"/>
              <w:jc w:val="center"/>
              <w:rPr>
                <w:rFonts w:asciiTheme="minorHAnsi" w:hAnsiTheme="minorHAnsi" w:cstheme="minorHAnsi"/>
                <w:b/>
                <w:bCs/>
                <w:i/>
                <w:iCs/>
                <w:sz w:val="28"/>
                <w:szCs w:val="28"/>
              </w:rPr>
            </w:pPr>
            <w:r w:rsidRPr="003A082C">
              <w:rPr>
                <w:rFonts w:asciiTheme="minorHAnsi" w:hAnsiTheme="minorHAnsi" w:cstheme="minorHAnsi"/>
                <w:b/>
                <w:bCs/>
                <w:i/>
                <w:iCs/>
                <w:color w:val="000000" w:themeColor="text1"/>
                <w:sz w:val="28"/>
                <w:szCs w:val="28"/>
              </w:rPr>
              <w:t xml:space="preserve">A </w:t>
            </w:r>
            <w:r>
              <w:rPr>
                <w:rFonts w:asciiTheme="minorHAnsi" w:hAnsiTheme="minorHAnsi" w:cstheme="minorHAnsi"/>
                <w:b/>
                <w:bCs/>
                <w:i/>
                <w:iCs/>
                <w:color w:val="000000" w:themeColor="text1"/>
                <w:sz w:val="28"/>
                <w:szCs w:val="28"/>
              </w:rPr>
              <w:t>2</w:t>
            </w:r>
            <w:r w:rsidRPr="003A082C">
              <w:rPr>
                <w:rFonts w:asciiTheme="minorHAnsi" w:hAnsiTheme="minorHAnsi" w:cstheme="minorHAnsi"/>
                <w:b/>
                <w:bCs/>
                <w:i/>
                <w:iCs/>
                <w:color w:val="000000" w:themeColor="text1"/>
                <w:sz w:val="28"/>
                <w:szCs w:val="28"/>
              </w:rPr>
              <w:t>.2./</w:t>
            </w:r>
          </w:p>
        </w:tc>
        <w:tc>
          <w:tcPr>
            <w:tcW w:w="8048" w:type="dxa"/>
            <w:tcBorders>
              <w:top w:val="single" w:sz="8" w:space="0" w:color="000000"/>
              <w:bottom w:val="single" w:sz="8" w:space="0" w:color="000000"/>
              <w:right w:val="single" w:sz="8" w:space="0" w:color="000000"/>
            </w:tcBorders>
          </w:tcPr>
          <w:p w14:paraId="6067E7C0" w14:textId="77777777" w:rsidR="00FE24C6" w:rsidRPr="003C2799" w:rsidRDefault="00FE24C6" w:rsidP="0049726D">
            <w:pPr>
              <w:pStyle w:val="TableContents"/>
              <w:snapToGrid w:val="0"/>
              <w:jc w:val="both"/>
              <w:rPr>
                <w:rFonts w:asciiTheme="minorHAnsi" w:hAnsiTheme="minorHAnsi" w:cstheme="minorHAnsi"/>
              </w:rPr>
            </w:pPr>
            <w:r w:rsidRPr="003C2799">
              <w:rPr>
                <w:rFonts w:asciiTheme="minorHAnsi" w:hAnsiTheme="minorHAnsi" w:cstheme="minorHAnsi"/>
                <w:b/>
                <w:bCs/>
                <w:i/>
                <w:iCs/>
                <w:sz w:val="28"/>
                <w:szCs w:val="28"/>
              </w:rPr>
              <w:t>PREVOD NEHNUTEĽNOST</w:t>
            </w:r>
            <w:r>
              <w:rPr>
                <w:rFonts w:asciiTheme="minorHAnsi" w:hAnsiTheme="minorHAnsi" w:cstheme="minorHAnsi"/>
                <w:b/>
                <w:bCs/>
                <w:i/>
                <w:iCs/>
                <w:sz w:val="28"/>
                <w:szCs w:val="28"/>
              </w:rPr>
              <w:t>I</w:t>
            </w:r>
            <w:r w:rsidRPr="003C2799">
              <w:rPr>
                <w:rFonts w:asciiTheme="minorHAnsi" w:hAnsiTheme="minorHAnsi" w:cstheme="minorHAnsi"/>
                <w:b/>
                <w:bCs/>
                <w:i/>
                <w:iCs/>
                <w:sz w:val="28"/>
                <w:szCs w:val="28"/>
              </w:rPr>
              <w:t xml:space="preserve"> – </w:t>
            </w:r>
            <w:r w:rsidRPr="00057528">
              <w:rPr>
                <w:rFonts w:asciiTheme="minorHAnsi" w:hAnsiTheme="minorHAnsi" w:cstheme="minorHAnsi"/>
                <w:b/>
                <w:bCs/>
                <w:i/>
                <w:iCs/>
                <w:sz w:val="28"/>
                <w:szCs w:val="28"/>
              </w:rPr>
              <w:t>pozemku zastavaného stavbou vo vlastníctve nadobúdateľa</w:t>
            </w:r>
          </w:p>
        </w:tc>
      </w:tr>
    </w:tbl>
    <w:p w14:paraId="6B45A31F" w14:textId="77777777" w:rsidR="00FE24C6" w:rsidRPr="003C2799" w:rsidRDefault="00FE24C6" w:rsidP="00FE24C6">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roofErr w:type="spellStart"/>
      <w:r w:rsidRPr="00252DFA">
        <w:rPr>
          <w:rFonts w:asciiTheme="minorHAnsi" w:eastAsia="Times New Roman" w:hAnsiTheme="minorHAnsi" w:cstheme="minorHAnsi"/>
          <w:b/>
          <w:bCs/>
          <w:spacing w:val="8"/>
          <w:u w:val="single"/>
        </w:rPr>
        <w:t>Katastrálne</w:t>
      </w:r>
      <w:proofErr w:type="spellEnd"/>
      <w:r w:rsidRPr="00252DFA">
        <w:rPr>
          <w:rFonts w:asciiTheme="minorHAnsi" w:eastAsia="Times New Roman" w:hAnsiTheme="minorHAnsi" w:cstheme="minorHAnsi"/>
          <w:b/>
          <w:bCs/>
          <w:spacing w:val="8"/>
          <w:u w:val="single"/>
        </w:rPr>
        <w:t xml:space="preserve"> </w:t>
      </w:r>
      <w:proofErr w:type="spellStart"/>
      <w:r w:rsidRPr="00252DFA">
        <w:rPr>
          <w:rFonts w:asciiTheme="minorHAnsi" w:eastAsia="Times New Roman" w:hAnsiTheme="minorHAnsi" w:cstheme="minorHAnsi"/>
          <w:b/>
          <w:bCs/>
          <w:spacing w:val="8"/>
          <w:u w:val="single"/>
        </w:rPr>
        <w:t>územie</w:t>
      </w:r>
      <w:proofErr w:type="spellEnd"/>
      <w:r w:rsidRPr="00252DFA">
        <w:rPr>
          <w:rFonts w:asciiTheme="minorHAnsi" w:eastAsia="Times New Roman" w:hAnsiTheme="minorHAnsi" w:cstheme="minorHAnsi"/>
          <w:b/>
          <w:bCs/>
          <w:spacing w:val="8"/>
          <w:u w:val="single"/>
        </w:rPr>
        <w:t xml:space="preserve"> Staré Hory </w:t>
      </w:r>
    </w:p>
    <w:tbl>
      <w:tblPr>
        <w:tblW w:w="9563" w:type="dxa"/>
        <w:tblInd w:w="-72" w:type="dxa"/>
        <w:tblLayout w:type="fixed"/>
        <w:tblCellMar>
          <w:left w:w="10" w:type="dxa"/>
          <w:right w:w="10" w:type="dxa"/>
        </w:tblCellMar>
        <w:tblLook w:val="0000" w:firstRow="0" w:lastRow="0" w:firstColumn="0" w:lastColumn="0" w:noHBand="0" w:noVBand="0"/>
      </w:tblPr>
      <w:tblGrid>
        <w:gridCol w:w="2836"/>
        <w:gridCol w:w="4030"/>
        <w:gridCol w:w="1418"/>
        <w:gridCol w:w="1279"/>
      </w:tblGrid>
      <w:tr w:rsidR="00FE24C6" w:rsidRPr="003C2799" w14:paraId="07134C33" w14:textId="77777777" w:rsidTr="0049726D">
        <w:trPr>
          <w:trHeight w:val="191"/>
        </w:trPr>
        <w:tc>
          <w:tcPr>
            <w:tcW w:w="2836" w:type="dxa"/>
            <w:tcBorders>
              <w:top w:val="single" w:sz="8" w:space="0" w:color="000000"/>
              <w:left w:val="single" w:sz="8" w:space="0" w:color="000000"/>
              <w:bottom w:val="single" w:sz="8" w:space="0" w:color="000000"/>
            </w:tcBorders>
          </w:tcPr>
          <w:p w14:paraId="698FDAAA" w14:textId="77777777" w:rsidR="00FE24C6" w:rsidRPr="003C2799" w:rsidRDefault="00FE24C6"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Žiadate</w:t>
            </w:r>
            <w:r>
              <w:rPr>
                <w:rFonts w:asciiTheme="minorHAnsi" w:hAnsiTheme="minorHAnsi" w:cstheme="minorHAnsi"/>
                <w:b/>
                <w:bCs/>
                <w:sz w:val="20"/>
                <w:szCs w:val="20"/>
              </w:rPr>
              <w:t>ľ</w:t>
            </w:r>
          </w:p>
        </w:tc>
        <w:tc>
          <w:tcPr>
            <w:tcW w:w="4030" w:type="dxa"/>
            <w:tcBorders>
              <w:top w:val="single" w:sz="8" w:space="0" w:color="000000"/>
              <w:left w:val="single" w:sz="8" w:space="0" w:color="000000"/>
              <w:bottom w:val="single" w:sz="8" w:space="0" w:color="000000"/>
            </w:tcBorders>
          </w:tcPr>
          <w:p w14:paraId="4EC49615" w14:textId="77777777" w:rsidR="00FE24C6" w:rsidRPr="003C2799" w:rsidRDefault="00FE24C6"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Pozem</w:t>
            </w:r>
            <w:r>
              <w:rPr>
                <w:rFonts w:asciiTheme="minorHAnsi" w:hAnsiTheme="minorHAnsi" w:cstheme="minorHAnsi"/>
                <w:b/>
                <w:bCs/>
                <w:sz w:val="20"/>
                <w:szCs w:val="20"/>
              </w:rPr>
              <w:t>ok</w:t>
            </w:r>
          </w:p>
        </w:tc>
        <w:tc>
          <w:tcPr>
            <w:tcW w:w="1418" w:type="dxa"/>
            <w:tcBorders>
              <w:top w:val="single" w:sz="8" w:space="0" w:color="000000"/>
              <w:left w:val="single" w:sz="8" w:space="0" w:color="000000"/>
              <w:bottom w:val="single" w:sz="8" w:space="0" w:color="000000"/>
            </w:tcBorders>
          </w:tcPr>
          <w:p w14:paraId="66BE73CD" w14:textId="77777777" w:rsidR="00FE24C6" w:rsidRPr="003C2799" w:rsidRDefault="00FE24C6"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Kat. územie</w:t>
            </w:r>
          </w:p>
        </w:tc>
        <w:tc>
          <w:tcPr>
            <w:tcW w:w="1276" w:type="dxa"/>
            <w:tcBorders>
              <w:top w:val="single" w:sz="8" w:space="0" w:color="000000"/>
              <w:left w:val="single" w:sz="8" w:space="0" w:color="000000"/>
              <w:bottom w:val="single" w:sz="8" w:space="0" w:color="000000"/>
              <w:right w:val="single" w:sz="8" w:space="0" w:color="000000"/>
            </w:tcBorders>
          </w:tcPr>
          <w:p w14:paraId="336D66F3" w14:textId="77777777" w:rsidR="00FE24C6" w:rsidRPr="003C2799" w:rsidRDefault="00FE24C6" w:rsidP="0049726D">
            <w:pPr>
              <w:pStyle w:val="TableContents"/>
              <w:snapToGrid w:val="0"/>
              <w:jc w:val="center"/>
              <w:rPr>
                <w:rFonts w:asciiTheme="minorHAnsi" w:hAnsiTheme="minorHAnsi" w:cstheme="minorHAnsi"/>
              </w:rPr>
            </w:pPr>
            <w:r w:rsidRPr="003C2799">
              <w:rPr>
                <w:rFonts w:asciiTheme="minorHAnsi" w:hAnsiTheme="minorHAnsi" w:cstheme="minorHAnsi"/>
                <w:b/>
                <w:bCs/>
                <w:sz w:val="20"/>
                <w:szCs w:val="20"/>
              </w:rPr>
              <w:t>Cena</w:t>
            </w:r>
          </w:p>
        </w:tc>
      </w:tr>
      <w:tr w:rsidR="00FE24C6" w:rsidRPr="003C2799" w14:paraId="308EBBD0" w14:textId="77777777" w:rsidTr="0049726D">
        <w:trPr>
          <w:trHeight w:val="1222"/>
        </w:trPr>
        <w:tc>
          <w:tcPr>
            <w:tcW w:w="2836" w:type="dxa"/>
            <w:tcBorders>
              <w:left w:val="single" w:sz="8" w:space="0" w:color="000000"/>
              <w:bottom w:val="single" w:sz="8" w:space="0" w:color="000000"/>
            </w:tcBorders>
            <w:vAlign w:val="center"/>
          </w:tcPr>
          <w:p w14:paraId="0A5F04CA" w14:textId="77777777" w:rsidR="00FE24C6" w:rsidRDefault="00FE24C6" w:rsidP="0049726D">
            <w:pPr>
              <w:pStyle w:val="Framecontents"/>
              <w:tabs>
                <w:tab w:val="left" w:pos="0"/>
                <w:tab w:val="left" w:pos="426"/>
              </w:tabs>
              <w:snapToGrid w:val="0"/>
              <w:spacing w:after="0" w:line="216" w:lineRule="auto"/>
              <w:ind w:hanging="15"/>
              <w:jc w:val="both"/>
              <w:rPr>
                <w:rFonts w:asciiTheme="minorHAnsi" w:hAnsiTheme="minorHAnsi" w:cstheme="minorHAnsi"/>
                <w:b/>
                <w:bCs/>
                <w:sz w:val="20"/>
              </w:rPr>
            </w:pPr>
            <w:r w:rsidRPr="00057528">
              <w:rPr>
                <w:rFonts w:asciiTheme="minorHAnsi" w:hAnsiTheme="minorHAnsi" w:cstheme="minorHAnsi"/>
                <w:b/>
                <w:bCs/>
                <w:sz w:val="20"/>
              </w:rPr>
              <w:lastRenderedPageBreak/>
              <w:t>SR - Slovenská správa ciest</w:t>
            </w:r>
          </w:p>
          <w:p w14:paraId="7A477F10" w14:textId="77777777" w:rsidR="00FE24C6" w:rsidRDefault="00FE24C6" w:rsidP="0049726D">
            <w:pPr>
              <w:pStyle w:val="Framecontents"/>
              <w:tabs>
                <w:tab w:val="left" w:pos="0"/>
                <w:tab w:val="left" w:pos="426"/>
              </w:tabs>
              <w:snapToGrid w:val="0"/>
              <w:spacing w:after="0" w:line="216" w:lineRule="auto"/>
              <w:ind w:hanging="15"/>
              <w:jc w:val="both"/>
              <w:rPr>
                <w:rFonts w:asciiTheme="minorHAnsi" w:hAnsiTheme="minorHAnsi" w:cstheme="minorHAnsi"/>
                <w:sz w:val="20"/>
              </w:rPr>
            </w:pPr>
            <w:r w:rsidRPr="00057528">
              <w:rPr>
                <w:rFonts w:asciiTheme="minorHAnsi" w:hAnsiTheme="minorHAnsi" w:cstheme="minorHAnsi"/>
                <w:sz w:val="20"/>
              </w:rPr>
              <w:t>Dúbravská cesta č. 1152/3</w:t>
            </w:r>
          </w:p>
          <w:p w14:paraId="23E2862B" w14:textId="77777777" w:rsidR="00FE24C6" w:rsidRPr="00057528" w:rsidRDefault="00FE24C6" w:rsidP="0049726D">
            <w:pPr>
              <w:pStyle w:val="Framecontents"/>
              <w:tabs>
                <w:tab w:val="left" w:pos="0"/>
                <w:tab w:val="left" w:pos="426"/>
              </w:tabs>
              <w:snapToGrid w:val="0"/>
              <w:spacing w:after="0" w:line="216" w:lineRule="auto"/>
              <w:ind w:hanging="15"/>
              <w:jc w:val="both"/>
              <w:rPr>
                <w:rFonts w:asciiTheme="minorHAnsi" w:hAnsiTheme="minorHAnsi" w:cstheme="minorHAnsi"/>
                <w:sz w:val="20"/>
              </w:rPr>
            </w:pPr>
            <w:r w:rsidRPr="00057528">
              <w:rPr>
                <w:rFonts w:asciiTheme="minorHAnsi" w:hAnsiTheme="minorHAnsi" w:cstheme="minorHAnsi"/>
                <w:sz w:val="20"/>
              </w:rPr>
              <w:t>841 04 Bratislava</w:t>
            </w:r>
          </w:p>
          <w:p w14:paraId="4441F51D" w14:textId="77777777" w:rsidR="00FE24C6" w:rsidRPr="005C7531" w:rsidRDefault="00FE24C6" w:rsidP="0049726D">
            <w:pPr>
              <w:pStyle w:val="Standard"/>
              <w:tabs>
                <w:tab w:val="left" w:pos="0"/>
                <w:tab w:val="left" w:pos="426"/>
              </w:tabs>
              <w:snapToGrid w:val="0"/>
              <w:spacing w:line="216" w:lineRule="auto"/>
              <w:rPr>
                <w:rFonts w:asciiTheme="minorHAnsi" w:eastAsia="Times New Roman" w:hAnsiTheme="minorHAnsi" w:cstheme="minorHAnsi"/>
                <w:sz w:val="20"/>
                <w:szCs w:val="20"/>
              </w:rPr>
            </w:pPr>
            <w:r w:rsidRPr="00057528">
              <w:rPr>
                <w:rFonts w:asciiTheme="minorHAnsi" w:hAnsiTheme="minorHAnsi" w:cstheme="minorHAnsi"/>
                <w:sz w:val="20"/>
                <w:szCs w:val="20"/>
              </w:rPr>
              <w:t>IČO: 00 003 328</w:t>
            </w:r>
          </w:p>
        </w:tc>
        <w:tc>
          <w:tcPr>
            <w:tcW w:w="4030" w:type="dxa"/>
            <w:tcBorders>
              <w:left w:val="single" w:sz="8" w:space="0" w:color="000000"/>
              <w:bottom w:val="single" w:sz="8" w:space="0" w:color="000000"/>
            </w:tcBorders>
          </w:tcPr>
          <w:p w14:paraId="31653D0B" w14:textId="77777777" w:rsidR="00FE24C6" w:rsidRPr="00F06115" w:rsidRDefault="00FE24C6" w:rsidP="0049726D">
            <w:pPr>
              <w:pStyle w:val="Standard"/>
              <w:snapToGrid w:val="0"/>
              <w:spacing w:line="216" w:lineRule="auto"/>
              <w:jc w:val="both"/>
              <w:rPr>
                <w:rFonts w:asciiTheme="minorHAnsi" w:hAnsiTheme="minorHAnsi" w:cstheme="minorHAnsi"/>
                <w:sz w:val="20"/>
                <w:szCs w:val="20"/>
              </w:rPr>
            </w:pPr>
          </w:p>
          <w:p w14:paraId="13E38ADE" w14:textId="77777777" w:rsidR="00FE24C6" w:rsidRPr="00884AFF" w:rsidRDefault="00FE24C6" w:rsidP="0049726D">
            <w:pPr>
              <w:pStyle w:val="Standard"/>
              <w:snapToGrid w:val="0"/>
              <w:spacing w:line="216" w:lineRule="auto"/>
              <w:jc w:val="both"/>
              <w:rPr>
                <w:rFonts w:asciiTheme="minorHAnsi" w:hAnsiTheme="minorHAnsi" w:cstheme="minorHAnsi"/>
                <w:sz w:val="20"/>
                <w:szCs w:val="20"/>
              </w:rPr>
            </w:pPr>
            <w:r w:rsidRPr="00884AFF">
              <w:rPr>
                <w:rFonts w:asciiTheme="minorHAnsi" w:hAnsiTheme="minorHAnsi" w:cstheme="minorHAnsi"/>
                <w:sz w:val="20"/>
                <w:szCs w:val="20"/>
              </w:rPr>
              <w:t xml:space="preserve">novovytvorená </w:t>
            </w:r>
            <w:proofErr w:type="spellStart"/>
            <w:r w:rsidRPr="00884AFF">
              <w:rPr>
                <w:rFonts w:asciiTheme="minorHAnsi" w:hAnsiTheme="minorHAnsi" w:cstheme="minorHAnsi"/>
                <w:sz w:val="20"/>
                <w:szCs w:val="20"/>
              </w:rPr>
              <w:t>parc</w:t>
            </w:r>
            <w:proofErr w:type="spellEnd"/>
            <w:r w:rsidRPr="00884AFF">
              <w:rPr>
                <w:rFonts w:asciiTheme="minorHAnsi" w:hAnsiTheme="minorHAnsi" w:cstheme="minorHAnsi"/>
                <w:sz w:val="20"/>
                <w:szCs w:val="20"/>
              </w:rPr>
              <w:t>. č. C KN 3807/9 – zastavaná plocha a nádvorie o výmere 456 m²</w:t>
            </w:r>
            <w:r>
              <w:rPr>
                <w:rFonts w:asciiTheme="minorHAnsi" w:hAnsiTheme="minorHAnsi" w:cstheme="minorHAnsi"/>
                <w:sz w:val="20"/>
                <w:szCs w:val="20"/>
              </w:rPr>
              <w:t>,</w:t>
            </w:r>
            <w:r w:rsidRPr="00884AFF">
              <w:rPr>
                <w:rFonts w:asciiTheme="minorHAnsi" w:hAnsiTheme="minorHAnsi" w:cstheme="minorHAnsi"/>
                <w:sz w:val="20"/>
                <w:szCs w:val="20"/>
              </w:rPr>
              <w:t xml:space="preserve"> </w:t>
            </w:r>
            <w:r>
              <w:rPr>
                <w:rFonts w:asciiTheme="minorHAnsi" w:hAnsiTheme="minorHAnsi" w:cstheme="minorHAnsi"/>
                <w:sz w:val="20"/>
                <w:szCs w:val="20"/>
              </w:rPr>
              <w:t>odčlenená od</w:t>
            </w:r>
            <w:r w:rsidRPr="00884AFF">
              <w:rPr>
                <w:rFonts w:asciiTheme="minorHAnsi" w:hAnsiTheme="minorHAnsi" w:cstheme="minorHAnsi"/>
                <w:sz w:val="20"/>
                <w:szCs w:val="20"/>
              </w:rPr>
              <w:t xml:space="preserve"> </w:t>
            </w:r>
            <w:proofErr w:type="spellStart"/>
            <w:r w:rsidRPr="00884AFF">
              <w:rPr>
                <w:rFonts w:asciiTheme="minorHAnsi" w:hAnsiTheme="minorHAnsi" w:cstheme="minorHAnsi"/>
                <w:sz w:val="20"/>
                <w:szCs w:val="20"/>
              </w:rPr>
              <w:t>parc</w:t>
            </w:r>
            <w:proofErr w:type="spellEnd"/>
            <w:r w:rsidRPr="00884AFF">
              <w:rPr>
                <w:rFonts w:asciiTheme="minorHAnsi" w:hAnsiTheme="minorHAnsi" w:cstheme="minorHAnsi"/>
                <w:sz w:val="20"/>
                <w:szCs w:val="20"/>
              </w:rPr>
              <w:t>. č. E KN 5439/1, geometrickým plánom č. 30893/2024</w:t>
            </w:r>
          </w:p>
          <w:p w14:paraId="1B531F26" w14:textId="77777777" w:rsidR="00FE24C6" w:rsidRPr="00057528" w:rsidRDefault="00FE24C6" w:rsidP="0049726D">
            <w:pPr>
              <w:pStyle w:val="Standard"/>
              <w:snapToGrid w:val="0"/>
              <w:spacing w:line="216" w:lineRule="auto"/>
              <w:jc w:val="both"/>
              <w:rPr>
                <w:rFonts w:asciiTheme="minorHAnsi" w:eastAsia="Times New Roman" w:hAnsiTheme="minorHAnsi" w:cstheme="minorHAnsi"/>
                <w:sz w:val="20"/>
                <w:szCs w:val="20"/>
                <w:vertAlign w:val="superscript"/>
              </w:rPr>
            </w:pPr>
          </w:p>
        </w:tc>
        <w:tc>
          <w:tcPr>
            <w:tcW w:w="1418" w:type="dxa"/>
            <w:tcBorders>
              <w:left w:val="single" w:sz="8" w:space="0" w:color="000000"/>
              <w:bottom w:val="single" w:sz="8" w:space="0" w:color="000000"/>
            </w:tcBorders>
            <w:vAlign w:val="center"/>
          </w:tcPr>
          <w:p w14:paraId="5EDEA6A1" w14:textId="77777777" w:rsidR="00FE24C6" w:rsidRPr="00884AFF" w:rsidRDefault="00FE24C6" w:rsidP="0049726D">
            <w:pPr>
              <w:pStyle w:val="Normln"/>
              <w:snapToGrid w:val="0"/>
              <w:spacing w:line="216" w:lineRule="auto"/>
              <w:ind w:firstLine="0"/>
              <w:jc w:val="center"/>
              <w:rPr>
                <w:rFonts w:asciiTheme="minorHAnsi" w:eastAsia="Times New Roman" w:hAnsiTheme="minorHAnsi" w:cstheme="minorHAnsi"/>
                <w:b/>
                <w:bCs/>
                <w:sz w:val="20"/>
                <w:szCs w:val="20"/>
              </w:rPr>
            </w:pPr>
            <w:r w:rsidRPr="00884AFF">
              <w:rPr>
                <w:rFonts w:asciiTheme="minorHAnsi" w:eastAsia="Times New Roman" w:hAnsiTheme="minorHAnsi" w:cstheme="minorHAnsi"/>
                <w:bCs/>
                <w:spacing w:val="8"/>
                <w:sz w:val="20"/>
                <w:szCs w:val="20"/>
                <w:lang w:val="sk-SK"/>
              </w:rPr>
              <w:t>Staré Hory</w:t>
            </w:r>
          </w:p>
        </w:tc>
        <w:tc>
          <w:tcPr>
            <w:tcW w:w="1276" w:type="dxa"/>
            <w:tcBorders>
              <w:left w:val="single" w:sz="8" w:space="0" w:color="000000"/>
              <w:bottom w:val="single" w:sz="8" w:space="0" w:color="000000"/>
              <w:right w:val="single" w:sz="8" w:space="0" w:color="000000"/>
            </w:tcBorders>
            <w:vAlign w:val="center"/>
          </w:tcPr>
          <w:p w14:paraId="1EAB66AD" w14:textId="77777777" w:rsidR="00FE24C6" w:rsidRPr="00884AFF" w:rsidRDefault="00FE24C6" w:rsidP="0049726D">
            <w:pPr>
              <w:pStyle w:val="Standard"/>
              <w:tabs>
                <w:tab w:val="left" w:pos="0"/>
                <w:tab w:val="left" w:pos="426"/>
              </w:tabs>
              <w:snapToGrid w:val="0"/>
              <w:spacing w:line="216" w:lineRule="auto"/>
              <w:jc w:val="center"/>
              <w:rPr>
                <w:rFonts w:asciiTheme="minorHAnsi" w:hAnsiTheme="minorHAnsi" w:cstheme="minorHAnsi"/>
                <w:i/>
              </w:rPr>
            </w:pPr>
            <w:r w:rsidRPr="00884AFF">
              <w:rPr>
                <w:rFonts w:asciiTheme="minorHAnsi" w:eastAsia="Times New Roman" w:hAnsiTheme="minorHAnsi" w:cstheme="minorHAnsi"/>
                <w:b/>
                <w:bCs/>
                <w:i/>
                <w:spacing w:val="8"/>
                <w:sz w:val="20"/>
                <w:szCs w:val="20"/>
              </w:rPr>
              <w:t>11 112,72</w:t>
            </w:r>
            <w:r w:rsidRPr="00884AFF">
              <w:rPr>
                <w:rFonts w:asciiTheme="minorHAnsi" w:eastAsia="Times New Roman" w:hAnsiTheme="minorHAnsi" w:cstheme="minorHAnsi"/>
                <w:b/>
                <w:bCs/>
                <w:i/>
                <w:spacing w:val="8"/>
                <w:sz w:val="28"/>
                <w:szCs w:val="28"/>
              </w:rPr>
              <w:t xml:space="preserve"> </w:t>
            </w:r>
            <w:r w:rsidRPr="00884AFF">
              <w:rPr>
                <w:rFonts w:asciiTheme="minorHAnsi" w:eastAsia="Times New Roman" w:hAnsiTheme="minorHAnsi" w:cstheme="minorHAnsi"/>
                <w:b/>
                <w:bCs/>
                <w:i/>
                <w:sz w:val="20"/>
                <w:szCs w:val="20"/>
              </w:rPr>
              <w:t>€</w:t>
            </w:r>
          </w:p>
        </w:tc>
      </w:tr>
      <w:tr w:rsidR="00FE24C6" w:rsidRPr="003C2799" w14:paraId="7F0FC0E4" w14:textId="77777777" w:rsidTr="0049726D">
        <w:tblPrEx>
          <w:tblCellMar>
            <w:left w:w="0" w:type="dxa"/>
            <w:right w:w="0" w:type="dxa"/>
          </w:tblCellMar>
        </w:tblPrEx>
        <w:trPr>
          <w:trHeight w:val="2586"/>
        </w:trPr>
        <w:tc>
          <w:tcPr>
            <w:tcW w:w="9563" w:type="dxa"/>
            <w:gridSpan w:val="4"/>
            <w:tcBorders>
              <w:left w:val="single" w:sz="8" w:space="0" w:color="000000"/>
              <w:bottom w:val="single" w:sz="8" w:space="0" w:color="000000"/>
              <w:right w:val="single" w:sz="8" w:space="0" w:color="000000"/>
            </w:tcBorders>
            <w:vAlign w:val="center"/>
          </w:tcPr>
          <w:p w14:paraId="6EC7E08B" w14:textId="77777777" w:rsidR="00FE24C6" w:rsidRDefault="00FE24C6" w:rsidP="0049726D">
            <w:pPr>
              <w:pStyle w:val="Standard"/>
              <w:snapToGrid w:val="0"/>
              <w:spacing w:line="216" w:lineRule="auto"/>
              <w:ind w:right="40"/>
              <w:jc w:val="both"/>
              <w:rPr>
                <w:rFonts w:asciiTheme="minorHAnsi" w:eastAsia="Times New Roman" w:hAnsiTheme="minorHAnsi" w:cstheme="minorHAnsi"/>
                <w:spacing w:val="8"/>
                <w:sz w:val="20"/>
                <w:szCs w:val="20"/>
              </w:rPr>
            </w:pPr>
            <w:r w:rsidRPr="007C5739">
              <w:rPr>
                <w:rFonts w:asciiTheme="minorHAnsi" w:eastAsia="Times New Roman" w:hAnsiTheme="minorHAnsi" w:cstheme="minorHAnsi"/>
                <w:spacing w:val="8"/>
                <w:sz w:val="20"/>
                <w:szCs w:val="20"/>
              </w:rPr>
              <w:t xml:space="preserve">Prevod nehnuteľnosti bol schválený nadpolovičnou väčšinou prítomných poslancov v zmysle § 9a </w:t>
            </w:r>
            <w:proofErr w:type="spellStart"/>
            <w:r w:rsidRPr="007C5739">
              <w:rPr>
                <w:rFonts w:asciiTheme="minorHAnsi" w:eastAsia="Times New Roman" w:hAnsiTheme="minorHAnsi" w:cstheme="minorHAnsi"/>
                <w:spacing w:val="8"/>
                <w:sz w:val="20"/>
                <w:szCs w:val="20"/>
              </w:rPr>
              <w:t>odst</w:t>
            </w:r>
            <w:proofErr w:type="spellEnd"/>
            <w:r w:rsidRPr="007C5739">
              <w:rPr>
                <w:rFonts w:asciiTheme="minorHAnsi" w:eastAsia="Times New Roman" w:hAnsiTheme="minorHAnsi" w:cstheme="minorHAnsi"/>
                <w:spacing w:val="8"/>
                <w:sz w:val="20"/>
                <w:szCs w:val="20"/>
              </w:rPr>
              <w:t xml:space="preserve">. 15, písm. b) Zák. č. 138/91 Zb. o majetku obcí v znení neskorších predpisov ako prevod pozemku zastavaného stavbou vo vlastníctve nadobúdateľa vrátane priľahlej plochy, ktorá svojím umiestnením a využitím tvorí neoddeliteľný celok so stavbou a v zmysle Článku 12 </w:t>
            </w:r>
            <w:proofErr w:type="spellStart"/>
            <w:r w:rsidRPr="007C5739">
              <w:rPr>
                <w:rFonts w:asciiTheme="minorHAnsi" w:eastAsia="Times New Roman" w:hAnsiTheme="minorHAnsi" w:cstheme="minorHAnsi"/>
                <w:spacing w:val="8"/>
                <w:sz w:val="20"/>
                <w:szCs w:val="20"/>
              </w:rPr>
              <w:t>odst</w:t>
            </w:r>
            <w:proofErr w:type="spellEnd"/>
            <w:r w:rsidRPr="007C5739">
              <w:rPr>
                <w:rFonts w:asciiTheme="minorHAnsi" w:eastAsia="Times New Roman" w:hAnsiTheme="minorHAnsi" w:cstheme="minorHAnsi"/>
                <w:spacing w:val="8"/>
                <w:sz w:val="20"/>
                <w:szCs w:val="20"/>
              </w:rPr>
              <w:t>. 3 písm. b) Zásad hospodárenia a nakladania s majetkom mesta Banská Bystrica v platnom znení (ďalej Zásady), ktoré sú verejne dostupné na webovej stránke mesta Banská Bystrica.</w:t>
            </w:r>
          </w:p>
          <w:p w14:paraId="04FE275D" w14:textId="77777777" w:rsidR="00FE24C6" w:rsidRDefault="00FE24C6" w:rsidP="0049726D">
            <w:pPr>
              <w:pStyle w:val="Standard"/>
              <w:snapToGrid w:val="0"/>
              <w:spacing w:line="216" w:lineRule="auto"/>
              <w:ind w:right="40"/>
              <w:jc w:val="both"/>
              <w:rPr>
                <w:rFonts w:asciiTheme="minorHAnsi" w:hAnsiTheme="minorHAnsi" w:cstheme="minorHAnsi"/>
                <w:color w:val="000000" w:themeColor="text1"/>
                <w:sz w:val="20"/>
              </w:rPr>
            </w:pPr>
            <w:r w:rsidRPr="00C07F6A">
              <w:rPr>
                <w:rFonts w:asciiTheme="minorHAnsi" w:hAnsiTheme="minorHAnsi" w:cstheme="minorHAnsi"/>
                <w:sz w:val="20"/>
              </w:rPr>
              <w:t xml:space="preserve">Žiadateľ je výlučným vlastníkom stavby </w:t>
            </w:r>
            <w:r w:rsidRPr="0057403C">
              <w:rPr>
                <w:rFonts w:asciiTheme="minorHAnsi" w:hAnsiTheme="minorHAnsi" w:cstheme="minorHAnsi"/>
                <w:color w:val="000000" w:themeColor="text1"/>
                <w:sz w:val="20"/>
              </w:rPr>
              <w:t xml:space="preserve">cesta I. triedy (I/59), ktorá je zo zákona 135/1991 Zb. (cestný zákon) v znení neskorších predpisov vo vlastníctve štátu, v správe Slovenskej správy ciest, a ktorá bude rekonštruovaná v rámci stavby „Modernizácia vybraných úsekov ciest I. triedy 2. etapa I/59 Staré Hory – križovatka I/59 a I/14“. </w:t>
            </w:r>
          </w:p>
          <w:p w14:paraId="2538DFCC" w14:textId="77777777" w:rsidR="00FE24C6" w:rsidRDefault="00FE24C6" w:rsidP="0049726D">
            <w:pPr>
              <w:pStyle w:val="Standard"/>
              <w:snapToGrid w:val="0"/>
              <w:spacing w:line="216" w:lineRule="auto"/>
              <w:ind w:right="40"/>
              <w:jc w:val="both"/>
              <w:rPr>
                <w:rFonts w:asciiTheme="minorHAnsi" w:hAnsiTheme="minorHAnsi" w:cstheme="minorHAnsi"/>
                <w:sz w:val="20"/>
              </w:rPr>
            </w:pPr>
            <w:r w:rsidRPr="00C07F6A">
              <w:rPr>
                <w:rFonts w:asciiTheme="minorHAnsi" w:hAnsiTheme="minorHAnsi" w:cstheme="minorHAnsi"/>
                <w:sz w:val="20"/>
              </w:rPr>
              <w:t>Prevodom dôjde k majetkovoprávnemu vysporiadaniu pozemku p</w:t>
            </w:r>
            <w:r>
              <w:rPr>
                <w:rFonts w:asciiTheme="minorHAnsi" w:hAnsiTheme="minorHAnsi" w:cstheme="minorHAnsi"/>
                <w:sz w:val="20"/>
              </w:rPr>
              <w:t>od</w:t>
            </w:r>
            <w:r w:rsidRPr="00C07F6A">
              <w:rPr>
                <w:rFonts w:asciiTheme="minorHAnsi" w:hAnsiTheme="minorHAnsi" w:cstheme="minorHAnsi"/>
                <w:sz w:val="20"/>
              </w:rPr>
              <w:t xml:space="preserve"> verejnoprospešn</w:t>
            </w:r>
            <w:r>
              <w:rPr>
                <w:rFonts w:asciiTheme="minorHAnsi" w:hAnsiTheme="minorHAnsi" w:cstheme="minorHAnsi"/>
                <w:sz w:val="20"/>
              </w:rPr>
              <w:t>ou</w:t>
            </w:r>
            <w:r w:rsidRPr="00C07F6A">
              <w:rPr>
                <w:rFonts w:asciiTheme="minorHAnsi" w:hAnsiTheme="minorHAnsi" w:cstheme="minorHAnsi"/>
                <w:sz w:val="20"/>
              </w:rPr>
              <w:t xml:space="preserve"> stavb</w:t>
            </w:r>
            <w:r>
              <w:rPr>
                <w:rFonts w:asciiTheme="minorHAnsi" w:hAnsiTheme="minorHAnsi" w:cstheme="minorHAnsi"/>
                <w:sz w:val="20"/>
              </w:rPr>
              <w:t>ou</w:t>
            </w:r>
            <w:r w:rsidRPr="00C07F6A">
              <w:rPr>
                <w:rFonts w:asciiTheme="minorHAnsi" w:hAnsiTheme="minorHAnsi" w:cstheme="minorHAnsi"/>
                <w:sz w:val="20"/>
              </w:rPr>
              <w:t xml:space="preserve"> „</w:t>
            </w:r>
            <w:r w:rsidRPr="00884AFF">
              <w:rPr>
                <w:rFonts w:asciiTheme="minorHAnsi" w:hAnsiTheme="minorHAnsi" w:cstheme="minorHAnsi"/>
                <w:sz w:val="20"/>
              </w:rPr>
              <w:t>Modernizácia vybraných úsekov ciest I. triedy 2. etapa I/59 Staré Hory – križovatka I/59 a I/14</w:t>
            </w:r>
            <w:r w:rsidRPr="00C07F6A">
              <w:rPr>
                <w:rFonts w:asciiTheme="minorHAnsi" w:hAnsiTheme="minorHAnsi" w:cstheme="minorHAnsi"/>
                <w:sz w:val="20"/>
              </w:rPr>
              <w:t>“.</w:t>
            </w:r>
          </w:p>
          <w:p w14:paraId="11EE53C1" w14:textId="77777777" w:rsidR="00FE24C6" w:rsidRPr="007C5739" w:rsidRDefault="00FE24C6" w:rsidP="0049726D">
            <w:pPr>
              <w:pStyle w:val="Standard"/>
              <w:snapToGrid w:val="0"/>
              <w:spacing w:line="216" w:lineRule="auto"/>
              <w:ind w:right="40"/>
              <w:jc w:val="both"/>
              <w:rPr>
                <w:rFonts w:asciiTheme="minorHAnsi" w:eastAsia="Times New Roman" w:hAnsiTheme="minorHAnsi" w:cstheme="minorHAnsi"/>
                <w:color w:val="000000"/>
                <w:spacing w:val="8"/>
                <w:sz w:val="20"/>
                <w:szCs w:val="20"/>
              </w:rPr>
            </w:pPr>
            <w:r w:rsidRPr="00C85EA2">
              <w:rPr>
                <w:rFonts w:asciiTheme="minorHAnsi" w:eastAsia="Times New Roman" w:hAnsiTheme="minorHAnsi" w:cstheme="minorHAnsi"/>
                <w:spacing w:val="8"/>
                <w:sz w:val="20"/>
                <w:szCs w:val="20"/>
                <w:lang w:val="cs-CZ"/>
              </w:rPr>
              <w:t>C</w:t>
            </w:r>
            <w:proofErr w:type="spellStart"/>
            <w:r w:rsidRPr="00C85EA2">
              <w:rPr>
                <w:rFonts w:asciiTheme="minorHAnsi" w:eastAsia="Arial" w:hAnsiTheme="minorHAnsi" w:cstheme="minorHAnsi"/>
                <w:color w:val="000000"/>
                <w:spacing w:val="8"/>
                <w:sz w:val="20"/>
                <w:szCs w:val="20"/>
              </w:rPr>
              <w:t>ena</w:t>
            </w:r>
            <w:proofErr w:type="spellEnd"/>
            <w:r w:rsidRPr="00C85EA2">
              <w:rPr>
                <w:rFonts w:asciiTheme="minorHAnsi" w:eastAsia="Arial" w:hAnsiTheme="minorHAnsi" w:cstheme="minorHAnsi"/>
                <w:color w:val="000000"/>
                <w:spacing w:val="8"/>
                <w:sz w:val="20"/>
                <w:szCs w:val="20"/>
              </w:rPr>
              <w:t xml:space="preserve"> bola </w:t>
            </w:r>
            <w:r>
              <w:rPr>
                <w:rFonts w:asciiTheme="minorHAnsi" w:eastAsia="Arial" w:hAnsiTheme="minorHAnsi" w:cstheme="minorHAnsi"/>
                <w:color w:val="000000"/>
                <w:spacing w:val="8"/>
                <w:sz w:val="20"/>
                <w:szCs w:val="20"/>
              </w:rPr>
              <w:t xml:space="preserve">stanovená </w:t>
            </w:r>
            <w:r w:rsidRPr="00C85EA2">
              <w:rPr>
                <w:rFonts w:asciiTheme="minorHAnsi" w:eastAsia="Arial" w:hAnsiTheme="minorHAnsi" w:cstheme="minorHAnsi"/>
                <w:color w:val="000000"/>
                <w:spacing w:val="8"/>
                <w:sz w:val="20"/>
                <w:szCs w:val="20"/>
              </w:rPr>
              <w:t>v </w:t>
            </w:r>
            <w:r w:rsidRPr="00C85EA2">
              <w:rPr>
                <w:rFonts w:asciiTheme="minorHAnsi" w:eastAsia="Times New Roman" w:hAnsiTheme="minorHAnsi" w:cstheme="minorHAnsi"/>
                <w:color w:val="000000"/>
                <w:spacing w:val="8"/>
                <w:sz w:val="20"/>
                <w:szCs w:val="20"/>
              </w:rPr>
              <w:t xml:space="preserve">zmysle </w:t>
            </w:r>
            <w:r w:rsidRPr="00C07F6A">
              <w:rPr>
                <w:rFonts w:asciiTheme="minorHAnsi" w:eastAsia="Times New Roman" w:hAnsiTheme="minorHAnsi" w:cstheme="minorHAnsi"/>
                <w:color w:val="000000"/>
                <w:spacing w:val="8"/>
                <w:sz w:val="20"/>
                <w:szCs w:val="20"/>
              </w:rPr>
              <w:t>Článku 12. bodu 4. Zásad</w:t>
            </w:r>
            <w:r>
              <w:rPr>
                <w:rFonts w:asciiTheme="minorHAnsi" w:eastAsia="Times New Roman" w:hAnsiTheme="minorHAnsi" w:cstheme="minorHAnsi"/>
                <w:color w:val="000000"/>
                <w:spacing w:val="8"/>
                <w:sz w:val="20"/>
                <w:szCs w:val="20"/>
              </w:rPr>
              <w:t xml:space="preserve"> Znaleckým posudkom č. 46/2025 zo dňa 08.07.2025.</w:t>
            </w:r>
            <w:r w:rsidRPr="00532EBB">
              <w:rPr>
                <w:rFonts w:asciiTheme="minorHAnsi" w:eastAsia="Arial" w:hAnsiTheme="minorHAnsi" w:cstheme="minorHAnsi"/>
                <w:color w:val="000000"/>
                <w:spacing w:val="8"/>
                <w:sz w:val="20"/>
                <w:szCs w:val="20"/>
              </w:rPr>
              <w:t xml:space="preserve"> </w:t>
            </w:r>
          </w:p>
        </w:tc>
      </w:tr>
    </w:tbl>
    <w:p w14:paraId="7D4539A2" w14:textId="77777777" w:rsidR="007B00B5" w:rsidRDefault="007B00B5" w:rsidP="00FE24C6">
      <w:pPr>
        <w:pStyle w:val="Standard"/>
        <w:spacing w:after="120"/>
        <w:rPr>
          <w:rFonts w:ascii="Calibri" w:hAnsi="Calibri" w:cs="Calibri"/>
          <w:color w:val="EE0000"/>
          <w:sz w:val="16"/>
          <w:szCs w:val="16"/>
        </w:rPr>
      </w:pPr>
    </w:p>
    <w:p w14:paraId="7210B58F" w14:textId="77777777" w:rsidR="009F7629" w:rsidRDefault="009F7629" w:rsidP="00FE24C6">
      <w:pPr>
        <w:pStyle w:val="Standard"/>
        <w:spacing w:after="120"/>
        <w:rPr>
          <w:rFonts w:ascii="Calibri" w:hAnsi="Calibri" w:cs="Calibri"/>
          <w:color w:val="EE0000"/>
          <w:sz w:val="16"/>
          <w:szCs w:val="16"/>
        </w:rPr>
      </w:pPr>
    </w:p>
    <w:p w14:paraId="31173ED8" w14:textId="77777777" w:rsidR="005B7A26" w:rsidRPr="00793A07" w:rsidRDefault="005B7A26" w:rsidP="00FE24C6">
      <w:pPr>
        <w:pStyle w:val="Standard"/>
        <w:spacing w:after="120"/>
        <w:rPr>
          <w:rFonts w:ascii="Calibri" w:hAnsi="Calibri" w:cs="Calibri"/>
          <w:color w:val="EE0000"/>
          <w:sz w:val="16"/>
          <w:szCs w:val="16"/>
        </w:rPr>
      </w:pPr>
    </w:p>
    <w:tbl>
      <w:tblPr>
        <w:tblW w:w="0" w:type="auto"/>
        <w:tblInd w:w="-150" w:type="dxa"/>
        <w:tblLayout w:type="fixed"/>
        <w:tblCellMar>
          <w:left w:w="0" w:type="dxa"/>
          <w:right w:w="0" w:type="dxa"/>
        </w:tblCellMar>
        <w:tblLook w:val="0000" w:firstRow="0" w:lastRow="0" w:firstColumn="0" w:lastColumn="0" w:noHBand="0" w:noVBand="0"/>
      </w:tblPr>
      <w:tblGrid>
        <w:gridCol w:w="1186"/>
        <w:gridCol w:w="8851"/>
      </w:tblGrid>
      <w:tr w:rsidR="007A5E63" w:rsidRPr="00793A07" w14:paraId="47C738E9" w14:textId="77777777" w:rsidTr="00994354">
        <w:trPr>
          <w:trHeight w:val="210"/>
        </w:trPr>
        <w:tc>
          <w:tcPr>
            <w:tcW w:w="1186" w:type="dxa"/>
            <w:tcBorders>
              <w:top w:val="single" w:sz="8" w:space="0" w:color="000000"/>
              <w:left w:val="single" w:sz="8" w:space="0" w:color="000000"/>
              <w:bottom w:val="single" w:sz="8" w:space="0" w:color="000000"/>
            </w:tcBorders>
            <w:vAlign w:val="center"/>
          </w:tcPr>
          <w:p w14:paraId="75276516" w14:textId="77777777" w:rsidR="007A5E63" w:rsidRPr="00793A07" w:rsidRDefault="007A5E63" w:rsidP="00994354">
            <w:pPr>
              <w:snapToGrid w:val="0"/>
              <w:jc w:val="center"/>
              <w:rPr>
                <w:rFonts w:ascii="Calibri" w:hAnsi="Calibri" w:cs="Calibri"/>
                <w:b/>
                <w:bCs/>
                <w:i/>
                <w:iCs/>
                <w:sz w:val="32"/>
                <w:szCs w:val="32"/>
              </w:rPr>
            </w:pPr>
            <w:r w:rsidRPr="00793A07">
              <w:rPr>
                <w:rFonts w:ascii="Calibri" w:hAnsi="Calibri" w:cs="Calibri"/>
                <w:b/>
                <w:bCs/>
                <w:i/>
                <w:iCs/>
                <w:sz w:val="32"/>
                <w:szCs w:val="32"/>
              </w:rPr>
              <w:t>A 3.1./</w:t>
            </w:r>
          </w:p>
        </w:tc>
        <w:tc>
          <w:tcPr>
            <w:tcW w:w="8851" w:type="dxa"/>
            <w:tcBorders>
              <w:top w:val="single" w:sz="8" w:space="0" w:color="000000"/>
              <w:bottom w:val="single" w:sz="8" w:space="0" w:color="000000"/>
              <w:right w:val="single" w:sz="8" w:space="0" w:color="000000"/>
            </w:tcBorders>
          </w:tcPr>
          <w:p w14:paraId="035DFD33" w14:textId="77777777" w:rsidR="007A5E63" w:rsidRPr="00793A07" w:rsidRDefault="007A5E63" w:rsidP="00994354">
            <w:pPr>
              <w:pStyle w:val="Obsahtabuky"/>
              <w:snapToGrid w:val="0"/>
              <w:jc w:val="both"/>
              <w:rPr>
                <w:rFonts w:ascii="Calibri" w:hAnsi="Calibri" w:cs="Calibri"/>
              </w:rPr>
            </w:pPr>
            <w:r w:rsidRPr="00793A07">
              <w:rPr>
                <w:rFonts w:ascii="Calibri" w:hAnsi="Calibri" w:cs="Calibri"/>
                <w:b/>
                <w:bCs/>
                <w:i/>
                <w:iCs/>
                <w:sz w:val="32"/>
                <w:szCs w:val="32"/>
              </w:rPr>
              <w:t>SPÔSOB PREVODU NEHNUTEĽNOSTÍ – pozemku zastavaného stavbou vo vlastníctve nadobúdateľa formou zámeny</w:t>
            </w:r>
          </w:p>
        </w:tc>
      </w:tr>
    </w:tbl>
    <w:p w14:paraId="40DF2301" w14:textId="77777777" w:rsidR="007A5E63" w:rsidRPr="00793A07" w:rsidRDefault="007A5E63" w:rsidP="007A5E63">
      <w:pPr>
        <w:rPr>
          <w:rFonts w:ascii="Calibri" w:hAnsi="Calibri" w:cs="Calibri"/>
        </w:rPr>
      </w:pPr>
    </w:p>
    <w:p w14:paraId="4B4EA778" w14:textId="77777777" w:rsidR="007A5E63" w:rsidRPr="00793A07" w:rsidRDefault="007A5E63" w:rsidP="007A5E63">
      <w:pPr>
        <w:tabs>
          <w:tab w:val="left" w:pos="0"/>
          <w:tab w:val="left" w:pos="426"/>
        </w:tabs>
        <w:spacing w:line="100" w:lineRule="atLeast"/>
        <w:jc w:val="center"/>
        <w:rPr>
          <w:rFonts w:ascii="Calibri" w:eastAsia="Times New Roman" w:hAnsi="Calibri" w:cs="Calibri"/>
          <w:b/>
          <w:bCs/>
          <w:spacing w:val="8"/>
          <w:u w:val="single"/>
        </w:rPr>
      </w:pPr>
      <w:bookmarkStart w:id="4" w:name="_Hlk175039942"/>
      <w:r w:rsidRPr="00793A07">
        <w:rPr>
          <w:rFonts w:ascii="Calibri" w:eastAsia="Times New Roman" w:hAnsi="Calibri" w:cs="Calibri"/>
          <w:b/>
          <w:bCs/>
          <w:spacing w:val="8"/>
          <w:u w:val="single"/>
        </w:rPr>
        <w:t>Volebný obvod č. 1</w:t>
      </w:r>
    </w:p>
    <w:bookmarkEnd w:id="4"/>
    <w:p w14:paraId="237B72B9" w14:textId="77777777" w:rsidR="007A5E63" w:rsidRPr="00793A07" w:rsidRDefault="007A5E63" w:rsidP="007A5E63">
      <w:pPr>
        <w:tabs>
          <w:tab w:val="left" w:pos="0"/>
          <w:tab w:val="left" w:pos="426"/>
        </w:tabs>
        <w:spacing w:line="100" w:lineRule="atLeast"/>
        <w:jc w:val="center"/>
        <w:rPr>
          <w:rFonts w:ascii="Calibri" w:eastAsia="Times New Roman" w:hAnsi="Calibri" w:cs="Calibri"/>
          <w:b/>
          <w:bCs/>
          <w:spacing w:val="8"/>
          <w:u w:val="single"/>
        </w:rPr>
      </w:pPr>
    </w:p>
    <w:tbl>
      <w:tblPr>
        <w:tblW w:w="0" w:type="auto"/>
        <w:tblInd w:w="-15" w:type="dxa"/>
        <w:tblLayout w:type="fixed"/>
        <w:tblCellMar>
          <w:left w:w="0" w:type="dxa"/>
          <w:right w:w="0" w:type="dxa"/>
        </w:tblCellMar>
        <w:tblLook w:val="0000" w:firstRow="0" w:lastRow="0" w:firstColumn="0" w:lastColumn="0" w:noHBand="0" w:noVBand="0"/>
      </w:tblPr>
      <w:tblGrid>
        <w:gridCol w:w="1238"/>
        <w:gridCol w:w="8410"/>
      </w:tblGrid>
      <w:tr w:rsidR="007A5E63" w:rsidRPr="00793A07" w14:paraId="37DD20AA" w14:textId="77777777" w:rsidTr="00994354">
        <w:tc>
          <w:tcPr>
            <w:tcW w:w="1238" w:type="dxa"/>
          </w:tcPr>
          <w:p w14:paraId="51ECEBA9" w14:textId="77777777" w:rsidR="007A5E63" w:rsidRPr="00793A07" w:rsidRDefault="007A5E63" w:rsidP="00994354">
            <w:pPr>
              <w:pStyle w:val="Obsahtabuky"/>
              <w:snapToGrid w:val="0"/>
              <w:spacing w:line="100" w:lineRule="atLeast"/>
              <w:rPr>
                <w:rFonts w:ascii="Calibri" w:hAnsi="Calibri" w:cs="Calibri"/>
                <w:b/>
                <w:bCs/>
              </w:rPr>
            </w:pPr>
            <w:r w:rsidRPr="00793A07">
              <w:rPr>
                <w:rFonts w:ascii="Calibri" w:hAnsi="Calibri" w:cs="Calibri"/>
                <w:i/>
                <w:iCs/>
              </w:rPr>
              <w:t>Žiadateľ:</w:t>
            </w:r>
          </w:p>
        </w:tc>
        <w:tc>
          <w:tcPr>
            <w:tcW w:w="8410" w:type="dxa"/>
          </w:tcPr>
          <w:p w14:paraId="0919A50A" w14:textId="77777777" w:rsidR="007A5E63" w:rsidRPr="00793A07" w:rsidRDefault="007A5E63" w:rsidP="00994354">
            <w:pPr>
              <w:pStyle w:val="Normln"/>
              <w:tabs>
                <w:tab w:val="left" w:pos="0"/>
                <w:tab w:val="left" w:pos="426"/>
              </w:tabs>
              <w:snapToGrid w:val="0"/>
              <w:spacing w:line="216" w:lineRule="auto"/>
              <w:ind w:firstLine="0"/>
              <w:rPr>
                <w:rFonts w:ascii="Calibri" w:hAnsi="Calibri" w:cs="Calibri"/>
                <w:lang w:val="sk-SK"/>
              </w:rPr>
            </w:pPr>
            <w:r w:rsidRPr="00793A07">
              <w:rPr>
                <w:rFonts w:ascii="Calibri" w:hAnsi="Calibri" w:cs="Calibri"/>
                <w:b/>
                <w:bCs/>
                <w:lang w:val="sk-SK"/>
              </w:rPr>
              <w:t xml:space="preserve">VIG </w:t>
            </w:r>
            <w:proofErr w:type="spellStart"/>
            <w:r w:rsidRPr="00793A07">
              <w:rPr>
                <w:rFonts w:ascii="Calibri" w:hAnsi="Calibri" w:cs="Calibri"/>
                <w:b/>
                <w:bCs/>
                <w:lang w:val="sk-SK"/>
              </w:rPr>
              <w:t>Offices</w:t>
            </w:r>
            <w:proofErr w:type="spellEnd"/>
            <w:r w:rsidRPr="00793A07">
              <w:rPr>
                <w:rFonts w:ascii="Calibri" w:hAnsi="Calibri" w:cs="Calibri"/>
                <w:b/>
                <w:bCs/>
                <w:lang w:val="sk-SK"/>
              </w:rPr>
              <w:t xml:space="preserve">, s.r.o., </w:t>
            </w:r>
            <w:proofErr w:type="spellStart"/>
            <w:r w:rsidRPr="00793A07">
              <w:rPr>
                <w:rFonts w:ascii="Calibri" w:hAnsi="Calibri" w:cs="Calibri"/>
                <w:lang w:val="sk-SK"/>
              </w:rPr>
              <w:t>Štefanovičova</w:t>
            </w:r>
            <w:proofErr w:type="spellEnd"/>
            <w:r w:rsidRPr="00793A07">
              <w:rPr>
                <w:rFonts w:ascii="Calibri" w:hAnsi="Calibri" w:cs="Calibri"/>
                <w:lang w:val="sk-SK"/>
              </w:rPr>
              <w:t xml:space="preserve"> 4, 811 04 Bratislava – mestská časť Staré Mesto</w:t>
            </w:r>
            <w:r w:rsidRPr="00793A07">
              <w:rPr>
                <w:rFonts w:ascii="Calibri" w:hAnsi="Calibri" w:cs="Calibri"/>
                <w:b/>
                <w:bCs/>
                <w:lang w:val="sk-SK"/>
              </w:rPr>
              <w:t xml:space="preserve">,                  </w:t>
            </w:r>
            <w:r w:rsidRPr="00793A07">
              <w:rPr>
                <w:rFonts w:ascii="Calibri" w:hAnsi="Calibri" w:cs="Calibri"/>
                <w:lang w:val="sk-SK"/>
              </w:rPr>
              <w:t>IČO: 36 704 547</w:t>
            </w:r>
            <w:r w:rsidRPr="00793A07">
              <w:rPr>
                <w:rFonts w:ascii="Calibri" w:hAnsi="Calibri" w:cs="Calibri"/>
                <w:b/>
                <w:bCs/>
                <w:lang w:val="sk-SK"/>
              </w:rPr>
              <w:t xml:space="preserve">    </w:t>
            </w:r>
          </w:p>
        </w:tc>
      </w:tr>
      <w:tr w:rsidR="007A5E63" w:rsidRPr="00793A07" w14:paraId="4293C7E0" w14:textId="77777777" w:rsidTr="00994354">
        <w:tc>
          <w:tcPr>
            <w:tcW w:w="1238" w:type="dxa"/>
          </w:tcPr>
          <w:p w14:paraId="393ADDCB" w14:textId="77777777" w:rsidR="007A5E63" w:rsidRPr="00793A07" w:rsidRDefault="007A5E63" w:rsidP="00994354">
            <w:pPr>
              <w:pStyle w:val="Obsahtabuky"/>
              <w:snapToGrid w:val="0"/>
              <w:spacing w:line="100" w:lineRule="atLeast"/>
              <w:rPr>
                <w:rFonts w:ascii="Calibri" w:eastAsia="Times New Roman" w:hAnsi="Calibri" w:cs="Calibri"/>
                <w:szCs w:val="20"/>
              </w:rPr>
            </w:pPr>
            <w:r w:rsidRPr="00793A07">
              <w:rPr>
                <w:rFonts w:ascii="Calibri" w:hAnsi="Calibri" w:cs="Calibri"/>
                <w:i/>
                <w:iCs/>
              </w:rPr>
              <w:t xml:space="preserve">Pozemky:  </w:t>
            </w:r>
          </w:p>
        </w:tc>
        <w:tc>
          <w:tcPr>
            <w:tcW w:w="8410" w:type="dxa"/>
          </w:tcPr>
          <w:p w14:paraId="225B8BE4" w14:textId="77777777" w:rsidR="007A5E63" w:rsidRPr="00793A07" w:rsidRDefault="007A5E63" w:rsidP="00994354">
            <w:pPr>
              <w:spacing w:line="216" w:lineRule="auto"/>
              <w:rPr>
                <w:rFonts w:ascii="Calibri" w:eastAsia="Times New Roman" w:hAnsi="Calibri" w:cs="Calibri"/>
                <w:szCs w:val="20"/>
              </w:rPr>
            </w:pPr>
            <w:r w:rsidRPr="00793A07">
              <w:rPr>
                <w:rFonts w:ascii="Calibri" w:eastAsia="Times New Roman" w:hAnsi="Calibri" w:cs="Calibri"/>
                <w:szCs w:val="20"/>
              </w:rPr>
              <w:t xml:space="preserve">kat. územie Banská Bystrica: </w:t>
            </w:r>
          </w:p>
          <w:p w14:paraId="2D1266D2" w14:textId="77777777" w:rsidR="007A5E63" w:rsidRPr="00793A07" w:rsidRDefault="007A5E63" w:rsidP="00994354">
            <w:pPr>
              <w:spacing w:line="216" w:lineRule="auto"/>
              <w:rPr>
                <w:rFonts w:ascii="Calibri" w:eastAsia="Times New Roman" w:hAnsi="Calibri" w:cs="Calibri"/>
                <w:szCs w:val="20"/>
              </w:rPr>
            </w:pPr>
            <w:r w:rsidRPr="00793A07">
              <w:rPr>
                <w:rFonts w:ascii="Calibri" w:eastAsia="Times New Roman" w:hAnsi="Calibri" w:cs="Calibri"/>
                <w:szCs w:val="20"/>
              </w:rPr>
              <w:t xml:space="preserve">novovytvorená </w:t>
            </w:r>
            <w:proofErr w:type="spellStart"/>
            <w:r w:rsidRPr="00793A07">
              <w:rPr>
                <w:rFonts w:ascii="Calibri" w:eastAsia="Times New Roman" w:hAnsi="Calibri" w:cs="Calibri"/>
                <w:szCs w:val="20"/>
              </w:rPr>
              <w:t>parc</w:t>
            </w:r>
            <w:proofErr w:type="spellEnd"/>
            <w:r w:rsidRPr="00793A07">
              <w:rPr>
                <w:rFonts w:ascii="Calibri" w:eastAsia="Times New Roman" w:hAnsi="Calibri" w:cs="Calibri"/>
                <w:szCs w:val="20"/>
              </w:rPr>
              <w:t>. č. C KN 5473/8 – zastavaná plocha a nádvorie o výmere 1 m</w:t>
            </w:r>
            <w:r w:rsidRPr="00793A07">
              <w:rPr>
                <w:rFonts w:ascii="Calibri" w:eastAsia="Times New Roman" w:hAnsi="Calibri" w:cs="Calibri"/>
                <w:szCs w:val="20"/>
                <w:vertAlign w:val="superscript"/>
              </w:rPr>
              <w:t>2</w:t>
            </w:r>
            <w:r w:rsidRPr="00793A07">
              <w:rPr>
                <w:rFonts w:ascii="Calibri" w:eastAsia="Times New Roman" w:hAnsi="Calibri" w:cs="Calibri"/>
                <w:szCs w:val="20"/>
              </w:rPr>
              <w:t xml:space="preserve">  </w:t>
            </w:r>
          </w:p>
          <w:p w14:paraId="35FF5A96" w14:textId="77777777" w:rsidR="007A5E63" w:rsidRPr="00793A07" w:rsidRDefault="007A5E63" w:rsidP="00994354">
            <w:pPr>
              <w:spacing w:line="216" w:lineRule="auto"/>
              <w:rPr>
                <w:rFonts w:ascii="Calibri" w:eastAsia="Times New Roman" w:hAnsi="Calibri" w:cs="Calibri"/>
                <w:szCs w:val="20"/>
              </w:rPr>
            </w:pPr>
            <w:r w:rsidRPr="00793A07">
              <w:rPr>
                <w:rFonts w:ascii="Calibri" w:eastAsia="Times New Roman" w:hAnsi="Calibri" w:cs="Calibri"/>
                <w:szCs w:val="20"/>
              </w:rPr>
              <w:t xml:space="preserve">odčlenená od </w:t>
            </w:r>
            <w:proofErr w:type="spellStart"/>
            <w:r w:rsidRPr="00793A07">
              <w:rPr>
                <w:rFonts w:ascii="Calibri" w:eastAsia="Times New Roman" w:hAnsi="Calibri" w:cs="Calibri"/>
                <w:szCs w:val="20"/>
              </w:rPr>
              <w:t>parc</w:t>
            </w:r>
            <w:proofErr w:type="spellEnd"/>
            <w:r w:rsidRPr="00793A07">
              <w:rPr>
                <w:rFonts w:ascii="Calibri" w:eastAsia="Times New Roman" w:hAnsi="Calibri" w:cs="Calibri"/>
                <w:szCs w:val="20"/>
              </w:rPr>
              <w:t>. č. E KN 170 ako diel č. 6 na základe  GP č. 2/2025,</w:t>
            </w:r>
          </w:p>
          <w:p w14:paraId="2042ED3C" w14:textId="77777777" w:rsidR="007A5E63" w:rsidRPr="00793A07" w:rsidRDefault="007A5E63" w:rsidP="00994354">
            <w:pPr>
              <w:pStyle w:val="Normln"/>
              <w:tabs>
                <w:tab w:val="left" w:pos="0"/>
                <w:tab w:val="left" w:pos="426"/>
              </w:tabs>
              <w:snapToGrid w:val="0"/>
              <w:spacing w:line="216" w:lineRule="auto"/>
              <w:ind w:firstLine="0"/>
              <w:rPr>
                <w:rFonts w:ascii="Calibri" w:hAnsi="Calibri" w:cs="Calibri"/>
                <w:lang w:val="sk-SK"/>
              </w:rPr>
            </w:pPr>
            <w:r w:rsidRPr="00793A07">
              <w:rPr>
                <w:rFonts w:ascii="Calibri" w:eastAsia="Times New Roman" w:hAnsi="Calibri" w:cs="Calibri"/>
                <w:b/>
                <w:bCs/>
                <w:lang w:val="sk-SK"/>
              </w:rPr>
              <w:t>z vlastníctva Mesta Banská Bystrica</w:t>
            </w:r>
            <w:r w:rsidRPr="00793A07">
              <w:rPr>
                <w:rFonts w:ascii="Calibri" w:eastAsia="Times New Roman" w:hAnsi="Calibri" w:cs="Calibri"/>
                <w:lang w:val="sk-SK"/>
              </w:rPr>
              <w:t>, Československej armády 26, 974 01 Banská Bystrica, IČO: 00 313 271</w:t>
            </w:r>
          </w:p>
        </w:tc>
      </w:tr>
      <w:tr w:rsidR="007A5E63" w:rsidRPr="00793A07" w14:paraId="2F3ED87B" w14:textId="77777777" w:rsidTr="00994354">
        <w:tc>
          <w:tcPr>
            <w:tcW w:w="1238" w:type="dxa"/>
          </w:tcPr>
          <w:p w14:paraId="3A67B53E" w14:textId="77777777" w:rsidR="007A5E63" w:rsidRPr="00793A07" w:rsidRDefault="007A5E63" w:rsidP="00994354">
            <w:pPr>
              <w:pStyle w:val="Obsahtabuky"/>
              <w:snapToGrid w:val="0"/>
              <w:spacing w:line="100" w:lineRule="atLeast"/>
              <w:rPr>
                <w:rFonts w:ascii="Calibri" w:hAnsi="Calibri" w:cs="Calibri"/>
              </w:rPr>
            </w:pPr>
            <w:r w:rsidRPr="00793A07">
              <w:rPr>
                <w:rFonts w:ascii="Calibri" w:hAnsi="Calibri" w:cs="Calibri"/>
                <w:i/>
                <w:iCs/>
              </w:rPr>
              <w:t>Výmera:</w:t>
            </w:r>
          </w:p>
        </w:tc>
        <w:tc>
          <w:tcPr>
            <w:tcW w:w="8410" w:type="dxa"/>
          </w:tcPr>
          <w:p w14:paraId="37A0CF56" w14:textId="77777777" w:rsidR="007A5E63" w:rsidRPr="00793A07" w:rsidRDefault="007A5E63" w:rsidP="00994354">
            <w:pPr>
              <w:snapToGrid w:val="0"/>
              <w:spacing w:line="100" w:lineRule="atLeast"/>
              <w:jc w:val="both"/>
              <w:rPr>
                <w:rFonts w:ascii="Calibri" w:hAnsi="Calibri" w:cs="Calibri"/>
              </w:rPr>
            </w:pPr>
            <w:r w:rsidRPr="00793A07">
              <w:rPr>
                <w:rFonts w:ascii="Calibri" w:hAnsi="Calibri" w:cs="Calibri"/>
              </w:rPr>
              <w:t>1 m</w:t>
            </w:r>
            <w:r w:rsidRPr="00793A07">
              <w:rPr>
                <w:rFonts w:ascii="Calibri" w:hAnsi="Calibri" w:cs="Calibri"/>
                <w:vertAlign w:val="superscript"/>
              </w:rPr>
              <w:t>2</w:t>
            </w:r>
          </w:p>
        </w:tc>
      </w:tr>
      <w:tr w:rsidR="007A5E63" w:rsidRPr="00793A07" w14:paraId="3C60A424" w14:textId="77777777" w:rsidTr="00994354">
        <w:tc>
          <w:tcPr>
            <w:tcW w:w="1238" w:type="dxa"/>
          </w:tcPr>
          <w:p w14:paraId="1903B00B" w14:textId="77777777" w:rsidR="007A5E63" w:rsidRPr="00793A07" w:rsidRDefault="007A5E63" w:rsidP="00994354">
            <w:pPr>
              <w:pStyle w:val="Obsahtabuky"/>
              <w:snapToGrid w:val="0"/>
              <w:spacing w:line="100" w:lineRule="atLeast"/>
              <w:rPr>
                <w:rFonts w:ascii="Calibri" w:hAnsi="Calibri" w:cs="Calibri"/>
              </w:rPr>
            </w:pPr>
            <w:r w:rsidRPr="00793A07">
              <w:rPr>
                <w:rFonts w:ascii="Calibri" w:hAnsi="Calibri" w:cs="Calibri"/>
                <w:i/>
                <w:iCs/>
              </w:rPr>
              <w:t>Kat. územie:</w:t>
            </w:r>
          </w:p>
        </w:tc>
        <w:tc>
          <w:tcPr>
            <w:tcW w:w="8410" w:type="dxa"/>
          </w:tcPr>
          <w:p w14:paraId="3D8542CE" w14:textId="77777777" w:rsidR="007A5E63" w:rsidRPr="00793A07" w:rsidRDefault="007A5E63" w:rsidP="00994354">
            <w:pPr>
              <w:pStyle w:val="Normln"/>
              <w:snapToGrid w:val="0"/>
              <w:spacing w:line="100" w:lineRule="atLeast"/>
              <w:ind w:firstLine="0"/>
              <w:rPr>
                <w:rFonts w:ascii="Calibri" w:hAnsi="Calibri" w:cs="Calibri"/>
                <w:lang w:val="sk-SK"/>
              </w:rPr>
            </w:pPr>
            <w:r w:rsidRPr="00793A07">
              <w:rPr>
                <w:rFonts w:ascii="Calibri" w:hAnsi="Calibri" w:cs="Calibri"/>
                <w:lang w:val="sk-SK"/>
              </w:rPr>
              <w:t xml:space="preserve">Banská Bystrica </w:t>
            </w:r>
          </w:p>
        </w:tc>
      </w:tr>
      <w:tr w:rsidR="007A5E63" w:rsidRPr="00793A07" w14:paraId="706A19A4" w14:textId="77777777" w:rsidTr="00994354">
        <w:tc>
          <w:tcPr>
            <w:tcW w:w="1238" w:type="dxa"/>
          </w:tcPr>
          <w:p w14:paraId="6285C19B" w14:textId="77777777" w:rsidR="007A5E63" w:rsidRPr="00793A07" w:rsidRDefault="007A5E63" w:rsidP="00994354">
            <w:pPr>
              <w:pStyle w:val="Obsahtabuky"/>
              <w:snapToGrid w:val="0"/>
              <w:spacing w:line="100" w:lineRule="atLeast"/>
              <w:rPr>
                <w:rFonts w:ascii="Calibri" w:hAnsi="Calibri" w:cs="Calibri"/>
              </w:rPr>
            </w:pPr>
            <w:r w:rsidRPr="00793A07">
              <w:rPr>
                <w:rFonts w:ascii="Calibri" w:hAnsi="Calibri" w:cs="Calibri"/>
                <w:i/>
                <w:iCs/>
              </w:rPr>
              <w:t>Ulica:</w:t>
            </w:r>
          </w:p>
        </w:tc>
        <w:tc>
          <w:tcPr>
            <w:tcW w:w="8410" w:type="dxa"/>
          </w:tcPr>
          <w:p w14:paraId="406150EB" w14:textId="77777777" w:rsidR="007A5E63" w:rsidRPr="00793A07" w:rsidRDefault="007A5E63" w:rsidP="00994354">
            <w:pPr>
              <w:pStyle w:val="Normln"/>
              <w:snapToGrid w:val="0"/>
              <w:spacing w:line="100" w:lineRule="atLeast"/>
              <w:ind w:firstLine="0"/>
              <w:rPr>
                <w:rFonts w:ascii="Calibri" w:hAnsi="Calibri" w:cs="Calibri"/>
                <w:lang w:val="sk-SK"/>
              </w:rPr>
            </w:pPr>
            <w:r w:rsidRPr="00793A07">
              <w:rPr>
                <w:rFonts w:ascii="Calibri" w:hAnsi="Calibri" w:cs="Calibri"/>
                <w:lang w:val="sk-SK"/>
              </w:rPr>
              <w:t xml:space="preserve">Československej armády </w:t>
            </w:r>
          </w:p>
        </w:tc>
      </w:tr>
      <w:tr w:rsidR="007A5E63" w:rsidRPr="00793A07" w14:paraId="0C9B4D0D" w14:textId="77777777" w:rsidTr="00994354">
        <w:tc>
          <w:tcPr>
            <w:tcW w:w="1238" w:type="dxa"/>
          </w:tcPr>
          <w:p w14:paraId="3166935A" w14:textId="77777777" w:rsidR="007A5E63" w:rsidRPr="00793A07" w:rsidRDefault="007A5E63" w:rsidP="00994354">
            <w:pPr>
              <w:pStyle w:val="Obsahtabuky"/>
              <w:snapToGrid w:val="0"/>
              <w:spacing w:line="100" w:lineRule="atLeast"/>
              <w:rPr>
                <w:rFonts w:ascii="Calibri" w:eastAsia="Times New Roman" w:hAnsi="Calibri" w:cs="Calibri"/>
                <w:spacing w:val="8"/>
                <w:szCs w:val="20"/>
              </w:rPr>
            </w:pPr>
            <w:r w:rsidRPr="00793A07">
              <w:rPr>
                <w:rFonts w:ascii="Calibri" w:hAnsi="Calibri" w:cs="Calibri"/>
                <w:i/>
                <w:iCs/>
              </w:rPr>
              <w:t>Účel:</w:t>
            </w:r>
          </w:p>
        </w:tc>
        <w:tc>
          <w:tcPr>
            <w:tcW w:w="8410" w:type="dxa"/>
          </w:tcPr>
          <w:p w14:paraId="472FB764" w14:textId="77777777" w:rsidR="007A5E63" w:rsidRPr="00793A07" w:rsidRDefault="007A5E63" w:rsidP="00994354">
            <w:pPr>
              <w:tabs>
                <w:tab w:val="left" w:pos="0"/>
                <w:tab w:val="left" w:pos="426"/>
              </w:tabs>
              <w:spacing w:line="216" w:lineRule="auto"/>
              <w:jc w:val="both"/>
              <w:rPr>
                <w:rFonts w:ascii="Calibri" w:hAnsi="Calibri" w:cs="Calibri"/>
              </w:rPr>
            </w:pPr>
            <w:proofErr w:type="spellStart"/>
            <w:r w:rsidRPr="00793A07">
              <w:rPr>
                <w:rFonts w:ascii="Calibri" w:hAnsi="Calibri" w:cs="Calibri"/>
              </w:rPr>
              <w:t>majetkoprávne</w:t>
            </w:r>
            <w:proofErr w:type="spellEnd"/>
            <w:r w:rsidRPr="00793A07">
              <w:rPr>
                <w:rFonts w:ascii="Calibri" w:hAnsi="Calibri" w:cs="Calibri"/>
              </w:rPr>
              <w:t xml:space="preserve"> vysporiadanie v rámci stavby „Parkovací dom Centrum“  </w:t>
            </w:r>
          </w:p>
        </w:tc>
      </w:tr>
    </w:tbl>
    <w:p w14:paraId="3CE79768" w14:textId="77777777" w:rsidR="007A5E63" w:rsidRPr="00793A07" w:rsidRDefault="007A5E63" w:rsidP="007A5E63">
      <w:pPr>
        <w:tabs>
          <w:tab w:val="left" w:pos="0"/>
          <w:tab w:val="left" w:pos="426"/>
        </w:tabs>
        <w:spacing w:line="100" w:lineRule="atLeast"/>
        <w:jc w:val="both"/>
        <w:rPr>
          <w:rFonts w:ascii="Calibri" w:hAnsi="Calibri" w:cs="Calibri"/>
          <w:i/>
          <w:iCs/>
        </w:rPr>
      </w:pPr>
      <w:r w:rsidRPr="00793A07">
        <w:rPr>
          <w:rFonts w:ascii="Calibri" w:eastAsia="Times New Roman" w:hAnsi="Calibri" w:cs="Calibri"/>
          <w:b/>
          <w:bCs/>
          <w:i/>
          <w:iCs/>
          <w:spacing w:val="8"/>
        </w:rPr>
        <w:t>za</w:t>
      </w:r>
      <w:r w:rsidRPr="00793A07">
        <w:rPr>
          <w:rFonts w:ascii="Calibri" w:eastAsia="Times New Roman" w:hAnsi="Calibri" w:cs="Calibri"/>
          <w:i/>
          <w:iCs/>
          <w:spacing w:val="8"/>
        </w:rPr>
        <w:t xml:space="preserve"> </w:t>
      </w:r>
    </w:p>
    <w:tbl>
      <w:tblPr>
        <w:tblW w:w="0" w:type="auto"/>
        <w:tblInd w:w="-6" w:type="dxa"/>
        <w:tblLayout w:type="fixed"/>
        <w:tblCellMar>
          <w:left w:w="0" w:type="dxa"/>
          <w:right w:w="0" w:type="dxa"/>
        </w:tblCellMar>
        <w:tblLook w:val="0000" w:firstRow="0" w:lastRow="0" w:firstColumn="0" w:lastColumn="0" w:noHBand="0" w:noVBand="0"/>
      </w:tblPr>
      <w:tblGrid>
        <w:gridCol w:w="1282"/>
        <w:gridCol w:w="8354"/>
      </w:tblGrid>
      <w:tr w:rsidR="007A5E63" w:rsidRPr="00793A07" w14:paraId="4A069086" w14:textId="77777777" w:rsidTr="00994354">
        <w:tc>
          <w:tcPr>
            <w:tcW w:w="1282" w:type="dxa"/>
          </w:tcPr>
          <w:p w14:paraId="1BA846A7" w14:textId="77777777" w:rsidR="007A5E63" w:rsidRPr="00793A07" w:rsidRDefault="007A5E63" w:rsidP="00994354">
            <w:pPr>
              <w:pStyle w:val="Obsahtabuky"/>
              <w:snapToGrid w:val="0"/>
              <w:spacing w:line="100" w:lineRule="atLeast"/>
              <w:rPr>
                <w:rFonts w:ascii="Calibri" w:hAnsi="Calibri" w:cs="Calibri"/>
                <w:i/>
                <w:iCs/>
              </w:rPr>
            </w:pPr>
            <w:r w:rsidRPr="00793A07">
              <w:rPr>
                <w:rFonts w:ascii="Calibri" w:hAnsi="Calibri" w:cs="Calibri"/>
                <w:i/>
                <w:iCs/>
              </w:rPr>
              <w:t>Vlastník:</w:t>
            </w:r>
          </w:p>
          <w:p w14:paraId="21AB2E4A" w14:textId="77777777" w:rsidR="007A5E63" w:rsidRPr="00793A07" w:rsidRDefault="007A5E63" w:rsidP="00994354">
            <w:pPr>
              <w:pStyle w:val="Obsahtabuky"/>
              <w:snapToGrid w:val="0"/>
              <w:spacing w:line="100" w:lineRule="atLeast"/>
              <w:rPr>
                <w:rFonts w:ascii="Calibri" w:eastAsia="Times New Roman" w:hAnsi="Calibri" w:cs="Calibri"/>
                <w:szCs w:val="20"/>
              </w:rPr>
            </w:pPr>
            <w:r w:rsidRPr="00793A07">
              <w:rPr>
                <w:rFonts w:ascii="Calibri" w:hAnsi="Calibri" w:cs="Calibri"/>
                <w:i/>
                <w:iCs/>
              </w:rPr>
              <w:t xml:space="preserve"> Pozemky:</w:t>
            </w:r>
          </w:p>
        </w:tc>
        <w:tc>
          <w:tcPr>
            <w:tcW w:w="8354" w:type="dxa"/>
          </w:tcPr>
          <w:p w14:paraId="3F1B9A82" w14:textId="77777777" w:rsidR="007A5E63" w:rsidRPr="00793A07" w:rsidRDefault="007A5E63" w:rsidP="00994354">
            <w:pPr>
              <w:snapToGrid w:val="0"/>
              <w:spacing w:line="100" w:lineRule="atLeast"/>
              <w:jc w:val="both"/>
              <w:rPr>
                <w:rFonts w:ascii="Calibri" w:eastAsia="Times New Roman" w:hAnsi="Calibri" w:cs="Calibri"/>
                <w:b/>
                <w:bCs/>
                <w:szCs w:val="20"/>
              </w:rPr>
            </w:pPr>
            <w:r w:rsidRPr="00793A07">
              <w:rPr>
                <w:rFonts w:ascii="Calibri" w:eastAsia="Times New Roman" w:hAnsi="Calibri" w:cs="Calibri"/>
                <w:b/>
                <w:bCs/>
                <w:szCs w:val="20"/>
              </w:rPr>
              <w:t>Mesto Banská Bystrica</w:t>
            </w:r>
          </w:p>
          <w:p w14:paraId="21034DF6" w14:textId="77777777" w:rsidR="007A5E63" w:rsidRPr="00793A07" w:rsidRDefault="007A5E63" w:rsidP="00994354">
            <w:pPr>
              <w:snapToGrid w:val="0"/>
              <w:spacing w:line="100" w:lineRule="atLeast"/>
              <w:jc w:val="both"/>
              <w:rPr>
                <w:rFonts w:ascii="Calibri" w:eastAsia="Times New Roman" w:hAnsi="Calibri" w:cs="Calibri"/>
                <w:szCs w:val="20"/>
              </w:rPr>
            </w:pPr>
            <w:r w:rsidRPr="00793A07">
              <w:rPr>
                <w:rFonts w:ascii="Calibri" w:eastAsia="Times New Roman" w:hAnsi="Calibri" w:cs="Calibri"/>
                <w:szCs w:val="20"/>
              </w:rPr>
              <w:t>kat. územie Banská Bystrica:</w:t>
            </w:r>
          </w:p>
          <w:p w14:paraId="16D29CF4" w14:textId="77777777" w:rsidR="007A5E63" w:rsidRPr="00793A07" w:rsidRDefault="007A5E63" w:rsidP="00994354">
            <w:pPr>
              <w:spacing w:line="216" w:lineRule="auto"/>
              <w:rPr>
                <w:rFonts w:ascii="Calibri" w:eastAsia="Times New Roman" w:hAnsi="Calibri" w:cs="Calibri"/>
                <w:szCs w:val="20"/>
              </w:rPr>
            </w:pPr>
            <w:r w:rsidRPr="00793A07">
              <w:rPr>
                <w:rFonts w:ascii="Calibri" w:eastAsia="Times New Roman" w:hAnsi="Calibri" w:cs="Calibri"/>
                <w:szCs w:val="20"/>
              </w:rPr>
              <w:t xml:space="preserve">novovytvorená </w:t>
            </w:r>
            <w:proofErr w:type="spellStart"/>
            <w:r w:rsidRPr="00793A07">
              <w:rPr>
                <w:rFonts w:ascii="Calibri" w:eastAsia="Times New Roman" w:hAnsi="Calibri" w:cs="Calibri"/>
                <w:szCs w:val="20"/>
              </w:rPr>
              <w:t>parc</w:t>
            </w:r>
            <w:proofErr w:type="spellEnd"/>
            <w:r w:rsidRPr="00793A07">
              <w:rPr>
                <w:rFonts w:ascii="Calibri" w:eastAsia="Times New Roman" w:hAnsi="Calibri" w:cs="Calibri"/>
                <w:szCs w:val="20"/>
              </w:rPr>
              <w:t>. č. C KN 1203/14 – zastavaná plocha a nádvorie o výmere 1 m</w:t>
            </w:r>
            <w:r w:rsidRPr="00793A07">
              <w:rPr>
                <w:rFonts w:ascii="Calibri" w:eastAsia="Times New Roman" w:hAnsi="Calibri" w:cs="Calibri"/>
                <w:szCs w:val="20"/>
                <w:vertAlign w:val="superscript"/>
              </w:rPr>
              <w:t>2</w:t>
            </w:r>
            <w:r w:rsidRPr="00793A07">
              <w:rPr>
                <w:rFonts w:ascii="Calibri" w:eastAsia="Times New Roman" w:hAnsi="Calibri" w:cs="Calibri"/>
                <w:szCs w:val="20"/>
              </w:rPr>
              <w:t xml:space="preserve">  </w:t>
            </w:r>
          </w:p>
          <w:p w14:paraId="28DBF42A" w14:textId="77777777" w:rsidR="007A5E63" w:rsidRPr="00793A07" w:rsidRDefault="007A5E63" w:rsidP="00994354">
            <w:pPr>
              <w:spacing w:line="216" w:lineRule="auto"/>
              <w:rPr>
                <w:rFonts w:ascii="Calibri" w:eastAsia="Times New Roman" w:hAnsi="Calibri" w:cs="Calibri"/>
                <w:szCs w:val="20"/>
              </w:rPr>
            </w:pPr>
            <w:r w:rsidRPr="00793A07">
              <w:rPr>
                <w:rFonts w:ascii="Calibri" w:eastAsia="Times New Roman" w:hAnsi="Calibri" w:cs="Calibri"/>
                <w:szCs w:val="20"/>
              </w:rPr>
              <w:t xml:space="preserve">odčlenená od </w:t>
            </w:r>
            <w:proofErr w:type="spellStart"/>
            <w:r w:rsidRPr="00793A07">
              <w:rPr>
                <w:rFonts w:ascii="Calibri" w:eastAsia="Times New Roman" w:hAnsi="Calibri" w:cs="Calibri"/>
                <w:szCs w:val="20"/>
              </w:rPr>
              <w:t>parc</w:t>
            </w:r>
            <w:proofErr w:type="spellEnd"/>
            <w:r w:rsidRPr="00793A07">
              <w:rPr>
                <w:rFonts w:ascii="Calibri" w:eastAsia="Times New Roman" w:hAnsi="Calibri" w:cs="Calibri"/>
                <w:szCs w:val="20"/>
              </w:rPr>
              <w:t>. č. C KN 1203/9 na základe  GP č. 2/2025,</w:t>
            </w:r>
          </w:p>
          <w:p w14:paraId="1932B997" w14:textId="77777777" w:rsidR="007A5E63" w:rsidRPr="00793A07" w:rsidRDefault="007A5E63" w:rsidP="00994354">
            <w:pPr>
              <w:pStyle w:val="Normln"/>
              <w:tabs>
                <w:tab w:val="left" w:pos="0"/>
                <w:tab w:val="left" w:pos="426"/>
              </w:tabs>
              <w:snapToGrid w:val="0"/>
              <w:spacing w:line="216" w:lineRule="auto"/>
              <w:ind w:firstLine="0"/>
              <w:rPr>
                <w:rFonts w:ascii="Calibri" w:hAnsi="Calibri" w:cs="Calibri"/>
                <w:lang w:val="sk-SK"/>
              </w:rPr>
            </w:pPr>
            <w:r w:rsidRPr="00793A07">
              <w:rPr>
                <w:rFonts w:ascii="Calibri" w:eastAsia="Times New Roman" w:hAnsi="Calibri" w:cs="Calibri"/>
                <w:b/>
                <w:bCs/>
                <w:lang w:val="sk-SK"/>
              </w:rPr>
              <w:t xml:space="preserve">z vlastníctva  </w:t>
            </w:r>
            <w:r w:rsidRPr="00793A07">
              <w:rPr>
                <w:rFonts w:ascii="Calibri" w:hAnsi="Calibri" w:cs="Calibri"/>
                <w:b/>
                <w:bCs/>
                <w:lang w:val="sk-SK"/>
              </w:rPr>
              <w:t xml:space="preserve">VIG </w:t>
            </w:r>
            <w:proofErr w:type="spellStart"/>
            <w:r w:rsidRPr="00793A07">
              <w:rPr>
                <w:rFonts w:ascii="Calibri" w:hAnsi="Calibri" w:cs="Calibri"/>
                <w:b/>
                <w:bCs/>
                <w:lang w:val="sk-SK"/>
              </w:rPr>
              <w:t>Offices</w:t>
            </w:r>
            <w:proofErr w:type="spellEnd"/>
            <w:r w:rsidRPr="00793A07">
              <w:rPr>
                <w:rFonts w:ascii="Calibri" w:hAnsi="Calibri" w:cs="Calibri"/>
                <w:b/>
                <w:bCs/>
                <w:lang w:val="sk-SK"/>
              </w:rPr>
              <w:t xml:space="preserve">, s.r.o., </w:t>
            </w:r>
            <w:proofErr w:type="spellStart"/>
            <w:r w:rsidRPr="00793A07">
              <w:rPr>
                <w:rFonts w:ascii="Calibri" w:hAnsi="Calibri" w:cs="Calibri"/>
                <w:lang w:val="sk-SK"/>
              </w:rPr>
              <w:t>Štefanovičova</w:t>
            </w:r>
            <w:proofErr w:type="spellEnd"/>
            <w:r w:rsidRPr="00793A07">
              <w:rPr>
                <w:rFonts w:ascii="Calibri" w:hAnsi="Calibri" w:cs="Calibri"/>
                <w:lang w:val="sk-SK"/>
              </w:rPr>
              <w:t xml:space="preserve"> 4, 811 04 Bratislava – mestská časť Staré Mesto</w:t>
            </w:r>
            <w:r w:rsidRPr="00793A07">
              <w:rPr>
                <w:rFonts w:ascii="Calibri" w:hAnsi="Calibri" w:cs="Calibri"/>
                <w:b/>
                <w:bCs/>
                <w:lang w:val="sk-SK"/>
              </w:rPr>
              <w:t xml:space="preserve">, </w:t>
            </w:r>
            <w:r w:rsidRPr="00793A07">
              <w:rPr>
                <w:rFonts w:ascii="Calibri" w:hAnsi="Calibri" w:cs="Calibri"/>
                <w:lang w:val="sk-SK"/>
              </w:rPr>
              <w:t>IČO: 36 704 547</w:t>
            </w:r>
            <w:r w:rsidRPr="00793A07">
              <w:rPr>
                <w:rFonts w:ascii="Calibri" w:hAnsi="Calibri" w:cs="Calibri"/>
                <w:b/>
                <w:bCs/>
                <w:lang w:val="sk-SK"/>
              </w:rPr>
              <w:t xml:space="preserve">    </w:t>
            </w:r>
          </w:p>
        </w:tc>
      </w:tr>
      <w:tr w:rsidR="007A5E63" w:rsidRPr="00793A07" w14:paraId="4D4565CD" w14:textId="77777777" w:rsidTr="00994354">
        <w:tc>
          <w:tcPr>
            <w:tcW w:w="1282" w:type="dxa"/>
          </w:tcPr>
          <w:p w14:paraId="78E34722" w14:textId="77777777" w:rsidR="007A5E63" w:rsidRPr="00793A07" w:rsidRDefault="007A5E63" w:rsidP="00994354">
            <w:pPr>
              <w:pStyle w:val="Obsahtabuky"/>
              <w:snapToGrid w:val="0"/>
              <w:spacing w:line="100" w:lineRule="atLeast"/>
              <w:rPr>
                <w:rFonts w:ascii="Calibri" w:hAnsi="Calibri" w:cs="Calibri"/>
                <w:vertAlign w:val="superscript"/>
              </w:rPr>
            </w:pPr>
            <w:r w:rsidRPr="00793A07">
              <w:rPr>
                <w:rFonts w:ascii="Calibri" w:hAnsi="Calibri" w:cs="Calibri"/>
                <w:i/>
                <w:iCs/>
              </w:rPr>
              <w:t>Výmera:</w:t>
            </w:r>
          </w:p>
        </w:tc>
        <w:tc>
          <w:tcPr>
            <w:tcW w:w="8354" w:type="dxa"/>
          </w:tcPr>
          <w:p w14:paraId="422CD71E" w14:textId="77777777" w:rsidR="007A5E63" w:rsidRPr="00793A07" w:rsidRDefault="007A5E63" w:rsidP="00994354">
            <w:pPr>
              <w:snapToGrid w:val="0"/>
              <w:spacing w:line="100" w:lineRule="atLeast"/>
              <w:jc w:val="both"/>
              <w:rPr>
                <w:rFonts w:ascii="Calibri" w:hAnsi="Calibri" w:cs="Calibri"/>
              </w:rPr>
            </w:pPr>
            <w:r w:rsidRPr="00793A07">
              <w:rPr>
                <w:rFonts w:ascii="Calibri" w:hAnsi="Calibri" w:cs="Calibri"/>
              </w:rPr>
              <w:t>1 m</w:t>
            </w:r>
            <w:r w:rsidRPr="00793A07">
              <w:rPr>
                <w:rFonts w:ascii="Calibri" w:hAnsi="Calibri" w:cs="Calibri"/>
                <w:vertAlign w:val="superscript"/>
              </w:rPr>
              <w:t>2</w:t>
            </w:r>
          </w:p>
        </w:tc>
      </w:tr>
      <w:tr w:rsidR="007A5E63" w:rsidRPr="00793A07" w14:paraId="7648E0A6" w14:textId="77777777" w:rsidTr="00994354">
        <w:tc>
          <w:tcPr>
            <w:tcW w:w="1282" w:type="dxa"/>
          </w:tcPr>
          <w:p w14:paraId="7A5F4362" w14:textId="77777777" w:rsidR="007A5E63" w:rsidRPr="00793A07" w:rsidRDefault="007A5E63" w:rsidP="00994354">
            <w:pPr>
              <w:pStyle w:val="Obsahtabuky"/>
              <w:snapToGrid w:val="0"/>
              <w:spacing w:line="100" w:lineRule="atLeast"/>
              <w:rPr>
                <w:rFonts w:ascii="Calibri" w:hAnsi="Calibri" w:cs="Calibri"/>
              </w:rPr>
            </w:pPr>
            <w:r w:rsidRPr="00793A07">
              <w:rPr>
                <w:rFonts w:ascii="Calibri" w:hAnsi="Calibri" w:cs="Calibri"/>
                <w:i/>
                <w:iCs/>
              </w:rPr>
              <w:lastRenderedPageBreak/>
              <w:t>Kat. územie:</w:t>
            </w:r>
          </w:p>
        </w:tc>
        <w:tc>
          <w:tcPr>
            <w:tcW w:w="8354" w:type="dxa"/>
          </w:tcPr>
          <w:p w14:paraId="33A9059B" w14:textId="77777777" w:rsidR="007A5E63" w:rsidRPr="00793A07" w:rsidRDefault="007A5E63" w:rsidP="00994354">
            <w:pPr>
              <w:pStyle w:val="Normln"/>
              <w:snapToGrid w:val="0"/>
              <w:spacing w:line="100" w:lineRule="atLeast"/>
              <w:ind w:firstLine="0"/>
              <w:rPr>
                <w:rFonts w:ascii="Calibri" w:hAnsi="Calibri" w:cs="Calibri"/>
                <w:lang w:val="sk-SK"/>
              </w:rPr>
            </w:pPr>
            <w:r w:rsidRPr="00793A07">
              <w:rPr>
                <w:rFonts w:ascii="Calibri" w:hAnsi="Calibri" w:cs="Calibri"/>
                <w:lang w:val="sk-SK"/>
              </w:rPr>
              <w:t xml:space="preserve">Banská Bystrica </w:t>
            </w:r>
          </w:p>
        </w:tc>
      </w:tr>
      <w:tr w:rsidR="007A5E63" w:rsidRPr="00793A07" w14:paraId="791458EA" w14:textId="77777777" w:rsidTr="00994354">
        <w:tc>
          <w:tcPr>
            <w:tcW w:w="1282" w:type="dxa"/>
          </w:tcPr>
          <w:p w14:paraId="64DF3C3C" w14:textId="77777777" w:rsidR="007A5E63" w:rsidRPr="00793A07" w:rsidRDefault="007A5E63" w:rsidP="00994354">
            <w:pPr>
              <w:pStyle w:val="Obsahtabuky"/>
              <w:snapToGrid w:val="0"/>
              <w:spacing w:line="100" w:lineRule="atLeast"/>
              <w:rPr>
                <w:rFonts w:ascii="Calibri" w:eastAsia="Times New Roman" w:hAnsi="Calibri" w:cs="Calibri"/>
                <w:spacing w:val="8"/>
                <w:szCs w:val="20"/>
              </w:rPr>
            </w:pPr>
            <w:r w:rsidRPr="00793A07">
              <w:rPr>
                <w:rFonts w:ascii="Calibri" w:hAnsi="Calibri" w:cs="Calibri"/>
                <w:i/>
                <w:iCs/>
              </w:rPr>
              <w:t>Ulica:</w:t>
            </w:r>
          </w:p>
        </w:tc>
        <w:tc>
          <w:tcPr>
            <w:tcW w:w="8354" w:type="dxa"/>
          </w:tcPr>
          <w:p w14:paraId="6316B46B" w14:textId="77777777" w:rsidR="007A5E63" w:rsidRPr="00793A07" w:rsidRDefault="007A5E63" w:rsidP="00994354">
            <w:pPr>
              <w:pStyle w:val="Normln"/>
              <w:tabs>
                <w:tab w:val="left" w:pos="0"/>
                <w:tab w:val="left" w:pos="426"/>
              </w:tabs>
              <w:snapToGrid w:val="0"/>
              <w:spacing w:line="216" w:lineRule="auto"/>
              <w:ind w:firstLine="0"/>
              <w:rPr>
                <w:rFonts w:ascii="Calibri" w:hAnsi="Calibri" w:cs="Calibri"/>
                <w:lang w:val="sk-SK"/>
              </w:rPr>
            </w:pPr>
            <w:r w:rsidRPr="00793A07">
              <w:rPr>
                <w:rFonts w:ascii="Calibri" w:hAnsi="Calibri" w:cs="Calibri"/>
                <w:lang w:val="sk-SK"/>
              </w:rPr>
              <w:t>Československej armády</w:t>
            </w:r>
          </w:p>
        </w:tc>
      </w:tr>
      <w:tr w:rsidR="007A5E63" w:rsidRPr="00793A07" w14:paraId="7C45CE4B" w14:textId="77777777" w:rsidTr="00994354">
        <w:tc>
          <w:tcPr>
            <w:tcW w:w="1282" w:type="dxa"/>
          </w:tcPr>
          <w:p w14:paraId="1CA4065E" w14:textId="77777777" w:rsidR="007A5E63" w:rsidRPr="00793A07" w:rsidRDefault="007A5E63" w:rsidP="00994354">
            <w:pPr>
              <w:pStyle w:val="Obsahtabuky"/>
              <w:snapToGrid w:val="0"/>
              <w:spacing w:line="100" w:lineRule="atLeast"/>
              <w:rPr>
                <w:rFonts w:ascii="Calibri" w:eastAsia="Times New Roman" w:hAnsi="Calibri" w:cs="Calibri"/>
                <w:spacing w:val="8"/>
              </w:rPr>
            </w:pPr>
            <w:r w:rsidRPr="00793A07">
              <w:rPr>
                <w:rFonts w:ascii="Calibri" w:hAnsi="Calibri" w:cs="Calibri"/>
                <w:i/>
                <w:iCs/>
              </w:rPr>
              <w:t>Účel:</w:t>
            </w:r>
          </w:p>
        </w:tc>
        <w:tc>
          <w:tcPr>
            <w:tcW w:w="8354" w:type="dxa"/>
          </w:tcPr>
          <w:p w14:paraId="5B94F347" w14:textId="77777777" w:rsidR="007A5E63" w:rsidRPr="00793A07" w:rsidRDefault="007A5E63" w:rsidP="00994354">
            <w:pPr>
              <w:pStyle w:val="Normln"/>
              <w:tabs>
                <w:tab w:val="left" w:pos="0"/>
                <w:tab w:val="left" w:pos="426"/>
              </w:tabs>
              <w:snapToGrid w:val="0"/>
              <w:spacing w:line="216" w:lineRule="auto"/>
              <w:ind w:firstLine="0"/>
              <w:rPr>
                <w:rFonts w:ascii="Calibri" w:hAnsi="Calibri" w:cs="Calibri"/>
                <w:lang w:val="sk-SK"/>
              </w:rPr>
            </w:pPr>
            <w:proofErr w:type="spellStart"/>
            <w:r w:rsidRPr="00793A07">
              <w:rPr>
                <w:rFonts w:ascii="Calibri" w:hAnsi="Calibri" w:cs="Calibri"/>
                <w:lang w:val="sk-SK"/>
              </w:rPr>
              <w:t>majetkoprávne</w:t>
            </w:r>
            <w:proofErr w:type="spellEnd"/>
            <w:r w:rsidRPr="00793A07">
              <w:rPr>
                <w:rFonts w:ascii="Calibri" w:hAnsi="Calibri" w:cs="Calibri"/>
                <w:lang w:val="sk-SK"/>
              </w:rPr>
              <w:t xml:space="preserve"> vysporiadanie v rámci stavby „Parkovací dom Centrum“  </w:t>
            </w:r>
          </w:p>
        </w:tc>
      </w:tr>
      <w:tr w:rsidR="007A5E63" w:rsidRPr="00793A07" w14:paraId="1825ECCB" w14:textId="77777777" w:rsidTr="00994354">
        <w:tc>
          <w:tcPr>
            <w:tcW w:w="9636" w:type="dxa"/>
            <w:gridSpan w:val="2"/>
          </w:tcPr>
          <w:p w14:paraId="1D081BD8" w14:textId="77777777" w:rsidR="007A5E63" w:rsidRPr="00793A07" w:rsidRDefault="007A5E63" w:rsidP="00994354">
            <w:pPr>
              <w:pStyle w:val="Obsahtabuky"/>
              <w:snapToGrid w:val="0"/>
              <w:spacing w:line="100" w:lineRule="atLeast"/>
              <w:ind w:left="10"/>
              <w:rPr>
                <w:rFonts w:ascii="Calibri" w:hAnsi="Calibri" w:cs="Calibri"/>
                <w:i/>
                <w:iCs/>
                <w:sz w:val="16"/>
                <w:szCs w:val="16"/>
              </w:rPr>
            </w:pPr>
          </w:p>
          <w:p w14:paraId="5B20E60A" w14:textId="77777777" w:rsidR="007A5E63" w:rsidRPr="00793A07" w:rsidRDefault="007A5E63" w:rsidP="00994354">
            <w:pPr>
              <w:pStyle w:val="Obsahtabuky"/>
              <w:snapToGrid w:val="0"/>
              <w:spacing w:line="100" w:lineRule="atLeast"/>
              <w:ind w:left="10"/>
              <w:rPr>
                <w:rFonts w:ascii="Calibri" w:hAnsi="Calibri" w:cs="Calibri"/>
              </w:rPr>
            </w:pPr>
            <w:r w:rsidRPr="00793A07">
              <w:rPr>
                <w:rFonts w:ascii="Calibri" w:hAnsi="Calibri" w:cs="Calibri"/>
                <w:i/>
                <w:iCs/>
              </w:rPr>
              <w:t>Stanovisko komisií MsÚ:</w:t>
            </w:r>
          </w:p>
        </w:tc>
      </w:tr>
      <w:tr w:rsidR="007A5E63" w:rsidRPr="00793A07" w14:paraId="337D22AE" w14:textId="77777777" w:rsidTr="00994354">
        <w:tc>
          <w:tcPr>
            <w:tcW w:w="9636" w:type="dxa"/>
            <w:gridSpan w:val="2"/>
          </w:tcPr>
          <w:p w14:paraId="01F9F573" w14:textId="77777777" w:rsidR="007A5E63" w:rsidRPr="00793A07" w:rsidRDefault="007A5E63" w:rsidP="00994354">
            <w:pPr>
              <w:tabs>
                <w:tab w:val="left" w:pos="0"/>
                <w:tab w:val="left" w:pos="426"/>
              </w:tabs>
              <w:spacing w:line="100" w:lineRule="atLeast"/>
              <w:jc w:val="both"/>
              <w:rPr>
                <w:rFonts w:ascii="Calibri" w:eastAsia="Times New Roman" w:hAnsi="Calibri" w:cs="Calibri"/>
                <w:color w:val="000000"/>
                <w:spacing w:val="8"/>
              </w:rPr>
            </w:pPr>
            <w:r w:rsidRPr="00793A07">
              <w:rPr>
                <w:rFonts w:ascii="Calibri" w:eastAsia="Times New Roman" w:hAnsi="Calibri" w:cs="Calibri"/>
              </w:rPr>
              <w:t>Oddelenie územného rozvoja a architekta mesta Banská Bystrica</w:t>
            </w:r>
            <w:r w:rsidRPr="00793A07">
              <w:rPr>
                <w:rFonts w:ascii="Calibri" w:eastAsia="Times New Roman" w:hAnsi="Calibri" w:cs="Calibri"/>
                <w:i/>
              </w:rPr>
              <w:t xml:space="preserve"> </w:t>
            </w:r>
            <w:r w:rsidRPr="00793A07">
              <w:rPr>
                <w:rFonts w:ascii="Calibri" w:eastAsia="Times New Roman" w:hAnsi="Calibri" w:cs="Calibri"/>
              </w:rPr>
              <w:t xml:space="preserve">z územného hľadiska zámenu pozemkov </w:t>
            </w:r>
            <w:r w:rsidRPr="00793A07">
              <w:rPr>
                <w:rFonts w:ascii="Calibri" w:eastAsia="Times New Roman" w:hAnsi="Calibri" w:cs="Calibri"/>
                <w:color w:val="000000"/>
              </w:rPr>
              <w:t>odporučil.</w:t>
            </w:r>
          </w:p>
          <w:p w14:paraId="6D49FE1D" w14:textId="77777777" w:rsidR="007A5E63" w:rsidRPr="00793A07" w:rsidRDefault="007A5E63" w:rsidP="00994354">
            <w:pPr>
              <w:tabs>
                <w:tab w:val="left" w:pos="0"/>
                <w:tab w:val="left" w:pos="426"/>
              </w:tabs>
              <w:snapToGrid w:val="0"/>
              <w:spacing w:line="100" w:lineRule="atLeast"/>
              <w:jc w:val="both"/>
              <w:rPr>
                <w:rFonts w:ascii="Calibri" w:eastAsia="Times New Roman" w:hAnsi="Calibri" w:cs="Calibri"/>
              </w:rPr>
            </w:pPr>
            <w:r w:rsidRPr="00793A07">
              <w:rPr>
                <w:rFonts w:ascii="Calibri" w:eastAsia="Times New Roman" w:hAnsi="Calibri" w:cs="Calibri"/>
              </w:rPr>
              <w:t>Komisia MsZ pre výstavbu a technickú infraštruktúru zo dňa 12.02.2026 pod bodom 2.2.  zámenu pozemkov odporučila.</w:t>
            </w:r>
          </w:p>
          <w:p w14:paraId="4AA6875D" w14:textId="77777777" w:rsidR="007A5E63" w:rsidRPr="00793A07" w:rsidRDefault="007A5E63" w:rsidP="00994354">
            <w:pPr>
              <w:tabs>
                <w:tab w:val="left" w:pos="0"/>
                <w:tab w:val="left" w:pos="426"/>
              </w:tabs>
              <w:snapToGrid w:val="0"/>
              <w:spacing w:line="100" w:lineRule="atLeast"/>
              <w:jc w:val="both"/>
              <w:rPr>
                <w:rFonts w:ascii="Calibri" w:eastAsia="Times New Roman" w:hAnsi="Calibri" w:cs="Calibri"/>
              </w:rPr>
            </w:pPr>
            <w:r w:rsidRPr="00793A07">
              <w:rPr>
                <w:rFonts w:ascii="Calibri" w:eastAsia="Times New Roman" w:hAnsi="Calibri" w:cs="Calibri"/>
              </w:rPr>
              <w:t>Komisia MsZ pre ekonomický rozvoj zo dňa 13.4.2026 odporučila spôsob prevodu nehnuteľnosti formou zámeny schváliť na rokovaní MsZ.</w:t>
            </w:r>
          </w:p>
          <w:p w14:paraId="71A3C9AF" w14:textId="77777777" w:rsidR="007A5E63" w:rsidRPr="00793A07" w:rsidRDefault="007A5E63" w:rsidP="00994354">
            <w:pPr>
              <w:tabs>
                <w:tab w:val="left" w:pos="0"/>
                <w:tab w:val="left" w:pos="426"/>
              </w:tabs>
              <w:snapToGrid w:val="0"/>
              <w:spacing w:line="100" w:lineRule="atLeast"/>
              <w:jc w:val="both"/>
              <w:rPr>
                <w:rFonts w:ascii="Calibri" w:hAnsi="Calibri" w:cs="Calibri"/>
                <w:sz w:val="16"/>
                <w:szCs w:val="16"/>
              </w:rPr>
            </w:pPr>
            <w:r w:rsidRPr="00793A07">
              <w:rPr>
                <w:rFonts w:ascii="Calibri" w:eastAsia="Times New Roman" w:hAnsi="Calibri" w:cs="Calibri"/>
              </w:rPr>
              <w:t xml:space="preserve"> </w:t>
            </w:r>
          </w:p>
        </w:tc>
      </w:tr>
    </w:tbl>
    <w:p w14:paraId="62A83A76" w14:textId="77777777" w:rsidR="007A5E63" w:rsidRPr="00793A07" w:rsidRDefault="007A5E63" w:rsidP="007A5E63">
      <w:pPr>
        <w:pStyle w:val="Normln"/>
        <w:tabs>
          <w:tab w:val="left" w:pos="0"/>
          <w:tab w:val="left" w:pos="426"/>
        </w:tabs>
        <w:spacing w:line="216" w:lineRule="auto"/>
        <w:ind w:firstLine="0"/>
        <w:rPr>
          <w:rFonts w:ascii="Calibri" w:hAnsi="Calibri" w:cs="Calibri"/>
          <w:b/>
          <w:bCs/>
          <w:lang w:val="sk-SK"/>
        </w:rPr>
      </w:pPr>
      <w:r w:rsidRPr="00793A07">
        <w:rPr>
          <w:rFonts w:ascii="Calibri" w:hAnsi="Calibri" w:cs="Calibri"/>
          <w:b/>
          <w:bCs/>
          <w:lang w:val="sk-SK"/>
        </w:rPr>
        <w:t>Navrhovaný spôsob prevodu:</w:t>
      </w:r>
    </w:p>
    <w:p w14:paraId="6AD7A51E" w14:textId="77777777" w:rsidR="007A5E63" w:rsidRPr="00793A07" w:rsidRDefault="007A5E63" w:rsidP="007A5E63">
      <w:pPr>
        <w:pStyle w:val="Normln"/>
        <w:tabs>
          <w:tab w:val="left" w:pos="0"/>
          <w:tab w:val="left" w:pos="426"/>
        </w:tabs>
        <w:spacing w:line="216" w:lineRule="auto"/>
        <w:ind w:firstLine="0"/>
        <w:rPr>
          <w:rFonts w:ascii="Calibri" w:hAnsi="Calibri" w:cs="Calibri"/>
          <w:b/>
          <w:bCs/>
          <w:lang w:val="sk-SK"/>
        </w:rPr>
      </w:pPr>
      <w:r w:rsidRPr="00793A07">
        <w:rPr>
          <w:rFonts w:ascii="Calibri" w:hAnsi="Calibri" w:cs="Calibri"/>
          <w:b/>
          <w:bCs/>
          <w:lang w:val="sk-SK"/>
        </w:rPr>
        <w:t xml:space="preserve">Nehnuteľnosti z vlastníctva Mesta Banská Bystrica: </w:t>
      </w:r>
    </w:p>
    <w:p w14:paraId="6DE67172" w14:textId="77777777" w:rsidR="007A5E63" w:rsidRPr="00793A07" w:rsidRDefault="007A5E63" w:rsidP="007A5E63">
      <w:pPr>
        <w:pStyle w:val="Normln"/>
        <w:tabs>
          <w:tab w:val="left" w:pos="0"/>
          <w:tab w:val="left" w:pos="426"/>
        </w:tabs>
        <w:spacing w:line="216" w:lineRule="auto"/>
        <w:ind w:firstLine="0"/>
        <w:rPr>
          <w:rFonts w:ascii="Calibri" w:hAnsi="Calibri" w:cs="Calibri"/>
          <w:lang w:val="sk-SK"/>
        </w:rPr>
      </w:pPr>
      <w:r w:rsidRPr="00793A07">
        <w:rPr>
          <w:rFonts w:ascii="Calibri" w:hAnsi="Calibri" w:cs="Calibri"/>
          <w:lang w:val="sk-SK"/>
        </w:rPr>
        <w:t xml:space="preserve">Na pozemku </w:t>
      </w:r>
      <w:proofErr w:type="spellStart"/>
      <w:r w:rsidRPr="00793A07">
        <w:rPr>
          <w:rFonts w:ascii="Calibri" w:eastAsia="Times New Roman" w:hAnsi="Calibri" w:cs="Calibri"/>
          <w:szCs w:val="20"/>
          <w:lang w:val="sk-SK"/>
        </w:rPr>
        <w:t>parc</w:t>
      </w:r>
      <w:proofErr w:type="spellEnd"/>
      <w:r w:rsidRPr="00793A07">
        <w:rPr>
          <w:rFonts w:ascii="Calibri" w:eastAsia="Times New Roman" w:hAnsi="Calibri" w:cs="Calibri"/>
          <w:szCs w:val="20"/>
          <w:lang w:val="sk-SK"/>
        </w:rPr>
        <w:t>. č. C KN 5473/8</w:t>
      </w:r>
      <w:r w:rsidRPr="00793A07">
        <w:rPr>
          <w:rFonts w:ascii="Calibri" w:hAnsi="Calibri" w:cs="Calibri"/>
          <w:lang w:val="sk-SK"/>
        </w:rPr>
        <w:t xml:space="preserve"> sa nachádza novovybudovaný chodník prislúchajúci k stavbe „Parkovací dom Centrum“. </w:t>
      </w:r>
    </w:p>
    <w:p w14:paraId="3C9B24DD" w14:textId="77777777" w:rsidR="007A5E63" w:rsidRPr="00793A07" w:rsidRDefault="007A5E63" w:rsidP="007A5E63">
      <w:pPr>
        <w:pStyle w:val="Normln"/>
        <w:tabs>
          <w:tab w:val="left" w:pos="0"/>
          <w:tab w:val="left" w:pos="426"/>
        </w:tabs>
        <w:snapToGrid w:val="0"/>
        <w:spacing w:line="216" w:lineRule="auto"/>
        <w:ind w:firstLine="0"/>
        <w:rPr>
          <w:rFonts w:ascii="Calibri" w:eastAsia="Times New Roman" w:hAnsi="Calibri" w:cs="Calibri"/>
          <w:spacing w:val="8"/>
          <w:szCs w:val="20"/>
          <w:lang w:val="sk-SK"/>
        </w:rPr>
      </w:pPr>
      <w:r w:rsidRPr="00793A07">
        <w:rPr>
          <w:rFonts w:ascii="Calibri" w:hAnsi="Calibri" w:cs="Calibri"/>
          <w:lang w:val="sk-SK"/>
        </w:rPr>
        <w:t>Pozemok je situovaný ako priľahlé pozemky k nehnuteľnostiam vo vlastníctve žiadateľa.  Nadobudnutím  pozemkov dôjde k </w:t>
      </w:r>
      <w:proofErr w:type="spellStart"/>
      <w:r w:rsidRPr="00793A07">
        <w:rPr>
          <w:rFonts w:ascii="Calibri" w:hAnsi="Calibri" w:cs="Calibri"/>
          <w:lang w:val="sk-SK"/>
        </w:rPr>
        <w:t>majetkoprávnemu</w:t>
      </w:r>
      <w:proofErr w:type="spellEnd"/>
      <w:r w:rsidRPr="00793A07">
        <w:rPr>
          <w:rFonts w:ascii="Calibri" w:hAnsi="Calibri" w:cs="Calibri"/>
          <w:lang w:val="sk-SK"/>
        </w:rPr>
        <w:t xml:space="preserve"> usporiadaniu pozemku pod stavbou chodníka vo vlastníctve VIG </w:t>
      </w:r>
      <w:proofErr w:type="spellStart"/>
      <w:r w:rsidRPr="00793A07">
        <w:rPr>
          <w:rFonts w:ascii="Calibri" w:hAnsi="Calibri" w:cs="Calibri"/>
          <w:lang w:val="sk-SK"/>
        </w:rPr>
        <w:t>Offices</w:t>
      </w:r>
      <w:proofErr w:type="spellEnd"/>
      <w:r w:rsidRPr="00793A07">
        <w:rPr>
          <w:rFonts w:ascii="Calibri" w:hAnsi="Calibri" w:cs="Calibri"/>
          <w:lang w:val="sk-SK"/>
        </w:rPr>
        <w:t xml:space="preserve"> s.r.o.</w:t>
      </w:r>
    </w:p>
    <w:p w14:paraId="26E21544" w14:textId="77777777" w:rsidR="007A5E63" w:rsidRPr="00793A07" w:rsidRDefault="007A5E63" w:rsidP="007A5E63">
      <w:pPr>
        <w:pStyle w:val="Normln"/>
        <w:tabs>
          <w:tab w:val="left" w:pos="0"/>
          <w:tab w:val="left" w:pos="426"/>
        </w:tabs>
        <w:snapToGrid w:val="0"/>
        <w:spacing w:line="216" w:lineRule="auto"/>
        <w:ind w:firstLine="0"/>
        <w:rPr>
          <w:rFonts w:ascii="Calibri" w:eastAsia="Times New Roman" w:hAnsi="Calibri" w:cs="Calibri"/>
          <w:spacing w:val="8"/>
          <w:szCs w:val="20"/>
          <w:lang w:val="sk-SK"/>
        </w:rPr>
      </w:pPr>
      <w:r w:rsidRPr="00793A07">
        <w:rPr>
          <w:rFonts w:ascii="Calibri" w:eastAsia="Times New Roman" w:hAnsi="Calibri" w:cs="Calibri"/>
          <w:spacing w:val="8"/>
          <w:szCs w:val="20"/>
          <w:lang w:val="sk-SK"/>
        </w:rPr>
        <w:t xml:space="preserve">V zmysle uvedeného sú splnené podmienky prevodu podľa Zásad v znení Článku 12, </w:t>
      </w:r>
      <w:proofErr w:type="spellStart"/>
      <w:r w:rsidRPr="00793A07">
        <w:rPr>
          <w:rFonts w:ascii="Calibri" w:eastAsia="Times New Roman" w:hAnsi="Calibri" w:cs="Calibri"/>
          <w:spacing w:val="8"/>
          <w:szCs w:val="20"/>
          <w:lang w:val="sk-SK"/>
        </w:rPr>
        <w:t>odst</w:t>
      </w:r>
      <w:proofErr w:type="spellEnd"/>
      <w:r w:rsidRPr="00793A07">
        <w:rPr>
          <w:rFonts w:ascii="Calibri" w:eastAsia="Times New Roman" w:hAnsi="Calibri" w:cs="Calibri"/>
          <w:spacing w:val="8"/>
          <w:szCs w:val="20"/>
          <w:lang w:val="sk-SK"/>
        </w:rPr>
        <w:t>. 3, písm. b).</w:t>
      </w:r>
    </w:p>
    <w:p w14:paraId="4A56A985" w14:textId="77777777" w:rsidR="007A5E63" w:rsidRPr="00793A07" w:rsidRDefault="007A5E63" w:rsidP="007A5E63">
      <w:pPr>
        <w:pStyle w:val="Normln"/>
        <w:tabs>
          <w:tab w:val="left" w:pos="0"/>
          <w:tab w:val="left" w:pos="426"/>
        </w:tabs>
        <w:spacing w:line="216" w:lineRule="auto"/>
        <w:ind w:firstLine="0"/>
        <w:rPr>
          <w:rFonts w:ascii="Calibri" w:eastAsia="Times New Roman" w:hAnsi="Calibri" w:cs="Calibri"/>
          <w:spacing w:val="8"/>
          <w:szCs w:val="20"/>
          <w:lang w:val="sk-SK"/>
        </w:rPr>
      </w:pPr>
      <w:r w:rsidRPr="00793A07">
        <w:rPr>
          <w:rFonts w:ascii="Calibri" w:eastAsia="Times New Roman" w:hAnsi="Calibri" w:cs="Calibri"/>
          <w:spacing w:val="8"/>
          <w:szCs w:val="20"/>
          <w:lang w:val="sk-SK"/>
        </w:rPr>
        <w:t xml:space="preserve"> </w:t>
      </w:r>
    </w:p>
    <w:p w14:paraId="484A150E" w14:textId="77777777" w:rsidR="007A5E63" w:rsidRPr="00793A07" w:rsidRDefault="007A5E63" w:rsidP="007A5E63">
      <w:pPr>
        <w:pStyle w:val="Normln"/>
        <w:tabs>
          <w:tab w:val="left" w:pos="0"/>
          <w:tab w:val="left" w:pos="426"/>
        </w:tabs>
        <w:spacing w:line="216" w:lineRule="auto"/>
        <w:ind w:firstLine="0"/>
        <w:rPr>
          <w:rFonts w:ascii="Calibri" w:hAnsi="Calibri" w:cs="Calibri"/>
          <w:lang w:val="sk-SK"/>
        </w:rPr>
      </w:pPr>
    </w:p>
    <w:tbl>
      <w:tblPr>
        <w:tblW w:w="0" w:type="auto"/>
        <w:tblInd w:w="-15" w:type="dxa"/>
        <w:tblLayout w:type="fixed"/>
        <w:tblCellMar>
          <w:left w:w="0" w:type="dxa"/>
          <w:right w:w="0" w:type="dxa"/>
        </w:tblCellMar>
        <w:tblLook w:val="0000" w:firstRow="0" w:lastRow="0" w:firstColumn="0" w:lastColumn="0" w:noHBand="0" w:noVBand="0"/>
      </w:tblPr>
      <w:tblGrid>
        <w:gridCol w:w="8410"/>
      </w:tblGrid>
      <w:tr w:rsidR="007A5E63" w:rsidRPr="00793A07" w14:paraId="469D381D" w14:textId="77777777" w:rsidTr="00994354">
        <w:tc>
          <w:tcPr>
            <w:tcW w:w="8410" w:type="dxa"/>
          </w:tcPr>
          <w:p w14:paraId="5D16969F" w14:textId="77777777" w:rsidR="007A5E63" w:rsidRPr="00793A07" w:rsidRDefault="007A5E63" w:rsidP="00994354">
            <w:pPr>
              <w:pStyle w:val="Normln"/>
              <w:tabs>
                <w:tab w:val="left" w:pos="0"/>
                <w:tab w:val="left" w:pos="426"/>
              </w:tabs>
              <w:snapToGrid w:val="0"/>
              <w:spacing w:line="216" w:lineRule="auto"/>
              <w:ind w:firstLine="0"/>
              <w:rPr>
                <w:rFonts w:ascii="Calibri" w:hAnsi="Calibri" w:cs="Calibri"/>
                <w:lang w:val="sk-SK"/>
              </w:rPr>
            </w:pPr>
            <w:r w:rsidRPr="00793A07">
              <w:rPr>
                <w:rFonts w:ascii="Calibri" w:hAnsi="Calibri" w:cs="Calibri"/>
                <w:b/>
                <w:bCs/>
                <w:lang w:val="sk-SK"/>
              </w:rPr>
              <w:t xml:space="preserve">Nehnuteľnosti vo vlastníctve VIG </w:t>
            </w:r>
            <w:proofErr w:type="spellStart"/>
            <w:r w:rsidRPr="00793A07">
              <w:rPr>
                <w:rFonts w:ascii="Calibri" w:hAnsi="Calibri" w:cs="Calibri"/>
                <w:b/>
                <w:bCs/>
                <w:lang w:val="sk-SK"/>
              </w:rPr>
              <w:t>Offices</w:t>
            </w:r>
            <w:proofErr w:type="spellEnd"/>
            <w:r w:rsidRPr="00793A07">
              <w:rPr>
                <w:rFonts w:ascii="Calibri" w:hAnsi="Calibri" w:cs="Calibri"/>
                <w:b/>
                <w:bCs/>
                <w:lang w:val="sk-SK"/>
              </w:rPr>
              <w:t>, s.r.o.:</w:t>
            </w:r>
          </w:p>
        </w:tc>
      </w:tr>
    </w:tbl>
    <w:p w14:paraId="187E8F06" w14:textId="77777777" w:rsidR="007A5E63" w:rsidRPr="00793A07" w:rsidRDefault="007A5E63" w:rsidP="007A5E63">
      <w:pPr>
        <w:tabs>
          <w:tab w:val="left" w:pos="0"/>
          <w:tab w:val="left" w:pos="426"/>
        </w:tabs>
        <w:spacing w:line="216" w:lineRule="auto"/>
        <w:jc w:val="both"/>
        <w:rPr>
          <w:rFonts w:ascii="Calibri" w:hAnsi="Calibri" w:cs="Calibri"/>
        </w:rPr>
      </w:pPr>
      <w:r w:rsidRPr="00793A07">
        <w:rPr>
          <w:rFonts w:ascii="Calibri" w:hAnsi="Calibri" w:cs="Calibri"/>
        </w:rPr>
        <w:t xml:space="preserve">Na pozemku </w:t>
      </w:r>
      <w:proofErr w:type="spellStart"/>
      <w:r w:rsidRPr="00793A07">
        <w:rPr>
          <w:rFonts w:ascii="Calibri" w:eastAsia="Times New Roman" w:hAnsi="Calibri" w:cs="Calibri"/>
          <w:szCs w:val="20"/>
        </w:rPr>
        <w:t>parc</w:t>
      </w:r>
      <w:proofErr w:type="spellEnd"/>
      <w:r w:rsidRPr="00793A07">
        <w:rPr>
          <w:rFonts w:ascii="Calibri" w:eastAsia="Times New Roman" w:hAnsi="Calibri" w:cs="Calibri"/>
          <w:szCs w:val="20"/>
        </w:rPr>
        <w:t xml:space="preserve">. č. C KN 1203/14 bola realizovaná rekonštrukcia chodníka v rámci stavby </w:t>
      </w:r>
      <w:r w:rsidRPr="00793A07">
        <w:rPr>
          <w:rFonts w:ascii="Calibri" w:hAnsi="Calibri" w:cs="Calibri"/>
        </w:rPr>
        <w:t xml:space="preserve">„Parkovací dom Centrum“. </w:t>
      </w:r>
      <w:r w:rsidRPr="00793A07">
        <w:rPr>
          <w:rFonts w:ascii="Calibri" w:eastAsia="Times New Roman" w:hAnsi="Calibri" w:cs="Calibri"/>
          <w:szCs w:val="20"/>
        </w:rPr>
        <w:t xml:space="preserve"> </w:t>
      </w:r>
      <w:r w:rsidRPr="00793A07">
        <w:rPr>
          <w:rFonts w:ascii="Calibri" w:hAnsi="Calibri" w:cs="Calibri"/>
        </w:rPr>
        <w:t>Nadobudnutím  pozemkov dôjde k </w:t>
      </w:r>
      <w:proofErr w:type="spellStart"/>
      <w:r w:rsidRPr="00793A07">
        <w:rPr>
          <w:rFonts w:ascii="Calibri" w:hAnsi="Calibri" w:cs="Calibri"/>
        </w:rPr>
        <w:t>majetkoprávnemu</w:t>
      </w:r>
      <w:proofErr w:type="spellEnd"/>
      <w:r w:rsidRPr="00793A07">
        <w:rPr>
          <w:rFonts w:ascii="Calibri" w:hAnsi="Calibri" w:cs="Calibri"/>
        </w:rPr>
        <w:t xml:space="preserve"> usporiadaniu pozemku pod stavbou chodníka vo vlastníctve Mesta Banská Bystrica. </w:t>
      </w:r>
    </w:p>
    <w:p w14:paraId="4A418E87" w14:textId="77777777" w:rsidR="007A5E63" w:rsidRPr="00793A07" w:rsidRDefault="007A5E63" w:rsidP="007A5E63">
      <w:pPr>
        <w:pStyle w:val="Normln"/>
        <w:tabs>
          <w:tab w:val="left" w:pos="0"/>
          <w:tab w:val="left" w:pos="426"/>
        </w:tabs>
        <w:spacing w:line="216" w:lineRule="auto"/>
        <w:ind w:firstLine="0"/>
        <w:rPr>
          <w:rFonts w:ascii="Calibri" w:eastAsia="Times New Roman" w:hAnsi="Calibri" w:cs="Calibri"/>
          <w:spacing w:val="8"/>
          <w:szCs w:val="20"/>
          <w:lang w:val="sk-SK"/>
        </w:rPr>
      </w:pPr>
      <w:r w:rsidRPr="00793A07">
        <w:rPr>
          <w:rFonts w:ascii="Calibri" w:eastAsia="Times New Roman" w:hAnsi="Calibri" w:cs="Calibri"/>
          <w:spacing w:val="8"/>
          <w:szCs w:val="20"/>
          <w:lang w:val="sk-SK"/>
        </w:rPr>
        <w:t xml:space="preserve">V zmysle uvedeného sú splnené podmienky prevodu podľa Zásad v znení Článku 12, </w:t>
      </w:r>
      <w:proofErr w:type="spellStart"/>
      <w:r w:rsidRPr="00793A07">
        <w:rPr>
          <w:rFonts w:ascii="Calibri" w:eastAsia="Times New Roman" w:hAnsi="Calibri" w:cs="Calibri"/>
          <w:spacing w:val="8"/>
          <w:szCs w:val="20"/>
          <w:lang w:val="sk-SK"/>
        </w:rPr>
        <w:t>odst</w:t>
      </w:r>
      <w:proofErr w:type="spellEnd"/>
      <w:r w:rsidRPr="00793A07">
        <w:rPr>
          <w:rFonts w:ascii="Calibri" w:eastAsia="Times New Roman" w:hAnsi="Calibri" w:cs="Calibri"/>
          <w:spacing w:val="8"/>
          <w:szCs w:val="20"/>
          <w:lang w:val="sk-SK"/>
        </w:rPr>
        <w:t>. 3, písm. b).</w:t>
      </w:r>
    </w:p>
    <w:p w14:paraId="5005B778" w14:textId="77777777" w:rsidR="007A5E63" w:rsidRPr="00793A07" w:rsidRDefault="007A5E63" w:rsidP="007A5E63">
      <w:pPr>
        <w:pStyle w:val="Normln"/>
        <w:tabs>
          <w:tab w:val="left" w:pos="0"/>
          <w:tab w:val="left" w:pos="426"/>
        </w:tabs>
        <w:spacing w:line="216" w:lineRule="auto"/>
        <w:ind w:firstLine="0"/>
        <w:rPr>
          <w:rFonts w:ascii="Calibri" w:hAnsi="Calibri" w:cs="Calibri"/>
          <w:lang w:val="sk-SK"/>
        </w:rPr>
      </w:pPr>
    </w:p>
    <w:p w14:paraId="065C5C0D" w14:textId="77777777" w:rsidR="007A5E63" w:rsidRPr="00793A07" w:rsidRDefault="007A5E63" w:rsidP="007A5E63">
      <w:pPr>
        <w:pStyle w:val="Normln"/>
        <w:spacing w:line="216" w:lineRule="auto"/>
        <w:ind w:firstLine="0"/>
        <w:rPr>
          <w:rFonts w:ascii="Calibri" w:eastAsia="Times New Roman" w:hAnsi="Calibri" w:cs="Calibri"/>
          <w:color w:val="000000"/>
          <w:spacing w:val="8"/>
          <w:lang w:val="sk-SK"/>
        </w:rPr>
      </w:pPr>
      <w:r w:rsidRPr="00793A07">
        <w:rPr>
          <w:rFonts w:ascii="Calibri" w:eastAsia="Times New Roman" w:hAnsi="Calibri" w:cs="Calibri"/>
          <w:color w:val="000000"/>
          <w:spacing w:val="8"/>
          <w:lang w:val="sk-SK"/>
        </w:rPr>
        <w:t xml:space="preserve">V zmysle Zákona č. 138/1991 Zb. o majetku obcí v platnom znení navrhujeme spôsob prevodu podľa </w:t>
      </w:r>
      <w:r w:rsidRPr="00793A07">
        <w:rPr>
          <w:rFonts w:ascii="Calibri" w:eastAsia="Times New Roman" w:hAnsi="Calibri" w:cs="Calibri"/>
          <w:spacing w:val="8"/>
          <w:lang w:val="sk-SK"/>
        </w:rPr>
        <w:t xml:space="preserve">§ 9a </w:t>
      </w:r>
      <w:proofErr w:type="spellStart"/>
      <w:r w:rsidRPr="00793A07">
        <w:rPr>
          <w:rFonts w:ascii="Calibri" w:eastAsia="Times New Roman" w:hAnsi="Calibri" w:cs="Calibri"/>
          <w:spacing w:val="8"/>
          <w:lang w:val="sk-SK"/>
        </w:rPr>
        <w:t>odst</w:t>
      </w:r>
      <w:proofErr w:type="spellEnd"/>
      <w:r w:rsidRPr="00793A07">
        <w:rPr>
          <w:rFonts w:ascii="Calibri" w:eastAsia="Times New Roman" w:hAnsi="Calibri" w:cs="Calibri"/>
          <w:spacing w:val="8"/>
          <w:lang w:val="sk-SK"/>
        </w:rPr>
        <w:t xml:space="preserve">. 15 písm. b)  </w:t>
      </w:r>
      <w:r w:rsidRPr="00793A07">
        <w:rPr>
          <w:rFonts w:ascii="Calibri" w:eastAsia="Times New Roman" w:hAnsi="Calibri" w:cs="Calibri"/>
          <w:b/>
          <w:bCs/>
          <w:spacing w:val="8"/>
          <w:lang w:val="sk-SK"/>
        </w:rPr>
        <w:t>ako prevod pozemku zastavaného stavbou vo vlastníctve nadobúdateľa vrátane priľahlej plochy,  ktorá svojím umiestnením a využitím tvorí neoddeliteľný celok so stavbou.</w:t>
      </w:r>
    </w:p>
    <w:p w14:paraId="20440FF4" w14:textId="77777777" w:rsidR="007A5E63" w:rsidRPr="00793A07" w:rsidRDefault="007A5E63" w:rsidP="007A5E63">
      <w:pPr>
        <w:pStyle w:val="Normln"/>
        <w:tabs>
          <w:tab w:val="left" w:pos="0"/>
          <w:tab w:val="left" w:pos="426"/>
        </w:tabs>
        <w:spacing w:line="216" w:lineRule="auto"/>
        <w:ind w:firstLine="0"/>
        <w:rPr>
          <w:rFonts w:ascii="Calibri" w:hAnsi="Calibri" w:cs="Calibri"/>
          <w:lang w:val="sk-SK"/>
        </w:rPr>
      </w:pPr>
    </w:p>
    <w:p w14:paraId="6E24C414" w14:textId="77777777" w:rsidR="007A5E63" w:rsidRPr="00793A07" w:rsidRDefault="007A5E63" w:rsidP="007A5E63">
      <w:pPr>
        <w:pStyle w:val="Normln"/>
        <w:spacing w:line="216" w:lineRule="auto"/>
        <w:ind w:firstLine="0"/>
        <w:rPr>
          <w:rFonts w:ascii="Calibri" w:eastAsia="Times New Roman" w:hAnsi="Calibri" w:cs="Calibri"/>
          <w:spacing w:val="8"/>
          <w:lang w:val="sk-SK"/>
        </w:rPr>
      </w:pPr>
      <w:r w:rsidRPr="00793A07">
        <w:rPr>
          <w:rFonts w:ascii="Calibri" w:eastAsia="Times New Roman" w:hAnsi="Calibri" w:cs="Calibri"/>
          <w:spacing w:val="8"/>
          <w:lang w:val="sk-SK"/>
        </w:rPr>
        <w:t>Spôsob prevodu formou zámeny je potrebné schváliť</w:t>
      </w:r>
      <w:r w:rsidRPr="00793A07">
        <w:rPr>
          <w:rFonts w:ascii="Calibri" w:eastAsia="Times New Roman" w:hAnsi="Calibri" w:cs="Calibri"/>
          <w:b/>
          <w:bCs/>
          <w:spacing w:val="8"/>
          <w:lang w:val="sk-SK"/>
        </w:rPr>
        <w:t xml:space="preserve"> nadpolovičnou väčšinou prítomných poslancov.</w:t>
      </w:r>
      <w:r w:rsidRPr="00793A07">
        <w:rPr>
          <w:rFonts w:ascii="Calibri" w:eastAsia="Times New Roman" w:hAnsi="Calibri" w:cs="Calibri"/>
          <w:spacing w:val="8"/>
          <w:lang w:val="sk-SK"/>
        </w:rPr>
        <w:t xml:space="preserve">  </w:t>
      </w:r>
    </w:p>
    <w:p w14:paraId="20273488" w14:textId="77777777" w:rsidR="007A5E63" w:rsidRPr="00793A07" w:rsidRDefault="007A5E63" w:rsidP="007B00B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05CBB17B" w14:textId="0EA7BC45" w:rsidR="00447D06" w:rsidRPr="00793A07" w:rsidRDefault="00E7203B" w:rsidP="009F2455">
      <w:pPr>
        <w:jc w:val="both"/>
      </w:pPr>
      <w:r w:rsidRPr="00793A07">
        <w:rPr>
          <w:b/>
          <w:bCs/>
        </w:rPr>
        <w:t>Mgr. Ing. Pavol Katreniak</w:t>
      </w:r>
      <w:r w:rsidRPr="00793A07">
        <w:t xml:space="preserve"> -</w:t>
      </w:r>
      <w:r w:rsidR="00447D06" w:rsidRPr="00793A07">
        <w:t xml:space="preserve"> je to ako zámena logická, ja tomu rozumiem. Zároveň hovorím, že s jamou nechcem, ktorú presadil v tomto mestskom zastupiteľstve vtedajší pán poslanec </w:t>
      </w:r>
      <w:r w:rsidRPr="00793A07">
        <w:t>Toman</w:t>
      </w:r>
      <w:r w:rsidR="00447D06" w:rsidRPr="00793A07">
        <w:t>, ktorý</w:t>
      </w:r>
      <w:r w:rsidRPr="00793A07">
        <w:t xml:space="preserve"> dnes p</w:t>
      </w:r>
      <w:r w:rsidR="00447D06" w:rsidRPr="00793A07">
        <w:t>odporuje pána primátora</w:t>
      </w:r>
      <w:r w:rsidRPr="00793A07">
        <w:t xml:space="preserve"> a</w:t>
      </w:r>
      <w:r w:rsidR="00447D06" w:rsidRPr="00793A07">
        <w:t xml:space="preserve"> radnicu. Ja s týmto nechcem mať nič spoločné a preto </w:t>
      </w:r>
      <w:r w:rsidR="009F2455" w:rsidRPr="00793A07">
        <w:t>z</w:t>
      </w:r>
      <w:r w:rsidR="00447D06" w:rsidRPr="00793A07">
        <w:t xml:space="preserve">a toto hlasovať nebudem. Nebudem hlasovať ani za, ani proti, ani sa nezdržím, pretože považujem to za nehoráznosť, že sme pri mestskom úrade pri mestskej polícii predali súkromníkovi pozemok. Vďaka tlaku pána </w:t>
      </w:r>
      <w:r w:rsidRPr="00793A07">
        <w:t>Tomana</w:t>
      </w:r>
      <w:r w:rsidR="00447D06" w:rsidRPr="00793A07">
        <w:t xml:space="preserve"> voľakedy </w:t>
      </w:r>
      <w:r w:rsidR="009F2455" w:rsidRPr="00793A07">
        <w:t xml:space="preserve"> a </w:t>
      </w:r>
      <w:r w:rsidR="00447D06" w:rsidRPr="00793A07">
        <w:t>dnes tam je súkromník</w:t>
      </w:r>
      <w:r w:rsidR="009F2455" w:rsidRPr="00793A07">
        <w:t>,</w:t>
      </w:r>
      <w:r w:rsidR="00447D06" w:rsidRPr="00793A07">
        <w:t xml:space="preserve"> namiesto toho, aby tam mesto malo svoje parkovisko, ktoré by mohlo využívať</w:t>
      </w:r>
      <w:r w:rsidR="009F2455" w:rsidRPr="00793A07">
        <w:t xml:space="preserve"> nie len mesto, </w:t>
      </w:r>
      <w:r w:rsidR="00447D06" w:rsidRPr="00793A07">
        <w:t>ale povedzme návštevníci</w:t>
      </w:r>
      <w:r w:rsidR="009F2455" w:rsidRPr="00793A07">
        <w:t xml:space="preserve"> </w:t>
      </w:r>
      <w:proofErr w:type="spellStart"/>
      <w:r w:rsidR="009F2455" w:rsidRPr="00793A07">
        <w:t>krankasy</w:t>
      </w:r>
      <w:proofErr w:type="spellEnd"/>
      <w:r w:rsidR="009F2455" w:rsidRPr="00793A07">
        <w:t>.</w:t>
      </w:r>
    </w:p>
    <w:p w14:paraId="21C4432B" w14:textId="77777777" w:rsidR="007B00B5" w:rsidRPr="00793A07" w:rsidRDefault="007B00B5" w:rsidP="007B00B5">
      <w:pPr>
        <w:pStyle w:val="Normln"/>
        <w:spacing w:line="276" w:lineRule="auto"/>
        <w:ind w:left="360" w:firstLine="0"/>
        <w:rPr>
          <w:rFonts w:asciiTheme="minorHAnsi" w:hAnsiTheme="minorHAnsi" w:cstheme="minorHAnsi"/>
          <w:b/>
          <w:bCs/>
          <w:i/>
          <w:iCs/>
          <w:color w:val="EE0000"/>
          <w:sz w:val="22"/>
          <w:szCs w:val="22"/>
          <w:lang w:val="sk-SK"/>
        </w:rPr>
      </w:pPr>
    </w:p>
    <w:p w14:paraId="01519102" w14:textId="77777777" w:rsidR="007B00B5" w:rsidRPr="008F34E2" w:rsidRDefault="007B00B5" w:rsidP="007B00B5">
      <w:pPr>
        <w:spacing w:after="0" w:line="276" w:lineRule="auto"/>
        <w:jc w:val="both"/>
        <w:rPr>
          <w:rFonts w:eastAsia="Times New Roman" w:cstheme="minorHAnsi"/>
          <w:b/>
          <w:spacing w:val="8"/>
          <w:lang w:eastAsia="ar-SA"/>
        </w:rPr>
      </w:pPr>
      <w:r w:rsidRPr="008F34E2">
        <w:rPr>
          <w:rFonts w:eastAsia="Times New Roman" w:cstheme="minorHAnsi"/>
          <w:b/>
          <w:spacing w:val="8"/>
          <w:lang w:eastAsia="ar-SA"/>
        </w:rPr>
        <w:t>Hlasovanie číslo 8: návrh písomne predložený</w:t>
      </w:r>
    </w:p>
    <w:p w14:paraId="313498AC" w14:textId="4AD309C2" w:rsidR="007B00B5" w:rsidRPr="008F34E2" w:rsidRDefault="007B00B5" w:rsidP="007B00B5">
      <w:pPr>
        <w:spacing w:after="0" w:line="276" w:lineRule="auto"/>
        <w:jc w:val="both"/>
        <w:rPr>
          <w:rFonts w:eastAsia="Times New Roman" w:cstheme="minorHAnsi"/>
          <w:b/>
          <w:spacing w:val="8"/>
          <w:lang w:eastAsia="ar-SA"/>
        </w:rPr>
      </w:pPr>
      <w:r w:rsidRPr="008F34E2">
        <w:rPr>
          <w:rFonts w:eastAsia="Times New Roman" w:cstheme="minorHAnsi"/>
          <w:b/>
          <w:spacing w:val="8"/>
          <w:lang w:eastAsia="ar-SA"/>
        </w:rPr>
        <w:t>Počet prítomných: 2</w:t>
      </w:r>
      <w:r w:rsidR="008F34E2" w:rsidRPr="008F34E2">
        <w:rPr>
          <w:rFonts w:eastAsia="Times New Roman" w:cstheme="minorHAnsi"/>
          <w:b/>
          <w:spacing w:val="8"/>
          <w:lang w:eastAsia="ar-SA"/>
        </w:rPr>
        <w:t>6</w:t>
      </w:r>
      <w:r w:rsidRPr="008F34E2">
        <w:rPr>
          <w:rFonts w:eastAsia="Times New Roman" w:cstheme="minorHAnsi"/>
          <w:b/>
          <w:spacing w:val="8"/>
          <w:lang w:eastAsia="ar-SA"/>
        </w:rPr>
        <w:t xml:space="preserve">    Za: 2</w:t>
      </w:r>
      <w:r w:rsidR="008F34E2" w:rsidRPr="008F34E2">
        <w:rPr>
          <w:rFonts w:eastAsia="Times New Roman" w:cstheme="minorHAnsi"/>
          <w:b/>
          <w:spacing w:val="8"/>
          <w:lang w:eastAsia="ar-SA"/>
        </w:rPr>
        <w:t>3</w:t>
      </w:r>
      <w:r w:rsidRPr="008F34E2">
        <w:rPr>
          <w:rFonts w:eastAsia="Times New Roman" w:cstheme="minorHAnsi"/>
          <w:b/>
          <w:spacing w:val="8"/>
          <w:lang w:eastAsia="ar-SA"/>
        </w:rPr>
        <w:t xml:space="preserve">    Proti: 0     Zdržalo sa:  0     Nehlasovalo: </w:t>
      </w:r>
      <w:r w:rsidR="008F34E2" w:rsidRPr="008F34E2">
        <w:rPr>
          <w:rFonts w:eastAsia="Times New Roman" w:cstheme="minorHAnsi"/>
          <w:b/>
          <w:spacing w:val="8"/>
          <w:lang w:eastAsia="ar-SA"/>
        </w:rPr>
        <w:t>3</w:t>
      </w:r>
    </w:p>
    <w:p w14:paraId="49D1D900" w14:textId="77777777" w:rsidR="007B00B5" w:rsidRPr="008F34E2" w:rsidRDefault="007B00B5" w:rsidP="007B00B5">
      <w:pPr>
        <w:spacing w:after="0" w:line="276" w:lineRule="auto"/>
        <w:jc w:val="both"/>
        <w:rPr>
          <w:rFonts w:eastAsia="Times New Roman" w:cstheme="minorHAnsi"/>
          <w:b/>
          <w:spacing w:val="8"/>
          <w:lang w:eastAsia="ar-SA"/>
        </w:rPr>
      </w:pPr>
      <w:r w:rsidRPr="008F34E2">
        <w:rPr>
          <w:rFonts w:eastAsia="Times New Roman" w:cstheme="minorHAnsi"/>
          <w:b/>
          <w:spacing w:val="8"/>
          <w:lang w:eastAsia="ar-SA"/>
        </w:rPr>
        <w:lastRenderedPageBreak/>
        <w:t>Návrh bol schválený.</w:t>
      </w:r>
    </w:p>
    <w:p w14:paraId="127EA42A" w14:textId="77777777" w:rsidR="007B00B5" w:rsidRPr="008F34E2" w:rsidRDefault="007B00B5" w:rsidP="007B00B5">
      <w:pPr>
        <w:spacing w:after="0" w:line="276" w:lineRule="auto"/>
        <w:jc w:val="both"/>
        <w:rPr>
          <w:rFonts w:eastAsia="Tahoma" w:cstheme="minorHAnsi"/>
          <w:b/>
          <w:bCs/>
          <w:u w:val="single"/>
          <w:lang w:eastAsia="sk-SK" w:bidi="sk-SK"/>
        </w:rPr>
      </w:pPr>
    </w:p>
    <w:p w14:paraId="1F6CA23F" w14:textId="099C3D73" w:rsidR="007B00B5" w:rsidRPr="008F34E2" w:rsidRDefault="007B00B5" w:rsidP="007B00B5">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8F34E2">
        <w:rPr>
          <w:rFonts w:asciiTheme="minorHAnsi" w:eastAsia="Times New Roman" w:hAnsiTheme="minorHAnsi" w:cstheme="minorHAnsi"/>
          <w:b/>
          <w:bCs/>
          <w:spacing w:val="8"/>
          <w:position w:val="2"/>
          <w:sz w:val="22"/>
          <w:szCs w:val="22"/>
          <w:u w:val="single"/>
          <w:lang w:val="sk-SK"/>
        </w:rPr>
        <w:t xml:space="preserve">U z n e s e n i e   č í s l o  </w:t>
      </w:r>
      <w:r w:rsidR="008F34E2" w:rsidRPr="008F34E2">
        <w:rPr>
          <w:rFonts w:asciiTheme="minorHAnsi" w:eastAsia="Times New Roman" w:hAnsiTheme="minorHAnsi" w:cstheme="minorHAnsi"/>
          <w:b/>
          <w:bCs/>
          <w:spacing w:val="8"/>
          <w:position w:val="2"/>
          <w:sz w:val="22"/>
          <w:szCs w:val="22"/>
          <w:u w:val="single"/>
          <w:lang w:val="sk-SK"/>
        </w:rPr>
        <w:t>822</w:t>
      </w:r>
      <w:r w:rsidRPr="008F34E2">
        <w:rPr>
          <w:rFonts w:asciiTheme="minorHAnsi" w:eastAsia="Times New Roman" w:hAnsiTheme="minorHAnsi" w:cstheme="minorHAnsi"/>
          <w:b/>
          <w:bCs/>
          <w:spacing w:val="8"/>
          <w:position w:val="2"/>
          <w:sz w:val="22"/>
          <w:szCs w:val="22"/>
          <w:u w:val="single"/>
          <w:lang w:val="sk-SK"/>
        </w:rPr>
        <w:t>/2026 - MsZ:</w:t>
      </w:r>
    </w:p>
    <w:p w14:paraId="54BD6AF4" w14:textId="77777777" w:rsidR="008F34E2" w:rsidRPr="00A94EC1" w:rsidRDefault="008F34E2" w:rsidP="008F34E2">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01BCF361" w14:textId="77777777" w:rsidR="008F34E2" w:rsidRPr="00A94EC1" w:rsidRDefault="008F34E2" w:rsidP="008F34E2">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640" w:type="dxa"/>
        <w:tblInd w:w="-152" w:type="dxa"/>
        <w:tblLayout w:type="fixed"/>
        <w:tblCellMar>
          <w:left w:w="0" w:type="dxa"/>
          <w:right w:w="0" w:type="dxa"/>
        </w:tblCellMar>
        <w:tblLook w:val="0000" w:firstRow="0" w:lastRow="0" w:firstColumn="0" w:lastColumn="0" w:noHBand="0" w:noVBand="0"/>
      </w:tblPr>
      <w:tblGrid>
        <w:gridCol w:w="1195"/>
        <w:gridCol w:w="8445"/>
      </w:tblGrid>
      <w:tr w:rsidR="008F34E2" w:rsidRPr="006F69E6" w14:paraId="546BDBA9" w14:textId="77777777" w:rsidTr="0049726D">
        <w:trPr>
          <w:trHeight w:val="210"/>
        </w:trPr>
        <w:tc>
          <w:tcPr>
            <w:tcW w:w="1195" w:type="dxa"/>
            <w:tcBorders>
              <w:top w:val="single" w:sz="8" w:space="0" w:color="000000"/>
              <w:left w:val="single" w:sz="8" w:space="0" w:color="000000"/>
              <w:bottom w:val="single" w:sz="8" w:space="0" w:color="000000"/>
            </w:tcBorders>
            <w:vAlign w:val="center"/>
          </w:tcPr>
          <w:p w14:paraId="48D17075" w14:textId="77777777" w:rsidR="008F34E2" w:rsidRPr="006F69E6" w:rsidRDefault="008F34E2" w:rsidP="0049726D">
            <w:pPr>
              <w:snapToGrid w:val="0"/>
              <w:jc w:val="center"/>
              <w:rPr>
                <w:rFonts w:ascii="Calibri" w:hAnsi="Calibri" w:cs="Calibri"/>
                <w:b/>
                <w:bCs/>
                <w:i/>
                <w:iCs/>
                <w:sz w:val="28"/>
                <w:szCs w:val="28"/>
              </w:rPr>
            </w:pPr>
            <w:r w:rsidRPr="006F69E6">
              <w:rPr>
                <w:rFonts w:ascii="Calibri" w:hAnsi="Calibri" w:cs="Calibri"/>
                <w:b/>
                <w:bCs/>
                <w:i/>
                <w:iCs/>
                <w:sz w:val="28"/>
                <w:szCs w:val="28"/>
              </w:rPr>
              <w:t>A </w:t>
            </w:r>
            <w:r>
              <w:rPr>
                <w:rFonts w:ascii="Calibri" w:hAnsi="Calibri" w:cs="Calibri"/>
                <w:b/>
                <w:bCs/>
                <w:i/>
                <w:iCs/>
                <w:sz w:val="28"/>
                <w:szCs w:val="28"/>
              </w:rPr>
              <w:t>3</w:t>
            </w:r>
            <w:r w:rsidRPr="006F69E6">
              <w:rPr>
                <w:rFonts w:ascii="Calibri" w:hAnsi="Calibri" w:cs="Calibri"/>
                <w:b/>
                <w:bCs/>
                <w:i/>
                <w:iCs/>
                <w:sz w:val="28"/>
                <w:szCs w:val="28"/>
              </w:rPr>
              <w:t>.1./</w:t>
            </w:r>
          </w:p>
        </w:tc>
        <w:tc>
          <w:tcPr>
            <w:tcW w:w="8445" w:type="dxa"/>
            <w:tcBorders>
              <w:top w:val="single" w:sz="8" w:space="0" w:color="000000"/>
              <w:bottom w:val="single" w:sz="8" w:space="0" w:color="000000"/>
              <w:right w:val="single" w:sz="8" w:space="0" w:color="000000"/>
            </w:tcBorders>
          </w:tcPr>
          <w:p w14:paraId="25D41665" w14:textId="77777777" w:rsidR="008F34E2" w:rsidRPr="008F34E2" w:rsidRDefault="008F34E2" w:rsidP="0049726D">
            <w:pPr>
              <w:pStyle w:val="Obsahtabuky"/>
              <w:snapToGrid w:val="0"/>
              <w:jc w:val="both"/>
              <w:rPr>
                <w:rFonts w:ascii="Calibri" w:hAnsi="Calibri" w:cs="Calibri"/>
                <w:sz w:val="28"/>
                <w:szCs w:val="28"/>
              </w:rPr>
            </w:pPr>
            <w:r w:rsidRPr="008F34E2">
              <w:rPr>
                <w:rFonts w:ascii="Calibri" w:hAnsi="Calibri" w:cs="Calibri"/>
                <w:b/>
                <w:bCs/>
                <w:i/>
                <w:iCs/>
                <w:sz w:val="28"/>
                <w:szCs w:val="28"/>
              </w:rPr>
              <w:t>SPÔSOB PREVODU NEHNUTEĽNOSTÍ -  pozemku pod stavbou  formou zámeny</w:t>
            </w:r>
          </w:p>
        </w:tc>
      </w:tr>
    </w:tbl>
    <w:p w14:paraId="48D6BA5C" w14:textId="77777777" w:rsidR="008F34E2" w:rsidRPr="006F69E6" w:rsidRDefault="008F34E2" w:rsidP="008F34E2">
      <w:pPr>
        <w:pStyle w:val="Normln"/>
        <w:tabs>
          <w:tab w:val="left" w:pos="0"/>
          <w:tab w:val="left" w:pos="426"/>
        </w:tabs>
        <w:spacing w:line="216" w:lineRule="auto"/>
        <w:ind w:firstLine="0"/>
        <w:jc w:val="center"/>
        <w:rPr>
          <w:rFonts w:ascii="Calibri" w:eastAsia="Times New Roman" w:hAnsi="Calibri" w:cs="Calibri"/>
          <w:b/>
          <w:bCs/>
          <w:spacing w:val="8"/>
          <w:u w:val="single"/>
          <w:lang w:val="sk-SK"/>
        </w:rPr>
      </w:pPr>
      <w:r w:rsidRPr="006F69E6">
        <w:rPr>
          <w:rFonts w:ascii="Calibri" w:eastAsia="Times New Roman" w:hAnsi="Calibri" w:cs="Calibri"/>
          <w:b/>
          <w:bCs/>
          <w:spacing w:val="8"/>
          <w:u w:val="single"/>
          <w:lang w:val="sk-SK"/>
        </w:rPr>
        <w:t xml:space="preserve">Volebný obvod  č. 1 </w:t>
      </w:r>
    </w:p>
    <w:tbl>
      <w:tblPr>
        <w:tblW w:w="9640" w:type="dxa"/>
        <w:tblInd w:w="-152" w:type="dxa"/>
        <w:tblLayout w:type="fixed"/>
        <w:tblCellMar>
          <w:left w:w="10" w:type="dxa"/>
          <w:right w:w="10" w:type="dxa"/>
        </w:tblCellMar>
        <w:tblLook w:val="0000" w:firstRow="0" w:lastRow="0" w:firstColumn="0" w:lastColumn="0" w:noHBand="0" w:noVBand="0"/>
      </w:tblPr>
      <w:tblGrid>
        <w:gridCol w:w="5529"/>
        <w:gridCol w:w="992"/>
        <w:gridCol w:w="3119"/>
      </w:tblGrid>
      <w:tr w:rsidR="008F34E2" w:rsidRPr="006F69E6" w14:paraId="1D2B1776" w14:textId="77777777" w:rsidTr="0049726D">
        <w:trPr>
          <w:trHeight w:val="264"/>
        </w:trPr>
        <w:tc>
          <w:tcPr>
            <w:tcW w:w="5529" w:type="dxa"/>
            <w:tcBorders>
              <w:top w:val="single" w:sz="8" w:space="0" w:color="000000"/>
              <w:left w:val="single" w:sz="8" w:space="0" w:color="000000"/>
              <w:bottom w:val="single" w:sz="8" w:space="0" w:color="000000"/>
            </w:tcBorders>
          </w:tcPr>
          <w:p w14:paraId="70B83EB3" w14:textId="77777777" w:rsidR="008F34E2" w:rsidRPr="006F69E6" w:rsidRDefault="008F34E2" w:rsidP="0049726D">
            <w:pPr>
              <w:pStyle w:val="TableContents"/>
              <w:snapToGrid w:val="0"/>
              <w:jc w:val="center"/>
              <w:rPr>
                <w:rFonts w:ascii="Calibri" w:hAnsi="Calibri" w:cs="Calibri"/>
                <w:b/>
                <w:bCs/>
                <w:sz w:val="20"/>
                <w:szCs w:val="20"/>
              </w:rPr>
            </w:pPr>
            <w:r w:rsidRPr="006F69E6">
              <w:rPr>
                <w:rFonts w:ascii="Calibri" w:hAnsi="Calibri" w:cs="Calibri"/>
                <w:b/>
                <w:bCs/>
                <w:sz w:val="20"/>
                <w:szCs w:val="20"/>
              </w:rPr>
              <w:t>Nehnuteľností</w:t>
            </w:r>
          </w:p>
        </w:tc>
        <w:tc>
          <w:tcPr>
            <w:tcW w:w="992" w:type="dxa"/>
            <w:tcBorders>
              <w:top w:val="single" w:sz="8" w:space="0" w:color="000000"/>
              <w:left w:val="single" w:sz="8" w:space="0" w:color="000000"/>
              <w:bottom w:val="single" w:sz="8" w:space="0" w:color="000000"/>
            </w:tcBorders>
          </w:tcPr>
          <w:p w14:paraId="674A4CB7" w14:textId="77777777" w:rsidR="008F34E2" w:rsidRPr="006F69E6" w:rsidRDefault="008F34E2" w:rsidP="0049726D">
            <w:pPr>
              <w:pStyle w:val="TableContents"/>
              <w:snapToGrid w:val="0"/>
              <w:jc w:val="center"/>
              <w:rPr>
                <w:rFonts w:ascii="Calibri" w:hAnsi="Calibri" w:cs="Calibri"/>
                <w:b/>
                <w:bCs/>
                <w:sz w:val="20"/>
                <w:szCs w:val="20"/>
              </w:rPr>
            </w:pPr>
            <w:r w:rsidRPr="006F69E6">
              <w:rPr>
                <w:rFonts w:ascii="Calibri" w:hAnsi="Calibri" w:cs="Calibri"/>
                <w:b/>
                <w:bCs/>
                <w:sz w:val="20"/>
                <w:szCs w:val="20"/>
              </w:rPr>
              <w:t>Kat. územie</w:t>
            </w:r>
          </w:p>
        </w:tc>
        <w:tc>
          <w:tcPr>
            <w:tcW w:w="3119" w:type="dxa"/>
            <w:tcBorders>
              <w:top w:val="single" w:sz="8" w:space="0" w:color="000000"/>
              <w:left w:val="single" w:sz="8" w:space="0" w:color="000000"/>
              <w:bottom w:val="single" w:sz="8" w:space="0" w:color="000000"/>
              <w:right w:val="single" w:sz="8" w:space="0" w:color="000000"/>
            </w:tcBorders>
          </w:tcPr>
          <w:p w14:paraId="286DF3B4" w14:textId="77777777" w:rsidR="008F34E2" w:rsidRPr="006F69E6" w:rsidRDefault="008F34E2" w:rsidP="0049726D">
            <w:pPr>
              <w:pStyle w:val="TableContents"/>
              <w:snapToGrid w:val="0"/>
              <w:jc w:val="center"/>
              <w:rPr>
                <w:rFonts w:ascii="Calibri" w:hAnsi="Calibri" w:cs="Calibri"/>
              </w:rPr>
            </w:pPr>
            <w:r w:rsidRPr="006F69E6">
              <w:rPr>
                <w:rFonts w:ascii="Calibri" w:hAnsi="Calibri" w:cs="Calibri"/>
                <w:b/>
                <w:bCs/>
                <w:sz w:val="20"/>
                <w:szCs w:val="20"/>
              </w:rPr>
              <w:t>Spôsob prevodu</w:t>
            </w:r>
          </w:p>
        </w:tc>
      </w:tr>
      <w:tr w:rsidR="008F34E2" w:rsidRPr="006F69E6" w14:paraId="3A35C24B" w14:textId="77777777" w:rsidTr="0049726D">
        <w:trPr>
          <w:trHeight w:val="1739"/>
        </w:trPr>
        <w:tc>
          <w:tcPr>
            <w:tcW w:w="5529" w:type="dxa"/>
            <w:tcBorders>
              <w:left w:val="single" w:sz="8" w:space="0" w:color="000000"/>
              <w:bottom w:val="single" w:sz="8" w:space="0" w:color="000000"/>
            </w:tcBorders>
          </w:tcPr>
          <w:p w14:paraId="4B7B9788" w14:textId="77777777" w:rsidR="008F34E2" w:rsidRDefault="008F34E2" w:rsidP="008F34E2">
            <w:pPr>
              <w:spacing w:line="216" w:lineRule="auto"/>
              <w:jc w:val="both"/>
              <w:rPr>
                <w:rFonts w:ascii="Calibri" w:eastAsia="Times New Roman" w:hAnsi="Calibri" w:cs="Calibri"/>
                <w:sz w:val="20"/>
                <w:szCs w:val="20"/>
              </w:rPr>
            </w:pPr>
            <w:r w:rsidRPr="006F69E6">
              <w:rPr>
                <w:rFonts w:ascii="Calibri" w:eastAsia="Times New Roman" w:hAnsi="Calibri" w:cs="Calibri"/>
                <w:sz w:val="20"/>
                <w:szCs w:val="20"/>
              </w:rPr>
              <w:t xml:space="preserve">Kat. územie Banská Bystrica: </w:t>
            </w:r>
          </w:p>
          <w:p w14:paraId="57E1663E" w14:textId="06E64898" w:rsidR="008F34E2" w:rsidRPr="006F69E6" w:rsidRDefault="008F34E2" w:rsidP="008F34E2">
            <w:pPr>
              <w:spacing w:line="216" w:lineRule="auto"/>
              <w:jc w:val="both"/>
              <w:rPr>
                <w:rFonts w:ascii="Calibri" w:eastAsia="Times New Roman" w:hAnsi="Calibri" w:cs="Calibri"/>
                <w:sz w:val="20"/>
                <w:szCs w:val="20"/>
              </w:rPr>
            </w:pPr>
            <w:r w:rsidRPr="006F69E6">
              <w:rPr>
                <w:rFonts w:ascii="Calibri" w:eastAsia="Times New Roman" w:hAnsi="Calibri" w:cs="Calibri"/>
                <w:sz w:val="20"/>
                <w:szCs w:val="20"/>
              </w:rPr>
              <w:t xml:space="preserve">novovytvorená </w:t>
            </w:r>
            <w:proofErr w:type="spellStart"/>
            <w:r w:rsidRPr="006F69E6">
              <w:rPr>
                <w:rFonts w:ascii="Calibri" w:eastAsia="Times New Roman" w:hAnsi="Calibri" w:cs="Calibri"/>
                <w:sz w:val="20"/>
                <w:szCs w:val="20"/>
              </w:rPr>
              <w:t>parc</w:t>
            </w:r>
            <w:proofErr w:type="spellEnd"/>
            <w:r w:rsidRPr="006F69E6">
              <w:rPr>
                <w:rFonts w:ascii="Calibri" w:eastAsia="Times New Roman" w:hAnsi="Calibri" w:cs="Calibri"/>
                <w:sz w:val="20"/>
                <w:szCs w:val="20"/>
              </w:rPr>
              <w:t>. č. C KN 5473/8 – zastavaná plocha a nádvorie o výmere 1 m</w:t>
            </w:r>
            <w:r w:rsidRPr="006F69E6">
              <w:rPr>
                <w:rFonts w:ascii="Calibri" w:eastAsia="Times New Roman" w:hAnsi="Calibri" w:cs="Calibri"/>
                <w:sz w:val="20"/>
                <w:szCs w:val="20"/>
                <w:vertAlign w:val="superscript"/>
              </w:rPr>
              <w:t>2</w:t>
            </w:r>
            <w:r w:rsidRPr="006F69E6">
              <w:rPr>
                <w:rFonts w:ascii="Calibri" w:eastAsia="Times New Roman" w:hAnsi="Calibri" w:cs="Calibri"/>
                <w:sz w:val="20"/>
                <w:szCs w:val="20"/>
              </w:rPr>
              <w:t xml:space="preserve"> ,odčlenená od </w:t>
            </w:r>
            <w:proofErr w:type="spellStart"/>
            <w:r w:rsidRPr="006F69E6">
              <w:rPr>
                <w:rFonts w:ascii="Calibri" w:eastAsia="Times New Roman" w:hAnsi="Calibri" w:cs="Calibri"/>
                <w:sz w:val="20"/>
                <w:szCs w:val="20"/>
              </w:rPr>
              <w:t>parc</w:t>
            </w:r>
            <w:proofErr w:type="spellEnd"/>
            <w:r w:rsidRPr="006F69E6">
              <w:rPr>
                <w:rFonts w:ascii="Calibri" w:eastAsia="Times New Roman" w:hAnsi="Calibri" w:cs="Calibri"/>
                <w:sz w:val="20"/>
                <w:szCs w:val="20"/>
              </w:rPr>
              <w:t>. č. E KN 170 ako diel č. 6 na základe  GP č. 2/2025,</w:t>
            </w:r>
          </w:p>
          <w:p w14:paraId="7D1C3F3F" w14:textId="77777777" w:rsidR="008F34E2" w:rsidRPr="006F69E6" w:rsidRDefault="008F34E2" w:rsidP="008F34E2">
            <w:pPr>
              <w:snapToGrid w:val="0"/>
              <w:spacing w:line="216" w:lineRule="auto"/>
              <w:ind w:right="64"/>
              <w:jc w:val="both"/>
              <w:rPr>
                <w:rFonts w:ascii="Calibri" w:eastAsia="Times New Roman" w:hAnsi="Calibri" w:cs="Calibri"/>
                <w:b/>
                <w:bCs/>
                <w:iCs/>
                <w:sz w:val="20"/>
                <w:szCs w:val="20"/>
                <w:highlight w:val="green"/>
              </w:rPr>
            </w:pPr>
            <w:r w:rsidRPr="006F69E6">
              <w:rPr>
                <w:rFonts w:ascii="Calibri" w:eastAsia="Times New Roman" w:hAnsi="Calibri" w:cs="Calibri"/>
                <w:b/>
                <w:bCs/>
                <w:sz w:val="20"/>
                <w:szCs w:val="20"/>
              </w:rPr>
              <w:t xml:space="preserve">z vlastníctva </w:t>
            </w:r>
            <w:r w:rsidRPr="006F69E6">
              <w:rPr>
                <w:rFonts w:ascii="Calibri" w:eastAsia="Times New Roman" w:hAnsi="Calibri" w:cs="Calibri"/>
                <w:b/>
                <w:bCs/>
                <w:iCs/>
                <w:sz w:val="20"/>
                <w:szCs w:val="20"/>
              </w:rPr>
              <w:t>Mesta Banská Bystrica</w:t>
            </w:r>
            <w:r w:rsidRPr="006F69E6">
              <w:rPr>
                <w:rFonts w:ascii="Calibri" w:eastAsia="Times New Roman" w:hAnsi="Calibri" w:cs="Calibri"/>
                <w:iCs/>
                <w:sz w:val="20"/>
                <w:szCs w:val="20"/>
              </w:rPr>
              <w:t xml:space="preserve">, Československej armády  26, Banská Bystrica, IČO: 00 313 271 </w:t>
            </w:r>
            <w:r w:rsidRPr="006F69E6">
              <w:rPr>
                <w:rFonts w:ascii="Calibri" w:eastAsia="Times New Roman" w:hAnsi="Calibri" w:cs="Calibri"/>
                <w:sz w:val="20"/>
                <w:szCs w:val="20"/>
              </w:rPr>
              <w:t xml:space="preserve"> </w:t>
            </w:r>
          </w:p>
          <w:p w14:paraId="3FB35537" w14:textId="77777777" w:rsidR="008F34E2" w:rsidRPr="006F69E6" w:rsidRDefault="008F34E2" w:rsidP="008F34E2">
            <w:pPr>
              <w:spacing w:line="216" w:lineRule="auto"/>
              <w:jc w:val="both"/>
              <w:rPr>
                <w:rFonts w:ascii="Calibri" w:eastAsia="Times New Roman" w:hAnsi="Calibri" w:cs="Calibri"/>
                <w:sz w:val="20"/>
                <w:szCs w:val="20"/>
              </w:rPr>
            </w:pPr>
            <w:r w:rsidRPr="006F69E6">
              <w:rPr>
                <w:rFonts w:ascii="Calibri" w:eastAsia="Times New Roman" w:hAnsi="Calibri" w:cs="Calibri"/>
                <w:b/>
                <w:bCs/>
                <w:sz w:val="20"/>
                <w:szCs w:val="20"/>
              </w:rPr>
              <w:t>do vlastníctva</w:t>
            </w:r>
            <w:r w:rsidRPr="006F69E6">
              <w:rPr>
                <w:rFonts w:ascii="Calibri" w:eastAsia="Times New Roman" w:hAnsi="Calibri" w:cs="Calibri"/>
                <w:sz w:val="20"/>
                <w:szCs w:val="20"/>
              </w:rPr>
              <w:t xml:space="preserve"> </w:t>
            </w:r>
            <w:r w:rsidRPr="006F69E6">
              <w:rPr>
                <w:rFonts w:ascii="Calibri" w:hAnsi="Calibri" w:cs="Calibri"/>
                <w:b/>
                <w:bCs/>
                <w:sz w:val="20"/>
                <w:szCs w:val="20"/>
              </w:rPr>
              <w:t xml:space="preserve">VIG </w:t>
            </w:r>
            <w:proofErr w:type="spellStart"/>
            <w:r w:rsidRPr="006F69E6">
              <w:rPr>
                <w:rFonts w:ascii="Calibri" w:hAnsi="Calibri" w:cs="Calibri"/>
                <w:b/>
                <w:bCs/>
                <w:sz w:val="20"/>
                <w:szCs w:val="20"/>
              </w:rPr>
              <w:t>Offices</w:t>
            </w:r>
            <w:proofErr w:type="spellEnd"/>
            <w:r w:rsidRPr="006F69E6">
              <w:rPr>
                <w:rFonts w:ascii="Calibri" w:hAnsi="Calibri" w:cs="Calibri"/>
                <w:b/>
                <w:bCs/>
                <w:sz w:val="20"/>
                <w:szCs w:val="20"/>
              </w:rPr>
              <w:t xml:space="preserve">, s.r.o., </w:t>
            </w:r>
            <w:proofErr w:type="spellStart"/>
            <w:r w:rsidRPr="006F69E6">
              <w:rPr>
                <w:rFonts w:ascii="Calibri" w:hAnsi="Calibri" w:cs="Calibri"/>
                <w:sz w:val="20"/>
                <w:szCs w:val="20"/>
              </w:rPr>
              <w:t>Štefanovičova</w:t>
            </w:r>
            <w:proofErr w:type="spellEnd"/>
            <w:r w:rsidRPr="006F69E6">
              <w:rPr>
                <w:rFonts w:ascii="Calibri" w:hAnsi="Calibri" w:cs="Calibri"/>
                <w:sz w:val="20"/>
                <w:szCs w:val="20"/>
              </w:rPr>
              <w:t xml:space="preserve"> 4, 811 04 Bratislava – mestská časť Staré Mesto</w:t>
            </w:r>
            <w:r w:rsidRPr="006F69E6">
              <w:rPr>
                <w:rFonts w:ascii="Calibri" w:hAnsi="Calibri" w:cs="Calibri"/>
                <w:b/>
                <w:bCs/>
                <w:sz w:val="20"/>
                <w:szCs w:val="20"/>
              </w:rPr>
              <w:t xml:space="preserve">, </w:t>
            </w:r>
            <w:r w:rsidRPr="006F69E6">
              <w:rPr>
                <w:rFonts w:ascii="Calibri" w:hAnsi="Calibri" w:cs="Calibri"/>
                <w:sz w:val="20"/>
                <w:szCs w:val="20"/>
              </w:rPr>
              <w:t>IČO: 36 704 547</w:t>
            </w:r>
            <w:r w:rsidRPr="006F69E6">
              <w:rPr>
                <w:rFonts w:ascii="Calibri" w:hAnsi="Calibri" w:cs="Calibri"/>
                <w:b/>
                <w:bCs/>
              </w:rPr>
              <w:t xml:space="preserve">    </w:t>
            </w:r>
          </w:p>
          <w:p w14:paraId="5DD8E63C" w14:textId="77777777" w:rsidR="008F34E2" w:rsidRDefault="008F34E2" w:rsidP="008F34E2">
            <w:pPr>
              <w:spacing w:line="216" w:lineRule="auto"/>
              <w:jc w:val="both"/>
              <w:rPr>
                <w:rFonts w:ascii="Calibri" w:eastAsia="Times New Roman" w:hAnsi="Calibri" w:cs="Calibri"/>
                <w:b/>
                <w:bCs/>
                <w:sz w:val="20"/>
                <w:szCs w:val="20"/>
              </w:rPr>
            </w:pPr>
          </w:p>
          <w:p w14:paraId="65058208" w14:textId="77777777" w:rsidR="008F34E2" w:rsidRPr="006F69E6" w:rsidRDefault="008F34E2" w:rsidP="008F34E2">
            <w:pPr>
              <w:spacing w:line="216" w:lineRule="auto"/>
              <w:jc w:val="both"/>
              <w:rPr>
                <w:rFonts w:ascii="Calibri" w:eastAsia="Times New Roman" w:hAnsi="Calibri" w:cs="Calibri"/>
                <w:b/>
                <w:bCs/>
                <w:sz w:val="20"/>
                <w:szCs w:val="20"/>
              </w:rPr>
            </w:pPr>
            <w:r w:rsidRPr="006F69E6">
              <w:rPr>
                <w:rFonts w:ascii="Calibri" w:eastAsia="Times New Roman" w:hAnsi="Calibri" w:cs="Calibri"/>
                <w:b/>
                <w:bCs/>
                <w:sz w:val="20"/>
                <w:szCs w:val="20"/>
              </w:rPr>
              <w:t xml:space="preserve">za </w:t>
            </w:r>
          </w:p>
          <w:p w14:paraId="1F5A5EE0" w14:textId="77777777" w:rsidR="008F34E2" w:rsidRPr="006F69E6" w:rsidRDefault="008F34E2" w:rsidP="008F34E2">
            <w:pPr>
              <w:spacing w:line="216" w:lineRule="auto"/>
              <w:jc w:val="both"/>
              <w:rPr>
                <w:rFonts w:ascii="Calibri" w:eastAsia="Times New Roman" w:hAnsi="Calibri" w:cs="Calibri"/>
                <w:b/>
                <w:bCs/>
                <w:sz w:val="20"/>
                <w:szCs w:val="20"/>
              </w:rPr>
            </w:pPr>
          </w:p>
          <w:p w14:paraId="68F6756A" w14:textId="77777777" w:rsidR="008F34E2" w:rsidRPr="006F69E6" w:rsidRDefault="008F34E2" w:rsidP="008F34E2">
            <w:pPr>
              <w:spacing w:line="216" w:lineRule="auto"/>
              <w:jc w:val="both"/>
              <w:rPr>
                <w:rFonts w:ascii="Calibri" w:eastAsia="Times New Roman" w:hAnsi="Calibri" w:cs="Calibri"/>
                <w:sz w:val="20"/>
                <w:szCs w:val="20"/>
              </w:rPr>
            </w:pPr>
            <w:r w:rsidRPr="006F69E6">
              <w:rPr>
                <w:rFonts w:ascii="Calibri" w:eastAsia="Times New Roman" w:hAnsi="Calibri" w:cs="Calibri"/>
                <w:sz w:val="20"/>
                <w:szCs w:val="20"/>
              </w:rPr>
              <w:t>Kat. územie Banská Bystrica:</w:t>
            </w:r>
          </w:p>
          <w:p w14:paraId="52034CA2" w14:textId="77777777" w:rsidR="008F34E2" w:rsidRPr="006F69E6" w:rsidRDefault="008F34E2" w:rsidP="008F34E2">
            <w:pPr>
              <w:spacing w:line="216" w:lineRule="auto"/>
              <w:jc w:val="both"/>
              <w:rPr>
                <w:rFonts w:ascii="Calibri" w:eastAsia="Times New Roman" w:hAnsi="Calibri" w:cs="Calibri"/>
                <w:szCs w:val="20"/>
              </w:rPr>
            </w:pPr>
            <w:r w:rsidRPr="006F69E6">
              <w:rPr>
                <w:rFonts w:ascii="Calibri" w:eastAsia="Times New Roman" w:hAnsi="Calibri" w:cs="Calibri"/>
                <w:sz w:val="20"/>
                <w:szCs w:val="20"/>
              </w:rPr>
              <w:t xml:space="preserve">novovytvorená </w:t>
            </w:r>
            <w:proofErr w:type="spellStart"/>
            <w:r w:rsidRPr="006F69E6">
              <w:rPr>
                <w:rFonts w:ascii="Calibri" w:eastAsia="Times New Roman" w:hAnsi="Calibri" w:cs="Calibri"/>
                <w:sz w:val="20"/>
                <w:szCs w:val="20"/>
              </w:rPr>
              <w:t>parc</w:t>
            </w:r>
            <w:proofErr w:type="spellEnd"/>
            <w:r w:rsidRPr="006F69E6">
              <w:rPr>
                <w:rFonts w:ascii="Calibri" w:eastAsia="Times New Roman" w:hAnsi="Calibri" w:cs="Calibri"/>
                <w:sz w:val="20"/>
                <w:szCs w:val="20"/>
              </w:rPr>
              <w:t>. č. C KN 1203/14 – zastavaná plocha a nádvorie o výmere 1 m</w:t>
            </w:r>
            <w:r w:rsidRPr="006F69E6">
              <w:rPr>
                <w:rFonts w:ascii="Calibri" w:eastAsia="Times New Roman" w:hAnsi="Calibri" w:cs="Calibri"/>
                <w:sz w:val="20"/>
                <w:szCs w:val="20"/>
                <w:vertAlign w:val="superscript"/>
              </w:rPr>
              <w:t>2</w:t>
            </w:r>
            <w:r w:rsidRPr="006F69E6">
              <w:rPr>
                <w:rFonts w:ascii="Calibri" w:eastAsia="Times New Roman" w:hAnsi="Calibri" w:cs="Calibri"/>
                <w:sz w:val="20"/>
                <w:szCs w:val="20"/>
              </w:rPr>
              <w:t xml:space="preserve"> , odčlenená od </w:t>
            </w:r>
            <w:proofErr w:type="spellStart"/>
            <w:r w:rsidRPr="006F69E6">
              <w:rPr>
                <w:rFonts w:ascii="Calibri" w:eastAsia="Times New Roman" w:hAnsi="Calibri" w:cs="Calibri"/>
                <w:sz w:val="20"/>
                <w:szCs w:val="20"/>
              </w:rPr>
              <w:t>parc</w:t>
            </w:r>
            <w:proofErr w:type="spellEnd"/>
            <w:r w:rsidRPr="006F69E6">
              <w:rPr>
                <w:rFonts w:ascii="Calibri" w:eastAsia="Times New Roman" w:hAnsi="Calibri" w:cs="Calibri"/>
                <w:sz w:val="20"/>
                <w:szCs w:val="20"/>
              </w:rPr>
              <w:t xml:space="preserve">. č. C KN 1203/9 na základe  GP </w:t>
            </w:r>
            <w:r>
              <w:rPr>
                <w:rFonts w:ascii="Calibri" w:eastAsia="Times New Roman" w:hAnsi="Calibri" w:cs="Calibri"/>
                <w:sz w:val="20"/>
                <w:szCs w:val="20"/>
              </w:rPr>
              <w:t xml:space="preserve"> </w:t>
            </w:r>
            <w:r w:rsidRPr="006F69E6">
              <w:rPr>
                <w:rFonts w:ascii="Calibri" w:eastAsia="Times New Roman" w:hAnsi="Calibri" w:cs="Calibri"/>
                <w:sz w:val="20"/>
                <w:szCs w:val="20"/>
              </w:rPr>
              <w:t>č. 2/2025</w:t>
            </w:r>
            <w:r w:rsidRPr="006F69E6">
              <w:rPr>
                <w:rFonts w:ascii="Calibri" w:eastAsia="Times New Roman" w:hAnsi="Calibri" w:cs="Calibri"/>
                <w:szCs w:val="20"/>
              </w:rPr>
              <w:t>,</w:t>
            </w:r>
          </w:p>
          <w:p w14:paraId="639FB69F" w14:textId="77777777" w:rsidR="008F34E2" w:rsidRPr="006F69E6" w:rsidRDefault="008F34E2" w:rsidP="008F34E2">
            <w:pPr>
              <w:pStyle w:val="Standard"/>
              <w:snapToGrid w:val="0"/>
              <w:spacing w:line="216" w:lineRule="auto"/>
              <w:jc w:val="both"/>
              <w:rPr>
                <w:rFonts w:ascii="Calibri" w:hAnsi="Calibri" w:cs="Calibri"/>
                <w:b/>
                <w:bCs/>
              </w:rPr>
            </w:pPr>
            <w:r w:rsidRPr="006F69E6">
              <w:rPr>
                <w:rFonts w:ascii="Calibri" w:eastAsia="Times New Roman" w:hAnsi="Calibri" w:cs="Calibri"/>
                <w:b/>
                <w:bCs/>
                <w:sz w:val="20"/>
                <w:szCs w:val="20"/>
              </w:rPr>
              <w:t>z vlastníctva</w:t>
            </w:r>
            <w:r w:rsidRPr="006F69E6">
              <w:rPr>
                <w:rFonts w:ascii="Calibri" w:eastAsia="Times New Roman" w:hAnsi="Calibri" w:cs="Calibri"/>
                <w:sz w:val="20"/>
                <w:szCs w:val="20"/>
              </w:rPr>
              <w:t xml:space="preserve"> </w:t>
            </w:r>
            <w:r w:rsidRPr="006F69E6">
              <w:rPr>
                <w:rFonts w:ascii="Calibri" w:hAnsi="Calibri" w:cs="Calibri"/>
                <w:b/>
                <w:bCs/>
                <w:sz w:val="20"/>
                <w:szCs w:val="20"/>
              </w:rPr>
              <w:t xml:space="preserve">VIG </w:t>
            </w:r>
            <w:proofErr w:type="spellStart"/>
            <w:r w:rsidRPr="006F69E6">
              <w:rPr>
                <w:rFonts w:ascii="Calibri" w:hAnsi="Calibri" w:cs="Calibri"/>
                <w:b/>
                <w:bCs/>
                <w:sz w:val="20"/>
                <w:szCs w:val="20"/>
              </w:rPr>
              <w:t>Offices</w:t>
            </w:r>
            <w:proofErr w:type="spellEnd"/>
            <w:r w:rsidRPr="006F69E6">
              <w:rPr>
                <w:rFonts w:ascii="Calibri" w:hAnsi="Calibri" w:cs="Calibri"/>
                <w:b/>
                <w:bCs/>
                <w:sz w:val="20"/>
                <w:szCs w:val="20"/>
              </w:rPr>
              <w:t xml:space="preserve">, s.r.o., </w:t>
            </w:r>
            <w:proofErr w:type="spellStart"/>
            <w:r w:rsidRPr="006F69E6">
              <w:rPr>
                <w:rFonts w:ascii="Calibri" w:hAnsi="Calibri" w:cs="Calibri"/>
                <w:sz w:val="20"/>
                <w:szCs w:val="20"/>
              </w:rPr>
              <w:t>Štefanovičova</w:t>
            </w:r>
            <w:proofErr w:type="spellEnd"/>
            <w:r w:rsidRPr="006F69E6">
              <w:rPr>
                <w:rFonts w:ascii="Calibri" w:hAnsi="Calibri" w:cs="Calibri"/>
                <w:sz w:val="20"/>
                <w:szCs w:val="20"/>
              </w:rPr>
              <w:t xml:space="preserve"> 4, 811 04 Bratislava – mestská časť Staré Mesto</w:t>
            </w:r>
            <w:r w:rsidRPr="006F69E6">
              <w:rPr>
                <w:rFonts w:ascii="Calibri" w:hAnsi="Calibri" w:cs="Calibri"/>
                <w:b/>
                <w:bCs/>
                <w:sz w:val="20"/>
                <w:szCs w:val="20"/>
              </w:rPr>
              <w:t xml:space="preserve">, </w:t>
            </w:r>
            <w:r w:rsidRPr="006F69E6">
              <w:rPr>
                <w:rFonts w:ascii="Calibri" w:hAnsi="Calibri" w:cs="Calibri"/>
                <w:sz w:val="20"/>
                <w:szCs w:val="20"/>
              </w:rPr>
              <w:t>IČO: 36 704 547</w:t>
            </w:r>
            <w:r w:rsidRPr="006F69E6">
              <w:rPr>
                <w:rFonts w:ascii="Calibri" w:hAnsi="Calibri" w:cs="Calibri"/>
                <w:b/>
                <w:bCs/>
              </w:rPr>
              <w:t xml:space="preserve">    </w:t>
            </w:r>
          </w:p>
          <w:p w14:paraId="012DCE74" w14:textId="77777777" w:rsidR="008F34E2" w:rsidRPr="00450813" w:rsidRDefault="008F34E2" w:rsidP="008F34E2">
            <w:pPr>
              <w:pStyle w:val="Standard"/>
              <w:snapToGrid w:val="0"/>
              <w:spacing w:line="216" w:lineRule="auto"/>
              <w:jc w:val="both"/>
              <w:rPr>
                <w:rFonts w:ascii="Calibri" w:hAnsi="Calibri" w:cs="Calibri"/>
                <w:b/>
                <w:bCs/>
                <w:sz w:val="20"/>
                <w:szCs w:val="20"/>
              </w:rPr>
            </w:pPr>
            <w:r w:rsidRPr="006F69E6">
              <w:rPr>
                <w:rFonts w:ascii="Calibri" w:eastAsia="Times New Roman" w:hAnsi="Calibri" w:cs="Calibri"/>
                <w:b/>
                <w:bCs/>
                <w:iCs/>
                <w:sz w:val="20"/>
                <w:szCs w:val="20"/>
              </w:rPr>
              <w:t>do vlastníctva Mesta Banská Bystrica</w:t>
            </w:r>
            <w:r w:rsidRPr="006F69E6">
              <w:rPr>
                <w:rFonts w:ascii="Calibri" w:eastAsia="Times New Roman" w:hAnsi="Calibri" w:cs="Calibri"/>
                <w:iCs/>
                <w:sz w:val="20"/>
                <w:szCs w:val="20"/>
              </w:rPr>
              <w:t>,</w:t>
            </w:r>
            <w:r w:rsidRPr="006F69E6">
              <w:rPr>
                <w:rFonts w:ascii="Calibri" w:eastAsia="Times New Roman" w:hAnsi="Calibri" w:cs="Calibri"/>
                <w:i/>
                <w:iCs/>
                <w:sz w:val="20"/>
                <w:szCs w:val="20"/>
              </w:rPr>
              <w:t xml:space="preserve"> </w:t>
            </w:r>
            <w:r w:rsidRPr="006F69E6">
              <w:rPr>
                <w:rFonts w:ascii="Calibri" w:eastAsia="Times New Roman" w:hAnsi="Calibri" w:cs="Calibri"/>
                <w:sz w:val="20"/>
                <w:szCs w:val="20"/>
              </w:rPr>
              <w:t>Československej armády 26, Banská Bystrica, IČO: 00 313 271</w:t>
            </w:r>
          </w:p>
        </w:tc>
        <w:tc>
          <w:tcPr>
            <w:tcW w:w="992" w:type="dxa"/>
            <w:tcBorders>
              <w:left w:val="single" w:sz="8" w:space="0" w:color="000000"/>
              <w:bottom w:val="single" w:sz="8" w:space="0" w:color="000000"/>
            </w:tcBorders>
            <w:vAlign w:val="center"/>
          </w:tcPr>
          <w:p w14:paraId="5555DFB4" w14:textId="77777777" w:rsidR="008F34E2" w:rsidRPr="006F69E6" w:rsidRDefault="008F34E2" w:rsidP="0049726D">
            <w:pPr>
              <w:pStyle w:val="Normln"/>
              <w:snapToGrid w:val="0"/>
              <w:spacing w:line="216" w:lineRule="auto"/>
              <w:ind w:firstLine="0"/>
              <w:jc w:val="center"/>
              <w:rPr>
                <w:rFonts w:ascii="Calibri" w:eastAsia="Times New Roman" w:hAnsi="Calibri" w:cs="Calibri"/>
                <w:color w:val="000000"/>
                <w:spacing w:val="8"/>
                <w:sz w:val="20"/>
                <w:szCs w:val="20"/>
                <w:lang w:val="sk-SK"/>
              </w:rPr>
            </w:pPr>
            <w:r w:rsidRPr="006F69E6">
              <w:rPr>
                <w:rFonts w:ascii="Calibri" w:eastAsia="Times New Roman" w:hAnsi="Calibri" w:cs="Calibri"/>
                <w:color w:val="000000"/>
                <w:spacing w:val="8"/>
                <w:sz w:val="20"/>
                <w:szCs w:val="20"/>
                <w:lang w:val="sk-SK"/>
              </w:rPr>
              <w:t>Banská Bystrica</w:t>
            </w:r>
          </w:p>
          <w:p w14:paraId="5A73D2A2" w14:textId="77777777" w:rsidR="008F34E2" w:rsidRPr="006F69E6" w:rsidRDefault="008F34E2" w:rsidP="0049726D">
            <w:pPr>
              <w:pStyle w:val="Normln"/>
              <w:snapToGrid w:val="0"/>
              <w:spacing w:line="216" w:lineRule="auto"/>
              <w:ind w:firstLine="0"/>
              <w:jc w:val="center"/>
              <w:rPr>
                <w:rFonts w:ascii="Calibri" w:eastAsia="Times New Roman" w:hAnsi="Calibri" w:cs="Calibri"/>
                <w:color w:val="000000"/>
                <w:spacing w:val="8"/>
                <w:sz w:val="20"/>
                <w:szCs w:val="20"/>
                <w:lang w:val="sk-SK"/>
              </w:rPr>
            </w:pPr>
          </w:p>
          <w:p w14:paraId="286478C7" w14:textId="77777777" w:rsidR="008F34E2" w:rsidRPr="006F69E6" w:rsidRDefault="008F34E2" w:rsidP="0049726D">
            <w:pPr>
              <w:pStyle w:val="Normln"/>
              <w:snapToGrid w:val="0"/>
              <w:spacing w:line="216" w:lineRule="auto"/>
              <w:ind w:firstLine="0"/>
              <w:jc w:val="center"/>
              <w:rPr>
                <w:rFonts w:ascii="Calibri" w:eastAsia="Times New Roman" w:hAnsi="Calibri" w:cs="Calibri"/>
                <w:color w:val="000000"/>
                <w:spacing w:val="8"/>
                <w:sz w:val="20"/>
                <w:szCs w:val="20"/>
                <w:lang w:val="sk-SK"/>
              </w:rPr>
            </w:pPr>
          </w:p>
        </w:tc>
        <w:tc>
          <w:tcPr>
            <w:tcW w:w="3119" w:type="dxa"/>
            <w:tcBorders>
              <w:left w:val="single" w:sz="8" w:space="0" w:color="000000"/>
              <w:bottom w:val="single" w:sz="8" w:space="0" w:color="000000"/>
              <w:right w:val="single" w:sz="8" w:space="0" w:color="000000"/>
            </w:tcBorders>
            <w:vAlign w:val="center"/>
          </w:tcPr>
          <w:p w14:paraId="317A41A9" w14:textId="77777777" w:rsidR="008F34E2" w:rsidRPr="006F69E6" w:rsidRDefault="008F34E2" w:rsidP="0049726D">
            <w:pPr>
              <w:pStyle w:val="Normln"/>
              <w:snapToGrid w:val="0"/>
              <w:spacing w:line="216" w:lineRule="auto"/>
              <w:ind w:right="40" w:firstLine="0"/>
              <w:rPr>
                <w:rFonts w:ascii="Calibri" w:hAnsi="Calibri" w:cs="Calibri"/>
                <w:lang w:val="sk-SK"/>
              </w:rPr>
            </w:pPr>
            <w:r w:rsidRPr="006F69E6">
              <w:rPr>
                <w:rFonts w:ascii="Calibri" w:eastAsia="Times New Roman" w:hAnsi="Calibri" w:cs="Calibri"/>
                <w:color w:val="000000"/>
                <w:spacing w:val="8"/>
                <w:sz w:val="20"/>
                <w:szCs w:val="20"/>
                <w:lang w:val="sk-SK"/>
              </w:rPr>
              <w:t xml:space="preserve">Spôsob prevodu nehnuteľností bol schválený nadpolovičnou väčšinou prítomných poslancov v zmysle § 9 </w:t>
            </w:r>
            <w:proofErr w:type="spellStart"/>
            <w:r w:rsidRPr="006F69E6">
              <w:rPr>
                <w:rFonts w:ascii="Calibri" w:eastAsia="Times New Roman" w:hAnsi="Calibri" w:cs="Calibri"/>
                <w:color w:val="000000"/>
                <w:spacing w:val="8"/>
                <w:sz w:val="20"/>
                <w:szCs w:val="20"/>
                <w:lang w:val="sk-SK"/>
              </w:rPr>
              <w:t>odst</w:t>
            </w:r>
            <w:proofErr w:type="spellEnd"/>
            <w:r w:rsidRPr="006F69E6">
              <w:rPr>
                <w:rFonts w:ascii="Calibri" w:eastAsia="Times New Roman" w:hAnsi="Calibri" w:cs="Calibri"/>
                <w:color w:val="000000"/>
                <w:spacing w:val="8"/>
                <w:sz w:val="20"/>
                <w:szCs w:val="20"/>
                <w:lang w:val="sk-SK"/>
              </w:rPr>
              <w:t xml:space="preserve">. 2 písm. a) Zák. č. 138/1991 Zb. v </w:t>
            </w:r>
            <w:proofErr w:type="spellStart"/>
            <w:r w:rsidRPr="006F69E6">
              <w:rPr>
                <w:rFonts w:ascii="Calibri" w:eastAsia="Times New Roman" w:hAnsi="Calibri" w:cs="Calibri"/>
                <w:color w:val="000000"/>
                <w:spacing w:val="8"/>
                <w:sz w:val="20"/>
                <w:szCs w:val="20"/>
                <w:lang w:val="sk-SK"/>
              </w:rPr>
              <w:t>znp</w:t>
            </w:r>
            <w:proofErr w:type="spellEnd"/>
            <w:r w:rsidRPr="006F69E6">
              <w:rPr>
                <w:rFonts w:ascii="Calibri" w:eastAsia="Times New Roman" w:hAnsi="Calibri" w:cs="Calibri"/>
                <w:color w:val="000000"/>
                <w:spacing w:val="8"/>
                <w:sz w:val="20"/>
                <w:szCs w:val="20"/>
                <w:lang w:val="sk-SK"/>
              </w:rPr>
              <w:t xml:space="preserve">. </w:t>
            </w:r>
            <w:r w:rsidRPr="006F69E6">
              <w:rPr>
                <w:rFonts w:ascii="Calibri" w:eastAsia="Times New Roman" w:hAnsi="Calibri" w:cs="Calibri"/>
                <w:b/>
                <w:bCs/>
                <w:color w:val="000000"/>
                <w:spacing w:val="8"/>
                <w:sz w:val="20"/>
                <w:szCs w:val="20"/>
                <w:lang w:val="sk-SK"/>
              </w:rPr>
              <w:t xml:space="preserve">ako prevod pozemku zastavaného stavbou vo vlastníctve nadobúdateľa vrátane priľahlej plochy, ktorá svojím umiestnením a využitím tvorí neoddeliteľný celok so stavbou </w:t>
            </w:r>
            <w:r w:rsidRPr="006F69E6">
              <w:rPr>
                <w:rFonts w:ascii="Calibri" w:eastAsia="Times New Roman" w:hAnsi="Calibri" w:cs="Calibri"/>
                <w:color w:val="000000"/>
                <w:spacing w:val="8"/>
                <w:sz w:val="20"/>
                <w:szCs w:val="20"/>
                <w:lang w:val="sk-SK"/>
              </w:rPr>
              <w:t xml:space="preserve">podľa § 9a </w:t>
            </w:r>
            <w:proofErr w:type="spellStart"/>
            <w:r w:rsidRPr="006F69E6">
              <w:rPr>
                <w:rFonts w:ascii="Calibri" w:eastAsia="Times New Roman" w:hAnsi="Calibri" w:cs="Calibri"/>
                <w:color w:val="000000"/>
                <w:spacing w:val="8"/>
                <w:sz w:val="20"/>
                <w:szCs w:val="20"/>
                <w:lang w:val="sk-SK"/>
              </w:rPr>
              <w:t>odst</w:t>
            </w:r>
            <w:proofErr w:type="spellEnd"/>
            <w:r w:rsidRPr="006F69E6">
              <w:rPr>
                <w:rFonts w:ascii="Calibri" w:eastAsia="Times New Roman" w:hAnsi="Calibri" w:cs="Calibri"/>
                <w:color w:val="000000"/>
                <w:spacing w:val="8"/>
                <w:sz w:val="20"/>
                <w:szCs w:val="20"/>
                <w:lang w:val="sk-SK"/>
              </w:rPr>
              <w:t xml:space="preserve">. 15 písm. b) Zák. č. 138/1991 Zb. v </w:t>
            </w:r>
            <w:proofErr w:type="spellStart"/>
            <w:r w:rsidRPr="006F69E6">
              <w:rPr>
                <w:rFonts w:ascii="Calibri" w:eastAsia="Times New Roman" w:hAnsi="Calibri" w:cs="Calibri"/>
                <w:color w:val="000000"/>
                <w:spacing w:val="8"/>
                <w:sz w:val="20"/>
                <w:szCs w:val="20"/>
                <w:lang w:val="sk-SK"/>
              </w:rPr>
              <w:t>znp</w:t>
            </w:r>
            <w:proofErr w:type="spellEnd"/>
            <w:r w:rsidRPr="006F69E6">
              <w:rPr>
                <w:rFonts w:ascii="Calibri" w:eastAsia="Times New Roman" w:hAnsi="Calibri" w:cs="Calibri"/>
                <w:color w:val="000000"/>
                <w:spacing w:val="8"/>
                <w:sz w:val="20"/>
                <w:szCs w:val="20"/>
                <w:lang w:val="sk-SK"/>
              </w:rPr>
              <w:t>.</w:t>
            </w:r>
          </w:p>
        </w:tc>
      </w:tr>
    </w:tbl>
    <w:p w14:paraId="75F73662" w14:textId="77777777" w:rsidR="007B00B5" w:rsidRPr="009F7629" w:rsidRDefault="007B00B5" w:rsidP="007B00B5">
      <w:pPr>
        <w:pStyle w:val="Standard"/>
        <w:rPr>
          <w:rFonts w:ascii="Calibri" w:hAnsi="Calibri" w:cs="Calibri"/>
          <w:color w:val="EE0000"/>
          <w:sz w:val="22"/>
          <w:szCs w:val="22"/>
        </w:rPr>
      </w:pPr>
    </w:p>
    <w:p w14:paraId="00465856" w14:textId="77777777" w:rsidR="009F7629" w:rsidRPr="009F7629" w:rsidRDefault="009F7629" w:rsidP="007B00B5">
      <w:pPr>
        <w:pStyle w:val="Standard"/>
        <w:rPr>
          <w:rFonts w:ascii="Calibri" w:hAnsi="Calibri" w:cs="Calibri"/>
          <w:color w:val="EE0000"/>
        </w:rPr>
      </w:pPr>
    </w:p>
    <w:p w14:paraId="27EE39B0" w14:textId="77777777" w:rsidR="007B00B5" w:rsidRPr="009F7629" w:rsidRDefault="007B00B5" w:rsidP="007B00B5">
      <w:pPr>
        <w:pStyle w:val="Standard"/>
        <w:rPr>
          <w:rFonts w:ascii="Calibri" w:hAnsi="Calibri" w:cs="Calibri"/>
          <w:color w:val="EE0000"/>
        </w:rPr>
      </w:pPr>
    </w:p>
    <w:tbl>
      <w:tblPr>
        <w:tblW w:w="0" w:type="auto"/>
        <w:tblInd w:w="-112" w:type="dxa"/>
        <w:tblLayout w:type="fixed"/>
        <w:tblCellMar>
          <w:left w:w="0" w:type="dxa"/>
          <w:right w:w="0" w:type="dxa"/>
        </w:tblCellMar>
        <w:tblLook w:val="0000" w:firstRow="0" w:lastRow="0" w:firstColumn="0" w:lastColumn="0" w:noHBand="0" w:noVBand="0"/>
      </w:tblPr>
      <w:tblGrid>
        <w:gridCol w:w="1135"/>
        <w:gridCol w:w="8741"/>
      </w:tblGrid>
      <w:tr w:rsidR="00E1307B" w:rsidRPr="00793A07" w14:paraId="11D534B2" w14:textId="77777777" w:rsidTr="00994354">
        <w:trPr>
          <w:trHeight w:val="210"/>
        </w:trPr>
        <w:tc>
          <w:tcPr>
            <w:tcW w:w="1135" w:type="dxa"/>
            <w:tcBorders>
              <w:top w:val="single" w:sz="8" w:space="0" w:color="000000"/>
              <w:left w:val="single" w:sz="8" w:space="0" w:color="000000"/>
              <w:bottom w:val="single" w:sz="8" w:space="0" w:color="000000"/>
            </w:tcBorders>
            <w:vAlign w:val="center"/>
          </w:tcPr>
          <w:p w14:paraId="244C116B" w14:textId="77777777" w:rsidR="00E1307B" w:rsidRPr="00793A07" w:rsidRDefault="00E1307B" w:rsidP="00994354">
            <w:pPr>
              <w:snapToGrid w:val="0"/>
              <w:jc w:val="center"/>
              <w:rPr>
                <w:rFonts w:cstheme="minorHAnsi"/>
                <w:b/>
                <w:bCs/>
                <w:i/>
                <w:iCs/>
                <w:sz w:val="32"/>
                <w:szCs w:val="32"/>
              </w:rPr>
            </w:pPr>
            <w:r w:rsidRPr="00793A07">
              <w:rPr>
                <w:rFonts w:cstheme="minorHAnsi"/>
                <w:b/>
                <w:bCs/>
                <w:i/>
                <w:iCs/>
                <w:sz w:val="32"/>
                <w:szCs w:val="32"/>
              </w:rPr>
              <w:t>A 3.2./</w:t>
            </w:r>
          </w:p>
        </w:tc>
        <w:tc>
          <w:tcPr>
            <w:tcW w:w="8741" w:type="dxa"/>
            <w:tcBorders>
              <w:top w:val="single" w:sz="8" w:space="0" w:color="000000"/>
              <w:bottom w:val="single" w:sz="8" w:space="0" w:color="000000"/>
              <w:right w:val="single" w:sz="8" w:space="0" w:color="000000"/>
            </w:tcBorders>
          </w:tcPr>
          <w:p w14:paraId="1544F770" w14:textId="77777777" w:rsidR="00E1307B" w:rsidRPr="00793A07" w:rsidRDefault="00E1307B" w:rsidP="00994354">
            <w:pPr>
              <w:pStyle w:val="Obsahtabuky"/>
              <w:snapToGrid w:val="0"/>
              <w:jc w:val="both"/>
              <w:rPr>
                <w:rFonts w:asciiTheme="minorHAnsi" w:hAnsiTheme="minorHAnsi" w:cstheme="minorHAnsi"/>
              </w:rPr>
            </w:pPr>
            <w:r w:rsidRPr="00793A07">
              <w:rPr>
                <w:rFonts w:asciiTheme="minorHAnsi" w:hAnsiTheme="minorHAnsi" w:cstheme="minorHAnsi"/>
                <w:b/>
                <w:bCs/>
                <w:i/>
                <w:iCs/>
                <w:sz w:val="32"/>
                <w:szCs w:val="32"/>
              </w:rPr>
              <w:t>PREVOD NEHNUTEĽNOSTÍ – pozemku zastavaného stavbou vo vlastníctve nadobúdateľa formou zámeny</w:t>
            </w:r>
          </w:p>
        </w:tc>
      </w:tr>
    </w:tbl>
    <w:p w14:paraId="3B533C33" w14:textId="77777777" w:rsidR="00E1307B" w:rsidRPr="009F7629" w:rsidRDefault="00E1307B" w:rsidP="00E1307B">
      <w:pPr>
        <w:tabs>
          <w:tab w:val="left" w:pos="0"/>
          <w:tab w:val="left" w:pos="426"/>
        </w:tabs>
        <w:spacing w:line="100" w:lineRule="atLeast"/>
        <w:jc w:val="center"/>
        <w:rPr>
          <w:rFonts w:eastAsia="Times New Roman" w:cstheme="minorHAnsi"/>
          <w:b/>
          <w:bCs/>
          <w:spacing w:val="8"/>
          <w:sz w:val="24"/>
          <w:szCs w:val="24"/>
          <w:u w:val="single"/>
        </w:rPr>
      </w:pPr>
    </w:p>
    <w:p w14:paraId="47A055FA" w14:textId="77777777" w:rsidR="00E1307B" w:rsidRPr="00793A07" w:rsidRDefault="00E1307B" w:rsidP="00E1307B">
      <w:pPr>
        <w:tabs>
          <w:tab w:val="left" w:pos="0"/>
          <w:tab w:val="left" w:pos="426"/>
        </w:tabs>
        <w:spacing w:line="100" w:lineRule="atLeast"/>
        <w:jc w:val="center"/>
        <w:rPr>
          <w:rFonts w:eastAsia="Times New Roman" w:cstheme="minorHAnsi"/>
          <w:b/>
          <w:bCs/>
          <w:spacing w:val="8"/>
          <w:u w:val="single"/>
        </w:rPr>
      </w:pPr>
      <w:r w:rsidRPr="00793A07">
        <w:rPr>
          <w:rFonts w:eastAsia="Times New Roman" w:cstheme="minorHAnsi"/>
          <w:b/>
          <w:bCs/>
          <w:spacing w:val="8"/>
          <w:u w:val="single"/>
        </w:rPr>
        <w:t xml:space="preserve">Volebný obvod č. 1 </w:t>
      </w:r>
    </w:p>
    <w:p w14:paraId="7CDF5BD2" w14:textId="77777777" w:rsidR="00E1307B" w:rsidRPr="00793A07" w:rsidRDefault="00E1307B" w:rsidP="00E1307B">
      <w:pPr>
        <w:tabs>
          <w:tab w:val="left" w:pos="0"/>
          <w:tab w:val="left" w:pos="426"/>
        </w:tabs>
        <w:spacing w:line="100" w:lineRule="atLeast"/>
        <w:jc w:val="center"/>
        <w:rPr>
          <w:rFonts w:cstheme="minorHAnsi"/>
          <w:i/>
          <w:iCs/>
          <w:sz w:val="10"/>
          <w:szCs w:val="10"/>
        </w:rPr>
      </w:pPr>
    </w:p>
    <w:tbl>
      <w:tblPr>
        <w:tblW w:w="9790" w:type="dxa"/>
        <w:tblInd w:w="-15" w:type="dxa"/>
        <w:tblLayout w:type="fixed"/>
        <w:tblCellMar>
          <w:left w:w="0" w:type="dxa"/>
          <w:right w:w="0" w:type="dxa"/>
        </w:tblCellMar>
        <w:tblLook w:val="0000" w:firstRow="0" w:lastRow="0" w:firstColumn="0" w:lastColumn="0" w:noHBand="0" w:noVBand="0"/>
      </w:tblPr>
      <w:tblGrid>
        <w:gridCol w:w="1291"/>
        <w:gridCol w:w="8499"/>
      </w:tblGrid>
      <w:tr w:rsidR="00E1307B" w:rsidRPr="00793A07" w14:paraId="405708AA" w14:textId="77777777" w:rsidTr="00994354">
        <w:tc>
          <w:tcPr>
            <w:tcW w:w="1291" w:type="dxa"/>
          </w:tcPr>
          <w:p w14:paraId="1FD274E9" w14:textId="77777777" w:rsidR="00E1307B" w:rsidRPr="00793A07" w:rsidRDefault="00E1307B" w:rsidP="00994354">
            <w:pPr>
              <w:pStyle w:val="Obsahtabuky"/>
              <w:snapToGrid w:val="0"/>
              <w:spacing w:line="100" w:lineRule="atLeast"/>
              <w:rPr>
                <w:rFonts w:asciiTheme="minorHAnsi" w:hAnsiTheme="minorHAnsi" w:cstheme="minorHAnsi"/>
                <w:b/>
                <w:bCs/>
              </w:rPr>
            </w:pPr>
            <w:r w:rsidRPr="00793A07">
              <w:rPr>
                <w:rFonts w:asciiTheme="minorHAnsi" w:hAnsiTheme="minorHAnsi" w:cstheme="minorHAnsi"/>
                <w:i/>
                <w:iCs/>
              </w:rPr>
              <w:t>Žiadateľ:</w:t>
            </w:r>
          </w:p>
        </w:tc>
        <w:tc>
          <w:tcPr>
            <w:tcW w:w="8499" w:type="dxa"/>
          </w:tcPr>
          <w:p w14:paraId="67DBDE97" w14:textId="77777777" w:rsidR="00E1307B" w:rsidRPr="00793A07" w:rsidRDefault="00E1307B" w:rsidP="00994354">
            <w:pPr>
              <w:tabs>
                <w:tab w:val="left" w:pos="136"/>
                <w:tab w:val="left" w:pos="426"/>
              </w:tabs>
              <w:snapToGrid w:val="0"/>
              <w:spacing w:line="216" w:lineRule="auto"/>
              <w:jc w:val="both"/>
              <w:rPr>
                <w:rFonts w:cstheme="minorHAnsi"/>
              </w:rPr>
            </w:pPr>
            <w:r w:rsidRPr="00793A07">
              <w:rPr>
                <w:rFonts w:cstheme="minorHAnsi"/>
                <w:b/>
                <w:bCs/>
              </w:rPr>
              <w:t xml:space="preserve">VIG </w:t>
            </w:r>
            <w:proofErr w:type="spellStart"/>
            <w:r w:rsidRPr="00793A07">
              <w:rPr>
                <w:rFonts w:cstheme="minorHAnsi"/>
                <w:b/>
                <w:bCs/>
              </w:rPr>
              <w:t>Offices</w:t>
            </w:r>
            <w:proofErr w:type="spellEnd"/>
            <w:r w:rsidRPr="00793A07">
              <w:rPr>
                <w:rFonts w:cstheme="minorHAnsi"/>
                <w:b/>
                <w:bCs/>
              </w:rPr>
              <w:t xml:space="preserve">, s.r.o., </w:t>
            </w:r>
            <w:proofErr w:type="spellStart"/>
            <w:r w:rsidRPr="00793A07">
              <w:rPr>
                <w:rFonts w:cstheme="minorHAnsi"/>
              </w:rPr>
              <w:t>Štefanovičova</w:t>
            </w:r>
            <w:proofErr w:type="spellEnd"/>
            <w:r w:rsidRPr="00793A07">
              <w:rPr>
                <w:rFonts w:cstheme="minorHAnsi"/>
              </w:rPr>
              <w:t xml:space="preserve"> 4, 811 04 Bratislava – mestská časť Staré Mesto, </w:t>
            </w:r>
          </w:p>
          <w:p w14:paraId="78F73FC9" w14:textId="77777777" w:rsidR="00E1307B" w:rsidRPr="00793A07" w:rsidRDefault="00E1307B" w:rsidP="00994354">
            <w:pPr>
              <w:tabs>
                <w:tab w:val="left" w:pos="136"/>
                <w:tab w:val="left" w:pos="426"/>
              </w:tabs>
              <w:snapToGrid w:val="0"/>
              <w:spacing w:line="216" w:lineRule="auto"/>
              <w:jc w:val="both"/>
              <w:rPr>
                <w:rFonts w:cstheme="minorHAnsi"/>
              </w:rPr>
            </w:pPr>
            <w:r w:rsidRPr="00793A07">
              <w:rPr>
                <w:rFonts w:cstheme="minorHAnsi"/>
              </w:rPr>
              <w:t>IČO: 36 704 547</w:t>
            </w:r>
            <w:r w:rsidRPr="00793A07">
              <w:rPr>
                <w:rFonts w:cstheme="minorHAnsi"/>
                <w:b/>
                <w:bCs/>
              </w:rPr>
              <w:t xml:space="preserve">    </w:t>
            </w:r>
          </w:p>
        </w:tc>
      </w:tr>
      <w:tr w:rsidR="00E1307B" w:rsidRPr="00793A07" w14:paraId="5B1C6000" w14:textId="77777777" w:rsidTr="00994354">
        <w:tc>
          <w:tcPr>
            <w:tcW w:w="1291" w:type="dxa"/>
          </w:tcPr>
          <w:p w14:paraId="65F44B54" w14:textId="77777777" w:rsidR="00E1307B" w:rsidRPr="00793A07" w:rsidRDefault="00E1307B" w:rsidP="00994354">
            <w:pPr>
              <w:pStyle w:val="Obsahtabuky"/>
              <w:snapToGrid w:val="0"/>
              <w:spacing w:line="100" w:lineRule="atLeast"/>
              <w:rPr>
                <w:rFonts w:asciiTheme="minorHAnsi" w:eastAsia="Times New Roman" w:hAnsiTheme="minorHAnsi" w:cstheme="minorHAnsi"/>
                <w:szCs w:val="20"/>
              </w:rPr>
            </w:pPr>
            <w:r w:rsidRPr="00793A07">
              <w:rPr>
                <w:rFonts w:asciiTheme="minorHAnsi" w:hAnsiTheme="minorHAnsi" w:cstheme="minorHAnsi"/>
                <w:i/>
                <w:iCs/>
              </w:rPr>
              <w:t xml:space="preserve">Pozemky:  </w:t>
            </w:r>
          </w:p>
        </w:tc>
        <w:tc>
          <w:tcPr>
            <w:tcW w:w="8499" w:type="dxa"/>
          </w:tcPr>
          <w:p w14:paraId="67FAD318" w14:textId="77777777" w:rsidR="00E1307B" w:rsidRPr="00793A07" w:rsidRDefault="00E1307B" w:rsidP="00994354">
            <w:pPr>
              <w:spacing w:line="216" w:lineRule="auto"/>
              <w:rPr>
                <w:rFonts w:eastAsia="Times New Roman" w:cstheme="minorHAnsi"/>
                <w:szCs w:val="20"/>
              </w:rPr>
            </w:pPr>
            <w:r w:rsidRPr="00793A07">
              <w:rPr>
                <w:rFonts w:eastAsia="Times New Roman" w:cstheme="minorHAnsi"/>
                <w:szCs w:val="20"/>
              </w:rPr>
              <w:t xml:space="preserve">kat. územie Banská Bystrica: </w:t>
            </w:r>
          </w:p>
          <w:p w14:paraId="1C812A0B" w14:textId="77777777" w:rsidR="00E1307B" w:rsidRPr="00793A07" w:rsidRDefault="00E1307B" w:rsidP="00994354">
            <w:pPr>
              <w:spacing w:line="216" w:lineRule="auto"/>
              <w:rPr>
                <w:rFonts w:eastAsia="Times New Roman" w:cstheme="minorHAnsi"/>
                <w:szCs w:val="20"/>
              </w:rPr>
            </w:pPr>
            <w:r w:rsidRPr="00793A07">
              <w:rPr>
                <w:rFonts w:eastAsia="Times New Roman" w:cstheme="minorHAnsi"/>
                <w:szCs w:val="20"/>
              </w:rPr>
              <w:t xml:space="preserve">novovytvorená </w:t>
            </w:r>
            <w:proofErr w:type="spellStart"/>
            <w:r w:rsidRPr="00793A07">
              <w:rPr>
                <w:rFonts w:eastAsia="Times New Roman" w:cstheme="minorHAnsi"/>
                <w:szCs w:val="20"/>
              </w:rPr>
              <w:t>parc</w:t>
            </w:r>
            <w:proofErr w:type="spellEnd"/>
            <w:r w:rsidRPr="00793A07">
              <w:rPr>
                <w:rFonts w:eastAsia="Times New Roman" w:cstheme="minorHAnsi"/>
                <w:szCs w:val="20"/>
              </w:rPr>
              <w:t xml:space="preserve">. č. C KN 5473/8 – zastavaná plocha a nádvorie o výmere 1 m2,  </w:t>
            </w:r>
          </w:p>
          <w:p w14:paraId="2236B82C" w14:textId="77777777" w:rsidR="00E1307B" w:rsidRPr="00793A07" w:rsidRDefault="00E1307B" w:rsidP="00994354">
            <w:pPr>
              <w:spacing w:line="216" w:lineRule="auto"/>
              <w:rPr>
                <w:rFonts w:eastAsia="Times New Roman" w:cstheme="minorHAnsi"/>
                <w:szCs w:val="20"/>
              </w:rPr>
            </w:pPr>
            <w:r w:rsidRPr="00793A07">
              <w:rPr>
                <w:rFonts w:eastAsia="Times New Roman" w:cstheme="minorHAnsi"/>
                <w:szCs w:val="20"/>
              </w:rPr>
              <w:t xml:space="preserve">odčlenená od </w:t>
            </w:r>
            <w:proofErr w:type="spellStart"/>
            <w:r w:rsidRPr="00793A07">
              <w:rPr>
                <w:rFonts w:eastAsia="Times New Roman" w:cstheme="minorHAnsi"/>
                <w:szCs w:val="20"/>
              </w:rPr>
              <w:t>parc</w:t>
            </w:r>
            <w:proofErr w:type="spellEnd"/>
            <w:r w:rsidRPr="00793A07">
              <w:rPr>
                <w:rFonts w:eastAsia="Times New Roman" w:cstheme="minorHAnsi"/>
                <w:szCs w:val="20"/>
              </w:rPr>
              <w:t>. č. E KN 170 ako diel č. 6 na základe  GP č. 2/2025,</w:t>
            </w:r>
          </w:p>
          <w:p w14:paraId="28443119" w14:textId="77777777" w:rsidR="00E1307B" w:rsidRPr="00793A07" w:rsidRDefault="00E1307B"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eastAsia="Times New Roman" w:hAnsiTheme="minorHAnsi" w:cstheme="minorHAnsi"/>
                <w:b/>
                <w:bCs/>
                <w:lang w:val="sk-SK"/>
              </w:rPr>
              <w:t>z  vlastníctva Mesta Banská Bystrica</w:t>
            </w:r>
            <w:r w:rsidRPr="00793A07">
              <w:rPr>
                <w:rFonts w:asciiTheme="minorHAnsi" w:eastAsia="Times New Roman" w:hAnsiTheme="minorHAnsi" w:cstheme="minorHAnsi"/>
                <w:lang w:val="sk-SK"/>
              </w:rPr>
              <w:t>, Československej armády 26, 974 01 Banská Bystrica, IČO: 00 313 271</w:t>
            </w:r>
          </w:p>
        </w:tc>
      </w:tr>
      <w:tr w:rsidR="00E1307B" w:rsidRPr="00793A07" w14:paraId="5A52D931" w14:textId="77777777" w:rsidTr="00994354">
        <w:tc>
          <w:tcPr>
            <w:tcW w:w="1291" w:type="dxa"/>
          </w:tcPr>
          <w:p w14:paraId="6A9BCA9F" w14:textId="77777777" w:rsidR="00E1307B" w:rsidRPr="00793A07" w:rsidRDefault="00E1307B" w:rsidP="00994354">
            <w:pPr>
              <w:pStyle w:val="Obsahtabuky"/>
              <w:snapToGrid w:val="0"/>
              <w:spacing w:line="100" w:lineRule="atLeast"/>
              <w:rPr>
                <w:rFonts w:asciiTheme="minorHAnsi" w:hAnsiTheme="minorHAnsi" w:cstheme="minorHAnsi"/>
              </w:rPr>
            </w:pPr>
            <w:r w:rsidRPr="00793A07">
              <w:rPr>
                <w:rFonts w:asciiTheme="minorHAnsi" w:hAnsiTheme="minorHAnsi" w:cstheme="minorHAnsi"/>
                <w:i/>
                <w:iCs/>
              </w:rPr>
              <w:lastRenderedPageBreak/>
              <w:t>Výmera:</w:t>
            </w:r>
          </w:p>
        </w:tc>
        <w:tc>
          <w:tcPr>
            <w:tcW w:w="8499" w:type="dxa"/>
          </w:tcPr>
          <w:p w14:paraId="75B921CE" w14:textId="77777777" w:rsidR="00E1307B" w:rsidRPr="00793A07" w:rsidRDefault="00E1307B" w:rsidP="00994354">
            <w:pPr>
              <w:snapToGrid w:val="0"/>
              <w:spacing w:line="100" w:lineRule="atLeast"/>
              <w:jc w:val="both"/>
              <w:rPr>
                <w:rFonts w:cstheme="minorHAnsi"/>
              </w:rPr>
            </w:pPr>
            <w:r w:rsidRPr="00793A07">
              <w:rPr>
                <w:rFonts w:cstheme="minorHAnsi"/>
              </w:rPr>
              <w:t>1 m</w:t>
            </w:r>
            <w:r w:rsidRPr="00793A07">
              <w:rPr>
                <w:rFonts w:cstheme="minorHAnsi"/>
                <w:vertAlign w:val="superscript"/>
              </w:rPr>
              <w:t>2</w:t>
            </w:r>
          </w:p>
        </w:tc>
      </w:tr>
      <w:tr w:rsidR="00E1307B" w:rsidRPr="00793A07" w14:paraId="1AE3D9FC" w14:textId="77777777" w:rsidTr="00994354">
        <w:tc>
          <w:tcPr>
            <w:tcW w:w="1291" w:type="dxa"/>
          </w:tcPr>
          <w:p w14:paraId="3763024B" w14:textId="77777777" w:rsidR="00E1307B" w:rsidRPr="00793A07" w:rsidRDefault="00E1307B" w:rsidP="00994354">
            <w:pPr>
              <w:pStyle w:val="Obsahtabuky"/>
              <w:snapToGrid w:val="0"/>
              <w:spacing w:line="100" w:lineRule="atLeast"/>
              <w:rPr>
                <w:rFonts w:asciiTheme="minorHAnsi" w:hAnsiTheme="minorHAnsi" w:cstheme="minorHAnsi"/>
              </w:rPr>
            </w:pPr>
            <w:r w:rsidRPr="00793A07">
              <w:rPr>
                <w:rFonts w:asciiTheme="minorHAnsi" w:hAnsiTheme="minorHAnsi" w:cstheme="minorHAnsi"/>
                <w:i/>
                <w:iCs/>
              </w:rPr>
              <w:t>Kat. územie:</w:t>
            </w:r>
          </w:p>
        </w:tc>
        <w:tc>
          <w:tcPr>
            <w:tcW w:w="8499" w:type="dxa"/>
          </w:tcPr>
          <w:p w14:paraId="6C5BDAC0" w14:textId="77777777" w:rsidR="00E1307B" w:rsidRPr="00793A07" w:rsidRDefault="00E1307B" w:rsidP="00994354">
            <w:pPr>
              <w:pStyle w:val="Normln"/>
              <w:snapToGrid w:val="0"/>
              <w:spacing w:line="100" w:lineRule="atLeast"/>
              <w:ind w:firstLine="0"/>
              <w:rPr>
                <w:rFonts w:asciiTheme="minorHAnsi" w:hAnsiTheme="minorHAnsi" w:cstheme="minorHAnsi"/>
                <w:lang w:val="sk-SK"/>
              </w:rPr>
            </w:pPr>
            <w:r w:rsidRPr="00793A07">
              <w:rPr>
                <w:rFonts w:asciiTheme="minorHAnsi" w:hAnsiTheme="minorHAnsi" w:cstheme="minorHAnsi"/>
                <w:lang w:val="sk-SK"/>
              </w:rPr>
              <w:t xml:space="preserve">Banská Bystrica </w:t>
            </w:r>
          </w:p>
        </w:tc>
      </w:tr>
      <w:tr w:rsidR="00E1307B" w:rsidRPr="00793A07" w14:paraId="0B7CCC27" w14:textId="77777777" w:rsidTr="00994354">
        <w:tc>
          <w:tcPr>
            <w:tcW w:w="1291" w:type="dxa"/>
          </w:tcPr>
          <w:p w14:paraId="322E511E" w14:textId="77777777" w:rsidR="00E1307B" w:rsidRPr="00793A07" w:rsidRDefault="00E1307B" w:rsidP="00994354">
            <w:pPr>
              <w:pStyle w:val="Obsahtabuky"/>
              <w:snapToGrid w:val="0"/>
              <w:spacing w:line="100" w:lineRule="atLeast"/>
              <w:rPr>
                <w:rFonts w:asciiTheme="minorHAnsi" w:hAnsiTheme="minorHAnsi" w:cstheme="minorHAnsi"/>
              </w:rPr>
            </w:pPr>
            <w:r w:rsidRPr="00793A07">
              <w:rPr>
                <w:rFonts w:asciiTheme="minorHAnsi" w:hAnsiTheme="minorHAnsi" w:cstheme="minorHAnsi"/>
                <w:i/>
                <w:iCs/>
              </w:rPr>
              <w:t>Ulica:</w:t>
            </w:r>
          </w:p>
        </w:tc>
        <w:tc>
          <w:tcPr>
            <w:tcW w:w="8499" w:type="dxa"/>
          </w:tcPr>
          <w:p w14:paraId="35EACB0F" w14:textId="77777777" w:rsidR="00E1307B" w:rsidRPr="00793A07" w:rsidRDefault="00E1307B" w:rsidP="00994354">
            <w:pPr>
              <w:pStyle w:val="Normln"/>
              <w:snapToGrid w:val="0"/>
              <w:spacing w:line="100" w:lineRule="atLeast"/>
              <w:ind w:firstLine="0"/>
              <w:rPr>
                <w:rFonts w:asciiTheme="minorHAnsi" w:hAnsiTheme="minorHAnsi" w:cstheme="minorHAnsi"/>
                <w:lang w:val="sk-SK"/>
              </w:rPr>
            </w:pPr>
            <w:r w:rsidRPr="00793A07">
              <w:rPr>
                <w:rFonts w:asciiTheme="minorHAnsi" w:hAnsiTheme="minorHAnsi" w:cstheme="minorHAnsi"/>
                <w:lang w:val="sk-SK"/>
              </w:rPr>
              <w:t>Československej armády</w:t>
            </w:r>
          </w:p>
        </w:tc>
      </w:tr>
      <w:tr w:rsidR="00E1307B" w:rsidRPr="00793A07" w14:paraId="3F4A8433" w14:textId="77777777" w:rsidTr="00994354">
        <w:tc>
          <w:tcPr>
            <w:tcW w:w="1291" w:type="dxa"/>
          </w:tcPr>
          <w:p w14:paraId="4DB0B581" w14:textId="77777777" w:rsidR="00E1307B" w:rsidRPr="00793A07" w:rsidRDefault="00E1307B" w:rsidP="00994354">
            <w:pPr>
              <w:pStyle w:val="Obsahtabuky"/>
              <w:snapToGrid w:val="0"/>
              <w:spacing w:line="100" w:lineRule="atLeast"/>
              <w:rPr>
                <w:rFonts w:asciiTheme="minorHAnsi" w:eastAsia="Times New Roman" w:hAnsiTheme="minorHAnsi" w:cstheme="minorHAnsi"/>
                <w:spacing w:val="8"/>
                <w:szCs w:val="20"/>
              </w:rPr>
            </w:pPr>
            <w:r w:rsidRPr="00793A07">
              <w:rPr>
                <w:rFonts w:asciiTheme="minorHAnsi" w:hAnsiTheme="minorHAnsi" w:cstheme="minorHAnsi"/>
                <w:i/>
                <w:iCs/>
              </w:rPr>
              <w:t>Účel:</w:t>
            </w:r>
          </w:p>
        </w:tc>
        <w:tc>
          <w:tcPr>
            <w:tcW w:w="8499" w:type="dxa"/>
          </w:tcPr>
          <w:p w14:paraId="0F2FFEB1" w14:textId="77777777" w:rsidR="00E1307B" w:rsidRPr="00793A07" w:rsidRDefault="00E1307B" w:rsidP="00994354">
            <w:pPr>
              <w:tabs>
                <w:tab w:val="left" w:pos="0"/>
                <w:tab w:val="left" w:pos="426"/>
              </w:tabs>
              <w:snapToGrid w:val="0"/>
              <w:spacing w:line="216" w:lineRule="auto"/>
              <w:jc w:val="both"/>
              <w:rPr>
                <w:rFonts w:cstheme="minorHAnsi"/>
              </w:rPr>
            </w:pPr>
            <w:proofErr w:type="spellStart"/>
            <w:r w:rsidRPr="00793A07">
              <w:rPr>
                <w:rFonts w:cstheme="minorHAnsi"/>
              </w:rPr>
              <w:t>majetkoprávne</w:t>
            </w:r>
            <w:proofErr w:type="spellEnd"/>
            <w:r w:rsidRPr="00793A07">
              <w:rPr>
                <w:rFonts w:cstheme="minorHAnsi"/>
              </w:rPr>
              <w:t xml:space="preserve"> vysporiadanie v rámci stavby „Parkovací dom Centrum“  </w:t>
            </w:r>
          </w:p>
        </w:tc>
      </w:tr>
    </w:tbl>
    <w:p w14:paraId="28BE5F56" w14:textId="77777777" w:rsidR="00E1307B" w:rsidRPr="00793A07" w:rsidRDefault="00E1307B" w:rsidP="00E1307B">
      <w:pPr>
        <w:pStyle w:val="Normln"/>
        <w:tabs>
          <w:tab w:val="left" w:pos="0"/>
          <w:tab w:val="left" w:pos="426"/>
        </w:tabs>
        <w:spacing w:line="100" w:lineRule="atLeast"/>
        <w:ind w:firstLine="0"/>
        <w:rPr>
          <w:rFonts w:asciiTheme="minorHAnsi" w:hAnsiTheme="minorHAnsi" w:cstheme="minorHAnsi"/>
          <w:lang w:val="sk-SK"/>
        </w:rPr>
      </w:pPr>
      <w:r w:rsidRPr="00793A07">
        <w:rPr>
          <w:rFonts w:asciiTheme="minorHAnsi" w:eastAsia="Times New Roman" w:hAnsiTheme="minorHAnsi" w:cstheme="minorHAnsi"/>
          <w:b/>
          <w:bCs/>
          <w:i/>
          <w:iCs/>
          <w:spacing w:val="8"/>
          <w:lang w:val="sk-SK"/>
        </w:rPr>
        <w:t xml:space="preserve">za </w:t>
      </w:r>
      <w:r w:rsidRPr="00793A07">
        <w:rPr>
          <w:rFonts w:asciiTheme="minorHAnsi" w:eastAsia="Times New Roman" w:hAnsiTheme="minorHAnsi" w:cstheme="minorHAnsi"/>
          <w:i/>
          <w:iCs/>
          <w:spacing w:val="8"/>
          <w:lang w:val="sk-SK"/>
        </w:rPr>
        <w:t xml:space="preserve"> </w:t>
      </w:r>
    </w:p>
    <w:tbl>
      <w:tblPr>
        <w:tblW w:w="9795" w:type="dxa"/>
        <w:tblInd w:w="-15" w:type="dxa"/>
        <w:tblLayout w:type="fixed"/>
        <w:tblCellMar>
          <w:left w:w="0" w:type="dxa"/>
          <w:right w:w="0" w:type="dxa"/>
        </w:tblCellMar>
        <w:tblLook w:val="0000" w:firstRow="0" w:lastRow="0" w:firstColumn="0" w:lastColumn="0" w:noHBand="0" w:noVBand="0"/>
      </w:tblPr>
      <w:tblGrid>
        <w:gridCol w:w="1302"/>
        <w:gridCol w:w="1225"/>
        <w:gridCol w:w="7268"/>
      </w:tblGrid>
      <w:tr w:rsidR="00E1307B" w:rsidRPr="00793A07" w14:paraId="510153EF" w14:textId="77777777" w:rsidTr="00994354">
        <w:trPr>
          <w:trHeight w:hRule="exact" w:val="42"/>
        </w:trPr>
        <w:tc>
          <w:tcPr>
            <w:tcW w:w="1302" w:type="dxa"/>
          </w:tcPr>
          <w:p w14:paraId="2A5C32AC" w14:textId="77777777" w:rsidR="00E1307B" w:rsidRPr="00793A07" w:rsidRDefault="00E1307B" w:rsidP="00994354">
            <w:pPr>
              <w:pStyle w:val="Obsahtabuky"/>
              <w:snapToGrid w:val="0"/>
              <w:rPr>
                <w:rFonts w:asciiTheme="minorHAnsi" w:hAnsiTheme="minorHAnsi" w:cstheme="minorHAnsi"/>
              </w:rPr>
            </w:pPr>
          </w:p>
        </w:tc>
        <w:tc>
          <w:tcPr>
            <w:tcW w:w="8493" w:type="dxa"/>
            <w:gridSpan w:val="2"/>
          </w:tcPr>
          <w:p w14:paraId="2E10AE74" w14:textId="77777777" w:rsidR="00E1307B" w:rsidRPr="00793A07" w:rsidRDefault="00E1307B" w:rsidP="00994354">
            <w:pPr>
              <w:tabs>
                <w:tab w:val="left" w:pos="0"/>
                <w:tab w:val="left" w:pos="426"/>
              </w:tabs>
              <w:snapToGrid w:val="0"/>
              <w:spacing w:line="216" w:lineRule="auto"/>
              <w:jc w:val="both"/>
              <w:rPr>
                <w:rFonts w:cstheme="minorHAnsi"/>
              </w:rPr>
            </w:pPr>
          </w:p>
        </w:tc>
      </w:tr>
      <w:tr w:rsidR="00E1307B" w:rsidRPr="00793A07" w14:paraId="73DE4659" w14:textId="77777777" w:rsidTr="00994354">
        <w:trPr>
          <w:trHeight w:val="739"/>
        </w:trPr>
        <w:tc>
          <w:tcPr>
            <w:tcW w:w="1302" w:type="dxa"/>
          </w:tcPr>
          <w:p w14:paraId="3AFDCFB7" w14:textId="77777777" w:rsidR="00E1307B" w:rsidRPr="00793A07" w:rsidRDefault="00E1307B" w:rsidP="00994354">
            <w:pPr>
              <w:pStyle w:val="Obsahtabuky"/>
              <w:snapToGrid w:val="0"/>
              <w:spacing w:line="100" w:lineRule="atLeast"/>
              <w:rPr>
                <w:rFonts w:asciiTheme="minorHAnsi" w:hAnsiTheme="minorHAnsi" w:cstheme="minorHAnsi"/>
                <w:i/>
                <w:iCs/>
              </w:rPr>
            </w:pPr>
            <w:r w:rsidRPr="00793A07">
              <w:rPr>
                <w:rFonts w:asciiTheme="minorHAnsi" w:hAnsiTheme="minorHAnsi" w:cstheme="minorHAnsi"/>
                <w:i/>
                <w:iCs/>
              </w:rPr>
              <w:t>Vlastník:</w:t>
            </w:r>
          </w:p>
          <w:p w14:paraId="36167BCB" w14:textId="77777777" w:rsidR="00E1307B" w:rsidRPr="00793A07" w:rsidRDefault="00E1307B" w:rsidP="00994354">
            <w:pPr>
              <w:pStyle w:val="Obsahtabuky"/>
              <w:snapToGrid w:val="0"/>
              <w:spacing w:line="100" w:lineRule="atLeast"/>
              <w:rPr>
                <w:rFonts w:asciiTheme="minorHAnsi" w:eastAsia="Times New Roman" w:hAnsiTheme="minorHAnsi" w:cstheme="minorHAnsi"/>
                <w:szCs w:val="20"/>
              </w:rPr>
            </w:pPr>
            <w:r w:rsidRPr="00793A07">
              <w:rPr>
                <w:rFonts w:asciiTheme="minorHAnsi" w:hAnsiTheme="minorHAnsi" w:cstheme="minorHAnsi"/>
                <w:i/>
                <w:iCs/>
              </w:rPr>
              <w:t>Pozemky:</w:t>
            </w:r>
          </w:p>
        </w:tc>
        <w:tc>
          <w:tcPr>
            <w:tcW w:w="8493" w:type="dxa"/>
            <w:gridSpan w:val="2"/>
          </w:tcPr>
          <w:p w14:paraId="1797EC32" w14:textId="77777777" w:rsidR="00E1307B" w:rsidRPr="00793A07" w:rsidRDefault="00E1307B" w:rsidP="00994354">
            <w:pPr>
              <w:snapToGrid w:val="0"/>
              <w:spacing w:line="100" w:lineRule="atLeast"/>
              <w:jc w:val="both"/>
              <w:rPr>
                <w:rFonts w:eastAsia="Times New Roman" w:cstheme="minorHAnsi"/>
                <w:b/>
                <w:bCs/>
                <w:szCs w:val="20"/>
              </w:rPr>
            </w:pPr>
            <w:r w:rsidRPr="00793A07">
              <w:rPr>
                <w:rFonts w:eastAsia="Times New Roman" w:cstheme="minorHAnsi"/>
                <w:b/>
                <w:bCs/>
                <w:szCs w:val="20"/>
              </w:rPr>
              <w:t>Mesto Banská Bystrica</w:t>
            </w:r>
          </w:p>
          <w:p w14:paraId="3A4CFEA6" w14:textId="77777777" w:rsidR="00E1307B" w:rsidRPr="00793A07" w:rsidRDefault="00E1307B" w:rsidP="00994354">
            <w:pPr>
              <w:snapToGrid w:val="0"/>
              <w:spacing w:line="100" w:lineRule="atLeast"/>
              <w:jc w:val="both"/>
              <w:rPr>
                <w:rFonts w:eastAsia="Times New Roman" w:cstheme="minorHAnsi"/>
                <w:szCs w:val="20"/>
              </w:rPr>
            </w:pPr>
            <w:r w:rsidRPr="00793A07">
              <w:rPr>
                <w:rFonts w:eastAsia="Times New Roman" w:cstheme="minorHAnsi"/>
                <w:szCs w:val="20"/>
              </w:rPr>
              <w:t>kat. územie Banská Bystrica:</w:t>
            </w:r>
          </w:p>
          <w:p w14:paraId="36D200E5" w14:textId="77777777" w:rsidR="00E1307B" w:rsidRPr="00793A07" w:rsidRDefault="00E1307B" w:rsidP="00994354">
            <w:pPr>
              <w:spacing w:line="216" w:lineRule="auto"/>
              <w:rPr>
                <w:rFonts w:eastAsia="Times New Roman" w:cstheme="minorHAnsi"/>
                <w:szCs w:val="20"/>
              </w:rPr>
            </w:pPr>
            <w:r w:rsidRPr="00793A07">
              <w:rPr>
                <w:rFonts w:eastAsia="Times New Roman" w:cstheme="minorHAnsi"/>
                <w:szCs w:val="20"/>
              </w:rPr>
              <w:t xml:space="preserve">novovytvorená </w:t>
            </w:r>
            <w:proofErr w:type="spellStart"/>
            <w:r w:rsidRPr="00793A07">
              <w:rPr>
                <w:rFonts w:eastAsia="Times New Roman" w:cstheme="minorHAnsi"/>
                <w:szCs w:val="20"/>
              </w:rPr>
              <w:t>parc</w:t>
            </w:r>
            <w:proofErr w:type="spellEnd"/>
            <w:r w:rsidRPr="00793A07">
              <w:rPr>
                <w:rFonts w:eastAsia="Times New Roman" w:cstheme="minorHAnsi"/>
                <w:szCs w:val="20"/>
              </w:rPr>
              <w:t xml:space="preserve">. č. C KN 1203/14 – zastavaná plocha a nádvorie o výmere 1 m2  </w:t>
            </w:r>
          </w:p>
          <w:p w14:paraId="31791BD2" w14:textId="77777777" w:rsidR="00E1307B" w:rsidRPr="00793A07" w:rsidRDefault="00E1307B" w:rsidP="00994354">
            <w:pPr>
              <w:spacing w:line="216" w:lineRule="auto"/>
              <w:rPr>
                <w:rFonts w:eastAsia="Times New Roman" w:cstheme="minorHAnsi"/>
                <w:szCs w:val="20"/>
              </w:rPr>
            </w:pPr>
            <w:r w:rsidRPr="00793A07">
              <w:rPr>
                <w:rFonts w:eastAsia="Times New Roman" w:cstheme="minorHAnsi"/>
                <w:szCs w:val="20"/>
              </w:rPr>
              <w:t xml:space="preserve">odčlenená od </w:t>
            </w:r>
            <w:proofErr w:type="spellStart"/>
            <w:r w:rsidRPr="00793A07">
              <w:rPr>
                <w:rFonts w:eastAsia="Times New Roman" w:cstheme="minorHAnsi"/>
                <w:szCs w:val="20"/>
              </w:rPr>
              <w:t>parc</w:t>
            </w:r>
            <w:proofErr w:type="spellEnd"/>
            <w:r w:rsidRPr="00793A07">
              <w:rPr>
                <w:rFonts w:eastAsia="Times New Roman" w:cstheme="minorHAnsi"/>
                <w:szCs w:val="20"/>
              </w:rPr>
              <w:t>. č. C KN 1203/9 na základe  GP č. 2/2025,</w:t>
            </w:r>
          </w:p>
          <w:p w14:paraId="0E2D1DD6" w14:textId="77777777" w:rsidR="00E1307B" w:rsidRPr="00793A07" w:rsidRDefault="00E1307B"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eastAsia="Times New Roman" w:hAnsiTheme="minorHAnsi" w:cstheme="minorHAnsi"/>
                <w:b/>
                <w:bCs/>
                <w:szCs w:val="20"/>
                <w:lang w:val="sk-SK"/>
              </w:rPr>
              <w:t xml:space="preserve">z vlastníctva  VIG </w:t>
            </w:r>
            <w:proofErr w:type="spellStart"/>
            <w:r w:rsidRPr="00793A07">
              <w:rPr>
                <w:rFonts w:asciiTheme="minorHAnsi" w:eastAsia="Times New Roman" w:hAnsiTheme="minorHAnsi" w:cstheme="minorHAnsi"/>
                <w:b/>
                <w:bCs/>
                <w:szCs w:val="20"/>
                <w:lang w:val="sk-SK"/>
              </w:rPr>
              <w:t>Offices</w:t>
            </w:r>
            <w:proofErr w:type="spellEnd"/>
            <w:r w:rsidRPr="00793A07">
              <w:rPr>
                <w:rFonts w:asciiTheme="minorHAnsi" w:eastAsia="Times New Roman" w:hAnsiTheme="minorHAnsi" w:cstheme="minorHAnsi"/>
                <w:b/>
                <w:bCs/>
                <w:szCs w:val="20"/>
                <w:lang w:val="sk-SK"/>
              </w:rPr>
              <w:t>, s.r.o.,</w:t>
            </w:r>
            <w:r w:rsidRPr="00793A07">
              <w:rPr>
                <w:rFonts w:asciiTheme="minorHAnsi" w:eastAsia="Times New Roman" w:hAnsiTheme="minorHAnsi" w:cstheme="minorHAnsi"/>
                <w:szCs w:val="20"/>
                <w:lang w:val="sk-SK"/>
              </w:rPr>
              <w:t xml:space="preserve"> </w:t>
            </w:r>
            <w:proofErr w:type="spellStart"/>
            <w:r w:rsidRPr="00793A07">
              <w:rPr>
                <w:rFonts w:asciiTheme="minorHAnsi" w:eastAsia="Times New Roman" w:hAnsiTheme="minorHAnsi" w:cstheme="minorHAnsi"/>
                <w:szCs w:val="20"/>
                <w:lang w:val="sk-SK"/>
              </w:rPr>
              <w:t>Štefanovičova</w:t>
            </w:r>
            <w:proofErr w:type="spellEnd"/>
            <w:r w:rsidRPr="00793A07">
              <w:rPr>
                <w:rFonts w:asciiTheme="minorHAnsi" w:eastAsia="Times New Roman" w:hAnsiTheme="minorHAnsi" w:cstheme="minorHAnsi"/>
                <w:szCs w:val="20"/>
                <w:lang w:val="sk-SK"/>
              </w:rPr>
              <w:t xml:space="preserve"> 4, 811 04 Bratislava – mestská časť Staré Mesto, IČO: 36 704 547    </w:t>
            </w:r>
          </w:p>
        </w:tc>
      </w:tr>
      <w:tr w:rsidR="00E1307B" w:rsidRPr="00793A07" w14:paraId="047E7D47" w14:textId="77777777" w:rsidTr="00994354">
        <w:trPr>
          <w:trHeight w:val="205"/>
        </w:trPr>
        <w:tc>
          <w:tcPr>
            <w:tcW w:w="1302" w:type="dxa"/>
          </w:tcPr>
          <w:p w14:paraId="313DB999" w14:textId="77777777" w:rsidR="00E1307B" w:rsidRPr="00793A07" w:rsidRDefault="00E1307B" w:rsidP="00994354">
            <w:pPr>
              <w:pStyle w:val="Obsahtabuky"/>
              <w:snapToGrid w:val="0"/>
              <w:spacing w:line="100" w:lineRule="atLeast"/>
              <w:rPr>
                <w:rFonts w:asciiTheme="minorHAnsi" w:hAnsiTheme="minorHAnsi" w:cstheme="minorHAnsi"/>
                <w:vertAlign w:val="superscript"/>
              </w:rPr>
            </w:pPr>
            <w:r w:rsidRPr="00793A07">
              <w:rPr>
                <w:rFonts w:asciiTheme="minorHAnsi" w:hAnsiTheme="minorHAnsi" w:cstheme="minorHAnsi"/>
                <w:i/>
                <w:iCs/>
              </w:rPr>
              <w:t>Výmera:</w:t>
            </w:r>
          </w:p>
        </w:tc>
        <w:tc>
          <w:tcPr>
            <w:tcW w:w="8493" w:type="dxa"/>
            <w:gridSpan w:val="2"/>
          </w:tcPr>
          <w:p w14:paraId="2805E066" w14:textId="77777777" w:rsidR="00E1307B" w:rsidRPr="00793A07" w:rsidRDefault="00E1307B" w:rsidP="00994354">
            <w:pPr>
              <w:snapToGrid w:val="0"/>
              <w:spacing w:line="100" w:lineRule="atLeast"/>
              <w:jc w:val="both"/>
              <w:rPr>
                <w:rFonts w:cstheme="minorHAnsi"/>
              </w:rPr>
            </w:pPr>
            <w:r w:rsidRPr="00793A07">
              <w:rPr>
                <w:rFonts w:cstheme="minorHAnsi"/>
              </w:rPr>
              <w:t>1 m</w:t>
            </w:r>
            <w:r w:rsidRPr="00793A07">
              <w:rPr>
                <w:rFonts w:cstheme="minorHAnsi"/>
                <w:vertAlign w:val="superscript"/>
              </w:rPr>
              <w:t>2</w:t>
            </w:r>
          </w:p>
        </w:tc>
      </w:tr>
      <w:tr w:rsidR="00E1307B" w:rsidRPr="00793A07" w14:paraId="6A4C32DD" w14:textId="77777777" w:rsidTr="00994354">
        <w:trPr>
          <w:trHeight w:val="195"/>
        </w:trPr>
        <w:tc>
          <w:tcPr>
            <w:tcW w:w="1302" w:type="dxa"/>
          </w:tcPr>
          <w:p w14:paraId="0398C691" w14:textId="77777777" w:rsidR="00E1307B" w:rsidRPr="00793A07" w:rsidRDefault="00E1307B" w:rsidP="00994354">
            <w:pPr>
              <w:pStyle w:val="Obsahtabuky"/>
              <w:snapToGrid w:val="0"/>
              <w:spacing w:line="100" w:lineRule="atLeast"/>
              <w:rPr>
                <w:rFonts w:asciiTheme="minorHAnsi" w:hAnsiTheme="minorHAnsi" w:cstheme="minorHAnsi"/>
              </w:rPr>
            </w:pPr>
            <w:r w:rsidRPr="00793A07">
              <w:rPr>
                <w:rFonts w:asciiTheme="minorHAnsi" w:hAnsiTheme="minorHAnsi" w:cstheme="minorHAnsi"/>
                <w:i/>
                <w:iCs/>
              </w:rPr>
              <w:t>Kat. územie:</w:t>
            </w:r>
          </w:p>
        </w:tc>
        <w:tc>
          <w:tcPr>
            <w:tcW w:w="8493" w:type="dxa"/>
            <w:gridSpan w:val="2"/>
          </w:tcPr>
          <w:p w14:paraId="17065DE1" w14:textId="77777777" w:rsidR="00E1307B" w:rsidRPr="00793A07" w:rsidRDefault="00E1307B" w:rsidP="00994354">
            <w:pPr>
              <w:pStyle w:val="Normln"/>
              <w:snapToGrid w:val="0"/>
              <w:spacing w:line="100" w:lineRule="atLeast"/>
              <w:ind w:firstLine="0"/>
              <w:rPr>
                <w:rFonts w:asciiTheme="minorHAnsi" w:hAnsiTheme="minorHAnsi" w:cstheme="minorHAnsi"/>
                <w:lang w:val="sk-SK"/>
              </w:rPr>
            </w:pPr>
            <w:r w:rsidRPr="00793A07">
              <w:rPr>
                <w:rFonts w:asciiTheme="minorHAnsi" w:hAnsiTheme="minorHAnsi" w:cstheme="minorHAnsi"/>
                <w:lang w:val="sk-SK"/>
              </w:rPr>
              <w:t>Banská Bystrica</w:t>
            </w:r>
          </w:p>
        </w:tc>
      </w:tr>
      <w:tr w:rsidR="00E1307B" w:rsidRPr="00793A07" w14:paraId="546C9506" w14:textId="77777777" w:rsidTr="00994354">
        <w:trPr>
          <w:trHeight w:val="205"/>
        </w:trPr>
        <w:tc>
          <w:tcPr>
            <w:tcW w:w="1302" w:type="dxa"/>
          </w:tcPr>
          <w:p w14:paraId="084835FC" w14:textId="77777777" w:rsidR="00E1307B" w:rsidRPr="00793A07" w:rsidRDefault="00E1307B" w:rsidP="00994354">
            <w:pPr>
              <w:pStyle w:val="Obsahtabuky"/>
              <w:snapToGrid w:val="0"/>
              <w:spacing w:line="100" w:lineRule="atLeast"/>
              <w:rPr>
                <w:rFonts w:asciiTheme="minorHAnsi" w:eastAsia="Times New Roman" w:hAnsiTheme="minorHAnsi" w:cstheme="minorHAnsi"/>
                <w:spacing w:val="8"/>
                <w:szCs w:val="20"/>
              </w:rPr>
            </w:pPr>
            <w:r w:rsidRPr="00793A07">
              <w:rPr>
                <w:rFonts w:asciiTheme="minorHAnsi" w:hAnsiTheme="minorHAnsi" w:cstheme="minorHAnsi"/>
                <w:i/>
                <w:iCs/>
              </w:rPr>
              <w:t>Ulica:</w:t>
            </w:r>
          </w:p>
        </w:tc>
        <w:tc>
          <w:tcPr>
            <w:tcW w:w="8493" w:type="dxa"/>
            <w:gridSpan w:val="2"/>
          </w:tcPr>
          <w:p w14:paraId="554BB506" w14:textId="77777777" w:rsidR="00E1307B" w:rsidRPr="00793A07" w:rsidRDefault="00E1307B"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Československej armády</w:t>
            </w:r>
          </w:p>
        </w:tc>
      </w:tr>
      <w:tr w:rsidR="00E1307B" w:rsidRPr="00793A07" w14:paraId="44CE4ED6" w14:textId="77777777" w:rsidTr="00994354">
        <w:trPr>
          <w:trHeight w:val="205"/>
        </w:trPr>
        <w:tc>
          <w:tcPr>
            <w:tcW w:w="1302" w:type="dxa"/>
          </w:tcPr>
          <w:p w14:paraId="649DEBF5" w14:textId="77777777" w:rsidR="00E1307B" w:rsidRPr="00793A07" w:rsidRDefault="00E1307B" w:rsidP="00994354">
            <w:pPr>
              <w:pStyle w:val="Obsahtabuky"/>
              <w:snapToGrid w:val="0"/>
              <w:spacing w:line="100" w:lineRule="atLeast"/>
              <w:rPr>
                <w:rFonts w:asciiTheme="minorHAnsi" w:eastAsia="Times New Roman" w:hAnsiTheme="minorHAnsi" w:cstheme="minorHAnsi"/>
                <w:spacing w:val="8"/>
              </w:rPr>
            </w:pPr>
            <w:r w:rsidRPr="00793A07">
              <w:rPr>
                <w:rFonts w:asciiTheme="minorHAnsi" w:hAnsiTheme="minorHAnsi" w:cstheme="minorHAnsi"/>
                <w:i/>
                <w:iCs/>
              </w:rPr>
              <w:t>Účel:</w:t>
            </w:r>
          </w:p>
        </w:tc>
        <w:tc>
          <w:tcPr>
            <w:tcW w:w="8493" w:type="dxa"/>
            <w:gridSpan w:val="2"/>
          </w:tcPr>
          <w:p w14:paraId="1971FB9C" w14:textId="77777777" w:rsidR="00E1307B" w:rsidRPr="00793A07" w:rsidRDefault="00E1307B" w:rsidP="00994354">
            <w:pPr>
              <w:pStyle w:val="Normln"/>
              <w:tabs>
                <w:tab w:val="left" w:pos="0"/>
                <w:tab w:val="left" w:pos="426"/>
              </w:tabs>
              <w:snapToGrid w:val="0"/>
              <w:spacing w:line="216" w:lineRule="auto"/>
              <w:ind w:firstLine="0"/>
              <w:rPr>
                <w:rFonts w:asciiTheme="minorHAnsi" w:hAnsiTheme="minorHAnsi" w:cstheme="minorHAnsi"/>
                <w:lang w:val="sk-SK"/>
              </w:rPr>
            </w:pPr>
            <w:proofErr w:type="spellStart"/>
            <w:r w:rsidRPr="00793A07">
              <w:rPr>
                <w:rFonts w:asciiTheme="minorHAnsi" w:hAnsiTheme="minorHAnsi" w:cstheme="minorHAnsi"/>
                <w:lang w:val="sk-SK"/>
              </w:rPr>
              <w:t>majetkoprávne</w:t>
            </w:r>
            <w:proofErr w:type="spellEnd"/>
            <w:r w:rsidRPr="00793A07">
              <w:rPr>
                <w:rFonts w:asciiTheme="minorHAnsi" w:hAnsiTheme="minorHAnsi" w:cstheme="minorHAnsi"/>
                <w:lang w:val="sk-SK"/>
              </w:rPr>
              <w:t xml:space="preserve"> vysporiadanie v rámci stavby „Parkovací dom Centrum“  </w:t>
            </w:r>
          </w:p>
        </w:tc>
      </w:tr>
      <w:tr w:rsidR="00E1307B" w:rsidRPr="00793A07" w14:paraId="71C4CCA9" w14:textId="77777777" w:rsidTr="00994354">
        <w:trPr>
          <w:trHeight w:val="1307"/>
        </w:trPr>
        <w:tc>
          <w:tcPr>
            <w:tcW w:w="9795" w:type="dxa"/>
            <w:gridSpan w:val="3"/>
          </w:tcPr>
          <w:p w14:paraId="39B3464D" w14:textId="77777777" w:rsidR="00E1307B" w:rsidRPr="00793A07" w:rsidRDefault="00E1307B" w:rsidP="00994354">
            <w:pPr>
              <w:pStyle w:val="Obsahtabuky"/>
              <w:snapToGrid w:val="0"/>
              <w:spacing w:line="100" w:lineRule="atLeast"/>
              <w:ind w:left="10" w:right="57"/>
              <w:rPr>
                <w:rFonts w:asciiTheme="minorHAnsi" w:hAnsiTheme="minorHAnsi" w:cstheme="minorHAnsi"/>
                <w:i/>
                <w:iCs/>
              </w:rPr>
            </w:pPr>
            <w:r w:rsidRPr="00793A07">
              <w:rPr>
                <w:rFonts w:asciiTheme="minorHAnsi" w:hAnsiTheme="minorHAnsi" w:cstheme="minorHAnsi"/>
                <w:i/>
                <w:iCs/>
              </w:rPr>
              <w:t>Stanovisko komisií MsÚ:</w:t>
            </w:r>
          </w:p>
          <w:p w14:paraId="2D9CDAA8" w14:textId="77777777" w:rsidR="00E1307B" w:rsidRPr="00793A07" w:rsidRDefault="00E1307B" w:rsidP="00994354">
            <w:pPr>
              <w:tabs>
                <w:tab w:val="left" w:pos="426"/>
              </w:tabs>
              <w:spacing w:line="100" w:lineRule="atLeast"/>
              <w:ind w:left="1291" w:right="57"/>
              <w:jc w:val="both"/>
              <w:rPr>
                <w:rFonts w:eastAsia="Times New Roman" w:cstheme="minorHAnsi"/>
              </w:rPr>
            </w:pPr>
            <w:r w:rsidRPr="00793A07">
              <w:rPr>
                <w:rFonts w:eastAsia="Times New Roman" w:cstheme="minorHAnsi"/>
              </w:rPr>
              <w:t>Oddelenie územného rozvoja a architekta mesta Banská Bystrica z územného hľadiska zámenu pozemkov a stavby odporučil.</w:t>
            </w:r>
          </w:p>
          <w:p w14:paraId="757D1AF9" w14:textId="77777777" w:rsidR="00E1307B" w:rsidRPr="00793A07" w:rsidRDefault="00E1307B" w:rsidP="00994354">
            <w:pPr>
              <w:pStyle w:val="Obsahtabuky"/>
              <w:snapToGrid w:val="0"/>
              <w:spacing w:line="100" w:lineRule="atLeast"/>
              <w:ind w:left="1291" w:right="57"/>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12.02.2026 pod bodom 2.2.  zámenu pozemkov odporučila.</w:t>
            </w:r>
          </w:p>
          <w:p w14:paraId="5B80A849" w14:textId="77777777" w:rsidR="00E1307B" w:rsidRPr="00793A07" w:rsidRDefault="00E1307B" w:rsidP="00994354">
            <w:pPr>
              <w:pStyle w:val="Obsahtabuky"/>
              <w:snapToGrid w:val="0"/>
              <w:spacing w:line="100" w:lineRule="atLeast"/>
              <w:ind w:left="1291" w:right="57"/>
              <w:jc w:val="both"/>
              <w:rPr>
                <w:rFonts w:asciiTheme="minorHAnsi" w:hAnsiTheme="minorHAnsi" w:cstheme="minorHAnsi"/>
              </w:rPr>
            </w:pPr>
            <w:r w:rsidRPr="00793A07">
              <w:rPr>
                <w:rFonts w:asciiTheme="minorHAnsi" w:hAnsiTheme="minorHAnsi" w:cstheme="minorHAnsi"/>
              </w:rPr>
              <w:t>Komisia MsZ pre ekonomický rozvoj zo dňa 13.4.2026 odporučila prevod nehnuteľnosti formou zámeny schváliť na rokovaní MsZ.</w:t>
            </w:r>
          </w:p>
        </w:tc>
      </w:tr>
      <w:tr w:rsidR="00E1307B" w:rsidRPr="00793A07" w14:paraId="24BDA304" w14:textId="77777777" w:rsidTr="00994354">
        <w:trPr>
          <w:trHeight w:val="882"/>
        </w:trPr>
        <w:tc>
          <w:tcPr>
            <w:tcW w:w="1302" w:type="dxa"/>
          </w:tcPr>
          <w:p w14:paraId="25EC6EED" w14:textId="77777777" w:rsidR="00E1307B" w:rsidRPr="00793A07" w:rsidRDefault="00E1307B" w:rsidP="00994354">
            <w:pPr>
              <w:pStyle w:val="Obsahtabuky"/>
              <w:snapToGrid w:val="0"/>
              <w:rPr>
                <w:rFonts w:asciiTheme="minorHAnsi" w:eastAsia="Times New Roman" w:hAnsiTheme="minorHAnsi" w:cstheme="minorHAnsi"/>
                <w:b/>
                <w:bCs/>
                <w:szCs w:val="20"/>
              </w:rPr>
            </w:pPr>
            <w:r w:rsidRPr="00793A07">
              <w:rPr>
                <w:rFonts w:asciiTheme="minorHAnsi" w:hAnsiTheme="minorHAnsi" w:cstheme="minorHAnsi"/>
                <w:i/>
                <w:iCs/>
              </w:rPr>
              <w:t>Cena:</w:t>
            </w:r>
          </w:p>
        </w:tc>
        <w:tc>
          <w:tcPr>
            <w:tcW w:w="8493" w:type="dxa"/>
            <w:gridSpan w:val="2"/>
          </w:tcPr>
          <w:p w14:paraId="7A683390" w14:textId="77777777" w:rsidR="00E1307B" w:rsidRPr="00793A07" w:rsidRDefault="00E1307B" w:rsidP="00994354">
            <w:pPr>
              <w:tabs>
                <w:tab w:val="left" w:pos="0"/>
                <w:tab w:val="left" w:pos="426"/>
              </w:tabs>
              <w:spacing w:line="100" w:lineRule="atLeast"/>
              <w:ind w:right="57"/>
              <w:jc w:val="both"/>
              <w:rPr>
                <w:rFonts w:eastAsia="Times New Roman" w:cstheme="minorHAnsi"/>
                <w:szCs w:val="20"/>
              </w:rPr>
            </w:pPr>
            <w:r w:rsidRPr="00793A07">
              <w:rPr>
                <w:rFonts w:eastAsia="Times New Roman" w:cstheme="minorHAnsi"/>
                <w:szCs w:val="20"/>
              </w:rPr>
              <w:t>Cena zamieňaného pozemku vo vlastníctve Mesta Banská Bystrica je stanovená podľa Znaleckého posudku č. 088/2025, vo výške 679,56 €/m</w:t>
            </w:r>
            <w:r w:rsidRPr="00793A07">
              <w:rPr>
                <w:rFonts w:eastAsia="Times New Roman" w:cstheme="minorHAnsi"/>
                <w:szCs w:val="20"/>
                <w:vertAlign w:val="superscript"/>
              </w:rPr>
              <w:t>2</w:t>
            </w:r>
            <w:r w:rsidRPr="00793A07">
              <w:rPr>
                <w:rFonts w:eastAsia="Times New Roman" w:cstheme="minorHAnsi"/>
                <w:szCs w:val="20"/>
              </w:rPr>
              <w:t>.</w:t>
            </w:r>
            <w:r w:rsidRPr="00793A07">
              <w:rPr>
                <w:rFonts w:eastAsia="Times New Roman" w:cstheme="minorHAnsi"/>
                <w:szCs w:val="20"/>
                <w:vertAlign w:val="superscript"/>
              </w:rPr>
              <w:t xml:space="preserve"> </w:t>
            </w:r>
          </w:p>
          <w:p w14:paraId="0A8F27BB" w14:textId="77777777" w:rsidR="00E1307B" w:rsidRPr="00793A07" w:rsidRDefault="00E1307B" w:rsidP="00994354">
            <w:pPr>
              <w:tabs>
                <w:tab w:val="left" w:pos="0"/>
                <w:tab w:val="left" w:pos="426"/>
              </w:tabs>
              <w:spacing w:line="100" w:lineRule="atLeast"/>
              <w:ind w:right="57"/>
              <w:jc w:val="both"/>
              <w:rPr>
                <w:rFonts w:eastAsia="Times New Roman" w:cstheme="minorHAnsi"/>
                <w:szCs w:val="20"/>
              </w:rPr>
            </w:pPr>
            <w:r w:rsidRPr="00793A07">
              <w:rPr>
                <w:rFonts w:eastAsia="Times New Roman" w:cstheme="minorHAnsi"/>
                <w:szCs w:val="20"/>
              </w:rPr>
              <w:t xml:space="preserve">Cena zamieňaného pozemku vo vlastníctve VIG </w:t>
            </w:r>
            <w:proofErr w:type="spellStart"/>
            <w:r w:rsidRPr="00793A07">
              <w:rPr>
                <w:rFonts w:eastAsia="Times New Roman" w:cstheme="minorHAnsi"/>
                <w:szCs w:val="20"/>
              </w:rPr>
              <w:t>Offices</w:t>
            </w:r>
            <w:proofErr w:type="spellEnd"/>
            <w:r w:rsidRPr="00793A07">
              <w:rPr>
                <w:rFonts w:eastAsia="Times New Roman" w:cstheme="minorHAnsi"/>
                <w:szCs w:val="20"/>
              </w:rPr>
              <w:t xml:space="preserve"> s.r.o.,</w:t>
            </w:r>
            <w:r w:rsidRPr="00793A07">
              <w:rPr>
                <w:rFonts w:cstheme="minorHAnsi"/>
                <w:b/>
                <w:bCs/>
              </w:rPr>
              <w:t xml:space="preserve"> </w:t>
            </w:r>
            <w:r w:rsidRPr="00793A07">
              <w:rPr>
                <w:rFonts w:eastAsia="Times New Roman" w:cstheme="minorHAnsi"/>
                <w:szCs w:val="20"/>
              </w:rPr>
              <w:t>je stanovená podľa Znaleckého posudku č. 087/2025, vo výške 679,56 €/m</w:t>
            </w:r>
            <w:r w:rsidRPr="00793A07">
              <w:rPr>
                <w:rFonts w:eastAsia="Times New Roman" w:cstheme="minorHAnsi"/>
                <w:szCs w:val="20"/>
                <w:vertAlign w:val="superscript"/>
              </w:rPr>
              <w:t>2</w:t>
            </w:r>
            <w:r w:rsidRPr="00793A07">
              <w:rPr>
                <w:rFonts w:eastAsia="Times New Roman" w:cstheme="minorHAnsi"/>
                <w:szCs w:val="20"/>
              </w:rPr>
              <w:t>.</w:t>
            </w:r>
          </w:p>
          <w:p w14:paraId="30F3F3B2" w14:textId="77777777" w:rsidR="00E1307B" w:rsidRPr="00793A07" w:rsidRDefault="00E1307B" w:rsidP="00994354">
            <w:pPr>
              <w:tabs>
                <w:tab w:val="left" w:pos="0"/>
                <w:tab w:val="left" w:pos="426"/>
              </w:tabs>
              <w:spacing w:line="100" w:lineRule="atLeast"/>
              <w:ind w:right="57"/>
              <w:jc w:val="both"/>
              <w:rPr>
                <w:rFonts w:eastAsia="Times New Roman" w:cstheme="minorHAnsi"/>
                <w:szCs w:val="20"/>
              </w:rPr>
            </w:pPr>
            <w:r w:rsidRPr="00793A07">
              <w:rPr>
                <w:rFonts w:eastAsia="Times New Roman" w:cstheme="minorHAnsi"/>
                <w:szCs w:val="20"/>
              </w:rPr>
              <w:t xml:space="preserve">Všeobecná hodnota nehnuteľností vo vlastníctve Mesta Banská Bystrica je 679,56 €. Všeobecná hodnota nehnuteľností vo vlastníctve </w:t>
            </w:r>
            <w:r w:rsidRPr="00793A07">
              <w:rPr>
                <w:rFonts w:cstheme="minorHAnsi"/>
              </w:rPr>
              <w:t xml:space="preserve">VIG </w:t>
            </w:r>
            <w:proofErr w:type="spellStart"/>
            <w:r w:rsidRPr="00793A07">
              <w:rPr>
                <w:rFonts w:cstheme="minorHAnsi"/>
              </w:rPr>
              <w:t>Offices</w:t>
            </w:r>
            <w:proofErr w:type="spellEnd"/>
            <w:r w:rsidRPr="00793A07">
              <w:rPr>
                <w:rFonts w:cstheme="minorHAnsi"/>
              </w:rPr>
              <w:t>, s.r.o.,</w:t>
            </w:r>
            <w:r w:rsidRPr="00793A07">
              <w:rPr>
                <w:rFonts w:cstheme="minorHAnsi"/>
                <w:b/>
                <w:bCs/>
              </w:rPr>
              <w:t xml:space="preserve"> </w:t>
            </w:r>
            <w:r w:rsidRPr="00793A07">
              <w:rPr>
                <w:rFonts w:eastAsia="Times New Roman" w:cstheme="minorHAnsi"/>
                <w:szCs w:val="20"/>
              </w:rPr>
              <w:t xml:space="preserve">je 679,56 €. </w:t>
            </w:r>
          </w:p>
          <w:p w14:paraId="2C67CA03" w14:textId="3DEF2C89" w:rsidR="00E1307B" w:rsidRPr="00F723F5" w:rsidRDefault="00E1307B" w:rsidP="00F723F5">
            <w:pPr>
              <w:tabs>
                <w:tab w:val="left" w:pos="0"/>
                <w:tab w:val="left" w:pos="426"/>
              </w:tabs>
              <w:spacing w:line="100" w:lineRule="atLeast"/>
              <w:ind w:right="57"/>
              <w:jc w:val="both"/>
              <w:rPr>
                <w:rFonts w:cstheme="minorHAnsi"/>
                <w:color w:val="000000"/>
                <w:sz w:val="24"/>
                <w:szCs w:val="24"/>
              </w:rPr>
            </w:pPr>
            <w:r w:rsidRPr="00793A07">
              <w:rPr>
                <w:rFonts w:eastAsia="Times New Roman" w:cstheme="minorHAnsi"/>
                <w:szCs w:val="20"/>
              </w:rPr>
              <w:t xml:space="preserve"> </w:t>
            </w:r>
          </w:p>
        </w:tc>
      </w:tr>
      <w:tr w:rsidR="00E1307B" w:rsidRPr="00793A07" w14:paraId="64BED720" w14:textId="77777777" w:rsidTr="00994354">
        <w:trPr>
          <w:trHeight w:hRule="exact" w:val="81"/>
        </w:trPr>
        <w:tc>
          <w:tcPr>
            <w:tcW w:w="9795" w:type="dxa"/>
            <w:gridSpan w:val="3"/>
          </w:tcPr>
          <w:p w14:paraId="1A23A6B3" w14:textId="77777777" w:rsidR="00E1307B" w:rsidRPr="00793A07" w:rsidRDefault="00E1307B" w:rsidP="00994354">
            <w:pPr>
              <w:pStyle w:val="Obsahtabuky"/>
              <w:snapToGrid w:val="0"/>
              <w:rPr>
                <w:rFonts w:asciiTheme="minorHAnsi" w:eastAsia="Times New Roman" w:hAnsiTheme="minorHAnsi" w:cstheme="minorHAnsi"/>
                <w:b/>
                <w:bCs/>
                <w:i/>
                <w:iCs/>
                <w:color w:val="000000"/>
                <w:sz w:val="28"/>
                <w:szCs w:val="28"/>
              </w:rPr>
            </w:pPr>
          </w:p>
        </w:tc>
      </w:tr>
      <w:tr w:rsidR="00E1307B" w:rsidRPr="00793A07" w14:paraId="783D2500" w14:textId="77777777" w:rsidTr="00994354">
        <w:trPr>
          <w:trHeight w:val="215"/>
        </w:trPr>
        <w:tc>
          <w:tcPr>
            <w:tcW w:w="2527" w:type="dxa"/>
            <w:gridSpan w:val="2"/>
          </w:tcPr>
          <w:p w14:paraId="084FC603" w14:textId="77777777" w:rsidR="00E1307B" w:rsidRPr="00793A07" w:rsidRDefault="00E1307B" w:rsidP="00994354">
            <w:pPr>
              <w:pStyle w:val="Normln"/>
              <w:tabs>
                <w:tab w:val="left" w:pos="2346"/>
              </w:tabs>
              <w:snapToGrid w:val="0"/>
              <w:spacing w:line="216" w:lineRule="auto"/>
              <w:ind w:firstLine="0"/>
              <w:rPr>
                <w:rFonts w:asciiTheme="minorHAnsi" w:hAnsiTheme="minorHAnsi" w:cstheme="minorHAnsi"/>
                <w:b/>
                <w:bCs/>
                <w:lang w:val="sk-SK"/>
              </w:rPr>
            </w:pPr>
            <w:r w:rsidRPr="00793A07">
              <w:rPr>
                <w:rFonts w:asciiTheme="minorHAnsi" w:eastAsia="Times New Roman" w:hAnsiTheme="minorHAnsi" w:cstheme="minorHAnsi"/>
                <w:b/>
                <w:bCs/>
                <w:i/>
                <w:iCs/>
                <w:spacing w:val="8"/>
                <w:sz w:val="28"/>
                <w:szCs w:val="28"/>
                <w:lang w:val="sk-SK"/>
              </w:rPr>
              <w:t xml:space="preserve">Navrhovaná cena:   </w:t>
            </w:r>
          </w:p>
        </w:tc>
        <w:tc>
          <w:tcPr>
            <w:tcW w:w="7268" w:type="dxa"/>
            <w:vAlign w:val="center"/>
          </w:tcPr>
          <w:p w14:paraId="776C1D54" w14:textId="77777777" w:rsidR="00E1307B" w:rsidRPr="00793A07" w:rsidRDefault="00E1307B" w:rsidP="00994354">
            <w:pPr>
              <w:tabs>
                <w:tab w:val="left" w:pos="0"/>
                <w:tab w:val="left" w:pos="426"/>
              </w:tabs>
              <w:spacing w:line="216" w:lineRule="auto"/>
              <w:jc w:val="both"/>
              <w:rPr>
                <w:rFonts w:cstheme="minorHAnsi"/>
                <w:b/>
                <w:bCs/>
                <w:i/>
                <w:iCs/>
                <w:color w:val="000000"/>
                <w:sz w:val="28"/>
                <w:szCs w:val="28"/>
              </w:rPr>
            </w:pPr>
            <w:r w:rsidRPr="00793A07">
              <w:rPr>
                <w:rFonts w:cstheme="minorHAnsi"/>
                <w:b/>
                <w:bCs/>
                <w:i/>
                <w:iCs/>
                <w:color w:val="000000"/>
                <w:sz w:val="28"/>
                <w:szCs w:val="28"/>
              </w:rPr>
              <w:t>bez finančného plnenia</w:t>
            </w:r>
          </w:p>
          <w:p w14:paraId="09AE2138" w14:textId="77777777" w:rsidR="00E1307B" w:rsidRPr="00793A07" w:rsidRDefault="00E1307B" w:rsidP="00994354">
            <w:pPr>
              <w:tabs>
                <w:tab w:val="left" w:pos="0"/>
                <w:tab w:val="left" w:pos="426"/>
              </w:tabs>
              <w:spacing w:line="216" w:lineRule="auto"/>
              <w:jc w:val="both"/>
              <w:rPr>
                <w:rFonts w:cstheme="minorHAnsi"/>
                <w:i/>
                <w:iCs/>
                <w:color w:val="000000"/>
                <w:sz w:val="28"/>
                <w:szCs w:val="28"/>
              </w:rPr>
            </w:pPr>
          </w:p>
        </w:tc>
      </w:tr>
    </w:tbl>
    <w:p w14:paraId="44680FC0" w14:textId="77777777" w:rsidR="00E1307B" w:rsidRPr="00793A07" w:rsidRDefault="00E1307B" w:rsidP="00E1307B">
      <w:pPr>
        <w:pStyle w:val="Normln"/>
        <w:spacing w:line="216" w:lineRule="auto"/>
        <w:ind w:firstLine="0"/>
        <w:rPr>
          <w:rFonts w:asciiTheme="minorHAnsi" w:hAnsiTheme="minorHAnsi" w:cstheme="minorHAnsi"/>
          <w:lang w:val="sk-SK"/>
        </w:rPr>
      </w:pPr>
      <w:r w:rsidRPr="00793A07">
        <w:rPr>
          <w:rFonts w:asciiTheme="minorHAnsi" w:hAnsiTheme="minorHAnsi" w:cstheme="minorHAnsi"/>
          <w:b/>
          <w:bCs/>
          <w:lang w:val="sk-SK"/>
        </w:rPr>
        <w:t>Zdôvodnenie prevodu:</w:t>
      </w:r>
    </w:p>
    <w:p w14:paraId="67311B5B" w14:textId="77777777" w:rsidR="00E1307B" w:rsidRPr="00793A07" w:rsidRDefault="00E1307B" w:rsidP="00E1307B">
      <w:pPr>
        <w:pStyle w:val="Normln"/>
        <w:tabs>
          <w:tab w:val="left" w:pos="0"/>
          <w:tab w:val="left" w:pos="426"/>
        </w:tabs>
        <w:spacing w:line="216" w:lineRule="auto"/>
        <w:ind w:left="1418" w:hanging="1418"/>
        <w:rPr>
          <w:rFonts w:asciiTheme="minorHAnsi" w:hAnsiTheme="minorHAnsi" w:cstheme="minorHAnsi"/>
          <w:lang w:val="sk-SK"/>
        </w:rPr>
      </w:pPr>
      <w:r w:rsidRPr="00793A07">
        <w:rPr>
          <w:rFonts w:asciiTheme="minorHAnsi" w:hAnsiTheme="minorHAnsi" w:cstheme="minorHAnsi"/>
          <w:lang w:val="sk-SK"/>
        </w:rPr>
        <w:t xml:space="preserve">Spôsob prevodu nehnuteľností formou zámeny bol schválený v bode  </w:t>
      </w:r>
      <w:r w:rsidRPr="00793A07">
        <w:rPr>
          <w:rFonts w:asciiTheme="minorHAnsi" w:hAnsiTheme="minorHAnsi" w:cstheme="minorHAnsi"/>
          <w:b/>
          <w:bCs/>
          <w:lang w:val="sk-SK"/>
        </w:rPr>
        <w:t>A 3.1.</w:t>
      </w:r>
    </w:p>
    <w:p w14:paraId="61F34D65" w14:textId="77777777" w:rsidR="00E1307B" w:rsidRPr="00793A07" w:rsidRDefault="00E1307B" w:rsidP="00E1307B">
      <w:pPr>
        <w:pStyle w:val="Normln"/>
        <w:tabs>
          <w:tab w:val="left" w:pos="0"/>
          <w:tab w:val="left" w:pos="426"/>
        </w:tabs>
        <w:spacing w:line="216" w:lineRule="auto"/>
        <w:ind w:left="1418" w:hanging="1418"/>
        <w:rPr>
          <w:rFonts w:asciiTheme="minorHAnsi" w:hAnsiTheme="minorHAnsi" w:cstheme="minorHAnsi"/>
          <w:sz w:val="4"/>
          <w:szCs w:val="4"/>
          <w:lang w:val="sk-SK"/>
        </w:rPr>
      </w:pPr>
    </w:p>
    <w:p w14:paraId="4DED05A4" w14:textId="77777777" w:rsidR="00E1307B" w:rsidRPr="00793A07" w:rsidRDefault="00E1307B" w:rsidP="00E1307B">
      <w:pPr>
        <w:pStyle w:val="Normln"/>
        <w:tabs>
          <w:tab w:val="left" w:pos="0"/>
          <w:tab w:val="left" w:pos="426"/>
        </w:tabs>
        <w:spacing w:line="216" w:lineRule="auto"/>
        <w:ind w:left="1418" w:hanging="1418"/>
        <w:rPr>
          <w:rFonts w:asciiTheme="minorHAnsi" w:hAnsiTheme="minorHAnsi" w:cstheme="minorHAnsi"/>
          <w:sz w:val="4"/>
          <w:szCs w:val="4"/>
          <w:lang w:val="sk-SK"/>
        </w:rPr>
      </w:pPr>
    </w:p>
    <w:p w14:paraId="18FE3847" w14:textId="77777777" w:rsidR="00E1307B" w:rsidRPr="00793A07" w:rsidRDefault="00E1307B" w:rsidP="00E1307B">
      <w:pPr>
        <w:pStyle w:val="Normln"/>
        <w:tabs>
          <w:tab w:val="left" w:pos="1134"/>
        </w:tabs>
        <w:spacing w:line="216" w:lineRule="auto"/>
        <w:ind w:firstLine="0"/>
        <w:rPr>
          <w:rFonts w:asciiTheme="minorHAnsi" w:hAnsiTheme="minorHAnsi" w:cstheme="minorHAnsi"/>
          <w:b/>
          <w:bCs/>
          <w:color w:val="000000"/>
          <w:lang w:val="sk-SK"/>
        </w:rPr>
      </w:pPr>
    </w:p>
    <w:p w14:paraId="6BC1AB25" w14:textId="77777777" w:rsidR="00E1307B" w:rsidRPr="00793A07" w:rsidRDefault="00E1307B" w:rsidP="00E1307B">
      <w:pPr>
        <w:pStyle w:val="Normln"/>
        <w:tabs>
          <w:tab w:val="left" w:pos="1134"/>
        </w:tabs>
        <w:spacing w:line="216" w:lineRule="auto"/>
        <w:ind w:firstLine="0"/>
        <w:rPr>
          <w:rFonts w:asciiTheme="minorHAnsi" w:eastAsia="Times New Roman" w:hAnsiTheme="minorHAnsi" w:cstheme="minorHAnsi"/>
          <w:color w:val="000000"/>
          <w:spacing w:val="8"/>
          <w:lang w:val="sk-SK"/>
        </w:rPr>
      </w:pPr>
      <w:r w:rsidRPr="00793A07">
        <w:rPr>
          <w:rFonts w:asciiTheme="minorHAnsi" w:hAnsiTheme="minorHAnsi" w:cstheme="minorHAnsi"/>
          <w:b/>
          <w:bCs/>
          <w:color w:val="000000"/>
          <w:lang w:val="sk-SK"/>
        </w:rPr>
        <w:t>Zdôvodnenie navrhovanej ceny:</w:t>
      </w:r>
    </w:p>
    <w:p w14:paraId="7FCFA2D9" w14:textId="77777777" w:rsidR="00E1307B" w:rsidRPr="00793A07" w:rsidRDefault="00E1307B" w:rsidP="00E1307B">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Všeobecná hodnota pozemkov bola stanovená v zmysle Článku 15,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xml:space="preserve">. 2, písm. c) Zásad hospodárenia a nakladania s majetkom mesta Banská Bystrica v platnom znení. </w:t>
      </w:r>
    </w:p>
    <w:p w14:paraId="5BA75B23" w14:textId="77777777" w:rsidR="00E1307B" w:rsidRPr="00793A07" w:rsidRDefault="00E1307B" w:rsidP="00E1307B">
      <w:pPr>
        <w:pStyle w:val="Normln"/>
        <w:tabs>
          <w:tab w:val="left" w:pos="0"/>
          <w:tab w:val="left" w:pos="426"/>
        </w:tabs>
        <w:spacing w:line="216" w:lineRule="auto"/>
        <w:ind w:firstLine="0"/>
        <w:rPr>
          <w:rFonts w:asciiTheme="minorHAnsi" w:hAnsiTheme="minorHAnsi" w:cstheme="minorHAnsi"/>
          <w:lang w:val="sk-SK"/>
        </w:rPr>
      </w:pPr>
      <w:r w:rsidRPr="00793A07">
        <w:rPr>
          <w:rFonts w:asciiTheme="minorHAnsi" w:eastAsia="Times New Roman" w:hAnsiTheme="minorHAnsi" w:cstheme="minorHAnsi"/>
          <w:color w:val="000000"/>
          <w:spacing w:val="8"/>
          <w:lang w:val="sk-SK"/>
        </w:rPr>
        <w:t xml:space="preserve">Cena pozemkov bola určená na základe znaleckých posudkov č. 87/2025 a 88/2025, </w:t>
      </w:r>
      <w:r w:rsidRPr="00793A07">
        <w:rPr>
          <w:rFonts w:asciiTheme="minorHAnsi" w:eastAsia="Times New Roman" w:hAnsiTheme="minorHAnsi" w:cstheme="minorHAnsi"/>
          <w:szCs w:val="20"/>
          <w:lang w:val="sk-SK"/>
        </w:rPr>
        <w:t xml:space="preserve">ktoré vyhotovil znalec Ing. Milan Priehradný, Nám. Hraničiarov 4/B, 851 03 Bratislava. </w:t>
      </w:r>
      <w:r w:rsidRPr="00793A07">
        <w:rPr>
          <w:rFonts w:asciiTheme="minorHAnsi" w:eastAsia="Times New Roman" w:hAnsiTheme="minorHAnsi" w:cstheme="minorHAnsi"/>
          <w:color w:val="000000"/>
          <w:spacing w:val="8"/>
          <w:lang w:val="sk-SK"/>
        </w:rPr>
        <w:t xml:space="preserve"> </w:t>
      </w:r>
    </w:p>
    <w:p w14:paraId="3E6034BE" w14:textId="77777777" w:rsidR="00E1307B" w:rsidRPr="00793A07" w:rsidRDefault="00E1307B" w:rsidP="00E1307B">
      <w:pPr>
        <w:pStyle w:val="Normln"/>
        <w:tabs>
          <w:tab w:val="left" w:pos="0"/>
          <w:tab w:val="left" w:pos="426"/>
        </w:tabs>
        <w:spacing w:line="216" w:lineRule="auto"/>
        <w:ind w:firstLine="0"/>
        <w:rPr>
          <w:rFonts w:asciiTheme="minorHAnsi" w:hAnsiTheme="minorHAnsi" w:cstheme="minorHAnsi"/>
          <w:sz w:val="10"/>
          <w:szCs w:val="10"/>
          <w:lang w:val="sk-SK"/>
        </w:rPr>
      </w:pPr>
    </w:p>
    <w:p w14:paraId="0BD42D80" w14:textId="77777777" w:rsidR="00E1307B" w:rsidRPr="00793A07" w:rsidRDefault="00E1307B" w:rsidP="00E1307B">
      <w:pPr>
        <w:tabs>
          <w:tab w:val="left" w:pos="426"/>
          <w:tab w:val="left" w:pos="2145"/>
        </w:tabs>
        <w:spacing w:after="113" w:line="100" w:lineRule="atLeast"/>
        <w:jc w:val="both"/>
        <w:rPr>
          <w:rFonts w:eastAsia="Times New Roman" w:cstheme="minorHAnsi"/>
          <w:spacing w:val="8"/>
        </w:rPr>
      </w:pPr>
      <w:r w:rsidRPr="00793A07">
        <w:rPr>
          <w:rFonts w:eastAsia="Times New Roman" w:cstheme="minorHAnsi"/>
          <w:spacing w:val="8"/>
        </w:rPr>
        <w:t xml:space="preserve">Prevod nehnuteľností pozemkov formou zámeny je potrebné schváliť </w:t>
      </w:r>
      <w:r w:rsidRPr="00793A07">
        <w:rPr>
          <w:rFonts w:eastAsia="Times New Roman" w:cstheme="minorHAnsi"/>
          <w:b/>
          <w:bCs/>
          <w:spacing w:val="8"/>
        </w:rPr>
        <w:t xml:space="preserve">nadpolovičnou väčšinou prítomných poslancov </w:t>
      </w:r>
      <w:r w:rsidRPr="00793A07">
        <w:rPr>
          <w:rFonts w:eastAsia="Times New Roman" w:cstheme="minorHAnsi"/>
          <w:spacing w:val="8"/>
        </w:rPr>
        <w:t xml:space="preserve">v zmysle § 9a </w:t>
      </w:r>
      <w:proofErr w:type="spellStart"/>
      <w:r w:rsidRPr="00793A07">
        <w:rPr>
          <w:rFonts w:eastAsia="Times New Roman" w:cstheme="minorHAnsi"/>
          <w:spacing w:val="8"/>
        </w:rPr>
        <w:t>odst</w:t>
      </w:r>
      <w:proofErr w:type="spellEnd"/>
      <w:r w:rsidRPr="00793A07">
        <w:rPr>
          <w:rFonts w:eastAsia="Times New Roman" w:cstheme="minorHAnsi"/>
          <w:spacing w:val="8"/>
        </w:rPr>
        <w:t xml:space="preserve">. 15, písm. b) Zákona č. 138/1991 o majetku obcí v </w:t>
      </w:r>
      <w:r w:rsidRPr="00793A07">
        <w:rPr>
          <w:rFonts w:eastAsia="Times New Roman" w:cstheme="minorHAnsi"/>
          <w:spacing w:val="8"/>
        </w:rPr>
        <w:lastRenderedPageBreak/>
        <w:t xml:space="preserve">znení neskorších predpisov ako </w:t>
      </w:r>
      <w:proofErr w:type="spellStart"/>
      <w:r w:rsidRPr="00793A07">
        <w:rPr>
          <w:rFonts w:eastAsia="Times New Roman" w:cstheme="minorHAnsi"/>
          <w:spacing w:val="8"/>
        </w:rPr>
        <w:t>ako</w:t>
      </w:r>
      <w:proofErr w:type="spellEnd"/>
      <w:r w:rsidRPr="00793A07">
        <w:rPr>
          <w:rFonts w:eastAsia="Times New Roman" w:cstheme="minorHAnsi"/>
          <w:spacing w:val="8"/>
        </w:rPr>
        <w:t xml:space="preserve"> prevod pozemku zastavaného stavbou vo vlastníctve nadobúdateľa vrátane priľahlej plochy, ktorá svojím umiestnením a využitím tvorí neoddeliteľný celok so stavbou. </w:t>
      </w:r>
    </w:p>
    <w:p w14:paraId="71EC02F4" w14:textId="77777777" w:rsidR="007B00B5" w:rsidRPr="00793A07" w:rsidRDefault="007B00B5" w:rsidP="007B00B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063A3E69" w14:textId="77777777" w:rsidR="007B00B5" w:rsidRPr="00793A07" w:rsidRDefault="007B00B5" w:rsidP="007B00B5">
      <w:pPr>
        <w:pStyle w:val="Normln"/>
        <w:spacing w:line="276" w:lineRule="auto"/>
        <w:ind w:left="360" w:firstLine="0"/>
        <w:rPr>
          <w:rFonts w:asciiTheme="minorHAnsi" w:hAnsiTheme="minorHAnsi" w:cstheme="minorHAnsi"/>
          <w:b/>
          <w:bCs/>
          <w:i/>
          <w:iCs/>
          <w:color w:val="EE0000"/>
          <w:sz w:val="22"/>
          <w:szCs w:val="22"/>
          <w:lang w:val="sk-SK"/>
        </w:rPr>
      </w:pPr>
    </w:p>
    <w:p w14:paraId="0378E7B0" w14:textId="7CF6ED46" w:rsidR="007B00B5" w:rsidRPr="00C37CBE" w:rsidRDefault="007B00B5" w:rsidP="007B00B5">
      <w:pPr>
        <w:spacing w:after="0" w:line="276" w:lineRule="auto"/>
        <w:jc w:val="both"/>
        <w:rPr>
          <w:rFonts w:eastAsia="Times New Roman" w:cstheme="minorHAnsi"/>
          <w:b/>
          <w:spacing w:val="8"/>
          <w:lang w:eastAsia="ar-SA"/>
        </w:rPr>
      </w:pPr>
      <w:r w:rsidRPr="00C37CBE">
        <w:rPr>
          <w:rFonts w:eastAsia="Times New Roman" w:cstheme="minorHAnsi"/>
          <w:b/>
          <w:spacing w:val="8"/>
          <w:lang w:eastAsia="ar-SA"/>
        </w:rPr>
        <w:t xml:space="preserve">Hlasovanie číslo </w:t>
      </w:r>
      <w:r w:rsidR="00C37CBE" w:rsidRPr="00C37CBE">
        <w:rPr>
          <w:rFonts w:eastAsia="Times New Roman" w:cstheme="minorHAnsi"/>
          <w:b/>
          <w:spacing w:val="8"/>
          <w:lang w:eastAsia="ar-SA"/>
        </w:rPr>
        <w:t>9</w:t>
      </w:r>
      <w:r w:rsidRPr="00C37CBE">
        <w:rPr>
          <w:rFonts w:eastAsia="Times New Roman" w:cstheme="minorHAnsi"/>
          <w:b/>
          <w:spacing w:val="8"/>
          <w:lang w:eastAsia="ar-SA"/>
        </w:rPr>
        <w:t>: návrh písomne predložený</w:t>
      </w:r>
    </w:p>
    <w:p w14:paraId="505CFE7D" w14:textId="135D9A16" w:rsidR="007B00B5" w:rsidRPr="00C37CBE" w:rsidRDefault="007B00B5" w:rsidP="007B00B5">
      <w:pPr>
        <w:spacing w:after="0" w:line="276" w:lineRule="auto"/>
        <w:jc w:val="both"/>
        <w:rPr>
          <w:rFonts w:eastAsia="Times New Roman" w:cstheme="minorHAnsi"/>
          <w:b/>
          <w:spacing w:val="8"/>
          <w:lang w:eastAsia="ar-SA"/>
        </w:rPr>
      </w:pPr>
      <w:r w:rsidRPr="00C37CBE">
        <w:rPr>
          <w:rFonts w:eastAsia="Times New Roman" w:cstheme="minorHAnsi"/>
          <w:b/>
          <w:spacing w:val="8"/>
          <w:lang w:eastAsia="ar-SA"/>
        </w:rPr>
        <w:t>Počet prítomných: 2</w:t>
      </w:r>
      <w:r w:rsidR="00C37CBE" w:rsidRPr="00C37CBE">
        <w:rPr>
          <w:rFonts w:eastAsia="Times New Roman" w:cstheme="minorHAnsi"/>
          <w:b/>
          <w:spacing w:val="8"/>
          <w:lang w:eastAsia="ar-SA"/>
        </w:rPr>
        <w:t>6</w:t>
      </w:r>
      <w:r w:rsidRPr="00C37CBE">
        <w:rPr>
          <w:rFonts w:eastAsia="Times New Roman" w:cstheme="minorHAnsi"/>
          <w:b/>
          <w:spacing w:val="8"/>
          <w:lang w:eastAsia="ar-SA"/>
        </w:rPr>
        <w:t xml:space="preserve">    Za: 2</w:t>
      </w:r>
      <w:r w:rsidR="00C37CBE" w:rsidRPr="00C37CBE">
        <w:rPr>
          <w:rFonts w:eastAsia="Times New Roman" w:cstheme="minorHAnsi"/>
          <w:b/>
          <w:spacing w:val="8"/>
          <w:lang w:eastAsia="ar-SA"/>
        </w:rPr>
        <w:t>3</w:t>
      </w:r>
      <w:r w:rsidRPr="00C37CBE">
        <w:rPr>
          <w:rFonts w:eastAsia="Times New Roman" w:cstheme="minorHAnsi"/>
          <w:b/>
          <w:spacing w:val="8"/>
          <w:lang w:eastAsia="ar-SA"/>
        </w:rPr>
        <w:t xml:space="preserve">    Proti: 0     Zdržalo sa:  </w:t>
      </w:r>
      <w:r w:rsidR="00C37CBE" w:rsidRPr="00C37CBE">
        <w:rPr>
          <w:rFonts w:eastAsia="Times New Roman" w:cstheme="minorHAnsi"/>
          <w:b/>
          <w:spacing w:val="8"/>
          <w:lang w:eastAsia="ar-SA"/>
        </w:rPr>
        <w:t>1</w:t>
      </w:r>
      <w:r w:rsidRPr="00C37CBE">
        <w:rPr>
          <w:rFonts w:eastAsia="Times New Roman" w:cstheme="minorHAnsi"/>
          <w:b/>
          <w:spacing w:val="8"/>
          <w:lang w:eastAsia="ar-SA"/>
        </w:rPr>
        <w:t xml:space="preserve">     Nehlasovalo: </w:t>
      </w:r>
      <w:r w:rsidR="00C37CBE" w:rsidRPr="00C37CBE">
        <w:rPr>
          <w:rFonts w:eastAsia="Times New Roman" w:cstheme="minorHAnsi"/>
          <w:b/>
          <w:spacing w:val="8"/>
          <w:lang w:eastAsia="ar-SA"/>
        </w:rPr>
        <w:t>2</w:t>
      </w:r>
    </w:p>
    <w:p w14:paraId="1A9BDA0E" w14:textId="77777777" w:rsidR="007B00B5" w:rsidRPr="00C37CBE" w:rsidRDefault="007B00B5" w:rsidP="007B00B5">
      <w:pPr>
        <w:spacing w:after="0" w:line="276" w:lineRule="auto"/>
        <w:jc w:val="both"/>
        <w:rPr>
          <w:rFonts w:eastAsia="Times New Roman" w:cstheme="minorHAnsi"/>
          <w:b/>
          <w:spacing w:val="8"/>
          <w:lang w:eastAsia="ar-SA"/>
        </w:rPr>
      </w:pPr>
      <w:r w:rsidRPr="00C37CBE">
        <w:rPr>
          <w:rFonts w:eastAsia="Times New Roman" w:cstheme="minorHAnsi"/>
          <w:b/>
          <w:spacing w:val="8"/>
          <w:lang w:eastAsia="ar-SA"/>
        </w:rPr>
        <w:t>Návrh bol schválený.</w:t>
      </w:r>
    </w:p>
    <w:p w14:paraId="6808F9FD" w14:textId="77777777" w:rsidR="007B00B5" w:rsidRPr="00C37CBE" w:rsidRDefault="007B00B5" w:rsidP="007B00B5">
      <w:pPr>
        <w:spacing w:after="0" w:line="276" w:lineRule="auto"/>
        <w:jc w:val="both"/>
        <w:rPr>
          <w:rFonts w:eastAsia="Tahoma" w:cstheme="minorHAnsi"/>
          <w:b/>
          <w:bCs/>
          <w:u w:val="single"/>
          <w:lang w:eastAsia="sk-SK" w:bidi="sk-SK"/>
        </w:rPr>
      </w:pPr>
    </w:p>
    <w:p w14:paraId="3B6B53E0" w14:textId="2781A875" w:rsidR="007B00B5" w:rsidRPr="00C37CBE" w:rsidRDefault="007B00B5" w:rsidP="007B00B5">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C37CBE">
        <w:rPr>
          <w:rFonts w:asciiTheme="minorHAnsi" w:eastAsia="Times New Roman" w:hAnsiTheme="minorHAnsi" w:cstheme="minorHAnsi"/>
          <w:b/>
          <w:bCs/>
          <w:spacing w:val="8"/>
          <w:position w:val="2"/>
          <w:sz w:val="22"/>
          <w:szCs w:val="22"/>
          <w:u w:val="single"/>
          <w:lang w:val="sk-SK"/>
        </w:rPr>
        <w:t xml:space="preserve">U z n e s e n i e   č í s l o  </w:t>
      </w:r>
      <w:r w:rsidR="00C37CBE" w:rsidRPr="00C37CBE">
        <w:rPr>
          <w:rFonts w:asciiTheme="minorHAnsi" w:eastAsia="Times New Roman" w:hAnsiTheme="minorHAnsi" w:cstheme="minorHAnsi"/>
          <w:b/>
          <w:bCs/>
          <w:spacing w:val="8"/>
          <w:position w:val="2"/>
          <w:sz w:val="22"/>
          <w:szCs w:val="22"/>
          <w:u w:val="single"/>
          <w:lang w:val="sk-SK"/>
        </w:rPr>
        <w:t>823</w:t>
      </w:r>
      <w:r w:rsidRPr="00C37CBE">
        <w:rPr>
          <w:rFonts w:asciiTheme="minorHAnsi" w:eastAsia="Times New Roman" w:hAnsiTheme="minorHAnsi" w:cstheme="minorHAnsi"/>
          <w:b/>
          <w:bCs/>
          <w:spacing w:val="8"/>
          <w:position w:val="2"/>
          <w:sz w:val="22"/>
          <w:szCs w:val="22"/>
          <w:u w:val="single"/>
          <w:lang w:val="sk-SK"/>
        </w:rPr>
        <w:t>/2026 - MsZ:</w:t>
      </w:r>
    </w:p>
    <w:p w14:paraId="4DF6B1E9" w14:textId="77777777" w:rsidR="00C37CBE" w:rsidRPr="00A94EC1" w:rsidRDefault="00C37CBE" w:rsidP="00C37CBE">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0C1415C2" w14:textId="77777777" w:rsidR="00C37CBE" w:rsidRPr="00A94EC1" w:rsidRDefault="00C37CBE" w:rsidP="00C37CBE">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498" w:type="dxa"/>
        <w:tblInd w:w="-152" w:type="dxa"/>
        <w:tblLayout w:type="fixed"/>
        <w:tblCellMar>
          <w:left w:w="0" w:type="dxa"/>
          <w:right w:w="0" w:type="dxa"/>
        </w:tblCellMar>
        <w:tblLook w:val="0000" w:firstRow="0" w:lastRow="0" w:firstColumn="0" w:lastColumn="0" w:noHBand="0" w:noVBand="0"/>
      </w:tblPr>
      <w:tblGrid>
        <w:gridCol w:w="1122"/>
        <w:gridCol w:w="8376"/>
      </w:tblGrid>
      <w:tr w:rsidR="00C37CBE" w:rsidRPr="007821D7" w14:paraId="356C4EBB" w14:textId="77777777" w:rsidTr="0049726D">
        <w:trPr>
          <w:trHeight w:val="210"/>
        </w:trPr>
        <w:tc>
          <w:tcPr>
            <w:tcW w:w="1122" w:type="dxa"/>
            <w:tcBorders>
              <w:top w:val="single" w:sz="8" w:space="0" w:color="000000"/>
              <w:left w:val="single" w:sz="8" w:space="0" w:color="000000"/>
              <w:bottom w:val="single" w:sz="8" w:space="0" w:color="000000"/>
            </w:tcBorders>
            <w:vAlign w:val="center"/>
          </w:tcPr>
          <w:p w14:paraId="79936C58" w14:textId="77777777" w:rsidR="00C37CBE" w:rsidRPr="007821D7" w:rsidRDefault="00C37CBE" w:rsidP="0049726D">
            <w:pPr>
              <w:snapToGrid w:val="0"/>
              <w:jc w:val="center"/>
              <w:rPr>
                <w:rFonts w:cstheme="minorHAnsi"/>
                <w:b/>
                <w:bCs/>
                <w:i/>
                <w:iCs/>
                <w:sz w:val="28"/>
                <w:szCs w:val="28"/>
              </w:rPr>
            </w:pPr>
            <w:r w:rsidRPr="007821D7">
              <w:rPr>
                <w:rFonts w:cstheme="minorHAnsi"/>
                <w:b/>
                <w:bCs/>
                <w:i/>
                <w:iCs/>
                <w:sz w:val="28"/>
                <w:szCs w:val="28"/>
              </w:rPr>
              <w:t xml:space="preserve">A </w:t>
            </w:r>
            <w:r>
              <w:rPr>
                <w:rFonts w:cstheme="minorHAnsi"/>
                <w:b/>
                <w:bCs/>
                <w:i/>
                <w:iCs/>
                <w:sz w:val="28"/>
                <w:szCs w:val="28"/>
              </w:rPr>
              <w:t>3</w:t>
            </w:r>
            <w:r w:rsidRPr="007821D7">
              <w:rPr>
                <w:rFonts w:cstheme="minorHAnsi"/>
                <w:b/>
                <w:bCs/>
                <w:i/>
                <w:iCs/>
                <w:sz w:val="28"/>
                <w:szCs w:val="28"/>
              </w:rPr>
              <w:t>.2./</w:t>
            </w:r>
          </w:p>
        </w:tc>
        <w:tc>
          <w:tcPr>
            <w:tcW w:w="8376" w:type="dxa"/>
            <w:tcBorders>
              <w:top w:val="single" w:sz="8" w:space="0" w:color="000000"/>
              <w:bottom w:val="single" w:sz="8" w:space="0" w:color="000000"/>
              <w:right w:val="single" w:sz="8" w:space="0" w:color="000000"/>
            </w:tcBorders>
          </w:tcPr>
          <w:p w14:paraId="27B06701" w14:textId="77777777" w:rsidR="00C37CBE" w:rsidRPr="007821D7" w:rsidRDefault="00C37CBE" w:rsidP="0049726D">
            <w:pPr>
              <w:pStyle w:val="Obsahtabuky"/>
              <w:snapToGrid w:val="0"/>
              <w:jc w:val="both"/>
              <w:rPr>
                <w:rFonts w:asciiTheme="minorHAnsi" w:hAnsiTheme="minorHAnsi" w:cstheme="minorHAnsi"/>
              </w:rPr>
            </w:pPr>
            <w:r w:rsidRPr="007821D7">
              <w:rPr>
                <w:rFonts w:asciiTheme="minorHAnsi" w:hAnsiTheme="minorHAnsi" w:cstheme="minorHAnsi"/>
                <w:b/>
                <w:bCs/>
                <w:i/>
                <w:iCs/>
                <w:sz w:val="32"/>
                <w:szCs w:val="32"/>
              </w:rPr>
              <w:t>PREVOD NEHNUTEĽNOSTÍ – pozemku zastavaného stavbou vo vlastníctve nadobúdateľa formou zámeny</w:t>
            </w:r>
          </w:p>
        </w:tc>
      </w:tr>
    </w:tbl>
    <w:p w14:paraId="17152CB6" w14:textId="77777777" w:rsidR="00C37CBE" w:rsidRDefault="00C37CBE" w:rsidP="00C37CBE">
      <w:pPr>
        <w:tabs>
          <w:tab w:val="left" w:pos="0"/>
          <w:tab w:val="left" w:pos="426"/>
        </w:tabs>
        <w:spacing w:line="216" w:lineRule="auto"/>
        <w:jc w:val="center"/>
        <w:rPr>
          <w:rFonts w:eastAsia="Times New Roman" w:cstheme="minorHAnsi"/>
          <w:b/>
          <w:bCs/>
          <w:spacing w:val="8"/>
          <w:u w:val="single"/>
        </w:rPr>
      </w:pPr>
      <w:r w:rsidRPr="007821D7">
        <w:rPr>
          <w:rFonts w:eastAsia="Times New Roman" w:cstheme="minorHAnsi"/>
          <w:b/>
          <w:bCs/>
          <w:spacing w:val="8"/>
          <w:u w:val="single"/>
        </w:rPr>
        <w:t>Volebný obvod č. 1</w:t>
      </w:r>
    </w:p>
    <w:p w14:paraId="2260EE41" w14:textId="77777777" w:rsidR="00C37CBE" w:rsidRPr="007821D7" w:rsidRDefault="00C37CBE" w:rsidP="00C37CBE">
      <w:pPr>
        <w:tabs>
          <w:tab w:val="left" w:pos="0"/>
          <w:tab w:val="left" w:pos="426"/>
        </w:tabs>
        <w:spacing w:line="216" w:lineRule="auto"/>
        <w:jc w:val="center"/>
        <w:rPr>
          <w:rFonts w:eastAsia="Times New Roman" w:cstheme="minorHAnsi"/>
          <w:b/>
          <w:bCs/>
          <w:spacing w:val="8"/>
          <w:u w:val="single"/>
        </w:rPr>
      </w:pPr>
    </w:p>
    <w:tbl>
      <w:tblPr>
        <w:tblW w:w="9519" w:type="dxa"/>
        <w:tblInd w:w="-152" w:type="dxa"/>
        <w:tblLayout w:type="fixed"/>
        <w:tblCellMar>
          <w:left w:w="0" w:type="dxa"/>
          <w:right w:w="0" w:type="dxa"/>
        </w:tblCellMar>
        <w:tblLook w:val="0000" w:firstRow="0" w:lastRow="0" w:firstColumn="0" w:lastColumn="0" w:noHBand="0" w:noVBand="0"/>
      </w:tblPr>
      <w:tblGrid>
        <w:gridCol w:w="2674"/>
        <w:gridCol w:w="4556"/>
        <w:gridCol w:w="1134"/>
        <w:gridCol w:w="1155"/>
      </w:tblGrid>
      <w:tr w:rsidR="00C37CBE" w:rsidRPr="007821D7" w14:paraId="21EBBFC9" w14:textId="77777777" w:rsidTr="0049726D">
        <w:tc>
          <w:tcPr>
            <w:tcW w:w="2674" w:type="dxa"/>
            <w:tcBorders>
              <w:top w:val="single" w:sz="8" w:space="0" w:color="000000"/>
              <w:left w:val="single" w:sz="8" w:space="0" w:color="000000"/>
              <w:bottom w:val="single" w:sz="8" w:space="0" w:color="000000"/>
            </w:tcBorders>
          </w:tcPr>
          <w:p w14:paraId="7BA0E690" w14:textId="77777777" w:rsidR="00C37CBE" w:rsidRPr="007821D7" w:rsidRDefault="00C37CBE" w:rsidP="0049726D">
            <w:pPr>
              <w:pStyle w:val="Obsahtabuky"/>
              <w:snapToGrid w:val="0"/>
              <w:jc w:val="center"/>
              <w:rPr>
                <w:rFonts w:asciiTheme="minorHAnsi" w:hAnsiTheme="minorHAnsi" w:cstheme="minorHAnsi"/>
                <w:b/>
                <w:bCs/>
                <w:sz w:val="20"/>
                <w:szCs w:val="20"/>
              </w:rPr>
            </w:pPr>
            <w:r w:rsidRPr="007821D7">
              <w:rPr>
                <w:rFonts w:asciiTheme="minorHAnsi" w:hAnsiTheme="minorHAnsi" w:cstheme="minorHAnsi"/>
                <w:b/>
                <w:bCs/>
                <w:sz w:val="20"/>
                <w:szCs w:val="20"/>
              </w:rPr>
              <w:t>Žiadateľ</w:t>
            </w:r>
          </w:p>
        </w:tc>
        <w:tc>
          <w:tcPr>
            <w:tcW w:w="4556" w:type="dxa"/>
            <w:tcBorders>
              <w:top w:val="single" w:sz="8" w:space="0" w:color="000000"/>
              <w:left w:val="single" w:sz="8" w:space="0" w:color="000000"/>
              <w:bottom w:val="single" w:sz="8" w:space="0" w:color="000000"/>
            </w:tcBorders>
          </w:tcPr>
          <w:p w14:paraId="66BA0FEE" w14:textId="77777777" w:rsidR="00C37CBE" w:rsidRPr="007821D7" w:rsidRDefault="00C37CBE" w:rsidP="0049726D">
            <w:pPr>
              <w:pStyle w:val="Obsahtabuky"/>
              <w:snapToGrid w:val="0"/>
              <w:jc w:val="center"/>
              <w:rPr>
                <w:rFonts w:asciiTheme="minorHAnsi" w:hAnsiTheme="minorHAnsi" w:cstheme="minorHAnsi"/>
                <w:b/>
                <w:bCs/>
                <w:sz w:val="20"/>
                <w:szCs w:val="20"/>
              </w:rPr>
            </w:pPr>
            <w:r>
              <w:rPr>
                <w:rFonts w:asciiTheme="minorHAnsi" w:hAnsiTheme="minorHAnsi" w:cstheme="minorHAnsi"/>
                <w:b/>
                <w:bCs/>
                <w:sz w:val="20"/>
                <w:szCs w:val="20"/>
              </w:rPr>
              <w:t>Pozemky</w:t>
            </w:r>
          </w:p>
        </w:tc>
        <w:tc>
          <w:tcPr>
            <w:tcW w:w="1134" w:type="dxa"/>
            <w:tcBorders>
              <w:top w:val="single" w:sz="8" w:space="0" w:color="000000"/>
              <w:left w:val="single" w:sz="8" w:space="0" w:color="000000"/>
              <w:bottom w:val="single" w:sz="8" w:space="0" w:color="000000"/>
            </w:tcBorders>
          </w:tcPr>
          <w:p w14:paraId="0B0213C7" w14:textId="77777777" w:rsidR="00C37CBE" w:rsidRPr="007821D7" w:rsidRDefault="00C37CBE" w:rsidP="0049726D">
            <w:pPr>
              <w:pStyle w:val="Obsahtabuky"/>
              <w:snapToGrid w:val="0"/>
              <w:jc w:val="center"/>
              <w:rPr>
                <w:rFonts w:asciiTheme="minorHAnsi" w:hAnsiTheme="minorHAnsi" w:cstheme="minorHAnsi"/>
                <w:b/>
                <w:bCs/>
                <w:sz w:val="20"/>
                <w:szCs w:val="20"/>
              </w:rPr>
            </w:pPr>
            <w:r w:rsidRPr="007821D7">
              <w:rPr>
                <w:rFonts w:asciiTheme="minorHAnsi" w:hAnsiTheme="minorHAnsi" w:cstheme="minorHAnsi"/>
                <w:b/>
                <w:bCs/>
                <w:sz w:val="20"/>
                <w:szCs w:val="20"/>
              </w:rPr>
              <w:t>Kat. územie</w:t>
            </w:r>
          </w:p>
        </w:tc>
        <w:tc>
          <w:tcPr>
            <w:tcW w:w="1154" w:type="dxa"/>
            <w:tcBorders>
              <w:top w:val="single" w:sz="8" w:space="0" w:color="000000"/>
              <w:left w:val="single" w:sz="8" w:space="0" w:color="000000"/>
              <w:bottom w:val="single" w:sz="8" w:space="0" w:color="000000"/>
              <w:right w:val="single" w:sz="8" w:space="0" w:color="000000"/>
            </w:tcBorders>
          </w:tcPr>
          <w:p w14:paraId="69BD6580" w14:textId="77777777" w:rsidR="00C37CBE" w:rsidRPr="007821D7" w:rsidRDefault="00C37CBE" w:rsidP="0049726D">
            <w:pPr>
              <w:pStyle w:val="Obsahtabuky"/>
              <w:snapToGrid w:val="0"/>
              <w:jc w:val="center"/>
              <w:rPr>
                <w:rFonts w:asciiTheme="minorHAnsi" w:hAnsiTheme="minorHAnsi" w:cstheme="minorHAnsi"/>
              </w:rPr>
            </w:pPr>
            <w:r w:rsidRPr="007821D7">
              <w:rPr>
                <w:rFonts w:asciiTheme="minorHAnsi" w:hAnsiTheme="minorHAnsi" w:cstheme="minorHAnsi"/>
                <w:b/>
                <w:bCs/>
                <w:sz w:val="20"/>
                <w:szCs w:val="20"/>
              </w:rPr>
              <w:t>Cena</w:t>
            </w:r>
          </w:p>
        </w:tc>
      </w:tr>
      <w:tr w:rsidR="00C37CBE" w:rsidRPr="007821D7" w14:paraId="10F9FD02" w14:textId="77777777" w:rsidTr="0049726D">
        <w:trPr>
          <w:trHeight w:val="1313"/>
        </w:trPr>
        <w:tc>
          <w:tcPr>
            <w:tcW w:w="2674" w:type="dxa"/>
            <w:tcBorders>
              <w:left w:val="single" w:sz="8" w:space="0" w:color="000000"/>
              <w:bottom w:val="single" w:sz="8" w:space="0" w:color="000000"/>
            </w:tcBorders>
            <w:vAlign w:val="center"/>
          </w:tcPr>
          <w:p w14:paraId="6C294527" w14:textId="77777777" w:rsidR="00C37CBE" w:rsidRDefault="00C37CBE" w:rsidP="0049726D">
            <w:pPr>
              <w:tabs>
                <w:tab w:val="left" w:pos="0"/>
                <w:tab w:val="left" w:pos="426"/>
              </w:tabs>
              <w:snapToGrid w:val="0"/>
              <w:spacing w:line="216" w:lineRule="auto"/>
              <w:rPr>
                <w:rFonts w:cstheme="minorHAnsi"/>
                <w:b/>
                <w:bCs/>
                <w:sz w:val="20"/>
                <w:szCs w:val="20"/>
              </w:rPr>
            </w:pPr>
            <w:r w:rsidRPr="007821D7">
              <w:rPr>
                <w:rFonts w:cstheme="minorHAnsi"/>
                <w:b/>
                <w:bCs/>
                <w:sz w:val="20"/>
                <w:szCs w:val="20"/>
              </w:rPr>
              <w:t xml:space="preserve">VIG </w:t>
            </w:r>
            <w:proofErr w:type="spellStart"/>
            <w:r w:rsidRPr="007821D7">
              <w:rPr>
                <w:rFonts w:cstheme="minorHAnsi"/>
                <w:b/>
                <w:bCs/>
                <w:sz w:val="20"/>
                <w:szCs w:val="20"/>
              </w:rPr>
              <w:t>Offices</w:t>
            </w:r>
            <w:proofErr w:type="spellEnd"/>
            <w:r w:rsidRPr="007821D7">
              <w:rPr>
                <w:rFonts w:cstheme="minorHAnsi"/>
                <w:b/>
                <w:bCs/>
                <w:sz w:val="20"/>
                <w:szCs w:val="20"/>
              </w:rPr>
              <w:t>, s.r.o</w:t>
            </w:r>
            <w:r>
              <w:rPr>
                <w:rFonts w:cstheme="minorHAnsi"/>
                <w:b/>
                <w:bCs/>
                <w:sz w:val="20"/>
                <w:szCs w:val="20"/>
              </w:rPr>
              <w:t>.</w:t>
            </w:r>
            <w:r w:rsidRPr="007821D7">
              <w:rPr>
                <w:rFonts w:cstheme="minorHAnsi"/>
                <w:b/>
                <w:bCs/>
                <w:sz w:val="20"/>
                <w:szCs w:val="20"/>
              </w:rPr>
              <w:t xml:space="preserve"> </w:t>
            </w:r>
          </w:p>
          <w:p w14:paraId="064EDFC9" w14:textId="77777777" w:rsidR="00C37CBE" w:rsidRDefault="00C37CBE" w:rsidP="0049726D">
            <w:pPr>
              <w:tabs>
                <w:tab w:val="left" w:pos="0"/>
                <w:tab w:val="left" w:pos="426"/>
              </w:tabs>
              <w:snapToGrid w:val="0"/>
              <w:spacing w:line="216" w:lineRule="auto"/>
              <w:rPr>
                <w:rFonts w:cstheme="minorHAnsi"/>
                <w:sz w:val="20"/>
                <w:szCs w:val="20"/>
              </w:rPr>
            </w:pPr>
            <w:proofErr w:type="spellStart"/>
            <w:r w:rsidRPr="007821D7">
              <w:rPr>
                <w:rFonts w:cstheme="minorHAnsi"/>
                <w:sz w:val="20"/>
                <w:szCs w:val="20"/>
              </w:rPr>
              <w:t>Štefanovičova</w:t>
            </w:r>
            <w:proofErr w:type="spellEnd"/>
            <w:r w:rsidRPr="007821D7">
              <w:rPr>
                <w:rFonts w:cstheme="minorHAnsi"/>
                <w:sz w:val="20"/>
                <w:szCs w:val="20"/>
              </w:rPr>
              <w:t xml:space="preserve"> 4</w:t>
            </w:r>
          </w:p>
          <w:p w14:paraId="1AEBC3D1" w14:textId="77777777" w:rsidR="00C37CBE" w:rsidRDefault="00C37CBE" w:rsidP="0049726D">
            <w:pPr>
              <w:tabs>
                <w:tab w:val="left" w:pos="0"/>
                <w:tab w:val="left" w:pos="426"/>
              </w:tabs>
              <w:snapToGrid w:val="0"/>
              <w:spacing w:line="216" w:lineRule="auto"/>
              <w:rPr>
                <w:rFonts w:cstheme="minorHAnsi"/>
                <w:sz w:val="20"/>
                <w:szCs w:val="20"/>
              </w:rPr>
            </w:pPr>
            <w:r w:rsidRPr="007821D7">
              <w:rPr>
                <w:rFonts w:cstheme="minorHAnsi"/>
                <w:sz w:val="20"/>
                <w:szCs w:val="20"/>
              </w:rPr>
              <w:t>811 04 Bratislava – mestská časť Staré Mesto</w:t>
            </w:r>
          </w:p>
          <w:p w14:paraId="61C3D954" w14:textId="77777777" w:rsidR="00C37CBE" w:rsidRPr="007821D7" w:rsidRDefault="00C37CBE" w:rsidP="0049726D">
            <w:pPr>
              <w:tabs>
                <w:tab w:val="left" w:pos="0"/>
                <w:tab w:val="left" w:pos="426"/>
              </w:tabs>
              <w:snapToGrid w:val="0"/>
              <w:spacing w:line="216" w:lineRule="auto"/>
              <w:rPr>
                <w:rFonts w:eastAsia="Times New Roman" w:cstheme="minorHAnsi"/>
                <w:sz w:val="20"/>
                <w:szCs w:val="20"/>
              </w:rPr>
            </w:pPr>
            <w:r w:rsidRPr="007821D7">
              <w:rPr>
                <w:rFonts w:cstheme="minorHAnsi"/>
                <w:sz w:val="20"/>
                <w:szCs w:val="20"/>
              </w:rPr>
              <w:t>IČO: 36 704 547</w:t>
            </w:r>
            <w:r w:rsidRPr="007821D7">
              <w:rPr>
                <w:rFonts w:cstheme="minorHAnsi"/>
                <w:b/>
                <w:bCs/>
                <w:sz w:val="20"/>
                <w:szCs w:val="20"/>
              </w:rPr>
              <w:t xml:space="preserve">    </w:t>
            </w:r>
          </w:p>
        </w:tc>
        <w:tc>
          <w:tcPr>
            <w:tcW w:w="4556" w:type="dxa"/>
            <w:tcBorders>
              <w:left w:val="single" w:sz="8" w:space="0" w:color="000000"/>
              <w:bottom w:val="single" w:sz="8" w:space="0" w:color="000000"/>
            </w:tcBorders>
          </w:tcPr>
          <w:p w14:paraId="31755265" w14:textId="77777777" w:rsidR="00C37CBE" w:rsidRPr="007821D7" w:rsidRDefault="00C37CBE" w:rsidP="0049726D">
            <w:pPr>
              <w:spacing w:line="216" w:lineRule="auto"/>
              <w:rPr>
                <w:rFonts w:eastAsia="Times New Roman" w:cstheme="minorHAnsi"/>
                <w:sz w:val="20"/>
                <w:szCs w:val="20"/>
              </w:rPr>
            </w:pPr>
          </w:p>
          <w:p w14:paraId="7CE6AF39" w14:textId="77777777" w:rsidR="00C37CBE" w:rsidRPr="007821D7" w:rsidRDefault="00C37CBE" w:rsidP="0049726D">
            <w:pPr>
              <w:spacing w:line="216" w:lineRule="auto"/>
              <w:rPr>
                <w:rFonts w:eastAsia="Times New Roman" w:cstheme="minorHAnsi"/>
                <w:sz w:val="20"/>
                <w:szCs w:val="20"/>
              </w:rPr>
            </w:pPr>
            <w:r w:rsidRPr="007821D7">
              <w:rPr>
                <w:rFonts w:eastAsia="Times New Roman" w:cstheme="minorHAnsi"/>
                <w:sz w:val="20"/>
                <w:szCs w:val="20"/>
              </w:rPr>
              <w:t xml:space="preserve">Kat. územie Banská Bystrica: </w:t>
            </w:r>
          </w:p>
          <w:p w14:paraId="38DD294D" w14:textId="77777777" w:rsidR="00C37CBE" w:rsidRPr="007821D7" w:rsidRDefault="00C37CBE" w:rsidP="0049726D">
            <w:pPr>
              <w:spacing w:line="216" w:lineRule="auto"/>
              <w:rPr>
                <w:rFonts w:eastAsia="Times New Roman" w:cstheme="minorHAnsi"/>
                <w:sz w:val="20"/>
                <w:szCs w:val="20"/>
              </w:rPr>
            </w:pPr>
            <w:r w:rsidRPr="007821D7">
              <w:rPr>
                <w:rFonts w:eastAsia="Times New Roman" w:cstheme="minorHAnsi"/>
                <w:sz w:val="20"/>
                <w:szCs w:val="20"/>
              </w:rPr>
              <w:t xml:space="preserve">novovytvorená </w:t>
            </w:r>
            <w:proofErr w:type="spellStart"/>
            <w:r w:rsidRPr="007821D7">
              <w:rPr>
                <w:rFonts w:eastAsia="Times New Roman" w:cstheme="minorHAnsi"/>
                <w:sz w:val="20"/>
                <w:szCs w:val="20"/>
              </w:rPr>
              <w:t>parc</w:t>
            </w:r>
            <w:proofErr w:type="spellEnd"/>
            <w:r w:rsidRPr="007821D7">
              <w:rPr>
                <w:rFonts w:eastAsia="Times New Roman" w:cstheme="minorHAnsi"/>
                <w:sz w:val="20"/>
                <w:szCs w:val="20"/>
              </w:rPr>
              <w:t>. č. C KN 5473/8 – zastavaná plocha a nádvorie o výmere 1 m</w:t>
            </w:r>
            <w:r w:rsidRPr="007821D7">
              <w:rPr>
                <w:rFonts w:eastAsia="Times New Roman" w:cstheme="minorHAnsi"/>
                <w:sz w:val="20"/>
                <w:szCs w:val="20"/>
                <w:vertAlign w:val="superscript"/>
              </w:rPr>
              <w:t>2</w:t>
            </w:r>
            <w:r w:rsidRPr="007821D7">
              <w:rPr>
                <w:rFonts w:eastAsia="Times New Roman" w:cstheme="minorHAnsi"/>
                <w:sz w:val="20"/>
                <w:szCs w:val="20"/>
              </w:rPr>
              <w:t xml:space="preserve"> ,odčlenená od </w:t>
            </w:r>
            <w:proofErr w:type="spellStart"/>
            <w:r w:rsidRPr="007821D7">
              <w:rPr>
                <w:rFonts w:eastAsia="Times New Roman" w:cstheme="minorHAnsi"/>
                <w:sz w:val="20"/>
                <w:szCs w:val="20"/>
              </w:rPr>
              <w:t>parc</w:t>
            </w:r>
            <w:proofErr w:type="spellEnd"/>
            <w:r w:rsidRPr="007821D7">
              <w:rPr>
                <w:rFonts w:eastAsia="Times New Roman" w:cstheme="minorHAnsi"/>
                <w:sz w:val="20"/>
                <w:szCs w:val="20"/>
              </w:rPr>
              <w:t>. č. E KN 170 ako diel č. 6 na základe  GP č. 2/2025,</w:t>
            </w:r>
          </w:p>
          <w:p w14:paraId="178631BD" w14:textId="77777777" w:rsidR="00C37CBE" w:rsidRPr="007821D7" w:rsidRDefault="00C37CBE" w:rsidP="0049726D">
            <w:pPr>
              <w:snapToGrid w:val="0"/>
              <w:spacing w:line="216" w:lineRule="auto"/>
              <w:ind w:right="64"/>
              <w:rPr>
                <w:rFonts w:eastAsia="Times New Roman" w:cstheme="minorHAnsi"/>
                <w:b/>
                <w:bCs/>
                <w:iCs/>
                <w:sz w:val="20"/>
                <w:szCs w:val="20"/>
                <w:highlight w:val="green"/>
              </w:rPr>
            </w:pPr>
            <w:r w:rsidRPr="007821D7">
              <w:rPr>
                <w:rFonts w:eastAsia="Times New Roman" w:cstheme="minorHAnsi"/>
                <w:b/>
                <w:bCs/>
                <w:sz w:val="20"/>
                <w:szCs w:val="20"/>
              </w:rPr>
              <w:t xml:space="preserve">z vlastníctva </w:t>
            </w:r>
            <w:r w:rsidRPr="007821D7">
              <w:rPr>
                <w:rFonts w:eastAsia="Times New Roman" w:cstheme="minorHAnsi"/>
                <w:b/>
                <w:bCs/>
                <w:iCs/>
                <w:sz w:val="20"/>
                <w:szCs w:val="20"/>
              </w:rPr>
              <w:t>Mesta Banská Bystrica</w:t>
            </w:r>
            <w:r w:rsidRPr="007821D7">
              <w:rPr>
                <w:rFonts w:eastAsia="Times New Roman" w:cstheme="minorHAnsi"/>
                <w:iCs/>
                <w:sz w:val="20"/>
                <w:szCs w:val="20"/>
              </w:rPr>
              <w:t xml:space="preserve">, Československej armády  26, Banská Bystrica, </w:t>
            </w:r>
            <w:r>
              <w:rPr>
                <w:rFonts w:eastAsia="Times New Roman" w:cstheme="minorHAnsi"/>
                <w:iCs/>
                <w:sz w:val="20"/>
                <w:szCs w:val="20"/>
              </w:rPr>
              <w:t xml:space="preserve">   </w:t>
            </w:r>
            <w:r w:rsidRPr="007821D7">
              <w:rPr>
                <w:rFonts w:eastAsia="Times New Roman" w:cstheme="minorHAnsi"/>
                <w:iCs/>
                <w:sz w:val="20"/>
                <w:szCs w:val="20"/>
              </w:rPr>
              <w:t xml:space="preserve">IČO: 00 313 271 </w:t>
            </w:r>
            <w:r w:rsidRPr="007821D7">
              <w:rPr>
                <w:rFonts w:eastAsia="Times New Roman" w:cstheme="minorHAnsi"/>
                <w:sz w:val="20"/>
                <w:szCs w:val="20"/>
              </w:rPr>
              <w:t xml:space="preserve"> </w:t>
            </w:r>
          </w:p>
          <w:p w14:paraId="122ECD12" w14:textId="77777777" w:rsidR="00C37CBE" w:rsidRPr="007821D7" w:rsidRDefault="00C37CBE" w:rsidP="0049726D">
            <w:pPr>
              <w:spacing w:line="216" w:lineRule="auto"/>
              <w:rPr>
                <w:rFonts w:eastAsia="Times New Roman" w:cstheme="minorHAnsi"/>
                <w:sz w:val="20"/>
                <w:szCs w:val="20"/>
              </w:rPr>
            </w:pPr>
            <w:r w:rsidRPr="007821D7">
              <w:rPr>
                <w:rFonts w:eastAsia="Times New Roman" w:cstheme="minorHAnsi"/>
                <w:b/>
                <w:bCs/>
                <w:sz w:val="20"/>
                <w:szCs w:val="20"/>
              </w:rPr>
              <w:t>do vlastníctva</w:t>
            </w:r>
            <w:r w:rsidRPr="007821D7">
              <w:rPr>
                <w:rFonts w:eastAsia="Times New Roman" w:cstheme="minorHAnsi"/>
                <w:sz w:val="20"/>
                <w:szCs w:val="20"/>
              </w:rPr>
              <w:t xml:space="preserve"> </w:t>
            </w:r>
            <w:r w:rsidRPr="007821D7">
              <w:rPr>
                <w:rFonts w:cstheme="minorHAnsi"/>
                <w:b/>
                <w:bCs/>
                <w:sz w:val="20"/>
                <w:szCs w:val="20"/>
              </w:rPr>
              <w:t xml:space="preserve">VIG </w:t>
            </w:r>
            <w:proofErr w:type="spellStart"/>
            <w:r w:rsidRPr="007821D7">
              <w:rPr>
                <w:rFonts w:cstheme="minorHAnsi"/>
                <w:b/>
                <w:bCs/>
                <w:sz w:val="20"/>
                <w:szCs w:val="20"/>
              </w:rPr>
              <w:t>Offices</w:t>
            </w:r>
            <w:proofErr w:type="spellEnd"/>
            <w:r w:rsidRPr="007821D7">
              <w:rPr>
                <w:rFonts w:cstheme="minorHAnsi"/>
                <w:b/>
                <w:bCs/>
                <w:sz w:val="20"/>
                <w:szCs w:val="20"/>
              </w:rPr>
              <w:t xml:space="preserve">, s.r.o., </w:t>
            </w:r>
            <w:proofErr w:type="spellStart"/>
            <w:r w:rsidRPr="007821D7">
              <w:rPr>
                <w:rFonts w:cstheme="minorHAnsi"/>
                <w:sz w:val="20"/>
                <w:szCs w:val="20"/>
              </w:rPr>
              <w:t>Štefanovičova</w:t>
            </w:r>
            <w:proofErr w:type="spellEnd"/>
            <w:r w:rsidRPr="007821D7">
              <w:rPr>
                <w:rFonts w:cstheme="minorHAnsi"/>
                <w:sz w:val="20"/>
                <w:szCs w:val="20"/>
              </w:rPr>
              <w:t xml:space="preserve"> 4, 811 04 Bratislava – mestská časť Staré Mesto</w:t>
            </w:r>
            <w:r w:rsidRPr="007821D7">
              <w:rPr>
                <w:rFonts w:cstheme="minorHAnsi"/>
                <w:b/>
                <w:bCs/>
                <w:sz w:val="20"/>
                <w:szCs w:val="20"/>
              </w:rPr>
              <w:t>,</w:t>
            </w:r>
            <w:r>
              <w:rPr>
                <w:rFonts w:cstheme="minorHAnsi"/>
                <w:b/>
                <w:bCs/>
                <w:sz w:val="20"/>
                <w:szCs w:val="20"/>
              </w:rPr>
              <w:t xml:space="preserve">     </w:t>
            </w:r>
            <w:r w:rsidRPr="007821D7">
              <w:rPr>
                <w:rFonts w:cstheme="minorHAnsi"/>
                <w:b/>
                <w:bCs/>
                <w:sz w:val="20"/>
                <w:szCs w:val="20"/>
              </w:rPr>
              <w:t xml:space="preserve"> </w:t>
            </w:r>
            <w:r w:rsidRPr="007821D7">
              <w:rPr>
                <w:rFonts w:cstheme="minorHAnsi"/>
                <w:sz w:val="20"/>
                <w:szCs w:val="20"/>
              </w:rPr>
              <w:t>IČO: 36 704 547</w:t>
            </w:r>
            <w:r w:rsidRPr="007821D7">
              <w:rPr>
                <w:rFonts w:cstheme="minorHAnsi"/>
                <w:b/>
                <w:bCs/>
              </w:rPr>
              <w:t xml:space="preserve">    </w:t>
            </w:r>
          </w:p>
          <w:p w14:paraId="287DE1DD" w14:textId="77777777" w:rsidR="00C37CBE" w:rsidRPr="007821D7" w:rsidRDefault="00C37CBE" w:rsidP="0049726D">
            <w:pPr>
              <w:spacing w:line="216" w:lineRule="auto"/>
              <w:rPr>
                <w:rFonts w:eastAsia="Times New Roman" w:cstheme="minorHAnsi"/>
                <w:b/>
                <w:bCs/>
                <w:sz w:val="20"/>
                <w:szCs w:val="20"/>
              </w:rPr>
            </w:pPr>
            <w:r w:rsidRPr="007821D7">
              <w:rPr>
                <w:rFonts w:eastAsia="Times New Roman" w:cstheme="minorHAnsi"/>
                <w:b/>
                <w:bCs/>
                <w:sz w:val="20"/>
                <w:szCs w:val="20"/>
              </w:rPr>
              <w:t xml:space="preserve">za </w:t>
            </w:r>
          </w:p>
          <w:p w14:paraId="64BE52DC" w14:textId="77777777" w:rsidR="00C37CBE" w:rsidRPr="007821D7" w:rsidRDefault="00C37CBE" w:rsidP="0049726D">
            <w:pPr>
              <w:spacing w:line="216" w:lineRule="auto"/>
              <w:rPr>
                <w:rFonts w:eastAsia="Times New Roman" w:cstheme="minorHAnsi"/>
                <w:sz w:val="20"/>
                <w:szCs w:val="20"/>
              </w:rPr>
            </w:pPr>
            <w:r w:rsidRPr="007821D7">
              <w:rPr>
                <w:rFonts w:eastAsia="Times New Roman" w:cstheme="minorHAnsi"/>
                <w:sz w:val="20"/>
                <w:szCs w:val="20"/>
              </w:rPr>
              <w:t>Kat. územie Banská Bystrica:</w:t>
            </w:r>
          </w:p>
          <w:p w14:paraId="747D9E62" w14:textId="77777777" w:rsidR="00C37CBE" w:rsidRPr="007821D7" w:rsidRDefault="00C37CBE" w:rsidP="0049726D">
            <w:pPr>
              <w:spacing w:line="216" w:lineRule="auto"/>
              <w:rPr>
                <w:rFonts w:eastAsia="Times New Roman" w:cstheme="minorHAnsi"/>
                <w:szCs w:val="20"/>
              </w:rPr>
            </w:pPr>
            <w:r w:rsidRPr="007821D7">
              <w:rPr>
                <w:rFonts w:eastAsia="Times New Roman" w:cstheme="minorHAnsi"/>
                <w:sz w:val="20"/>
                <w:szCs w:val="20"/>
              </w:rPr>
              <w:t xml:space="preserve">novovytvorená </w:t>
            </w:r>
            <w:proofErr w:type="spellStart"/>
            <w:r w:rsidRPr="007821D7">
              <w:rPr>
                <w:rFonts w:eastAsia="Times New Roman" w:cstheme="minorHAnsi"/>
                <w:sz w:val="20"/>
                <w:szCs w:val="20"/>
              </w:rPr>
              <w:t>parc</w:t>
            </w:r>
            <w:proofErr w:type="spellEnd"/>
            <w:r w:rsidRPr="007821D7">
              <w:rPr>
                <w:rFonts w:eastAsia="Times New Roman" w:cstheme="minorHAnsi"/>
                <w:sz w:val="20"/>
                <w:szCs w:val="20"/>
              </w:rPr>
              <w:t>. č. C KN 1203/14 – zastavaná plocha a nádvorie o výmere 1 m</w:t>
            </w:r>
            <w:r w:rsidRPr="007821D7">
              <w:rPr>
                <w:rFonts w:eastAsia="Times New Roman" w:cstheme="minorHAnsi"/>
                <w:sz w:val="20"/>
                <w:szCs w:val="20"/>
                <w:vertAlign w:val="superscript"/>
              </w:rPr>
              <w:t>2</w:t>
            </w:r>
            <w:r w:rsidRPr="007821D7">
              <w:rPr>
                <w:rFonts w:eastAsia="Times New Roman" w:cstheme="minorHAnsi"/>
                <w:sz w:val="20"/>
                <w:szCs w:val="20"/>
              </w:rPr>
              <w:t xml:space="preserve"> , odčlenená od </w:t>
            </w:r>
            <w:proofErr w:type="spellStart"/>
            <w:r w:rsidRPr="007821D7">
              <w:rPr>
                <w:rFonts w:eastAsia="Times New Roman" w:cstheme="minorHAnsi"/>
                <w:sz w:val="20"/>
                <w:szCs w:val="20"/>
              </w:rPr>
              <w:t>parc</w:t>
            </w:r>
            <w:proofErr w:type="spellEnd"/>
            <w:r w:rsidRPr="007821D7">
              <w:rPr>
                <w:rFonts w:eastAsia="Times New Roman" w:cstheme="minorHAnsi"/>
                <w:sz w:val="20"/>
                <w:szCs w:val="20"/>
              </w:rPr>
              <w:t>. č. C KN 1203/9 na základe  GP č. 2/2025</w:t>
            </w:r>
            <w:r w:rsidRPr="007821D7">
              <w:rPr>
                <w:rFonts w:eastAsia="Times New Roman" w:cstheme="minorHAnsi"/>
                <w:szCs w:val="20"/>
              </w:rPr>
              <w:t>,</w:t>
            </w:r>
          </w:p>
          <w:p w14:paraId="12320360" w14:textId="77777777" w:rsidR="00C37CBE" w:rsidRPr="007821D7" w:rsidRDefault="00C37CBE" w:rsidP="0049726D">
            <w:pPr>
              <w:pStyle w:val="Standard"/>
              <w:snapToGrid w:val="0"/>
              <w:spacing w:line="216" w:lineRule="auto"/>
              <w:jc w:val="both"/>
              <w:rPr>
                <w:rFonts w:asciiTheme="minorHAnsi" w:hAnsiTheme="minorHAnsi" w:cstheme="minorHAnsi"/>
                <w:b/>
                <w:bCs/>
              </w:rPr>
            </w:pPr>
            <w:r w:rsidRPr="007821D7">
              <w:rPr>
                <w:rFonts w:asciiTheme="minorHAnsi" w:eastAsia="Times New Roman" w:hAnsiTheme="minorHAnsi" w:cstheme="minorHAnsi"/>
                <w:b/>
                <w:bCs/>
                <w:sz w:val="20"/>
                <w:szCs w:val="20"/>
              </w:rPr>
              <w:t>z vlastníctva</w:t>
            </w:r>
            <w:r w:rsidRPr="007821D7">
              <w:rPr>
                <w:rFonts w:asciiTheme="minorHAnsi" w:eastAsia="Times New Roman" w:hAnsiTheme="minorHAnsi" w:cstheme="minorHAnsi"/>
                <w:sz w:val="20"/>
                <w:szCs w:val="20"/>
              </w:rPr>
              <w:t xml:space="preserve"> </w:t>
            </w:r>
            <w:r w:rsidRPr="007821D7">
              <w:rPr>
                <w:rFonts w:asciiTheme="minorHAnsi" w:hAnsiTheme="minorHAnsi" w:cstheme="minorHAnsi"/>
                <w:b/>
                <w:bCs/>
                <w:sz w:val="20"/>
                <w:szCs w:val="20"/>
              </w:rPr>
              <w:t xml:space="preserve">VIG </w:t>
            </w:r>
            <w:proofErr w:type="spellStart"/>
            <w:r w:rsidRPr="007821D7">
              <w:rPr>
                <w:rFonts w:asciiTheme="minorHAnsi" w:hAnsiTheme="minorHAnsi" w:cstheme="minorHAnsi"/>
                <w:b/>
                <w:bCs/>
                <w:sz w:val="20"/>
                <w:szCs w:val="20"/>
              </w:rPr>
              <w:t>Offices</w:t>
            </w:r>
            <w:proofErr w:type="spellEnd"/>
            <w:r w:rsidRPr="007821D7">
              <w:rPr>
                <w:rFonts w:asciiTheme="minorHAnsi" w:hAnsiTheme="minorHAnsi" w:cstheme="minorHAnsi"/>
                <w:b/>
                <w:bCs/>
                <w:sz w:val="20"/>
                <w:szCs w:val="20"/>
              </w:rPr>
              <w:t xml:space="preserve">, s.r.o., </w:t>
            </w:r>
            <w:proofErr w:type="spellStart"/>
            <w:r w:rsidRPr="007821D7">
              <w:rPr>
                <w:rFonts w:asciiTheme="minorHAnsi" w:hAnsiTheme="minorHAnsi" w:cstheme="minorHAnsi"/>
                <w:sz w:val="20"/>
                <w:szCs w:val="20"/>
              </w:rPr>
              <w:t>Štefanovičova</w:t>
            </w:r>
            <w:proofErr w:type="spellEnd"/>
            <w:r w:rsidRPr="007821D7">
              <w:rPr>
                <w:rFonts w:asciiTheme="minorHAnsi" w:hAnsiTheme="minorHAnsi" w:cstheme="minorHAnsi"/>
                <w:sz w:val="20"/>
                <w:szCs w:val="20"/>
              </w:rPr>
              <w:t xml:space="preserve"> 4, 811 04 Bratislava – mestská časť Staré Mesto</w:t>
            </w:r>
            <w:r w:rsidRPr="007821D7">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7821D7">
              <w:rPr>
                <w:rFonts w:asciiTheme="minorHAnsi" w:hAnsiTheme="minorHAnsi" w:cstheme="minorHAnsi"/>
                <w:sz w:val="20"/>
                <w:szCs w:val="20"/>
              </w:rPr>
              <w:t>IČO: 36 704 547</w:t>
            </w:r>
            <w:r w:rsidRPr="007821D7">
              <w:rPr>
                <w:rFonts w:asciiTheme="minorHAnsi" w:hAnsiTheme="minorHAnsi" w:cstheme="minorHAnsi"/>
                <w:b/>
                <w:bCs/>
              </w:rPr>
              <w:t xml:space="preserve">    </w:t>
            </w:r>
          </w:p>
          <w:p w14:paraId="23B83166" w14:textId="77777777" w:rsidR="00C37CBE" w:rsidRPr="007821D7" w:rsidRDefault="00C37CBE" w:rsidP="0049726D">
            <w:pPr>
              <w:pStyle w:val="Standard"/>
              <w:snapToGrid w:val="0"/>
              <w:spacing w:line="216" w:lineRule="auto"/>
              <w:jc w:val="both"/>
              <w:rPr>
                <w:rFonts w:asciiTheme="minorHAnsi" w:hAnsiTheme="minorHAnsi" w:cstheme="minorHAnsi"/>
                <w:b/>
                <w:bCs/>
                <w:sz w:val="20"/>
                <w:szCs w:val="20"/>
              </w:rPr>
            </w:pPr>
            <w:r w:rsidRPr="007821D7">
              <w:rPr>
                <w:rFonts w:asciiTheme="minorHAnsi" w:eastAsia="Times New Roman" w:hAnsiTheme="minorHAnsi" w:cstheme="minorHAnsi"/>
                <w:b/>
                <w:bCs/>
                <w:iCs/>
                <w:sz w:val="20"/>
                <w:szCs w:val="20"/>
              </w:rPr>
              <w:t>do vlastníctva Mesta Banská Bystrica</w:t>
            </w:r>
            <w:r w:rsidRPr="007821D7">
              <w:rPr>
                <w:rFonts w:asciiTheme="minorHAnsi" w:eastAsia="Times New Roman" w:hAnsiTheme="minorHAnsi" w:cstheme="minorHAnsi"/>
                <w:iCs/>
                <w:sz w:val="20"/>
                <w:szCs w:val="20"/>
              </w:rPr>
              <w:t>,</w:t>
            </w:r>
            <w:r w:rsidRPr="007821D7">
              <w:rPr>
                <w:rFonts w:asciiTheme="minorHAnsi" w:eastAsia="Times New Roman" w:hAnsiTheme="minorHAnsi" w:cstheme="minorHAnsi"/>
                <w:i/>
                <w:iCs/>
                <w:sz w:val="20"/>
                <w:szCs w:val="20"/>
              </w:rPr>
              <w:t xml:space="preserve"> </w:t>
            </w:r>
            <w:r w:rsidRPr="007821D7">
              <w:rPr>
                <w:rFonts w:asciiTheme="minorHAnsi" w:eastAsia="Times New Roman" w:hAnsiTheme="minorHAnsi" w:cstheme="minorHAnsi"/>
                <w:sz w:val="20"/>
                <w:szCs w:val="20"/>
              </w:rPr>
              <w:t xml:space="preserve">Československej armády 26, Banská Bystrica, </w:t>
            </w:r>
            <w:r>
              <w:rPr>
                <w:rFonts w:asciiTheme="minorHAnsi" w:eastAsia="Times New Roman" w:hAnsiTheme="minorHAnsi" w:cstheme="minorHAnsi"/>
                <w:sz w:val="20"/>
                <w:szCs w:val="20"/>
              </w:rPr>
              <w:t xml:space="preserve">         </w:t>
            </w:r>
            <w:r w:rsidRPr="007821D7">
              <w:rPr>
                <w:rFonts w:asciiTheme="minorHAnsi" w:eastAsia="Times New Roman" w:hAnsiTheme="minorHAnsi" w:cstheme="minorHAnsi"/>
                <w:sz w:val="20"/>
                <w:szCs w:val="20"/>
              </w:rPr>
              <w:t>IČO: 00 313 271</w:t>
            </w:r>
          </w:p>
          <w:p w14:paraId="6C4BE062" w14:textId="77777777" w:rsidR="00C37CBE" w:rsidRPr="007821D7" w:rsidRDefault="00C37CBE" w:rsidP="0049726D">
            <w:pPr>
              <w:snapToGrid w:val="0"/>
              <w:spacing w:line="216" w:lineRule="auto"/>
              <w:rPr>
                <w:rFonts w:eastAsia="Times New Roman" w:cstheme="minorHAnsi"/>
                <w:sz w:val="20"/>
                <w:szCs w:val="20"/>
              </w:rPr>
            </w:pPr>
          </w:p>
        </w:tc>
        <w:tc>
          <w:tcPr>
            <w:tcW w:w="1134" w:type="dxa"/>
            <w:tcBorders>
              <w:left w:val="single" w:sz="8" w:space="0" w:color="000000"/>
              <w:bottom w:val="single" w:sz="8" w:space="0" w:color="000000"/>
            </w:tcBorders>
            <w:vAlign w:val="center"/>
          </w:tcPr>
          <w:p w14:paraId="35EBF0A2" w14:textId="77777777" w:rsidR="00C37CBE" w:rsidRPr="007821D7" w:rsidRDefault="00C37CBE" w:rsidP="0049726D">
            <w:pPr>
              <w:pStyle w:val="Normln"/>
              <w:tabs>
                <w:tab w:val="left" w:pos="442"/>
                <w:tab w:val="left" w:pos="536"/>
              </w:tabs>
              <w:snapToGrid w:val="0"/>
              <w:spacing w:line="216" w:lineRule="auto"/>
              <w:ind w:firstLine="0"/>
              <w:jc w:val="center"/>
              <w:rPr>
                <w:rFonts w:asciiTheme="minorHAnsi" w:eastAsia="Times New Roman" w:hAnsiTheme="minorHAnsi" w:cstheme="minorHAnsi"/>
                <w:sz w:val="20"/>
                <w:szCs w:val="20"/>
                <w:lang w:val="sk-SK"/>
              </w:rPr>
            </w:pPr>
            <w:r w:rsidRPr="007821D7">
              <w:rPr>
                <w:rFonts w:asciiTheme="minorHAnsi" w:eastAsia="Times New Roman" w:hAnsiTheme="minorHAnsi" w:cstheme="minorHAnsi"/>
                <w:sz w:val="20"/>
                <w:szCs w:val="20"/>
                <w:lang w:val="sk-SK"/>
              </w:rPr>
              <w:t>Banská Bystrica</w:t>
            </w:r>
          </w:p>
          <w:p w14:paraId="377B5962" w14:textId="77777777" w:rsidR="00C37CBE" w:rsidRPr="007821D7" w:rsidRDefault="00C37CBE" w:rsidP="0049726D">
            <w:pPr>
              <w:pStyle w:val="Normln"/>
              <w:tabs>
                <w:tab w:val="left" w:pos="442"/>
                <w:tab w:val="left" w:pos="536"/>
              </w:tabs>
              <w:snapToGrid w:val="0"/>
              <w:spacing w:line="216" w:lineRule="auto"/>
              <w:ind w:firstLine="0"/>
              <w:jc w:val="center"/>
              <w:rPr>
                <w:rFonts w:asciiTheme="minorHAnsi" w:eastAsia="Times New Roman" w:hAnsiTheme="minorHAnsi" w:cstheme="minorHAnsi"/>
                <w:sz w:val="20"/>
                <w:szCs w:val="20"/>
                <w:lang w:val="sk-SK"/>
              </w:rPr>
            </w:pPr>
          </w:p>
          <w:p w14:paraId="1220D8F9" w14:textId="77777777" w:rsidR="00C37CBE" w:rsidRPr="007821D7" w:rsidRDefault="00C37CBE" w:rsidP="0049726D">
            <w:pPr>
              <w:pStyle w:val="Normln"/>
              <w:tabs>
                <w:tab w:val="left" w:pos="442"/>
                <w:tab w:val="left" w:pos="536"/>
              </w:tabs>
              <w:snapToGrid w:val="0"/>
              <w:spacing w:line="216" w:lineRule="auto"/>
              <w:ind w:firstLine="0"/>
              <w:jc w:val="center"/>
              <w:rPr>
                <w:rFonts w:asciiTheme="minorHAnsi" w:eastAsia="Times New Roman" w:hAnsiTheme="minorHAnsi" w:cstheme="minorHAnsi"/>
                <w:b/>
                <w:bCs/>
                <w:i/>
                <w:iCs/>
                <w:sz w:val="20"/>
                <w:szCs w:val="20"/>
                <w:lang w:val="sk-SK"/>
              </w:rPr>
            </w:pPr>
          </w:p>
        </w:tc>
        <w:tc>
          <w:tcPr>
            <w:tcW w:w="1154" w:type="dxa"/>
            <w:tcBorders>
              <w:left w:val="single" w:sz="8" w:space="0" w:color="000000"/>
              <w:bottom w:val="single" w:sz="8" w:space="0" w:color="000000"/>
              <w:right w:val="single" w:sz="8" w:space="0" w:color="000000"/>
            </w:tcBorders>
            <w:vAlign w:val="center"/>
          </w:tcPr>
          <w:p w14:paraId="1130902B" w14:textId="77777777" w:rsidR="00C37CBE" w:rsidRPr="007821D7" w:rsidRDefault="00C37CBE" w:rsidP="0049726D">
            <w:pPr>
              <w:pStyle w:val="Normln"/>
              <w:tabs>
                <w:tab w:val="left" w:pos="442"/>
                <w:tab w:val="left" w:pos="536"/>
              </w:tabs>
              <w:snapToGrid w:val="0"/>
              <w:spacing w:line="216" w:lineRule="auto"/>
              <w:ind w:firstLine="0"/>
              <w:jc w:val="center"/>
              <w:rPr>
                <w:rFonts w:asciiTheme="minorHAnsi" w:eastAsia="Times New Roman" w:hAnsiTheme="minorHAnsi" w:cstheme="minorHAnsi"/>
                <w:b/>
                <w:bCs/>
                <w:i/>
                <w:iCs/>
                <w:color w:val="000000"/>
                <w:spacing w:val="8"/>
                <w:sz w:val="20"/>
                <w:szCs w:val="20"/>
                <w:lang w:val="sk-SK"/>
              </w:rPr>
            </w:pPr>
            <w:r w:rsidRPr="007821D7">
              <w:rPr>
                <w:rFonts w:asciiTheme="minorHAnsi" w:eastAsia="Times New Roman" w:hAnsiTheme="minorHAnsi" w:cstheme="minorHAnsi"/>
                <w:b/>
                <w:bCs/>
                <w:i/>
                <w:iCs/>
                <w:sz w:val="20"/>
                <w:szCs w:val="20"/>
                <w:lang w:val="sk-SK"/>
              </w:rPr>
              <w:t>bez finančného plnenia</w:t>
            </w:r>
          </w:p>
          <w:p w14:paraId="0F176E95" w14:textId="77777777" w:rsidR="00C37CBE" w:rsidRPr="007821D7" w:rsidRDefault="00C37CBE" w:rsidP="0049726D">
            <w:pPr>
              <w:pStyle w:val="Normln"/>
              <w:tabs>
                <w:tab w:val="left" w:pos="442"/>
                <w:tab w:val="left" w:pos="536"/>
              </w:tabs>
              <w:snapToGrid w:val="0"/>
              <w:spacing w:line="216" w:lineRule="auto"/>
              <w:ind w:firstLine="0"/>
              <w:jc w:val="center"/>
              <w:rPr>
                <w:rFonts w:asciiTheme="minorHAnsi" w:hAnsiTheme="minorHAnsi" w:cstheme="minorHAnsi"/>
                <w:lang w:val="sk-SK"/>
              </w:rPr>
            </w:pPr>
          </w:p>
        </w:tc>
      </w:tr>
      <w:tr w:rsidR="00C37CBE" w:rsidRPr="007821D7" w14:paraId="22317A40" w14:textId="77777777" w:rsidTr="0049726D">
        <w:trPr>
          <w:trHeight w:val="23"/>
        </w:trPr>
        <w:tc>
          <w:tcPr>
            <w:tcW w:w="9519" w:type="dxa"/>
            <w:gridSpan w:val="4"/>
            <w:tcBorders>
              <w:left w:val="single" w:sz="8" w:space="0" w:color="000000"/>
              <w:bottom w:val="single" w:sz="8" w:space="0" w:color="000000"/>
              <w:right w:val="single" w:sz="8" w:space="0" w:color="000000"/>
            </w:tcBorders>
            <w:vAlign w:val="center"/>
          </w:tcPr>
          <w:p w14:paraId="616BF603" w14:textId="77777777" w:rsidR="00C37CBE" w:rsidRPr="007821D7" w:rsidRDefault="00C37CBE" w:rsidP="0049726D">
            <w:pPr>
              <w:jc w:val="both"/>
              <w:rPr>
                <w:rFonts w:cstheme="minorHAnsi"/>
                <w:sz w:val="20"/>
                <w:szCs w:val="20"/>
              </w:rPr>
            </w:pPr>
            <w:r w:rsidRPr="007821D7">
              <w:rPr>
                <w:rFonts w:cstheme="minorHAnsi"/>
                <w:sz w:val="20"/>
                <w:szCs w:val="20"/>
              </w:rPr>
              <w:t xml:space="preserve">Prevod nehnuteľnosti bol schválený nadpolovičnou väčšinou prítomných poslancov v zmysle § 9a </w:t>
            </w:r>
            <w:proofErr w:type="spellStart"/>
            <w:r w:rsidRPr="007821D7">
              <w:rPr>
                <w:rFonts w:cstheme="minorHAnsi"/>
                <w:sz w:val="20"/>
                <w:szCs w:val="20"/>
              </w:rPr>
              <w:t>odst</w:t>
            </w:r>
            <w:proofErr w:type="spellEnd"/>
            <w:r w:rsidRPr="007821D7">
              <w:rPr>
                <w:rFonts w:cstheme="minorHAnsi"/>
                <w:sz w:val="20"/>
                <w:szCs w:val="20"/>
              </w:rPr>
              <w:t xml:space="preserve">. 15, písm. b) Zák. č. 138/91 Zb. o majetku obcí v znení neskorších predpisov ako prevod pozemku zastavaného stavbou vo vlastníctve nadobúdateľa vrátane priľahlej plochy, ktorá svojím umiestnením a využitím tvorí neoddeliteľný celok so stavbou a v zmysle Článku 12 </w:t>
            </w:r>
            <w:proofErr w:type="spellStart"/>
            <w:r w:rsidRPr="007821D7">
              <w:rPr>
                <w:rFonts w:cstheme="minorHAnsi"/>
                <w:sz w:val="20"/>
                <w:szCs w:val="20"/>
              </w:rPr>
              <w:t>odst</w:t>
            </w:r>
            <w:proofErr w:type="spellEnd"/>
            <w:r w:rsidRPr="007821D7">
              <w:rPr>
                <w:rFonts w:cstheme="minorHAnsi"/>
                <w:sz w:val="20"/>
                <w:szCs w:val="20"/>
              </w:rPr>
              <w:t>. 3 písm. b) Zásad hospodárenia a nakladania s majetkom mesta Banská Bystrica v platnom znení (ďalej Zásady), ktoré sú verejne dostupné na webovej stránke mesta Banská Bystrica.</w:t>
            </w:r>
          </w:p>
          <w:p w14:paraId="05C9CB74" w14:textId="77777777" w:rsidR="00C37CBE" w:rsidRPr="007821D7" w:rsidRDefault="00C37CBE" w:rsidP="0049726D">
            <w:pPr>
              <w:pStyle w:val="Normln"/>
              <w:snapToGrid w:val="0"/>
              <w:spacing w:line="216" w:lineRule="auto"/>
              <w:ind w:right="75" w:firstLine="0"/>
              <w:rPr>
                <w:rFonts w:asciiTheme="minorHAnsi" w:hAnsiTheme="minorHAnsi" w:cstheme="minorHAnsi"/>
                <w:sz w:val="20"/>
                <w:szCs w:val="20"/>
                <w:lang w:val="sk-SK"/>
              </w:rPr>
            </w:pPr>
            <w:r w:rsidRPr="007821D7">
              <w:rPr>
                <w:rFonts w:asciiTheme="minorHAnsi" w:hAnsiTheme="minorHAnsi" w:cstheme="minorHAnsi"/>
                <w:sz w:val="20"/>
                <w:szCs w:val="20"/>
                <w:lang w:val="sk-SK"/>
              </w:rPr>
              <w:t xml:space="preserve">Zámenou dôjde k </w:t>
            </w:r>
            <w:proofErr w:type="spellStart"/>
            <w:r w:rsidRPr="007821D7">
              <w:rPr>
                <w:rFonts w:asciiTheme="minorHAnsi" w:hAnsiTheme="minorHAnsi" w:cstheme="minorHAnsi"/>
                <w:sz w:val="20"/>
                <w:szCs w:val="20"/>
                <w:lang w:val="sk-SK"/>
              </w:rPr>
              <w:t>majetkoprávnemu</w:t>
            </w:r>
            <w:proofErr w:type="spellEnd"/>
            <w:r w:rsidRPr="007821D7">
              <w:rPr>
                <w:rFonts w:asciiTheme="minorHAnsi" w:hAnsiTheme="minorHAnsi" w:cstheme="minorHAnsi"/>
                <w:sz w:val="20"/>
                <w:szCs w:val="20"/>
                <w:lang w:val="sk-SK"/>
              </w:rPr>
              <w:t xml:space="preserve"> vysporiadaniu pozemkov pod stavbou.</w:t>
            </w:r>
          </w:p>
          <w:p w14:paraId="298EC602" w14:textId="77777777" w:rsidR="00C37CBE" w:rsidRPr="007821D7" w:rsidRDefault="00C37CBE" w:rsidP="0049726D">
            <w:pPr>
              <w:pStyle w:val="Normln"/>
              <w:snapToGrid w:val="0"/>
              <w:spacing w:line="216" w:lineRule="auto"/>
              <w:ind w:right="75" w:firstLine="0"/>
              <w:rPr>
                <w:rFonts w:asciiTheme="minorHAnsi" w:hAnsiTheme="minorHAnsi" w:cstheme="minorHAnsi"/>
                <w:sz w:val="20"/>
                <w:szCs w:val="20"/>
                <w:lang w:val="sk-SK"/>
              </w:rPr>
            </w:pPr>
            <w:r w:rsidRPr="007821D7">
              <w:rPr>
                <w:rFonts w:asciiTheme="minorHAnsi" w:hAnsiTheme="minorHAnsi" w:cstheme="minorHAnsi"/>
                <w:sz w:val="20"/>
                <w:szCs w:val="20"/>
                <w:lang w:val="sk-SK"/>
              </w:rPr>
              <w:t xml:space="preserve">Cena bola určená v zmysle Článku 15 </w:t>
            </w:r>
            <w:proofErr w:type="spellStart"/>
            <w:r w:rsidRPr="007821D7">
              <w:rPr>
                <w:rFonts w:asciiTheme="minorHAnsi" w:hAnsiTheme="minorHAnsi" w:cstheme="minorHAnsi"/>
                <w:sz w:val="20"/>
                <w:szCs w:val="20"/>
                <w:lang w:val="sk-SK"/>
              </w:rPr>
              <w:t>odst</w:t>
            </w:r>
            <w:proofErr w:type="spellEnd"/>
            <w:r w:rsidRPr="007821D7">
              <w:rPr>
                <w:rFonts w:asciiTheme="minorHAnsi" w:hAnsiTheme="minorHAnsi" w:cstheme="minorHAnsi"/>
                <w:sz w:val="20"/>
                <w:szCs w:val="20"/>
                <w:lang w:val="sk-SK"/>
              </w:rPr>
              <w:t xml:space="preserve">. 2, písm. c) Zásad znaleckými posudkami č. 87/2025 zo dňa 27.11.2025 a  č. 88/2025 zo dňa 27.11.2025.  </w:t>
            </w:r>
          </w:p>
          <w:p w14:paraId="654EFC49" w14:textId="77777777" w:rsidR="00C37CBE" w:rsidRPr="007821D7" w:rsidRDefault="00C37CBE" w:rsidP="0049726D">
            <w:pPr>
              <w:pStyle w:val="Normln"/>
              <w:snapToGrid w:val="0"/>
              <w:spacing w:line="216" w:lineRule="auto"/>
              <w:ind w:right="75" w:firstLine="0"/>
              <w:rPr>
                <w:rFonts w:asciiTheme="minorHAnsi" w:hAnsiTheme="minorHAnsi" w:cstheme="minorHAnsi"/>
                <w:lang w:val="sk-SK"/>
              </w:rPr>
            </w:pPr>
            <w:r w:rsidRPr="007821D7">
              <w:rPr>
                <w:rFonts w:asciiTheme="minorHAnsi" w:hAnsiTheme="minorHAnsi" w:cstheme="minorHAnsi"/>
                <w:sz w:val="20"/>
                <w:szCs w:val="20"/>
                <w:lang w:val="sk-SK"/>
              </w:rPr>
              <w:lastRenderedPageBreak/>
              <w:t xml:space="preserve">Zámer prevodu formou zámeny bol zverejnený na úradnej tabuli mesta Banská Bystrica, na internetovej stránke mesta Banská Bystrica </w:t>
            </w:r>
            <w:r w:rsidRPr="007821D7">
              <w:rPr>
                <w:rFonts w:asciiTheme="minorHAnsi" w:hAnsiTheme="minorHAnsi" w:cstheme="minorHAnsi"/>
                <w:b/>
                <w:bCs/>
                <w:sz w:val="20"/>
                <w:szCs w:val="20"/>
                <w:lang w:val="sk-SK"/>
              </w:rPr>
              <w:t xml:space="preserve">od </w:t>
            </w:r>
            <w:r>
              <w:rPr>
                <w:rFonts w:asciiTheme="minorHAnsi" w:hAnsiTheme="minorHAnsi" w:cstheme="minorHAnsi"/>
                <w:b/>
                <w:bCs/>
                <w:sz w:val="20"/>
                <w:szCs w:val="20"/>
                <w:lang w:val="sk-SK"/>
              </w:rPr>
              <w:t>10.04.</w:t>
            </w:r>
            <w:r w:rsidRPr="007821D7">
              <w:rPr>
                <w:rFonts w:asciiTheme="minorHAnsi" w:hAnsiTheme="minorHAnsi" w:cstheme="minorHAnsi"/>
                <w:b/>
                <w:bCs/>
                <w:sz w:val="20"/>
                <w:szCs w:val="20"/>
                <w:lang w:val="sk-SK"/>
              </w:rPr>
              <w:t xml:space="preserve">2026 do </w:t>
            </w:r>
            <w:r>
              <w:rPr>
                <w:rFonts w:asciiTheme="minorHAnsi" w:hAnsiTheme="minorHAnsi" w:cstheme="minorHAnsi"/>
                <w:b/>
                <w:bCs/>
                <w:sz w:val="20"/>
                <w:szCs w:val="20"/>
                <w:lang w:val="sk-SK"/>
              </w:rPr>
              <w:t>28.04.</w:t>
            </w:r>
            <w:r w:rsidRPr="007821D7">
              <w:rPr>
                <w:rFonts w:asciiTheme="minorHAnsi" w:hAnsiTheme="minorHAnsi" w:cstheme="minorHAnsi"/>
                <w:b/>
                <w:bCs/>
                <w:sz w:val="20"/>
                <w:szCs w:val="20"/>
                <w:lang w:val="sk-SK"/>
              </w:rPr>
              <w:t>2026.</w:t>
            </w:r>
            <w:r w:rsidRPr="007821D7">
              <w:rPr>
                <w:rFonts w:asciiTheme="minorHAnsi" w:hAnsiTheme="minorHAnsi" w:cstheme="minorHAnsi"/>
                <w:sz w:val="20"/>
                <w:szCs w:val="20"/>
                <w:lang w:val="sk-SK"/>
              </w:rPr>
              <w:t xml:space="preserve">            </w:t>
            </w:r>
          </w:p>
        </w:tc>
      </w:tr>
    </w:tbl>
    <w:p w14:paraId="149AC1C5" w14:textId="77777777" w:rsidR="007B00B5" w:rsidRPr="00F723F5" w:rsidRDefault="007B00B5" w:rsidP="007B00B5">
      <w:pPr>
        <w:pStyle w:val="Standard"/>
        <w:rPr>
          <w:rFonts w:ascii="Calibri" w:hAnsi="Calibri" w:cs="Calibri"/>
          <w:color w:val="EE0000"/>
        </w:rPr>
      </w:pPr>
    </w:p>
    <w:p w14:paraId="68A564BE" w14:textId="77777777" w:rsidR="00F723F5" w:rsidRPr="00F723F5" w:rsidRDefault="00F723F5" w:rsidP="007B00B5">
      <w:pPr>
        <w:pStyle w:val="Standard"/>
        <w:rPr>
          <w:rFonts w:ascii="Calibri" w:hAnsi="Calibri" w:cs="Calibri"/>
          <w:color w:val="EE0000"/>
        </w:rPr>
      </w:pPr>
    </w:p>
    <w:p w14:paraId="10086C4D" w14:textId="77777777" w:rsidR="007B00B5" w:rsidRPr="00F723F5" w:rsidRDefault="007B00B5" w:rsidP="007B00B5">
      <w:pPr>
        <w:pStyle w:val="Standard"/>
        <w:rPr>
          <w:rFonts w:ascii="Calibri" w:hAnsi="Calibri" w:cs="Calibri"/>
          <w:color w:val="EE0000"/>
        </w:rPr>
      </w:pPr>
    </w:p>
    <w:tbl>
      <w:tblPr>
        <w:tblW w:w="0" w:type="auto"/>
        <w:tblInd w:w="-104" w:type="dxa"/>
        <w:tblLayout w:type="fixed"/>
        <w:tblCellMar>
          <w:left w:w="10" w:type="dxa"/>
          <w:right w:w="10" w:type="dxa"/>
        </w:tblCellMar>
        <w:tblLook w:val="0000" w:firstRow="0" w:lastRow="0" w:firstColumn="0" w:lastColumn="0" w:noHBand="0" w:noVBand="0"/>
      </w:tblPr>
      <w:tblGrid>
        <w:gridCol w:w="960"/>
        <w:gridCol w:w="8930"/>
      </w:tblGrid>
      <w:tr w:rsidR="00AF3D7B" w:rsidRPr="00793A07" w14:paraId="09528E47" w14:textId="77777777" w:rsidTr="00994354">
        <w:trPr>
          <w:trHeight w:val="210"/>
        </w:trPr>
        <w:tc>
          <w:tcPr>
            <w:tcW w:w="960" w:type="dxa"/>
            <w:tcBorders>
              <w:top w:val="single" w:sz="8" w:space="0" w:color="000000"/>
              <w:left w:val="single" w:sz="8" w:space="0" w:color="000000"/>
              <w:bottom w:val="single" w:sz="8" w:space="0" w:color="000000"/>
            </w:tcBorders>
            <w:vAlign w:val="center"/>
          </w:tcPr>
          <w:p w14:paraId="7C7C45FE" w14:textId="77777777" w:rsidR="00AF3D7B" w:rsidRPr="00793A07" w:rsidRDefault="00AF3D7B"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4.1./</w:t>
            </w:r>
          </w:p>
        </w:tc>
        <w:tc>
          <w:tcPr>
            <w:tcW w:w="8930" w:type="dxa"/>
            <w:tcBorders>
              <w:top w:val="single" w:sz="8" w:space="0" w:color="000000"/>
              <w:bottom w:val="single" w:sz="8" w:space="0" w:color="000000"/>
              <w:right w:val="single" w:sz="8" w:space="0" w:color="000000"/>
            </w:tcBorders>
          </w:tcPr>
          <w:p w14:paraId="46962692" w14:textId="77777777" w:rsidR="00AF3D7B" w:rsidRPr="00793A07" w:rsidRDefault="00AF3D7B" w:rsidP="00994354">
            <w:pPr>
              <w:pStyle w:val="TableContents"/>
              <w:snapToGrid w:val="0"/>
              <w:jc w:val="both"/>
              <w:rPr>
                <w:rFonts w:asciiTheme="minorHAnsi" w:hAnsiTheme="minorHAnsi" w:cstheme="minorHAnsi"/>
                <w:b/>
                <w:bCs/>
                <w:i/>
                <w:iCs/>
                <w:sz w:val="32"/>
                <w:szCs w:val="32"/>
              </w:rPr>
            </w:pPr>
            <w:r w:rsidRPr="00793A07">
              <w:rPr>
                <w:rFonts w:asciiTheme="minorHAnsi" w:hAnsiTheme="minorHAnsi" w:cstheme="minorHAnsi"/>
                <w:b/>
                <w:bCs/>
                <w:i/>
                <w:iCs/>
                <w:sz w:val="32"/>
                <w:szCs w:val="32"/>
              </w:rPr>
              <w:t>SPÔSOB PREVODU NEHNUTEĽNOSTÍ – pozemku zastavaného  stavbou vo vlastníctve nadobúdateľa</w:t>
            </w:r>
          </w:p>
        </w:tc>
      </w:tr>
    </w:tbl>
    <w:p w14:paraId="3F28E819" w14:textId="77777777" w:rsidR="00AF3D7B" w:rsidRPr="00793A07" w:rsidRDefault="00AF3D7B" w:rsidP="00AF3D7B">
      <w:pPr>
        <w:pStyle w:val="Standard"/>
        <w:rPr>
          <w:rFonts w:asciiTheme="minorHAnsi" w:hAnsiTheme="minorHAnsi" w:cstheme="minorHAnsi"/>
        </w:rPr>
      </w:pPr>
    </w:p>
    <w:p w14:paraId="1F5CEAAA" w14:textId="77777777" w:rsidR="00AF3D7B" w:rsidRPr="00793A07" w:rsidRDefault="00AF3D7B" w:rsidP="00AF3D7B">
      <w:pPr>
        <w:pStyle w:val="Standard"/>
        <w:tabs>
          <w:tab w:val="left" w:pos="0"/>
          <w:tab w:val="left" w:pos="426"/>
        </w:tabs>
        <w:spacing w:line="216" w:lineRule="auto"/>
        <w:jc w:val="center"/>
        <w:rPr>
          <w:rFonts w:asciiTheme="minorHAnsi" w:eastAsia="Times New Roman" w:hAnsiTheme="minorHAnsi" w:cstheme="minorHAnsi"/>
          <w:b/>
          <w:bCs/>
          <w:spacing w:val="8"/>
          <w:u w:val="single"/>
        </w:rPr>
      </w:pPr>
      <w:bookmarkStart w:id="5" w:name="_Hlk150334966"/>
      <w:r w:rsidRPr="00793A07">
        <w:rPr>
          <w:rFonts w:asciiTheme="minorHAnsi" w:eastAsia="Times New Roman" w:hAnsiTheme="minorHAnsi" w:cstheme="minorHAnsi"/>
          <w:b/>
          <w:bCs/>
          <w:spacing w:val="8"/>
          <w:u w:val="single"/>
        </w:rPr>
        <w:t>Volebný obvod č. 1</w:t>
      </w:r>
    </w:p>
    <w:p w14:paraId="4AA33E98" w14:textId="77777777" w:rsidR="00AF3D7B" w:rsidRPr="00793A07" w:rsidRDefault="00AF3D7B" w:rsidP="00AF3D7B">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639" w:type="dxa"/>
        <w:tblInd w:w="11" w:type="dxa"/>
        <w:tblLayout w:type="fixed"/>
        <w:tblCellMar>
          <w:left w:w="10" w:type="dxa"/>
          <w:right w:w="10" w:type="dxa"/>
        </w:tblCellMar>
        <w:tblLook w:val="0000" w:firstRow="0" w:lastRow="0" w:firstColumn="0" w:lastColumn="0" w:noHBand="0" w:noVBand="0"/>
      </w:tblPr>
      <w:tblGrid>
        <w:gridCol w:w="1407"/>
        <w:gridCol w:w="8225"/>
        <w:gridCol w:w="7"/>
      </w:tblGrid>
      <w:tr w:rsidR="00AF3D7B" w:rsidRPr="00793A07" w14:paraId="2AD4417E" w14:textId="77777777" w:rsidTr="00994354">
        <w:tc>
          <w:tcPr>
            <w:tcW w:w="1407" w:type="dxa"/>
          </w:tcPr>
          <w:p w14:paraId="73A527F4" w14:textId="77777777" w:rsidR="00AF3D7B" w:rsidRPr="00793A07" w:rsidRDefault="00AF3D7B" w:rsidP="00994354">
            <w:pPr>
              <w:pStyle w:val="TableContents"/>
              <w:snapToGrid w:val="0"/>
              <w:rPr>
                <w:rFonts w:asciiTheme="minorHAnsi" w:hAnsiTheme="minorHAnsi" w:cstheme="minorHAnsi"/>
                <w:b/>
                <w:bCs/>
              </w:rPr>
            </w:pPr>
            <w:r w:rsidRPr="00793A07">
              <w:rPr>
                <w:rFonts w:asciiTheme="minorHAnsi" w:hAnsiTheme="minorHAnsi" w:cstheme="minorHAnsi"/>
                <w:i/>
                <w:iCs/>
              </w:rPr>
              <w:t>Žiadatelia:</w:t>
            </w:r>
          </w:p>
        </w:tc>
        <w:tc>
          <w:tcPr>
            <w:tcW w:w="8232" w:type="dxa"/>
            <w:gridSpan w:val="2"/>
          </w:tcPr>
          <w:p w14:paraId="21FABA92" w14:textId="40104425" w:rsidR="00AF3D7B" w:rsidRPr="00793A07" w:rsidRDefault="00AF3D7B" w:rsidP="00994354">
            <w:pPr>
              <w:pStyle w:val="Standard"/>
              <w:tabs>
                <w:tab w:val="left" w:pos="0"/>
                <w:tab w:val="left" w:pos="426"/>
              </w:tabs>
              <w:snapToGrid w:val="0"/>
              <w:spacing w:line="216" w:lineRule="auto"/>
              <w:jc w:val="both"/>
              <w:rPr>
                <w:rFonts w:asciiTheme="minorHAnsi" w:hAnsiTheme="minorHAnsi" w:cstheme="minorHAnsi"/>
                <w:bCs/>
              </w:rPr>
            </w:pPr>
            <w:r w:rsidRPr="00793A07">
              <w:rPr>
                <w:rFonts w:asciiTheme="minorHAnsi" w:hAnsiTheme="minorHAnsi" w:cstheme="minorHAnsi"/>
                <w:b/>
              </w:rPr>
              <w:t>Ľudovít Líška,  Dorota Líšková</w:t>
            </w:r>
            <w:r w:rsidRPr="00793A07">
              <w:rPr>
                <w:rFonts w:asciiTheme="minorHAnsi" w:hAnsiTheme="minorHAnsi" w:cstheme="minorHAnsi"/>
                <w:bCs/>
              </w:rPr>
              <w:t xml:space="preserve">, </w:t>
            </w:r>
          </w:p>
        </w:tc>
      </w:tr>
      <w:tr w:rsidR="00AF3D7B" w:rsidRPr="00793A07" w14:paraId="7C85E52C" w14:textId="77777777" w:rsidTr="00994354">
        <w:tc>
          <w:tcPr>
            <w:tcW w:w="1407" w:type="dxa"/>
          </w:tcPr>
          <w:p w14:paraId="2BE13912"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Pozemok:</w:t>
            </w:r>
          </w:p>
        </w:tc>
        <w:tc>
          <w:tcPr>
            <w:tcW w:w="8232" w:type="dxa"/>
            <w:gridSpan w:val="2"/>
          </w:tcPr>
          <w:p w14:paraId="7A572726" w14:textId="77777777" w:rsidR="00AF3D7B" w:rsidRPr="00793A07" w:rsidRDefault="00AF3D7B"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w:t>
            </w:r>
            <w:r w:rsidRPr="00793A07">
              <w:rPr>
                <w:rFonts w:asciiTheme="minorHAnsi" w:hAnsiTheme="minorHAnsi" w:cstheme="minorHAnsi"/>
                <w:b/>
                <w:bCs/>
              </w:rPr>
              <w:t>1316/4</w:t>
            </w:r>
            <w:r w:rsidRPr="00793A07">
              <w:rPr>
                <w:rFonts w:asciiTheme="minorHAnsi" w:hAnsiTheme="minorHAnsi" w:cstheme="minorHAnsi"/>
              </w:rPr>
              <w:t xml:space="preserve"> – zastavaná plocha a nádvorie o výmere 1 m</w:t>
            </w:r>
            <w:r w:rsidRPr="00793A07">
              <w:rPr>
                <w:rFonts w:asciiTheme="minorHAnsi" w:hAnsiTheme="minorHAnsi" w:cstheme="minorHAnsi"/>
                <w:vertAlign w:val="superscript"/>
              </w:rPr>
              <w:t>2</w:t>
            </w:r>
            <w:r w:rsidRPr="00793A07">
              <w:rPr>
                <w:rFonts w:asciiTheme="minorHAnsi" w:hAnsiTheme="minorHAnsi" w:cstheme="minorHAnsi"/>
              </w:rPr>
              <w:t xml:space="preserve">, odčlenená od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1716 na základe geometrického plánu č. 34987886-40/25</w:t>
            </w:r>
          </w:p>
        </w:tc>
      </w:tr>
      <w:tr w:rsidR="00AF3D7B" w:rsidRPr="00793A07" w14:paraId="019B229E" w14:textId="77777777" w:rsidTr="00994354">
        <w:tc>
          <w:tcPr>
            <w:tcW w:w="1407" w:type="dxa"/>
          </w:tcPr>
          <w:p w14:paraId="37B5B94D" w14:textId="77777777" w:rsidR="00AF3D7B" w:rsidRPr="00793A07" w:rsidRDefault="00AF3D7B" w:rsidP="00994354">
            <w:pPr>
              <w:pStyle w:val="TableContents"/>
              <w:snapToGrid w:val="0"/>
              <w:ind w:right="-441"/>
              <w:rPr>
                <w:rFonts w:asciiTheme="minorHAnsi" w:hAnsiTheme="minorHAnsi" w:cstheme="minorHAnsi"/>
              </w:rPr>
            </w:pPr>
            <w:r w:rsidRPr="00793A07">
              <w:rPr>
                <w:rFonts w:asciiTheme="minorHAnsi" w:hAnsiTheme="minorHAnsi" w:cstheme="minorHAnsi"/>
                <w:i/>
                <w:iCs/>
              </w:rPr>
              <w:t xml:space="preserve">Výmera:       </w:t>
            </w:r>
          </w:p>
        </w:tc>
        <w:tc>
          <w:tcPr>
            <w:tcW w:w="8232" w:type="dxa"/>
            <w:gridSpan w:val="2"/>
          </w:tcPr>
          <w:p w14:paraId="5192A39A" w14:textId="77777777" w:rsidR="00AF3D7B" w:rsidRPr="00793A07" w:rsidRDefault="00AF3D7B"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1 m</w:t>
            </w:r>
            <w:r w:rsidRPr="00793A07">
              <w:rPr>
                <w:rFonts w:asciiTheme="minorHAnsi" w:hAnsiTheme="minorHAnsi" w:cstheme="minorHAnsi"/>
                <w:vertAlign w:val="superscript"/>
              </w:rPr>
              <w:t>2</w:t>
            </w:r>
          </w:p>
        </w:tc>
      </w:tr>
      <w:tr w:rsidR="00AF3D7B" w:rsidRPr="00793A07" w14:paraId="70F7F11B" w14:textId="77777777" w:rsidTr="00994354">
        <w:tc>
          <w:tcPr>
            <w:tcW w:w="1407" w:type="dxa"/>
          </w:tcPr>
          <w:p w14:paraId="378BA871"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232" w:type="dxa"/>
            <w:gridSpan w:val="2"/>
          </w:tcPr>
          <w:p w14:paraId="03C9D4DE" w14:textId="77777777" w:rsidR="00AF3D7B" w:rsidRPr="00793A07" w:rsidRDefault="00AF3D7B"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Radvaň</w:t>
            </w:r>
          </w:p>
        </w:tc>
      </w:tr>
      <w:tr w:rsidR="00AF3D7B" w:rsidRPr="00793A07" w14:paraId="318EFA5E" w14:textId="77777777" w:rsidTr="00994354">
        <w:tc>
          <w:tcPr>
            <w:tcW w:w="1407" w:type="dxa"/>
          </w:tcPr>
          <w:p w14:paraId="72E99C4E"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Ulica:</w:t>
            </w:r>
          </w:p>
        </w:tc>
        <w:tc>
          <w:tcPr>
            <w:tcW w:w="8232" w:type="dxa"/>
            <w:gridSpan w:val="2"/>
          </w:tcPr>
          <w:p w14:paraId="071E5426" w14:textId="77777777" w:rsidR="00AF3D7B" w:rsidRPr="00793A07" w:rsidRDefault="00AF3D7B" w:rsidP="00994354">
            <w:pPr>
              <w:pStyle w:val="Normln"/>
              <w:snapToGrid w:val="0"/>
              <w:spacing w:line="216" w:lineRule="auto"/>
              <w:ind w:firstLine="0"/>
              <w:rPr>
                <w:rFonts w:asciiTheme="minorHAnsi" w:hAnsiTheme="minorHAnsi" w:cstheme="minorHAnsi"/>
                <w:lang w:val="sk-SK"/>
              </w:rPr>
            </w:pPr>
            <w:proofErr w:type="spellStart"/>
            <w:r w:rsidRPr="00793A07">
              <w:rPr>
                <w:rFonts w:asciiTheme="minorHAnsi" w:hAnsiTheme="minorHAnsi" w:cstheme="minorHAnsi"/>
                <w:lang w:val="sk-SK"/>
              </w:rPr>
              <w:t>Gorkého</w:t>
            </w:r>
            <w:proofErr w:type="spellEnd"/>
          </w:p>
        </w:tc>
      </w:tr>
      <w:tr w:rsidR="00AF3D7B" w:rsidRPr="00793A07" w14:paraId="0A87783E" w14:textId="77777777" w:rsidTr="00994354">
        <w:tc>
          <w:tcPr>
            <w:tcW w:w="1407" w:type="dxa"/>
          </w:tcPr>
          <w:p w14:paraId="5527A357"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232" w:type="dxa"/>
            <w:gridSpan w:val="2"/>
          </w:tcPr>
          <w:p w14:paraId="6CB22D79" w14:textId="77777777" w:rsidR="00AF3D7B" w:rsidRPr="00793A07" w:rsidRDefault="00AF3D7B"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majetkovoprávne  vysporiadanie pozemku pod stavbou rodinného domu </w:t>
            </w:r>
            <w:proofErr w:type="spellStart"/>
            <w:r w:rsidRPr="00793A07">
              <w:rPr>
                <w:rFonts w:asciiTheme="minorHAnsi" w:hAnsiTheme="minorHAnsi" w:cstheme="minorHAnsi"/>
                <w:lang w:val="sk-SK"/>
              </w:rPr>
              <w:t>súp</w:t>
            </w:r>
            <w:proofErr w:type="spellEnd"/>
            <w:r w:rsidRPr="00793A07">
              <w:rPr>
                <w:rFonts w:asciiTheme="minorHAnsi" w:hAnsiTheme="minorHAnsi" w:cstheme="minorHAnsi"/>
                <w:lang w:val="sk-SK"/>
              </w:rPr>
              <w:t xml:space="preserve">. č. 1343 vo vlastníctve žiadateľov </w:t>
            </w:r>
          </w:p>
        </w:tc>
      </w:tr>
      <w:tr w:rsidR="00AF3D7B" w:rsidRPr="00793A07" w14:paraId="03FE6355" w14:textId="77777777" w:rsidTr="00994354">
        <w:tblPrEx>
          <w:tblCellMar>
            <w:left w:w="0" w:type="dxa"/>
            <w:right w:w="0" w:type="dxa"/>
          </w:tblCellMar>
        </w:tblPrEx>
        <w:trPr>
          <w:gridAfter w:val="1"/>
          <w:wAfter w:w="7" w:type="dxa"/>
        </w:trPr>
        <w:tc>
          <w:tcPr>
            <w:tcW w:w="9632" w:type="dxa"/>
            <w:gridSpan w:val="2"/>
          </w:tcPr>
          <w:p w14:paraId="0A1C8A9D" w14:textId="77777777" w:rsidR="00AF3D7B" w:rsidRPr="00793A07" w:rsidRDefault="00AF3D7B"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AF3D7B" w:rsidRPr="00793A07" w14:paraId="3C2B96C5" w14:textId="77777777" w:rsidTr="00994354">
        <w:tc>
          <w:tcPr>
            <w:tcW w:w="1407" w:type="dxa"/>
          </w:tcPr>
          <w:p w14:paraId="5135737E" w14:textId="77777777" w:rsidR="00AF3D7B" w:rsidRPr="00793A07" w:rsidRDefault="00AF3D7B" w:rsidP="00994354">
            <w:pPr>
              <w:pStyle w:val="TableContents"/>
              <w:snapToGrid w:val="0"/>
              <w:rPr>
                <w:rFonts w:asciiTheme="minorHAnsi" w:hAnsiTheme="minorHAnsi" w:cstheme="minorHAnsi"/>
                <w:i/>
                <w:iCs/>
              </w:rPr>
            </w:pPr>
          </w:p>
        </w:tc>
        <w:tc>
          <w:tcPr>
            <w:tcW w:w="8232" w:type="dxa"/>
            <w:gridSpan w:val="2"/>
            <w:vMerge w:val="restart"/>
          </w:tcPr>
          <w:p w14:paraId="0A9C8AC9" w14:textId="77777777" w:rsidR="00AF3D7B" w:rsidRPr="00793A07" w:rsidRDefault="00AF3D7B"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Odbor architekta mesta z územného hľadiska odpredaj pozemku o</w:t>
            </w:r>
            <w:r w:rsidRPr="00793A07">
              <w:rPr>
                <w:rFonts w:asciiTheme="minorHAnsi" w:eastAsia="Times New Roman" w:hAnsiTheme="minorHAnsi" w:cstheme="minorHAnsi"/>
                <w:color w:val="000000"/>
              </w:rPr>
              <w:t>dporučilo.</w:t>
            </w:r>
          </w:p>
          <w:p w14:paraId="3284E49D" w14:textId="77777777" w:rsidR="00AF3D7B" w:rsidRPr="00793A07" w:rsidRDefault="00AF3D7B" w:rsidP="00994354">
            <w:pPr>
              <w:pStyle w:val="Standard"/>
              <w:tabs>
                <w:tab w:val="left" w:pos="10"/>
                <w:tab w:val="left" w:pos="43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12.02.2026 odpredaj odporučila pod bodom 2.2.</w:t>
            </w:r>
          </w:p>
          <w:p w14:paraId="2F43193A" w14:textId="77777777" w:rsidR="00AF3D7B" w:rsidRPr="00793A07" w:rsidRDefault="00AF3D7B" w:rsidP="00994354">
            <w:pPr>
              <w:pStyle w:val="Standard"/>
              <w:tabs>
                <w:tab w:val="left" w:pos="10"/>
                <w:tab w:val="left" w:pos="436"/>
              </w:tabs>
              <w:snapToGrid w:val="0"/>
              <w:spacing w:line="100" w:lineRule="atLeast"/>
              <w:ind w:left="10"/>
              <w:jc w:val="both"/>
              <w:rPr>
                <w:rFonts w:asciiTheme="minorHAnsi" w:hAnsiTheme="minorHAnsi" w:cstheme="minorHAnsi"/>
              </w:rPr>
            </w:pPr>
            <w:r w:rsidRPr="00793A07">
              <w:rPr>
                <w:rFonts w:asciiTheme="minorHAnsi" w:hAnsiTheme="minorHAnsi" w:cstheme="minorHAnsi"/>
              </w:rPr>
              <w:t>Komisia MsZ pre ekonomický rozvoj zo dňa 13.4.2026 odporučila spôsob prevodu nehnuteľnosti schváliť na rokovaní MsZ.</w:t>
            </w:r>
          </w:p>
        </w:tc>
      </w:tr>
      <w:bookmarkEnd w:id="5"/>
      <w:tr w:rsidR="00AF3D7B" w:rsidRPr="00793A07" w14:paraId="3EA22A7D" w14:textId="77777777" w:rsidTr="00994354">
        <w:tc>
          <w:tcPr>
            <w:tcW w:w="1407" w:type="dxa"/>
          </w:tcPr>
          <w:p w14:paraId="6F43CF17" w14:textId="77777777" w:rsidR="00AF3D7B" w:rsidRPr="00793A07" w:rsidRDefault="00AF3D7B" w:rsidP="00994354">
            <w:pPr>
              <w:pStyle w:val="TableContents"/>
              <w:snapToGrid w:val="0"/>
              <w:rPr>
                <w:rFonts w:asciiTheme="minorHAnsi" w:hAnsiTheme="minorHAnsi" w:cstheme="minorHAnsi"/>
                <w:i/>
                <w:iCs/>
              </w:rPr>
            </w:pPr>
          </w:p>
        </w:tc>
        <w:tc>
          <w:tcPr>
            <w:tcW w:w="8232" w:type="dxa"/>
            <w:gridSpan w:val="2"/>
            <w:vMerge/>
          </w:tcPr>
          <w:p w14:paraId="176CA928" w14:textId="77777777" w:rsidR="00AF3D7B" w:rsidRPr="00793A07" w:rsidRDefault="00AF3D7B" w:rsidP="00994354">
            <w:pPr>
              <w:snapToGrid w:val="0"/>
              <w:rPr>
                <w:rFonts w:cstheme="minorHAnsi"/>
              </w:rPr>
            </w:pPr>
          </w:p>
        </w:tc>
      </w:tr>
      <w:tr w:rsidR="00AF3D7B" w:rsidRPr="00793A07" w14:paraId="6216A304" w14:textId="77777777" w:rsidTr="00994354">
        <w:tblPrEx>
          <w:tblCellMar>
            <w:left w:w="0" w:type="dxa"/>
            <w:right w:w="0" w:type="dxa"/>
          </w:tblCellMar>
        </w:tblPrEx>
        <w:trPr>
          <w:gridAfter w:val="1"/>
          <w:wAfter w:w="7" w:type="dxa"/>
        </w:trPr>
        <w:tc>
          <w:tcPr>
            <w:tcW w:w="9632" w:type="dxa"/>
            <w:gridSpan w:val="2"/>
          </w:tcPr>
          <w:p w14:paraId="6E44D7C5" w14:textId="77777777" w:rsidR="00AF3D7B" w:rsidRPr="00793A07" w:rsidRDefault="00AF3D7B" w:rsidP="00994354">
            <w:pPr>
              <w:pStyle w:val="TableContents"/>
              <w:snapToGrid w:val="0"/>
              <w:rPr>
                <w:rFonts w:asciiTheme="minorHAnsi" w:eastAsia="Times New Roman" w:hAnsiTheme="minorHAnsi" w:cstheme="minorHAnsi"/>
                <w:b/>
                <w:bCs/>
                <w:i/>
                <w:iCs/>
              </w:rPr>
            </w:pPr>
          </w:p>
        </w:tc>
      </w:tr>
    </w:tbl>
    <w:p w14:paraId="1978B370" w14:textId="77777777" w:rsidR="00AF3D7B" w:rsidRPr="00793A07" w:rsidRDefault="00AF3D7B" w:rsidP="00AF3D7B">
      <w:pPr>
        <w:pStyle w:val="Standard"/>
        <w:tabs>
          <w:tab w:val="left" w:pos="0"/>
          <w:tab w:val="left" w:pos="426"/>
        </w:tabs>
        <w:jc w:val="both"/>
        <w:rPr>
          <w:rFonts w:asciiTheme="minorHAnsi" w:hAnsiTheme="minorHAnsi" w:cstheme="minorHAnsi"/>
          <w:b/>
          <w:bCs/>
        </w:rPr>
      </w:pPr>
      <w:r w:rsidRPr="00793A07">
        <w:rPr>
          <w:rFonts w:asciiTheme="minorHAnsi" w:hAnsiTheme="minorHAnsi" w:cstheme="minorHAnsi"/>
          <w:b/>
          <w:bCs/>
        </w:rPr>
        <w:t>Navrhovaný spôsob prevodu z dôvodu hodného osobitného zreteľa:</w:t>
      </w:r>
    </w:p>
    <w:p w14:paraId="46888124" w14:textId="77777777" w:rsidR="00AF3D7B" w:rsidRPr="00793A07" w:rsidRDefault="00AF3D7B" w:rsidP="00AF3D7B">
      <w:pPr>
        <w:pStyle w:val="Standard"/>
        <w:snapToGrid w:val="0"/>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 xml:space="preserve">V zmysle Zásad hospodárenia a nakladania s majetkom Mesta Banská Bystrica (ďalej Zásady) navrhujeme spôsob prevodu nehnuteľností – pozemku podľa Článku 12 </w:t>
      </w:r>
      <w:proofErr w:type="spellStart"/>
      <w:r w:rsidRPr="00793A07">
        <w:rPr>
          <w:rFonts w:asciiTheme="minorHAnsi" w:eastAsia="Times New Roman" w:hAnsiTheme="minorHAnsi" w:cstheme="minorHAnsi"/>
          <w:color w:val="000000"/>
          <w:spacing w:val="8"/>
        </w:rPr>
        <w:t>odst</w:t>
      </w:r>
      <w:proofErr w:type="spellEnd"/>
      <w:r w:rsidRPr="00793A07">
        <w:rPr>
          <w:rFonts w:asciiTheme="minorHAnsi" w:eastAsia="Times New Roman" w:hAnsiTheme="minorHAnsi" w:cstheme="minorHAnsi"/>
          <w:color w:val="000000"/>
          <w:spacing w:val="8"/>
        </w:rPr>
        <w:t xml:space="preserve">. 3 písm. b) ako prevod pozemku zastavaného stavbou vo vlastníctve nadobúdateľa vrátane priľahlej plochy, ktorá svojím umiestnením a využitím tvorí neoddeliteľný  celok so stavbou. </w:t>
      </w:r>
    </w:p>
    <w:p w14:paraId="7DCF176B" w14:textId="77777777" w:rsidR="00AF3D7B" w:rsidRPr="00793A07" w:rsidRDefault="00AF3D7B" w:rsidP="00AF3D7B">
      <w:pPr>
        <w:pStyle w:val="Standard"/>
        <w:snapToGrid w:val="0"/>
        <w:jc w:val="both"/>
        <w:rPr>
          <w:rFonts w:asciiTheme="minorHAnsi" w:hAnsiTheme="minorHAnsi" w:cstheme="minorHAnsi"/>
        </w:rPr>
      </w:pPr>
      <w:r w:rsidRPr="00793A07">
        <w:rPr>
          <w:rFonts w:asciiTheme="minorHAnsi" w:eastAsia="Times New Roman" w:hAnsiTheme="minorHAnsi" w:cstheme="minorHAnsi"/>
          <w:color w:val="000000"/>
          <w:spacing w:val="8"/>
        </w:rPr>
        <w:t xml:space="preserve">Žiadatelia sú podielovými spoluvlastníkmi, každý vo veľkosti spoluvlastníckeho podielu vo veľkosti ½ k celku pozemku </w:t>
      </w:r>
      <w:proofErr w:type="spellStart"/>
      <w:r w:rsidRPr="00793A07">
        <w:rPr>
          <w:rFonts w:asciiTheme="minorHAnsi" w:eastAsia="Times New Roman" w:hAnsiTheme="minorHAnsi" w:cstheme="minorHAnsi"/>
          <w:color w:val="000000"/>
          <w:spacing w:val="8"/>
        </w:rPr>
        <w:t>parc</w:t>
      </w:r>
      <w:proofErr w:type="spellEnd"/>
      <w:r w:rsidRPr="00793A07">
        <w:rPr>
          <w:rFonts w:asciiTheme="minorHAnsi" w:eastAsia="Times New Roman" w:hAnsiTheme="minorHAnsi" w:cstheme="minorHAnsi"/>
          <w:color w:val="000000"/>
          <w:spacing w:val="8"/>
        </w:rPr>
        <w:t>. č. C KN 422/1 – zastavaná plocha a nádvorie o výmere                   218 m</w:t>
      </w:r>
      <w:r w:rsidRPr="00793A07">
        <w:rPr>
          <w:rFonts w:asciiTheme="minorHAnsi" w:eastAsia="Times New Roman" w:hAnsiTheme="minorHAnsi" w:cstheme="minorHAnsi"/>
          <w:color w:val="000000"/>
          <w:spacing w:val="8"/>
          <w:vertAlign w:val="superscript"/>
        </w:rPr>
        <w:t>2</w:t>
      </w:r>
      <w:r w:rsidRPr="00793A07">
        <w:rPr>
          <w:rFonts w:asciiTheme="minorHAnsi" w:eastAsia="Times New Roman" w:hAnsiTheme="minorHAnsi" w:cstheme="minorHAnsi"/>
          <w:color w:val="000000"/>
          <w:spacing w:val="8"/>
        </w:rPr>
        <w:t xml:space="preserve"> a na nej stojace stavby rodinného domu </w:t>
      </w:r>
      <w:proofErr w:type="spellStart"/>
      <w:r w:rsidRPr="00793A07">
        <w:rPr>
          <w:rFonts w:asciiTheme="minorHAnsi" w:eastAsia="Times New Roman" w:hAnsiTheme="minorHAnsi" w:cstheme="minorHAnsi"/>
          <w:color w:val="000000"/>
          <w:spacing w:val="8"/>
        </w:rPr>
        <w:t>súp</w:t>
      </w:r>
      <w:proofErr w:type="spellEnd"/>
      <w:r w:rsidRPr="00793A07">
        <w:rPr>
          <w:rFonts w:asciiTheme="minorHAnsi" w:eastAsia="Times New Roman" w:hAnsiTheme="minorHAnsi" w:cstheme="minorHAnsi"/>
          <w:color w:val="000000"/>
          <w:spacing w:val="8"/>
        </w:rPr>
        <w:t xml:space="preserve">. č. 1343. </w:t>
      </w:r>
    </w:p>
    <w:p w14:paraId="0CC25FCE" w14:textId="77777777" w:rsidR="00AF3D7B" w:rsidRPr="00793A07" w:rsidRDefault="00AF3D7B" w:rsidP="00AF3D7B">
      <w:pPr>
        <w:pStyle w:val="Standard"/>
        <w:snapToGrid w:val="0"/>
        <w:jc w:val="both"/>
        <w:rPr>
          <w:rFonts w:asciiTheme="minorHAnsi" w:hAnsiTheme="minorHAnsi" w:cstheme="minorHAnsi"/>
        </w:rPr>
      </w:pPr>
      <w:r w:rsidRPr="00793A07">
        <w:rPr>
          <w:rFonts w:asciiTheme="minorHAnsi" w:hAnsiTheme="minorHAnsi" w:cstheme="minorHAnsi"/>
          <w:spacing w:val="8"/>
        </w:rPr>
        <w:t>Prevodom  dôjde k </w:t>
      </w:r>
      <w:r w:rsidRPr="00793A07">
        <w:rPr>
          <w:rFonts w:asciiTheme="minorHAnsi" w:hAnsiTheme="minorHAnsi" w:cstheme="minorHAnsi"/>
        </w:rPr>
        <w:t xml:space="preserve">majetkovoprávnemu vysporiadaniu pozemku pod stavbou rodinného domu </w:t>
      </w:r>
      <w:proofErr w:type="spellStart"/>
      <w:r w:rsidRPr="00793A07">
        <w:rPr>
          <w:rFonts w:asciiTheme="minorHAnsi" w:hAnsiTheme="minorHAnsi" w:cstheme="minorHAnsi"/>
        </w:rPr>
        <w:t>súp</w:t>
      </w:r>
      <w:proofErr w:type="spellEnd"/>
      <w:r w:rsidRPr="00793A07">
        <w:rPr>
          <w:rFonts w:asciiTheme="minorHAnsi" w:hAnsiTheme="minorHAnsi" w:cstheme="minorHAnsi"/>
        </w:rPr>
        <w:t xml:space="preserve">. č. 1343 vo vlastníctve žiadateľov. </w:t>
      </w:r>
    </w:p>
    <w:p w14:paraId="17E22619" w14:textId="77777777" w:rsidR="00AF3D7B" w:rsidRPr="00793A07" w:rsidRDefault="00AF3D7B" w:rsidP="00AF3D7B">
      <w:pPr>
        <w:pStyle w:val="Standard"/>
        <w:snapToGrid w:val="0"/>
        <w:spacing w:line="216" w:lineRule="auto"/>
        <w:ind w:left="32"/>
        <w:jc w:val="both"/>
        <w:rPr>
          <w:rFonts w:asciiTheme="minorHAnsi" w:hAnsiTheme="minorHAnsi" w:cstheme="minorHAnsi"/>
        </w:rPr>
      </w:pPr>
    </w:p>
    <w:p w14:paraId="59DC52C4" w14:textId="77777777" w:rsidR="00AF3D7B" w:rsidRPr="00793A07" w:rsidRDefault="00AF3D7B" w:rsidP="00AF3D7B">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V zmysle Zákona č. 138/1991 Zb. o majetku obcí v platnom znení navrhujeme spôsob prevodu podľa </w:t>
      </w:r>
      <w:r w:rsidRPr="00793A07">
        <w:rPr>
          <w:rFonts w:asciiTheme="minorHAnsi" w:eastAsia="Times New Roman" w:hAnsiTheme="minorHAnsi" w:cstheme="minorHAnsi"/>
          <w:spacing w:val="8"/>
          <w:lang w:val="sk-SK"/>
        </w:rPr>
        <w:t xml:space="preserve">§ 9a ods. 15 písm. b)  </w:t>
      </w:r>
      <w:bookmarkStart w:id="6" w:name="_Hlk155777094"/>
      <w:r w:rsidRPr="00793A07">
        <w:rPr>
          <w:rFonts w:asciiTheme="minorHAnsi" w:eastAsia="Times New Roman" w:hAnsiTheme="minorHAnsi" w:cstheme="minorHAnsi"/>
          <w:b/>
          <w:bCs/>
          <w:spacing w:val="8"/>
          <w:lang w:val="sk-SK"/>
        </w:rPr>
        <w:t xml:space="preserve">ako </w:t>
      </w:r>
      <w:r w:rsidRPr="00793A07">
        <w:rPr>
          <w:rFonts w:asciiTheme="minorHAnsi" w:eastAsia="Times New Roman" w:hAnsiTheme="minorHAnsi" w:cstheme="minorHAnsi"/>
          <w:b/>
          <w:bCs/>
          <w:color w:val="000000"/>
          <w:spacing w:val="8"/>
          <w:lang w:val="sk-SK"/>
        </w:rPr>
        <w:t>prevod pozemku zastavaného stavbou vo vlastníctve nadobúdateľa vrátane priľahlej plochy, ktorá svojím umiestnením a využitím tvorí neoddeliteľný celok so stavbou</w:t>
      </w:r>
      <w:r w:rsidRPr="00793A07">
        <w:rPr>
          <w:rFonts w:asciiTheme="minorHAnsi" w:eastAsia="Times New Roman" w:hAnsiTheme="minorHAnsi" w:cstheme="minorHAnsi"/>
          <w:color w:val="000000"/>
          <w:spacing w:val="8"/>
          <w:lang w:val="sk-SK"/>
        </w:rPr>
        <w:t>.</w:t>
      </w:r>
    </w:p>
    <w:bookmarkEnd w:id="6"/>
    <w:p w14:paraId="74600031" w14:textId="77777777" w:rsidR="00AF3D7B" w:rsidRPr="00793A07" w:rsidRDefault="00AF3D7B" w:rsidP="00AF3D7B">
      <w:pPr>
        <w:pStyle w:val="Normln"/>
        <w:spacing w:line="216" w:lineRule="auto"/>
        <w:ind w:firstLine="0"/>
        <w:rPr>
          <w:rFonts w:asciiTheme="minorHAnsi" w:eastAsia="Times New Roman" w:hAnsiTheme="minorHAnsi" w:cstheme="minorHAnsi"/>
          <w:color w:val="000000"/>
          <w:spacing w:val="8"/>
          <w:lang w:val="sk-SK"/>
        </w:rPr>
      </w:pPr>
    </w:p>
    <w:p w14:paraId="21F45396" w14:textId="77777777" w:rsidR="00AF3D7B" w:rsidRPr="00793A07" w:rsidRDefault="00AF3D7B" w:rsidP="00AF3D7B">
      <w:pPr>
        <w:pStyle w:val="Normln"/>
        <w:tabs>
          <w:tab w:val="left" w:pos="0"/>
          <w:tab w:val="left" w:pos="426"/>
        </w:tabs>
        <w:spacing w:after="113" w:line="216" w:lineRule="auto"/>
        <w:ind w:firstLine="0"/>
        <w:rPr>
          <w:rFonts w:asciiTheme="minorHAnsi" w:hAnsiTheme="minorHAnsi" w:cstheme="minorHAnsi"/>
          <w:lang w:val="sk-SK"/>
        </w:rPr>
      </w:pPr>
      <w:r w:rsidRPr="00793A07">
        <w:rPr>
          <w:rFonts w:asciiTheme="minorHAnsi" w:eastAsia="Times New Roman" w:hAnsiTheme="minorHAnsi" w:cstheme="minorHAnsi"/>
          <w:spacing w:val="8"/>
          <w:lang w:val="sk-SK"/>
        </w:rPr>
        <w:t xml:space="preserve">Spôsob prevodu je potrebné schváliť </w:t>
      </w:r>
      <w:bookmarkStart w:id="7" w:name="_Hlk155777067"/>
      <w:r w:rsidRPr="00793A07">
        <w:rPr>
          <w:rFonts w:asciiTheme="minorHAnsi" w:eastAsia="Times New Roman" w:hAnsiTheme="minorHAnsi" w:cstheme="minorHAnsi"/>
          <w:b/>
          <w:bCs/>
          <w:spacing w:val="8"/>
          <w:lang w:val="sk-SK"/>
        </w:rPr>
        <w:t>nadpolovičnou väčšinou prítomných poslancov</w:t>
      </w:r>
      <w:bookmarkEnd w:id="7"/>
      <w:r w:rsidRPr="00793A07">
        <w:rPr>
          <w:rFonts w:asciiTheme="minorHAnsi" w:eastAsia="Times New Roman" w:hAnsiTheme="minorHAnsi" w:cstheme="minorHAnsi"/>
          <w:b/>
          <w:bCs/>
          <w:spacing w:val="8"/>
          <w:lang w:val="sk-SK"/>
        </w:rPr>
        <w:t>.</w:t>
      </w:r>
    </w:p>
    <w:p w14:paraId="49787114" w14:textId="77777777" w:rsidR="00AF3D7B" w:rsidRPr="00793A07" w:rsidRDefault="00AF3D7B" w:rsidP="007B00B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1B3808CD" w14:textId="564C557D" w:rsidR="007B00B5" w:rsidRPr="00F4287E" w:rsidRDefault="007B00B5" w:rsidP="007B00B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F4287E">
        <w:rPr>
          <w:rFonts w:asciiTheme="minorHAnsi" w:eastAsia="Times New Roman" w:hAnsiTheme="minorHAnsi" w:cstheme="minorHAnsi"/>
          <w:spacing w:val="8"/>
          <w:sz w:val="22"/>
          <w:szCs w:val="22"/>
          <w:lang w:val="sk-SK"/>
        </w:rPr>
        <w:t>K uvedenému bodu nebola žiadna rozprava.</w:t>
      </w:r>
    </w:p>
    <w:p w14:paraId="4FB66B7A" w14:textId="77777777" w:rsidR="007B00B5" w:rsidRPr="00F4287E" w:rsidRDefault="007B00B5" w:rsidP="007B00B5">
      <w:pPr>
        <w:pStyle w:val="Normln"/>
        <w:spacing w:line="276" w:lineRule="auto"/>
        <w:ind w:left="360" w:firstLine="0"/>
        <w:rPr>
          <w:rFonts w:asciiTheme="minorHAnsi" w:hAnsiTheme="minorHAnsi" w:cstheme="minorHAnsi"/>
          <w:b/>
          <w:bCs/>
          <w:i/>
          <w:iCs/>
          <w:sz w:val="22"/>
          <w:szCs w:val="22"/>
          <w:lang w:val="sk-SK"/>
        </w:rPr>
      </w:pPr>
    </w:p>
    <w:p w14:paraId="2445FA58" w14:textId="59F61A63" w:rsidR="007B00B5" w:rsidRPr="00F4287E" w:rsidRDefault="007B00B5" w:rsidP="007B00B5">
      <w:pPr>
        <w:spacing w:after="0" w:line="276" w:lineRule="auto"/>
        <w:jc w:val="both"/>
        <w:rPr>
          <w:rFonts w:eastAsia="Times New Roman" w:cstheme="minorHAnsi"/>
          <w:b/>
          <w:spacing w:val="8"/>
          <w:lang w:eastAsia="ar-SA"/>
        </w:rPr>
      </w:pPr>
      <w:r w:rsidRPr="00F4287E">
        <w:rPr>
          <w:rFonts w:eastAsia="Times New Roman" w:cstheme="minorHAnsi"/>
          <w:b/>
          <w:spacing w:val="8"/>
          <w:lang w:eastAsia="ar-SA"/>
        </w:rPr>
        <w:t xml:space="preserve">Hlasovanie číslo </w:t>
      </w:r>
      <w:r w:rsidR="00F4287E" w:rsidRPr="00F4287E">
        <w:rPr>
          <w:rFonts w:eastAsia="Times New Roman" w:cstheme="minorHAnsi"/>
          <w:b/>
          <w:spacing w:val="8"/>
          <w:lang w:eastAsia="ar-SA"/>
        </w:rPr>
        <w:t>10</w:t>
      </w:r>
      <w:r w:rsidRPr="00F4287E">
        <w:rPr>
          <w:rFonts w:eastAsia="Times New Roman" w:cstheme="minorHAnsi"/>
          <w:b/>
          <w:spacing w:val="8"/>
          <w:lang w:eastAsia="ar-SA"/>
        </w:rPr>
        <w:t>: návrh písomne predložený</w:t>
      </w:r>
    </w:p>
    <w:p w14:paraId="2BA1BF56" w14:textId="79A10FC6" w:rsidR="007B00B5" w:rsidRPr="00F4287E" w:rsidRDefault="007B00B5" w:rsidP="007B00B5">
      <w:pPr>
        <w:spacing w:after="0" w:line="276" w:lineRule="auto"/>
        <w:jc w:val="both"/>
        <w:rPr>
          <w:rFonts w:eastAsia="Times New Roman" w:cstheme="minorHAnsi"/>
          <w:b/>
          <w:spacing w:val="8"/>
          <w:lang w:eastAsia="ar-SA"/>
        </w:rPr>
      </w:pPr>
      <w:r w:rsidRPr="00F4287E">
        <w:rPr>
          <w:rFonts w:eastAsia="Times New Roman" w:cstheme="minorHAnsi"/>
          <w:b/>
          <w:spacing w:val="8"/>
          <w:lang w:eastAsia="ar-SA"/>
        </w:rPr>
        <w:t>Počet prítomných: 2</w:t>
      </w:r>
      <w:r w:rsidR="00F4287E" w:rsidRPr="00F4287E">
        <w:rPr>
          <w:rFonts w:eastAsia="Times New Roman" w:cstheme="minorHAnsi"/>
          <w:b/>
          <w:spacing w:val="8"/>
          <w:lang w:eastAsia="ar-SA"/>
        </w:rPr>
        <w:t>6</w:t>
      </w:r>
      <w:r w:rsidRPr="00F4287E">
        <w:rPr>
          <w:rFonts w:eastAsia="Times New Roman" w:cstheme="minorHAnsi"/>
          <w:b/>
          <w:spacing w:val="8"/>
          <w:lang w:eastAsia="ar-SA"/>
        </w:rPr>
        <w:t xml:space="preserve">    Za: 26    Proti: 0     Zdržalo sa:  0     Nehlasovalo: </w:t>
      </w:r>
      <w:r w:rsidR="00F4287E" w:rsidRPr="00F4287E">
        <w:rPr>
          <w:rFonts w:eastAsia="Times New Roman" w:cstheme="minorHAnsi"/>
          <w:b/>
          <w:spacing w:val="8"/>
          <w:lang w:eastAsia="ar-SA"/>
        </w:rPr>
        <w:t>0</w:t>
      </w:r>
    </w:p>
    <w:p w14:paraId="77361703" w14:textId="77777777" w:rsidR="007B00B5" w:rsidRPr="00F4287E" w:rsidRDefault="007B00B5" w:rsidP="007B00B5">
      <w:pPr>
        <w:spacing w:after="0" w:line="276" w:lineRule="auto"/>
        <w:jc w:val="both"/>
        <w:rPr>
          <w:rFonts w:eastAsia="Times New Roman" w:cstheme="minorHAnsi"/>
          <w:b/>
          <w:spacing w:val="8"/>
          <w:lang w:eastAsia="ar-SA"/>
        </w:rPr>
      </w:pPr>
      <w:r w:rsidRPr="00F4287E">
        <w:rPr>
          <w:rFonts w:eastAsia="Times New Roman" w:cstheme="minorHAnsi"/>
          <w:b/>
          <w:spacing w:val="8"/>
          <w:lang w:eastAsia="ar-SA"/>
        </w:rPr>
        <w:lastRenderedPageBreak/>
        <w:t>Návrh bol schválený.</w:t>
      </w:r>
    </w:p>
    <w:p w14:paraId="711DC6F2" w14:textId="77777777" w:rsidR="007B00B5" w:rsidRDefault="007B00B5" w:rsidP="007B00B5">
      <w:pPr>
        <w:spacing w:after="0" w:line="276" w:lineRule="auto"/>
        <w:jc w:val="both"/>
        <w:rPr>
          <w:rFonts w:eastAsia="Tahoma" w:cstheme="minorHAnsi"/>
          <w:b/>
          <w:bCs/>
          <w:u w:val="single"/>
          <w:lang w:eastAsia="sk-SK" w:bidi="sk-SK"/>
        </w:rPr>
      </w:pPr>
    </w:p>
    <w:p w14:paraId="2503A69C" w14:textId="77777777" w:rsidR="00F723F5" w:rsidRPr="00F4287E" w:rsidRDefault="00F723F5" w:rsidP="007B00B5">
      <w:pPr>
        <w:spacing w:after="0" w:line="276" w:lineRule="auto"/>
        <w:jc w:val="both"/>
        <w:rPr>
          <w:rFonts w:eastAsia="Tahoma" w:cstheme="minorHAnsi"/>
          <w:b/>
          <w:bCs/>
          <w:u w:val="single"/>
          <w:lang w:eastAsia="sk-SK" w:bidi="sk-SK"/>
        </w:rPr>
      </w:pPr>
    </w:p>
    <w:p w14:paraId="1E6631AB" w14:textId="44177FDB" w:rsidR="007B00B5" w:rsidRPr="00F4287E" w:rsidRDefault="007B00B5" w:rsidP="007B00B5">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F4287E">
        <w:rPr>
          <w:rFonts w:asciiTheme="minorHAnsi" w:eastAsia="Times New Roman" w:hAnsiTheme="minorHAnsi" w:cstheme="minorHAnsi"/>
          <w:b/>
          <w:bCs/>
          <w:spacing w:val="8"/>
          <w:position w:val="2"/>
          <w:sz w:val="22"/>
          <w:szCs w:val="22"/>
          <w:u w:val="single"/>
          <w:lang w:val="sk-SK"/>
        </w:rPr>
        <w:t xml:space="preserve">U z n e s e n i e   č í s l o  </w:t>
      </w:r>
      <w:r w:rsidR="00F4287E" w:rsidRPr="00F4287E">
        <w:rPr>
          <w:rFonts w:asciiTheme="minorHAnsi" w:eastAsia="Times New Roman" w:hAnsiTheme="minorHAnsi" w:cstheme="minorHAnsi"/>
          <w:b/>
          <w:bCs/>
          <w:spacing w:val="8"/>
          <w:position w:val="2"/>
          <w:sz w:val="22"/>
          <w:szCs w:val="22"/>
          <w:u w:val="single"/>
          <w:lang w:val="sk-SK"/>
        </w:rPr>
        <w:t>824</w:t>
      </w:r>
      <w:r w:rsidRPr="00F4287E">
        <w:rPr>
          <w:rFonts w:asciiTheme="minorHAnsi" w:eastAsia="Times New Roman" w:hAnsiTheme="minorHAnsi" w:cstheme="minorHAnsi"/>
          <w:b/>
          <w:bCs/>
          <w:spacing w:val="8"/>
          <w:position w:val="2"/>
          <w:sz w:val="22"/>
          <w:szCs w:val="22"/>
          <w:u w:val="single"/>
          <w:lang w:val="sk-SK"/>
        </w:rPr>
        <w:t>/2026 - MsZ:</w:t>
      </w:r>
    </w:p>
    <w:p w14:paraId="7BAB5EAD" w14:textId="77777777" w:rsidR="00F4287E" w:rsidRPr="00F4287E" w:rsidRDefault="00F4287E" w:rsidP="00F4287E">
      <w:pPr>
        <w:pStyle w:val="Standard"/>
        <w:spacing w:after="60"/>
        <w:jc w:val="both"/>
        <w:rPr>
          <w:rFonts w:ascii="Calibri" w:hAnsi="Calibri" w:cs="Calibri"/>
          <w:sz w:val="22"/>
          <w:szCs w:val="22"/>
        </w:rPr>
      </w:pPr>
      <w:r w:rsidRPr="00F4287E">
        <w:rPr>
          <w:rFonts w:ascii="Calibri" w:hAnsi="Calibri" w:cs="Calibri"/>
          <w:sz w:val="22"/>
          <w:szCs w:val="22"/>
        </w:rPr>
        <w:t>Mestské zastupiteľstvo v Banskej Bystrici</w:t>
      </w:r>
    </w:p>
    <w:p w14:paraId="785BFD65" w14:textId="77777777" w:rsidR="00F4287E" w:rsidRPr="00A94EC1" w:rsidRDefault="00F4287E" w:rsidP="00F4287E">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640" w:type="dxa"/>
        <w:tblInd w:w="-152" w:type="dxa"/>
        <w:tblLayout w:type="fixed"/>
        <w:tblCellMar>
          <w:left w:w="10" w:type="dxa"/>
          <w:right w:w="10" w:type="dxa"/>
        </w:tblCellMar>
        <w:tblLook w:val="0000" w:firstRow="0" w:lastRow="0" w:firstColumn="0" w:lastColumn="0" w:noHBand="0" w:noVBand="0"/>
      </w:tblPr>
      <w:tblGrid>
        <w:gridCol w:w="1028"/>
        <w:gridCol w:w="8612"/>
      </w:tblGrid>
      <w:tr w:rsidR="00F4287E" w:rsidRPr="006E3523" w14:paraId="11FBEBFC" w14:textId="77777777" w:rsidTr="0049726D">
        <w:trPr>
          <w:trHeight w:val="210"/>
        </w:trPr>
        <w:tc>
          <w:tcPr>
            <w:tcW w:w="1028" w:type="dxa"/>
            <w:tcBorders>
              <w:top w:val="single" w:sz="8" w:space="0" w:color="000000"/>
              <w:left w:val="single" w:sz="8" w:space="0" w:color="000000"/>
              <w:bottom w:val="single" w:sz="8" w:space="0" w:color="000000"/>
            </w:tcBorders>
            <w:vAlign w:val="center"/>
          </w:tcPr>
          <w:p w14:paraId="7C14F0EB" w14:textId="77777777" w:rsidR="00F4287E" w:rsidRPr="006E3523" w:rsidRDefault="00F4287E" w:rsidP="0049726D">
            <w:pPr>
              <w:pStyle w:val="Standard"/>
              <w:snapToGrid w:val="0"/>
              <w:jc w:val="center"/>
              <w:rPr>
                <w:rFonts w:asciiTheme="minorHAnsi" w:hAnsiTheme="minorHAnsi" w:cstheme="minorHAnsi"/>
                <w:b/>
                <w:bCs/>
                <w:i/>
                <w:iCs/>
                <w:sz w:val="28"/>
                <w:szCs w:val="28"/>
              </w:rPr>
            </w:pPr>
            <w:r w:rsidRPr="006E3523">
              <w:rPr>
                <w:rFonts w:asciiTheme="minorHAnsi" w:hAnsiTheme="minorHAnsi" w:cstheme="minorHAnsi"/>
                <w:b/>
                <w:bCs/>
                <w:i/>
                <w:iCs/>
                <w:sz w:val="28"/>
                <w:szCs w:val="28"/>
              </w:rPr>
              <w:t xml:space="preserve">A </w:t>
            </w:r>
            <w:r>
              <w:rPr>
                <w:rFonts w:asciiTheme="minorHAnsi" w:hAnsiTheme="minorHAnsi" w:cstheme="minorHAnsi"/>
                <w:b/>
                <w:bCs/>
                <w:i/>
                <w:iCs/>
                <w:sz w:val="28"/>
                <w:szCs w:val="28"/>
              </w:rPr>
              <w:t>4</w:t>
            </w:r>
            <w:r w:rsidRPr="006E3523">
              <w:rPr>
                <w:rFonts w:asciiTheme="minorHAnsi" w:hAnsiTheme="minorHAnsi" w:cstheme="minorHAnsi"/>
                <w:b/>
                <w:bCs/>
                <w:i/>
                <w:iCs/>
                <w:sz w:val="28"/>
                <w:szCs w:val="28"/>
              </w:rPr>
              <w:t>.1</w:t>
            </w:r>
            <w:r>
              <w:rPr>
                <w:rFonts w:asciiTheme="minorHAnsi" w:hAnsiTheme="minorHAnsi" w:cstheme="minorHAnsi"/>
                <w:b/>
                <w:bCs/>
                <w:i/>
                <w:iCs/>
                <w:sz w:val="28"/>
                <w:szCs w:val="28"/>
              </w:rPr>
              <w:t>.</w:t>
            </w:r>
            <w:r w:rsidRPr="006E3523">
              <w:rPr>
                <w:rFonts w:asciiTheme="minorHAnsi" w:hAnsiTheme="minorHAnsi" w:cstheme="minorHAnsi"/>
                <w:b/>
                <w:bCs/>
                <w:i/>
                <w:iCs/>
                <w:sz w:val="28"/>
                <w:szCs w:val="28"/>
              </w:rPr>
              <w:t>/</w:t>
            </w:r>
          </w:p>
        </w:tc>
        <w:tc>
          <w:tcPr>
            <w:tcW w:w="8612" w:type="dxa"/>
            <w:tcBorders>
              <w:top w:val="single" w:sz="8" w:space="0" w:color="000000"/>
              <w:bottom w:val="single" w:sz="8" w:space="0" w:color="000000"/>
              <w:right w:val="single" w:sz="8" w:space="0" w:color="000000"/>
            </w:tcBorders>
          </w:tcPr>
          <w:p w14:paraId="4A6B507F" w14:textId="77777777" w:rsidR="00F4287E" w:rsidRPr="006E3523" w:rsidRDefault="00F4287E" w:rsidP="0049726D">
            <w:pPr>
              <w:pStyle w:val="TableContents"/>
              <w:snapToGrid w:val="0"/>
              <w:jc w:val="both"/>
              <w:rPr>
                <w:rFonts w:asciiTheme="minorHAnsi" w:hAnsiTheme="minorHAnsi" w:cstheme="minorHAnsi"/>
                <w:sz w:val="28"/>
                <w:szCs w:val="28"/>
              </w:rPr>
            </w:pPr>
            <w:r w:rsidRPr="006E3523">
              <w:rPr>
                <w:rFonts w:asciiTheme="minorHAnsi" w:hAnsiTheme="minorHAnsi" w:cstheme="minorHAnsi"/>
                <w:b/>
                <w:bCs/>
                <w:i/>
                <w:iCs/>
                <w:sz w:val="28"/>
                <w:szCs w:val="28"/>
              </w:rPr>
              <w:t xml:space="preserve">SPÔSOB PREVODU NEHNUTEĽNOSTÍ – </w:t>
            </w:r>
            <w:r w:rsidRPr="006E3523">
              <w:rPr>
                <w:rFonts w:asciiTheme="minorHAnsi" w:hAnsiTheme="minorHAnsi" w:cstheme="minorHAnsi"/>
                <w:b/>
                <w:bCs/>
                <w:i/>
                <w:iCs/>
                <w:sz w:val="32"/>
                <w:szCs w:val="32"/>
              </w:rPr>
              <w:t>pozemku zastavaného  stavbou vo vlastníctve nadobúdateľa</w:t>
            </w:r>
          </w:p>
        </w:tc>
      </w:tr>
    </w:tbl>
    <w:p w14:paraId="0898DFD8" w14:textId="77777777" w:rsidR="00F4287E" w:rsidRPr="006E3523" w:rsidRDefault="00F4287E" w:rsidP="00F4287E">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r w:rsidRPr="006E3523">
        <w:rPr>
          <w:rFonts w:asciiTheme="minorHAnsi" w:eastAsia="Times New Roman" w:hAnsiTheme="minorHAnsi" w:cstheme="minorHAnsi"/>
          <w:b/>
          <w:bCs/>
          <w:spacing w:val="8"/>
          <w:u w:val="single"/>
          <w:lang w:val="sk-SK"/>
        </w:rPr>
        <w:t>Volebný obvod č. 1</w:t>
      </w:r>
    </w:p>
    <w:p w14:paraId="6BD004E8" w14:textId="77777777" w:rsidR="00F4287E" w:rsidRDefault="00F4287E" w:rsidP="00F4287E">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p>
    <w:p w14:paraId="72E8D67D" w14:textId="77777777" w:rsidR="00F723F5" w:rsidRPr="006E3523" w:rsidRDefault="00F723F5" w:rsidP="00F4287E">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p>
    <w:tbl>
      <w:tblPr>
        <w:tblW w:w="9640" w:type="dxa"/>
        <w:tblInd w:w="-152" w:type="dxa"/>
        <w:tblLayout w:type="fixed"/>
        <w:tblCellMar>
          <w:left w:w="10" w:type="dxa"/>
          <w:right w:w="10" w:type="dxa"/>
        </w:tblCellMar>
        <w:tblLook w:val="0000" w:firstRow="0" w:lastRow="0" w:firstColumn="0" w:lastColumn="0" w:noHBand="0" w:noVBand="0"/>
      </w:tblPr>
      <w:tblGrid>
        <w:gridCol w:w="3602"/>
        <w:gridCol w:w="1152"/>
        <w:gridCol w:w="4886"/>
      </w:tblGrid>
      <w:tr w:rsidR="00F4287E" w:rsidRPr="006E3523" w14:paraId="1A6EBD4E" w14:textId="77777777" w:rsidTr="0049726D">
        <w:trPr>
          <w:trHeight w:val="277"/>
        </w:trPr>
        <w:tc>
          <w:tcPr>
            <w:tcW w:w="3602" w:type="dxa"/>
            <w:tcBorders>
              <w:top w:val="single" w:sz="8" w:space="0" w:color="000000"/>
              <w:left w:val="single" w:sz="8" w:space="0" w:color="000000"/>
              <w:bottom w:val="single" w:sz="8" w:space="0" w:color="000000"/>
            </w:tcBorders>
          </w:tcPr>
          <w:p w14:paraId="26593543" w14:textId="77777777" w:rsidR="00F4287E" w:rsidRPr="006E3523" w:rsidRDefault="00F4287E" w:rsidP="0049726D">
            <w:pPr>
              <w:pStyle w:val="TableContents"/>
              <w:snapToGrid w:val="0"/>
              <w:jc w:val="center"/>
              <w:rPr>
                <w:rFonts w:asciiTheme="minorHAnsi" w:hAnsiTheme="minorHAnsi" w:cstheme="minorHAnsi"/>
                <w:b/>
                <w:bCs/>
                <w:sz w:val="20"/>
                <w:szCs w:val="20"/>
              </w:rPr>
            </w:pPr>
            <w:r w:rsidRPr="006E3523">
              <w:rPr>
                <w:rFonts w:asciiTheme="minorHAnsi" w:hAnsiTheme="minorHAnsi" w:cstheme="minorHAnsi"/>
                <w:b/>
                <w:bCs/>
                <w:sz w:val="20"/>
                <w:szCs w:val="20"/>
              </w:rPr>
              <w:t>Pozemok</w:t>
            </w:r>
          </w:p>
        </w:tc>
        <w:tc>
          <w:tcPr>
            <w:tcW w:w="1152" w:type="dxa"/>
            <w:tcBorders>
              <w:top w:val="single" w:sz="8" w:space="0" w:color="000000"/>
              <w:left w:val="single" w:sz="8" w:space="0" w:color="000000"/>
              <w:bottom w:val="single" w:sz="8" w:space="0" w:color="000000"/>
            </w:tcBorders>
          </w:tcPr>
          <w:p w14:paraId="475D2448" w14:textId="77777777" w:rsidR="00F4287E" w:rsidRPr="006E3523" w:rsidRDefault="00F4287E" w:rsidP="0049726D">
            <w:pPr>
              <w:pStyle w:val="TableContents"/>
              <w:snapToGrid w:val="0"/>
              <w:jc w:val="center"/>
              <w:rPr>
                <w:rFonts w:asciiTheme="minorHAnsi" w:hAnsiTheme="minorHAnsi" w:cstheme="minorHAnsi"/>
                <w:b/>
                <w:bCs/>
                <w:sz w:val="20"/>
                <w:szCs w:val="20"/>
              </w:rPr>
            </w:pPr>
            <w:r w:rsidRPr="006E3523">
              <w:rPr>
                <w:rFonts w:asciiTheme="minorHAnsi" w:hAnsiTheme="minorHAnsi" w:cstheme="minorHAnsi"/>
                <w:b/>
                <w:bCs/>
                <w:sz w:val="20"/>
                <w:szCs w:val="20"/>
              </w:rPr>
              <w:t>Kat. územie</w:t>
            </w:r>
          </w:p>
        </w:tc>
        <w:tc>
          <w:tcPr>
            <w:tcW w:w="4886" w:type="dxa"/>
            <w:tcBorders>
              <w:top w:val="single" w:sz="8" w:space="0" w:color="000000"/>
              <w:left w:val="single" w:sz="8" w:space="0" w:color="000000"/>
              <w:bottom w:val="single" w:sz="8" w:space="0" w:color="000000"/>
              <w:right w:val="single" w:sz="8" w:space="0" w:color="000000"/>
            </w:tcBorders>
          </w:tcPr>
          <w:p w14:paraId="5B45A8EF" w14:textId="77777777" w:rsidR="00F4287E" w:rsidRPr="006E3523" w:rsidRDefault="00F4287E" w:rsidP="0049726D">
            <w:pPr>
              <w:pStyle w:val="TableContents"/>
              <w:snapToGrid w:val="0"/>
              <w:jc w:val="center"/>
              <w:rPr>
                <w:rFonts w:asciiTheme="minorHAnsi" w:hAnsiTheme="minorHAnsi" w:cstheme="minorHAnsi"/>
              </w:rPr>
            </w:pPr>
            <w:r w:rsidRPr="006E3523">
              <w:rPr>
                <w:rFonts w:asciiTheme="minorHAnsi" w:hAnsiTheme="minorHAnsi" w:cstheme="minorHAnsi"/>
                <w:b/>
                <w:bCs/>
                <w:sz w:val="20"/>
                <w:szCs w:val="20"/>
              </w:rPr>
              <w:t>Spôsob prevodu</w:t>
            </w:r>
          </w:p>
        </w:tc>
      </w:tr>
      <w:tr w:rsidR="00F4287E" w:rsidRPr="006E3523" w14:paraId="5FD9366E" w14:textId="77777777" w:rsidTr="0049726D">
        <w:trPr>
          <w:trHeight w:val="1202"/>
        </w:trPr>
        <w:tc>
          <w:tcPr>
            <w:tcW w:w="3602" w:type="dxa"/>
            <w:tcBorders>
              <w:left w:val="single" w:sz="8" w:space="0" w:color="000000"/>
              <w:bottom w:val="single" w:sz="8" w:space="0" w:color="000000"/>
            </w:tcBorders>
          </w:tcPr>
          <w:p w14:paraId="25612311" w14:textId="77777777" w:rsidR="00F4287E" w:rsidRPr="006E3523" w:rsidRDefault="00F4287E" w:rsidP="0049726D">
            <w:pPr>
              <w:pStyle w:val="Standard"/>
              <w:snapToGrid w:val="0"/>
              <w:spacing w:line="216" w:lineRule="auto"/>
              <w:jc w:val="both"/>
              <w:rPr>
                <w:rFonts w:asciiTheme="minorHAnsi" w:hAnsiTheme="minorHAnsi" w:cstheme="minorHAnsi"/>
                <w:sz w:val="20"/>
                <w:szCs w:val="20"/>
              </w:rPr>
            </w:pPr>
          </w:p>
          <w:p w14:paraId="1A8B12D4" w14:textId="77777777" w:rsidR="00F4287E" w:rsidRPr="006E3523" w:rsidRDefault="00F4287E" w:rsidP="0049726D">
            <w:pPr>
              <w:pStyle w:val="Standard"/>
              <w:snapToGrid w:val="0"/>
              <w:spacing w:line="216" w:lineRule="auto"/>
              <w:rPr>
                <w:rFonts w:asciiTheme="minorHAnsi" w:hAnsiTheme="minorHAnsi" w:cstheme="minorHAnsi"/>
                <w:sz w:val="20"/>
                <w:szCs w:val="20"/>
              </w:rPr>
            </w:pPr>
          </w:p>
          <w:p w14:paraId="645E05B6" w14:textId="77777777" w:rsidR="00F4287E" w:rsidRPr="006E3523" w:rsidRDefault="00F4287E" w:rsidP="00F4287E">
            <w:pPr>
              <w:pStyle w:val="Standard"/>
              <w:snapToGrid w:val="0"/>
              <w:spacing w:line="216" w:lineRule="auto"/>
              <w:jc w:val="both"/>
              <w:rPr>
                <w:rFonts w:asciiTheme="minorHAnsi" w:hAnsiTheme="minorHAnsi" w:cstheme="minorHAnsi"/>
                <w:sz w:val="20"/>
                <w:szCs w:val="20"/>
              </w:rPr>
            </w:pPr>
            <w:proofErr w:type="spellStart"/>
            <w:r w:rsidRPr="006E3523">
              <w:rPr>
                <w:rFonts w:asciiTheme="minorHAnsi" w:hAnsiTheme="minorHAnsi" w:cstheme="minorHAnsi"/>
                <w:sz w:val="20"/>
                <w:szCs w:val="20"/>
              </w:rPr>
              <w:t>parc</w:t>
            </w:r>
            <w:proofErr w:type="spellEnd"/>
            <w:r w:rsidRPr="006E3523">
              <w:rPr>
                <w:rFonts w:asciiTheme="minorHAnsi" w:hAnsiTheme="minorHAnsi" w:cstheme="minorHAnsi"/>
                <w:sz w:val="20"/>
                <w:szCs w:val="20"/>
              </w:rPr>
              <w:t>. č. C KN 1316/4 – zastavaná plocha a nádvorie o výmere 1 m</w:t>
            </w:r>
            <w:r w:rsidRPr="006E3523">
              <w:rPr>
                <w:rFonts w:asciiTheme="minorHAnsi" w:hAnsiTheme="minorHAnsi" w:cstheme="minorHAnsi"/>
                <w:sz w:val="20"/>
                <w:szCs w:val="20"/>
                <w:vertAlign w:val="superscript"/>
              </w:rPr>
              <w:t>2</w:t>
            </w:r>
          </w:p>
          <w:p w14:paraId="060E07E3" w14:textId="77777777" w:rsidR="00F4287E" w:rsidRPr="006E3523" w:rsidRDefault="00F4287E" w:rsidP="0049726D">
            <w:pPr>
              <w:pStyle w:val="Standard"/>
              <w:snapToGrid w:val="0"/>
              <w:spacing w:line="216" w:lineRule="auto"/>
              <w:ind w:left="25"/>
              <w:jc w:val="both"/>
              <w:rPr>
                <w:rFonts w:asciiTheme="minorHAnsi" w:eastAsia="Times New Roman" w:hAnsiTheme="minorHAnsi" w:cstheme="minorHAnsi"/>
                <w:color w:val="000000"/>
                <w:spacing w:val="8"/>
                <w:sz w:val="20"/>
                <w:szCs w:val="20"/>
              </w:rPr>
            </w:pPr>
            <w:r w:rsidRPr="006E3523">
              <w:rPr>
                <w:rFonts w:asciiTheme="minorHAnsi" w:hAnsiTheme="minorHAnsi" w:cstheme="minorHAnsi"/>
                <w:sz w:val="20"/>
                <w:szCs w:val="20"/>
              </w:rPr>
              <w:t xml:space="preserve">                              </w:t>
            </w:r>
          </w:p>
        </w:tc>
        <w:tc>
          <w:tcPr>
            <w:tcW w:w="1152" w:type="dxa"/>
            <w:tcBorders>
              <w:left w:val="single" w:sz="8" w:space="0" w:color="000000"/>
              <w:bottom w:val="single" w:sz="8" w:space="0" w:color="000000"/>
            </w:tcBorders>
            <w:vAlign w:val="center"/>
          </w:tcPr>
          <w:p w14:paraId="6351511A" w14:textId="77777777" w:rsidR="00F4287E" w:rsidRPr="006E3523" w:rsidRDefault="00F4287E" w:rsidP="0049726D">
            <w:pPr>
              <w:pStyle w:val="Normln"/>
              <w:snapToGrid w:val="0"/>
              <w:spacing w:line="216" w:lineRule="auto"/>
              <w:ind w:firstLine="0"/>
              <w:jc w:val="center"/>
              <w:rPr>
                <w:rFonts w:asciiTheme="minorHAnsi" w:eastAsia="Times New Roman" w:hAnsiTheme="minorHAnsi" w:cstheme="minorHAnsi"/>
                <w:color w:val="000000"/>
                <w:spacing w:val="8"/>
                <w:sz w:val="20"/>
                <w:szCs w:val="20"/>
                <w:lang w:val="sk-SK"/>
              </w:rPr>
            </w:pPr>
            <w:r w:rsidRPr="006E3523">
              <w:rPr>
                <w:rFonts w:asciiTheme="minorHAnsi" w:eastAsia="Times New Roman" w:hAnsiTheme="minorHAnsi" w:cstheme="minorHAnsi"/>
                <w:color w:val="000000"/>
                <w:spacing w:val="8"/>
                <w:sz w:val="20"/>
                <w:szCs w:val="20"/>
                <w:lang w:val="sk-SK"/>
              </w:rPr>
              <w:t xml:space="preserve">Radvaň </w:t>
            </w:r>
          </w:p>
        </w:tc>
        <w:tc>
          <w:tcPr>
            <w:tcW w:w="4886" w:type="dxa"/>
            <w:tcBorders>
              <w:left w:val="single" w:sz="8" w:space="0" w:color="000000"/>
              <w:bottom w:val="single" w:sz="8" w:space="0" w:color="000000"/>
              <w:right w:val="single" w:sz="8" w:space="0" w:color="000000"/>
            </w:tcBorders>
            <w:vAlign w:val="center"/>
          </w:tcPr>
          <w:p w14:paraId="41A130C8" w14:textId="77777777" w:rsidR="00F4287E" w:rsidRPr="006E3523" w:rsidRDefault="00F4287E" w:rsidP="0049726D">
            <w:pPr>
              <w:pStyle w:val="Normln"/>
              <w:spacing w:line="216" w:lineRule="auto"/>
              <w:ind w:firstLine="0"/>
              <w:rPr>
                <w:rFonts w:asciiTheme="minorHAnsi" w:eastAsia="Times New Roman" w:hAnsiTheme="minorHAnsi" w:cstheme="minorHAnsi"/>
                <w:color w:val="000000"/>
                <w:spacing w:val="8"/>
                <w:sz w:val="20"/>
                <w:szCs w:val="20"/>
                <w:lang w:val="sk-SK"/>
              </w:rPr>
            </w:pPr>
            <w:r w:rsidRPr="006E3523">
              <w:rPr>
                <w:rFonts w:asciiTheme="minorHAnsi" w:eastAsia="Times New Roman" w:hAnsiTheme="minorHAnsi" w:cstheme="minorHAnsi"/>
                <w:color w:val="000000"/>
                <w:spacing w:val="8"/>
                <w:sz w:val="20"/>
                <w:szCs w:val="20"/>
                <w:lang w:val="sk-SK"/>
              </w:rPr>
              <w:t xml:space="preserve">Spôsob prevodu nehnuteľností bol schválený nadpolovičnou väčšinou prítomných poslancov v zmysle § 9 ods. 2 písm. a) Zák. č. 138/1991 Zb. v </w:t>
            </w:r>
            <w:proofErr w:type="spellStart"/>
            <w:r w:rsidRPr="006E3523">
              <w:rPr>
                <w:rFonts w:asciiTheme="minorHAnsi" w:eastAsia="Times New Roman" w:hAnsiTheme="minorHAnsi" w:cstheme="minorHAnsi"/>
                <w:color w:val="000000"/>
                <w:spacing w:val="8"/>
                <w:sz w:val="20"/>
                <w:szCs w:val="20"/>
                <w:lang w:val="sk-SK"/>
              </w:rPr>
              <w:t>znp</w:t>
            </w:r>
            <w:proofErr w:type="spellEnd"/>
            <w:r w:rsidRPr="006E3523">
              <w:rPr>
                <w:rFonts w:asciiTheme="minorHAnsi" w:eastAsia="Times New Roman" w:hAnsiTheme="minorHAnsi" w:cstheme="minorHAnsi"/>
                <w:color w:val="000000"/>
                <w:spacing w:val="8"/>
                <w:sz w:val="20"/>
                <w:szCs w:val="20"/>
                <w:lang w:val="sk-SK"/>
              </w:rPr>
              <w:t xml:space="preserve">. </w:t>
            </w:r>
            <w:r w:rsidRPr="006E3523">
              <w:rPr>
                <w:rFonts w:asciiTheme="minorHAnsi" w:eastAsia="Times New Roman" w:hAnsiTheme="minorHAnsi" w:cstheme="minorHAnsi"/>
                <w:b/>
                <w:bCs/>
                <w:color w:val="000000"/>
                <w:spacing w:val="8"/>
                <w:sz w:val="20"/>
                <w:szCs w:val="20"/>
                <w:lang w:val="sk-SK"/>
              </w:rPr>
              <w:t>ako prevod majetku</w:t>
            </w:r>
            <w:r w:rsidRPr="006E3523">
              <w:rPr>
                <w:rFonts w:asciiTheme="minorHAnsi" w:eastAsia="Times New Roman" w:hAnsiTheme="minorHAnsi" w:cstheme="minorHAnsi"/>
                <w:color w:val="000000"/>
                <w:spacing w:val="8"/>
                <w:sz w:val="20"/>
                <w:szCs w:val="20"/>
                <w:lang w:val="sk-SK"/>
              </w:rPr>
              <w:t xml:space="preserve"> p</w:t>
            </w:r>
            <w:r w:rsidRPr="006E3523">
              <w:rPr>
                <w:rFonts w:asciiTheme="minorHAnsi" w:hAnsiTheme="minorHAnsi" w:cstheme="minorHAnsi"/>
                <w:sz w:val="20"/>
                <w:szCs w:val="20"/>
                <w:lang w:val="sk-SK"/>
              </w:rPr>
              <w:t xml:space="preserve">odľa § 9a ods. 15 písm. b) Zák. č. 138/1991 Zb. v </w:t>
            </w:r>
            <w:proofErr w:type="spellStart"/>
            <w:r w:rsidRPr="006E3523">
              <w:rPr>
                <w:rFonts w:asciiTheme="minorHAnsi" w:hAnsiTheme="minorHAnsi" w:cstheme="minorHAnsi"/>
                <w:sz w:val="20"/>
                <w:szCs w:val="20"/>
                <w:lang w:val="sk-SK"/>
              </w:rPr>
              <w:t>znp</w:t>
            </w:r>
            <w:proofErr w:type="spellEnd"/>
            <w:r w:rsidRPr="006E3523">
              <w:rPr>
                <w:rFonts w:asciiTheme="minorHAnsi" w:hAnsiTheme="minorHAnsi" w:cstheme="minorHAnsi"/>
                <w:sz w:val="20"/>
                <w:szCs w:val="20"/>
                <w:lang w:val="sk-SK"/>
              </w:rPr>
              <w:t>.</w:t>
            </w:r>
          </w:p>
        </w:tc>
      </w:tr>
    </w:tbl>
    <w:p w14:paraId="2A8238B7" w14:textId="77777777" w:rsidR="00237625" w:rsidRPr="00F723F5"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p w14:paraId="17D09A62" w14:textId="77777777" w:rsidR="00806C9F" w:rsidRDefault="00806C9F">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p w14:paraId="4EB060F3" w14:textId="77777777" w:rsidR="00F723F5" w:rsidRPr="00F723F5" w:rsidRDefault="00F723F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tbl>
      <w:tblPr>
        <w:tblW w:w="0" w:type="dxa"/>
        <w:tblInd w:w="1" w:type="dxa"/>
        <w:tblLayout w:type="fixed"/>
        <w:tblCellMar>
          <w:left w:w="10" w:type="dxa"/>
          <w:right w:w="10" w:type="dxa"/>
        </w:tblCellMar>
        <w:tblLook w:val="0000" w:firstRow="0" w:lastRow="0" w:firstColumn="0" w:lastColumn="0" w:noHBand="0" w:noVBand="0"/>
      </w:tblPr>
      <w:tblGrid>
        <w:gridCol w:w="1159"/>
        <w:gridCol w:w="9001"/>
      </w:tblGrid>
      <w:tr w:rsidR="00AF3D7B" w:rsidRPr="00793A07" w14:paraId="76B11ED0" w14:textId="77777777" w:rsidTr="00994354">
        <w:trPr>
          <w:trHeight w:val="210"/>
        </w:trPr>
        <w:tc>
          <w:tcPr>
            <w:tcW w:w="1159" w:type="dxa"/>
            <w:tcBorders>
              <w:top w:val="single" w:sz="8" w:space="0" w:color="000000"/>
              <w:left w:val="single" w:sz="8" w:space="0" w:color="000000"/>
              <w:bottom w:val="single" w:sz="8" w:space="0" w:color="000000"/>
            </w:tcBorders>
            <w:vAlign w:val="center"/>
          </w:tcPr>
          <w:p w14:paraId="4B61929B" w14:textId="77777777" w:rsidR="00AF3D7B" w:rsidRPr="00793A07" w:rsidRDefault="00AF3D7B"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4.2./</w:t>
            </w:r>
          </w:p>
        </w:tc>
        <w:tc>
          <w:tcPr>
            <w:tcW w:w="9001" w:type="dxa"/>
            <w:tcBorders>
              <w:top w:val="single" w:sz="8" w:space="0" w:color="000000"/>
              <w:bottom w:val="single" w:sz="8" w:space="0" w:color="000000"/>
              <w:right w:val="single" w:sz="8" w:space="0" w:color="000000"/>
            </w:tcBorders>
          </w:tcPr>
          <w:p w14:paraId="794211C8" w14:textId="77777777" w:rsidR="00AF3D7B" w:rsidRPr="00793A07" w:rsidRDefault="00AF3D7B"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PREVOD NEHNUTEĽNOSTI – pozemku zastavaného  stavbou vo vlastníctve nadobúdateľa</w:t>
            </w:r>
          </w:p>
        </w:tc>
      </w:tr>
    </w:tbl>
    <w:p w14:paraId="03F806D4" w14:textId="77777777" w:rsidR="00AF3D7B" w:rsidRPr="00793A07" w:rsidRDefault="00AF3D7B" w:rsidP="00AF3D7B">
      <w:pPr>
        <w:pStyle w:val="Standard"/>
        <w:rPr>
          <w:rFonts w:asciiTheme="minorHAnsi" w:hAnsiTheme="minorHAnsi" w:cstheme="minorHAnsi"/>
        </w:rPr>
      </w:pPr>
    </w:p>
    <w:p w14:paraId="5D2AB0D4" w14:textId="77777777" w:rsidR="00AF3D7B" w:rsidRPr="00793A07" w:rsidRDefault="00AF3D7B" w:rsidP="00AF3D7B">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 xml:space="preserve">Volebný obvod č. 4 </w:t>
      </w:r>
    </w:p>
    <w:p w14:paraId="49CEAF99" w14:textId="77777777" w:rsidR="00AF3D7B" w:rsidRPr="00793A07" w:rsidRDefault="00AF3D7B" w:rsidP="00AF3D7B">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936" w:type="dxa"/>
        <w:tblInd w:w="5" w:type="dxa"/>
        <w:tblLayout w:type="fixed"/>
        <w:tblCellMar>
          <w:left w:w="10" w:type="dxa"/>
          <w:right w:w="10" w:type="dxa"/>
        </w:tblCellMar>
        <w:tblLook w:val="0000" w:firstRow="0" w:lastRow="0" w:firstColumn="0" w:lastColumn="0" w:noHBand="0" w:noVBand="0"/>
      </w:tblPr>
      <w:tblGrid>
        <w:gridCol w:w="1413"/>
        <w:gridCol w:w="1394"/>
        <w:gridCol w:w="7123"/>
        <w:gridCol w:w="6"/>
      </w:tblGrid>
      <w:tr w:rsidR="00AF3D7B" w:rsidRPr="00793A07" w14:paraId="4A97067C" w14:textId="77777777" w:rsidTr="00994354">
        <w:tc>
          <w:tcPr>
            <w:tcW w:w="1413" w:type="dxa"/>
          </w:tcPr>
          <w:p w14:paraId="193360B8" w14:textId="77777777" w:rsidR="00AF3D7B" w:rsidRPr="00793A07" w:rsidRDefault="00AF3D7B" w:rsidP="00994354">
            <w:pPr>
              <w:pStyle w:val="TableContents"/>
              <w:snapToGrid w:val="0"/>
              <w:ind w:right="9"/>
              <w:rPr>
                <w:rFonts w:asciiTheme="minorHAnsi" w:hAnsiTheme="minorHAnsi" w:cstheme="minorHAnsi"/>
                <w:b/>
                <w:bCs/>
              </w:rPr>
            </w:pPr>
            <w:r w:rsidRPr="00793A07">
              <w:rPr>
                <w:rFonts w:asciiTheme="minorHAnsi" w:hAnsiTheme="minorHAnsi" w:cstheme="minorHAnsi"/>
                <w:i/>
                <w:iCs/>
              </w:rPr>
              <w:t>Žiadatelia:</w:t>
            </w:r>
          </w:p>
        </w:tc>
        <w:tc>
          <w:tcPr>
            <w:tcW w:w="8523" w:type="dxa"/>
            <w:gridSpan w:val="3"/>
          </w:tcPr>
          <w:p w14:paraId="6312280B" w14:textId="53F6B3CA" w:rsidR="00AF3D7B" w:rsidRPr="00793A07" w:rsidRDefault="00AF3D7B" w:rsidP="00994354">
            <w:pPr>
              <w:pStyle w:val="Framecontents"/>
              <w:tabs>
                <w:tab w:val="left" w:pos="0"/>
                <w:tab w:val="left" w:pos="426"/>
              </w:tabs>
              <w:snapToGrid w:val="0"/>
              <w:spacing w:after="0" w:line="216" w:lineRule="auto"/>
              <w:ind w:hanging="15"/>
              <w:jc w:val="both"/>
              <w:rPr>
                <w:rFonts w:asciiTheme="minorHAnsi" w:hAnsiTheme="minorHAnsi" w:cstheme="minorHAnsi"/>
              </w:rPr>
            </w:pPr>
            <w:r w:rsidRPr="00793A07">
              <w:rPr>
                <w:rFonts w:asciiTheme="minorHAnsi" w:hAnsiTheme="minorHAnsi" w:cstheme="minorHAnsi"/>
                <w:b/>
                <w:bCs/>
              </w:rPr>
              <w:t xml:space="preserve">Ľudovít Líška, Dorota Líšková, </w:t>
            </w:r>
          </w:p>
        </w:tc>
      </w:tr>
      <w:tr w:rsidR="00AF3D7B" w:rsidRPr="00793A07" w14:paraId="0B43EF22" w14:textId="77777777" w:rsidTr="00994354">
        <w:tc>
          <w:tcPr>
            <w:tcW w:w="1413" w:type="dxa"/>
          </w:tcPr>
          <w:p w14:paraId="1EE0B0BF"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Pozemok:</w:t>
            </w:r>
          </w:p>
        </w:tc>
        <w:tc>
          <w:tcPr>
            <w:tcW w:w="8523" w:type="dxa"/>
            <w:gridSpan w:val="3"/>
          </w:tcPr>
          <w:p w14:paraId="2CE93FDE" w14:textId="77777777" w:rsidR="00AF3D7B" w:rsidRPr="00793A07" w:rsidRDefault="00AF3D7B"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č. C KN 1316/4 – zastavaná plocha a nádvorie o výmere 1 m</w:t>
            </w:r>
            <w:r w:rsidRPr="00793A07">
              <w:rPr>
                <w:rFonts w:asciiTheme="minorHAnsi" w:hAnsiTheme="minorHAnsi" w:cstheme="minorHAnsi"/>
                <w:vertAlign w:val="superscript"/>
              </w:rPr>
              <w:t>2</w:t>
            </w:r>
            <w:r w:rsidRPr="00793A07">
              <w:rPr>
                <w:rFonts w:asciiTheme="minorHAnsi" w:hAnsiTheme="minorHAnsi" w:cstheme="minorHAnsi"/>
              </w:rPr>
              <w:t xml:space="preserve">, odčlenená od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1716 na základe geometrického plánu č. 34987886-40/25</w:t>
            </w:r>
          </w:p>
        </w:tc>
      </w:tr>
      <w:tr w:rsidR="00AF3D7B" w:rsidRPr="00793A07" w14:paraId="1DA9295E" w14:textId="77777777" w:rsidTr="00994354">
        <w:tc>
          <w:tcPr>
            <w:tcW w:w="1413" w:type="dxa"/>
          </w:tcPr>
          <w:p w14:paraId="4839A9C4"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523" w:type="dxa"/>
            <w:gridSpan w:val="3"/>
          </w:tcPr>
          <w:p w14:paraId="6732A9CE" w14:textId="77777777" w:rsidR="00AF3D7B" w:rsidRPr="00793A07" w:rsidRDefault="00AF3D7B"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3 m</w:t>
            </w:r>
            <w:r w:rsidRPr="00793A07">
              <w:rPr>
                <w:rFonts w:asciiTheme="minorHAnsi" w:hAnsiTheme="minorHAnsi" w:cstheme="minorHAnsi"/>
                <w:vertAlign w:val="superscript"/>
              </w:rPr>
              <w:t>2</w:t>
            </w:r>
          </w:p>
        </w:tc>
      </w:tr>
      <w:tr w:rsidR="00AF3D7B" w:rsidRPr="00793A07" w14:paraId="1DC1D7B0" w14:textId="77777777" w:rsidTr="00994354">
        <w:tc>
          <w:tcPr>
            <w:tcW w:w="1413" w:type="dxa"/>
          </w:tcPr>
          <w:p w14:paraId="7DA4B357"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523" w:type="dxa"/>
            <w:gridSpan w:val="3"/>
          </w:tcPr>
          <w:p w14:paraId="328119A7" w14:textId="77777777" w:rsidR="00AF3D7B" w:rsidRPr="00793A07" w:rsidRDefault="00AF3D7B"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Radvaň</w:t>
            </w:r>
          </w:p>
        </w:tc>
      </w:tr>
      <w:tr w:rsidR="00AF3D7B" w:rsidRPr="00793A07" w14:paraId="4445E670" w14:textId="77777777" w:rsidTr="00994354">
        <w:tc>
          <w:tcPr>
            <w:tcW w:w="1413" w:type="dxa"/>
          </w:tcPr>
          <w:p w14:paraId="307C415F"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Ulica:</w:t>
            </w:r>
          </w:p>
        </w:tc>
        <w:tc>
          <w:tcPr>
            <w:tcW w:w="8523" w:type="dxa"/>
            <w:gridSpan w:val="3"/>
          </w:tcPr>
          <w:p w14:paraId="29E4A976" w14:textId="77777777" w:rsidR="00AF3D7B" w:rsidRPr="00793A07" w:rsidRDefault="00AF3D7B" w:rsidP="00994354">
            <w:pPr>
              <w:pStyle w:val="Normln"/>
              <w:snapToGrid w:val="0"/>
              <w:spacing w:line="216" w:lineRule="auto"/>
              <w:ind w:firstLine="0"/>
              <w:rPr>
                <w:rFonts w:asciiTheme="minorHAnsi" w:hAnsiTheme="minorHAnsi" w:cstheme="minorHAnsi"/>
                <w:lang w:val="sk-SK"/>
              </w:rPr>
            </w:pPr>
            <w:proofErr w:type="spellStart"/>
            <w:r w:rsidRPr="00793A07">
              <w:rPr>
                <w:rFonts w:asciiTheme="minorHAnsi" w:hAnsiTheme="minorHAnsi" w:cstheme="minorHAnsi"/>
                <w:lang w:val="sk-SK"/>
              </w:rPr>
              <w:t>Gorkého</w:t>
            </w:r>
            <w:proofErr w:type="spellEnd"/>
            <w:r w:rsidRPr="00793A07">
              <w:rPr>
                <w:rFonts w:asciiTheme="minorHAnsi" w:hAnsiTheme="minorHAnsi" w:cstheme="minorHAnsi"/>
                <w:lang w:val="sk-SK"/>
              </w:rPr>
              <w:t xml:space="preserve"> </w:t>
            </w:r>
          </w:p>
        </w:tc>
      </w:tr>
      <w:tr w:rsidR="00AF3D7B" w:rsidRPr="00793A07" w14:paraId="063D97AE" w14:textId="77777777" w:rsidTr="00994354">
        <w:tc>
          <w:tcPr>
            <w:tcW w:w="1413" w:type="dxa"/>
          </w:tcPr>
          <w:p w14:paraId="48A636F8"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523" w:type="dxa"/>
            <w:gridSpan w:val="3"/>
          </w:tcPr>
          <w:p w14:paraId="2B97B198" w14:textId="77777777" w:rsidR="00AF3D7B" w:rsidRPr="00793A07" w:rsidRDefault="00AF3D7B" w:rsidP="00994354">
            <w:pPr>
              <w:pStyle w:val="Normln"/>
              <w:tabs>
                <w:tab w:val="left" w:pos="0"/>
                <w:tab w:val="left" w:pos="426"/>
              </w:tabs>
              <w:snapToGrid w:val="0"/>
              <w:spacing w:line="216" w:lineRule="auto"/>
              <w:ind w:hanging="6"/>
              <w:rPr>
                <w:rFonts w:asciiTheme="minorHAnsi" w:hAnsiTheme="minorHAnsi" w:cstheme="minorHAnsi"/>
                <w:lang w:val="sk-SK"/>
              </w:rPr>
            </w:pPr>
            <w:r w:rsidRPr="00793A07">
              <w:rPr>
                <w:rFonts w:asciiTheme="minorHAnsi" w:hAnsiTheme="minorHAnsi" w:cstheme="minorHAnsi"/>
                <w:lang w:val="sk-SK"/>
              </w:rPr>
              <w:t xml:space="preserve"> majetkovoprávne  vysporiadanie pozemku pod stavbou rodinného domu </w:t>
            </w:r>
            <w:proofErr w:type="spellStart"/>
            <w:r w:rsidRPr="00793A07">
              <w:rPr>
                <w:rFonts w:asciiTheme="minorHAnsi" w:hAnsiTheme="minorHAnsi" w:cstheme="minorHAnsi"/>
                <w:lang w:val="sk-SK"/>
              </w:rPr>
              <w:t>súp</w:t>
            </w:r>
            <w:proofErr w:type="spellEnd"/>
            <w:r w:rsidRPr="00793A07">
              <w:rPr>
                <w:rFonts w:asciiTheme="minorHAnsi" w:hAnsiTheme="minorHAnsi" w:cstheme="minorHAnsi"/>
                <w:lang w:val="sk-SK"/>
              </w:rPr>
              <w:t xml:space="preserve">. č. 1343 vo  </w:t>
            </w:r>
          </w:p>
          <w:p w14:paraId="7584E477" w14:textId="77777777" w:rsidR="00AF3D7B" w:rsidRPr="00793A07" w:rsidRDefault="00AF3D7B" w:rsidP="00994354">
            <w:pPr>
              <w:pStyle w:val="Normln"/>
              <w:tabs>
                <w:tab w:val="left" w:pos="0"/>
                <w:tab w:val="left" w:pos="426"/>
              </w:tabs>
              <w:snapToGrid w:val="0"/>
              <w:spacing w:line="216" w:lineRule="auto"/>
              <w:ind w:hanging="6"/>
              <w:rPr>
                <w:rFonts w:asciiTheme="minorHAnsi" w:hAnsiTheme="minorHAnsi" w:cstheme="minorHAnsi"/>
                <w:lang w:val="sk-SK"/>
              </w:rPr>
            </w:pPr>
            <w:r w:rsidRPr="00793A07">
              <w:rPr>
                <w:rFonts w:asciiTheme="minorHAnsi" w:hAnsiTheme="minorHAnsi" w:cstheme="minorHAnsi"/>
                <w:lang w:val="sk-SK"/>
              </w:rPr>
              <w:t xml:space="preserve"> vlastníctve žiadateľov</w:t>
            </w:r>
          </w:p>
        </w:tc>
      </w:tr>
      <w:tr w:rsidR="00AF3D7B" w:rsidRPr="00793A07" w14:paraId="3FFC3FAE" w14:textId="77777777" w:rsidTr="00994354">
        <w:tblPrEx>
          <w:tblCellMar>
            <w:left w:w="0" w:type="dxa"/>
            <w:right w:w="0" w:type="dxa"/>
          </w:tblCellMar>
        </w:tblPrEx>
        <w:trPr>
          <w:gridAfter w:val="1"/>
          <w:wAfter w:w="6" w:type="dxa"/>
        </w:trPr>
        <w:tc>
          <w:tcPr>
            <w:tcW w:w="9930" w:type="dxa"/>
            <w:gridSpan w:val="3"/>
          </w:tcPr>
          <w:p w14:paraId="03F097CD" w14:textId="77777777" w:rsidR="00AF3D7B" w:rsidRPr="00793A07" w:rsidRDefault="00AF3D7B"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AF3D7B" w:rsidRPr="00793A07" w14:paraId="5B6EBE0B" w14:textId="77777777" w:rsidTr="00994354">
        <w:tc>
          <w:tcPr>
            <w:tcW w:w="1413" w:type="dxa"/>
          </w:tcPr>
          <w:p w14:paraId="4B23D67E" w14:textId="77777777" w:rsidR="00AF3D7B" w:rsidRPr="00793A07" w:rsidRDefault="00AF3D7B" w:rsidP="00994354">
            <w:pPr>
              <w:pStyle w:val="TableContents"/>
              <w:snapToGrid w:val="0"/>
              <w:rPr>
                <w:rFonts w:asciiTheme="minorHAnsi" w:hAnsiTheme="minorHAnsi" w:cstheme="minorHAnsi"/>
                <w:i/>
                <w:iCs/>
              </w:rPr>
            </w:pPr>
          </w:p>
        </w:tc>
        <w:tc>
          <w:tcPr>
            <w:tcW w:w="8523" w:type="dxa"/>
            <w:gridSpan w:val="3"/>
            <w:vMerge w:val="restart"/>
          </w:tcPr>
          <w:p w14:paraId="38E88946" w14:textId="77777777" w:rsidR="00AF3D7B" w:rsidRPr="00793A07" w:rsidRDefault="00AF3D7B"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Odbor architekta mesta z územného hľadiska odpredaj pozemku odporučilo.</w:t>
            </w:r>
          </w:p>
          <w:p w14:paraId="4BE712AD" w14:textId="77777777" w:rsidR="00AF3D7B" w:rsidRPr="00793A07" w:rsidRDefault="00AF3D7B"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12.02.2026 odpredaj odporučila pod bodom 2.2.</w:t>
            </w:r>
          </w:p>
          <w:p w14:paraId="7AC4654A" w14:textId="77777777" w:rsidR="00AF3D7B" w:rsidRPr="00793A07" w:rsidRDefault="00AF3D7B"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ekonomický rozvoj zo dňa 13.4.2026 odporučila prevod nehnuteľnosti schváliť na rokovaní MsZ.</w:t>
            </w:r>
          </w:p>
        </w:tc>
      </w:tr>
      <w:tr w:rsidR="00AF3D7B" w:rsidRPr="00793A07" w14:paraId="521EC2C0" w14:textId="77777777" w:rsidTr="00994354">
        <w:tc>
          <w:tcPr>
            <w:tcW w:w="1413" w:type="dxa"/>
          </w:tcPr>
          <w:p w14:paraId="427D9712" w14:textId="77777777" w:rsidR="00AF3D7B" w:rsidRPr="00793A07" w:rsidRDefault="00AF3D7B" w:rsidP="00994354">
            <w:pPr>
              <w:pStyle w:val="TableContents"/>
              <w:snapToGrid w:val="0"/>
              <w:rPr>
                <w:rFonts w:asciiTheme="minorHAnsi" w:hAnsiTheme="minorHAnsi" w:cstheme="minorHAnsi"/>
                <w:i/>
                <w:iCs/>
              </w:rPr>
            </w:pPr>
          </w:p>
        </w:tc>
        <w:tc>
          <w:tcPr>
            <w:tcW w:w="8523" w:type="dxa"/>
            <w:gridSpan w:val="3"/>
            <w:vMerge/>
          </w:tcPr>
          <w:p w14:paraId="671956AB" w14:textId="77777777" w:rsidR="00AF3D7B" w:rsidRPr="00793A07" w:rsidRDefault="00AF3D7B" w:rsidP="00994354">
            <w:pPr>
              <w:snapToGrid w:val="0"/>
              <w:rPr>
                <w:rFonts w:cstheme="minorHAnsi"/>
              </w:rPr>
            </w:pPr>
          </w:p>
        </w:tc>
      </w:tr>
      <w:tr w:rsidR="00AF3D7B" w:rsidRPr="00793A07" w14:paraId="4BA5A92C" w14:textId="77777777" w:rsidTr="00994354">
        <w:tc>
          <w:tcPr>
            <w:tcW w:w="1413" w:type="dxa"/>
          </w:tcPr>
          <w:p w14:paraId="0122176C" w14:textId="77777777" w:rsidR="00AF3D7B" w:rsidRPr="00793A07" w:rsidRDefault="00AF3D7B" w:rsidP="00994354">
            <w:pPr>
              <w:pStyle w:val="TableContents"/>
              <w:snapToGrid w:val="0"/>
              <w:rPr>
                <w:rFonts w:asciiTheme="minorHAnsi" w:eastAsia="Times New Roman" w:hAnsiTheme="minorHAnsi" w:cstheme="minorHAnsi"/>
              </w:rPr>
            </w:pPr>
            <w:r w:rsidRPr="00793A07">
              <w:rPr>
                <w:rFonts w:asciiTheme="minorHAnsi" w:hAnsiTheme="minorHAnsi" w:cstheme="minorHAnsi"/>
                <w:i/>
                <w:iCs/>
              </w:rPr>
              <w:t>Cena:</w:t>
            </w:r>
          </w:p>
        </w:tc>
        <w:tc>
          <w:tcPr>
            <w:tcW w:w="8523" w:type="dxa"/>
            <w:gridSpan w:val="3"/>
          </w:tcPr>
          <w:p w14:paraId="13E92B48" w14:textId="77777777" w:rsidR="00AF3D7B" w:rsidRPr="00793A07" w:rsidRDefault="00AF3D7B" w:rsidP="00994354">
            <w:pPr>
              <w:pStyle w:val="Standard"/>
              <w:shd w:val="clear" w:color="auto" w:fill="FFFFFF" w:themeFill="background1"/>
              <w:tabs>
                <w:tab w:val="left" w:pos="0"/>
                <w:tab w:val="left" w:pos="426"/>
              </w:tabs>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Všeobecná hodnota pozemku bola stanovená podľa Znaleckého posudku č. 20/2026 vo výške 62,55 € za m</w:t>
            </w:r>
            <w:r w:rsidRPr="00793A07">
              <w:rPr>
                <w:rFonts w:asciiTheme="minorHAnsi" w:eastAsia="Times New Roman" w:hAnsiTheme="minorHAnsi" w:cstheme="minorHAnsi"/>
                <w:vertAlign w:val="superscript"/>
              </w:rPr>
              <w:t>2</w:t>
            </w:r>
            <w:r w:rsidRPr="00793A07">
              <w:rPr>
                <w:rFonts w:asciiTheme="minorHAnsi" w:eastAsia="Times New Roman" w:hAnsiTheme="minorHAnsi" w:cstheme="minorHAnsi"/>
              </w:rPr>
              <w:t xml:space="preserve">.    </w:t>
            </w:r>
          </w:p>
          <w:p w14:paraId="732E209A" w14:textId="77777777" w:rsidR="00AF3D7B" w:rsidRPr="00793A07" w:rsidRDefault="00AF3D7B" w:rsidP="00994354">
            <w:pPr>
              <w:pStyle w:val="Standard"/>
              <w:tabs>
                <w:tab w:val="left" w:pos="0"/>
                <w:tab w:val="left" w:pos="426"/>
              </w:tabs>
              <w:snapToGrid w:val="0"/>
              <w:spacing w:line="100" w:lineRule="atLeast"/>
              <w:jc w:val="both"/>
              <w:rPr>
                <w:rFonts w:asciiTheme="minorHAnsi" w:hAnsiTheme="minorHAnsi" w:cstheme="minorHAnsi"/>
              </w:rPr>
            </w:pPr>
          </w:p>
        </w:tc>
      </w:tr>
      <w:tr w:rsidR="00AF3D7B" w:rsidRPr="00793A07" w14:paraId="1C01C389" w14:textId="77777777" w:rsidTr="00994354">
        <w:tblPrEx>
          <w:tblCellMar>
            <w:left w:w="0" w:type="dxa"/>
            <w:right w:w="0" w:type="dxa"/>
          </w:tblCellMar>
        </w:tblPrEx>
        <w:trPr>
          <w:gridAfter w:val="1"/>
          <w:wAfter w:w="6" w:type="dxa"/>
          <w:trHeight w:hRule="exact" w:val="119"/>
        </w:trPr>
        <w:tc>
          <w:tcPr>
            <w:tcW w:w="9930" w:type="dxa"/>
            <w:gridSpan w:val="3"/>
          </w:tcPr>
          <w:p w14:paraId="2D57CA89" w14:textId="77777777" w:rsidR="00AF3D7B" w:rsidRPr="00793A07" w:rsidRDefault="00AF3D7B" w:rsidP="00994354">
            <w:pPr>
              <w:pStyle w:val="TableContents"/>
              <w:snapToGrid w:val="0"/>
              <w:rPr>
                <w:rFonts w:asciiTheme="minorHAnsi" w:eastAsia="Times New Roman" w:hAnsiTheme="minorHAnsi" w:cstheme="minorHAnsi"/>
                <w:b/>
                <w:bCs/>
                <w:i/>
                <w:iCs/>
              </w:rPr>
            </w:pPr>
          </w:p>
        </w:tc>
      </w:tr>
      <w:tr w:rsidR="00AF3D7B" w:rsidRPr="00793A07" w14:paraId="494F9D72" w14:textId="77777777" w:rsidTr="00994354">
        <w:trPr>
          <w:gridAfter w:val="1"/>
          <w:wAfter w:w="6" w:type="dxa"/>
        </w:trPr>
        <w:tc>
          <w:tcPr>
            <w:tcW w:w="2807" w:type="dxa"/>
            <w:gridSpan w:val="2"/>
          </w:tcPr>
          <w:p w14:paraId="0AB7297A" w14:textId="77777777" w:rsidR="00AF3D7B" w:rsidRPr="00793A07" w:rsidRDefault="00AF3D7B" w:rsidP="00994354">
            <w:pPr>
              <w:pStyle w:val="Standard"/>
              <w:tabs>
                <w:tab w:val="left" w:pos="0"/>
                <w:tab w:val="left" w:pos="426"/>
              </w:tabs>
              <w:spacing w:line="100" w:lineRule="atLeast"/>
              <w:jc w:val="both"/>
              <w:rPr>
                <w:rFonts w:asciiTheme="minorHAnsi" w:eastAsia="Times New Roman" w:hAnsiTheme="minorHAnsi" w:cstheme="minorHAnsi"/>
                <w:b/>
                <w:bCs/>
                <w:i/>
                <w:iCs/>
                <w:spacing w:val="8"/>
                <w:sz w:val="28"/>
                <w:szCs w:val="28"/>
              </w:rPr>
            </w:pPr>
            <w:r w:rsidRPr="00793A07">
              <w:rPr>
                <w:rFonts w:asciiTheme="minorHAnsi" w:eastAsia="Times New Roman" w:hAnsiTheme="minorHAnsi" w:cstheme="minorHAnsi"/>
                <w:b/>
                <w:bCs/>
                <w:i/>
                <w:iCs/>
                <w:spacing w:val="8"/>
                <w:sz w:val="28"/>
                <w:szCs w:val="28"/>
              </w:rPr>
              <w:t>Navrhovaná cena:</w:t>
            </w:r>
          </w:p>
        </w:tc>
        <w:tc>
          <w:tcPr>
            <w:tcW w:w="7123" w:type="dxa"/>
          </w:tcPr>
          <w:p w14:paraId="2FBEE478" w14:textId="77777777" w:rsidR="00AF3D7B" w:rsidRPr="00793A07" w:rsidRDefault="00AF3D7B" w:rsidP="00994354">
            <w:pPr>
              <w:pStyle w:val="Standard"/>
              <w:tabs>
                <w:tab w:val="left" w:pos="0"/>
                <w:tab w:val="left" w:pos="426"/>
              </w:tabs>
              <w:spacing w:line="100" w:lineRule="atLeast"/>
              <w:jc w:val="both"/>
              <w:rPr>
                <w:rFonts w:asciiTheme="minorHAnsi" w:hAnsiTheme="minorHAnsi" w:cstheme="minorHAnsi"/>
                <w:sz w:val="28"/>
                <w:szCs w:val="28"/>
              </w:rPr>
            </w:pPr>
            <w:r w:rsidRPr="00793A07">
              <w:rPr>
                <w:rFonts w:asciiTheme="minorHAnsi" w:eastAsia="Times New Roman" w:hAnsiTheme="minorHAnsi" w:cstheme="minorHAnsi"/>
                <w:b/>
                <w:bCs/>
                <w:i/>
                <w:iCs/>
                <w:spacing w:val="8"/>
                <w:sz w:val="28"/>
                <w:szCs w:val="28"/>
              </w:rPr>
              <w:t xml:space="preserve">62,55 €   </w:t>
            </w:r>
          </w:p>
        </w:tc>
      </w:tr>
      <w:tr w:rsidR="00AF3D7B" w:rsidRPr="00793A07" w14:paraId="4BE52253" w14:textId="77777777" w:rsidTr="00994354">
        <w:trPr>
          <w:gridAfter w:val="1"/>
          <w:wAfter w:w="6" w:type="dxa"/>
          <w:trHeight w:hRule="exact" w:val="119"/>
        </w:trPr>
        <w:tc>
          <w:tcPr>
            <w:tcW w:w="2807" w:type="dxa"/>
            <w:gridSpan w:val="2"/>
          </w:tcPr>
          <w:p w14:paraId="0E57EDB1" w14:textId="77777777" w:rsidR="00AF3D7B" w:rsidRPr="00793A07" w:rsidRDefault="00AF3D7B" w:rsidP="00994354">
            <w:pPr>
              <w:pStyle w:val="TableContents"/>
              <w:snapToGrid w:val="0"/>
              <w:rPr>
                <w:rFonts w:asciiTheme="minorHAnsi" w:hAnsiTheme="minorHAnsi" w:cstheme="minorHAnsi"/>
              </w:rPr>
            </w:pPr>
          </w:p>
        </w:tc>
        <w:tc>
          <w:tcPr>
            <w:tcW w:w="7123" w:type="dxa"/>
          </w:tcPr>
          <w:p w14:paraId="5E465985" w14:textId="77777777" w:rsidR="00AF3D7B" w:rsidRPr="00793A07" w:rsidRDefault="00AF3D7B" w:rsidP="00994354">
            <w:pPr>
              <w:pStyle w:val="TableContents"/>
              <w:snapToGrid w:val="0"/>
              <w:rPr>
                <w:rFonts w:asciiTheme="minorHAnsi" w:hAnsiTheme="minorHAnsi" w:cstheme="minorHAnsi"/>
              </w:rPr>
            </w:pPr>
          </w:p>
        </w:tc>
      </w:tr>
    </w:tbl>
    <w:p w14:paraId="3062B048" w14:textId="77777777" w:rsidR="00AF3D7B" w:rsidRPr="00793A07" w:rsidRDefault="00AF3D7B" w:rsidP="00AF3D7B">
      <w:pPr>
        <w:pStyle w:val="Normln"/>
        <w:spacing w:line="216" w:lineRule="auto"/>
        <w:ind w:firstLine="0"/>
        <w:rPr>
          <w:rFonts w:asciiTheme="minorHAnsi" w:hAnsiTheme="minorHAnsi" w:cstheme="minorHAnsi"/>
          <w:b/>
          <w:bCs/>
          <w:lang w:val="sk-SK"/>
        </w:rPr>
      </w:pPr>
    </w:p>
    <w:p w14:paraId="551183BC" w14:textId="77777777" w:rsidR="00AF3D7B" w:rsidRPr="00793A07" w:rsidRDefault="00AF3D7B" w:rsidP="00AF3D7B">
      <w:pPr>
        <w:pStyle w:val="Normln"/>
        <w:spacing w:line="216" w:lineRule="auto"/>
        <w:ind w:firstLine="0"/>
        <w:rPr>
          <w:rFonts w:asciiTheme="minorHAnsi" w:hAnsiTheme="minorHAnsi" w:cstheme="minorHAnsi"/>
          <w:lang w:val="sk-SK"/>
        </w:rPr>
      </w:pPr>
      <w:r w:rsidRPr="00793A07">
        <w:rPr>
          <w:rFonts w:asciiTheme="minorHAnsi" w:hAnsiTheme="minorHAnsi" w:cstheme="minorHAnsi"/>
          <w:b/>
          <w:bCs/>
          <w:lang w:val="sk-SK"/>
        </w:rPr>
        <w:t>Zdôvodnenie prevodu:</w:t>
      </w:r>
    </w:p>
    <w:p w14:paraId="077640D2" w14:textId="63D2B6BD" w:rsidR="00AF3D7B" w:rsidRPr="00793A07" w:rsidRDefault="00AF3D7B" w:rsidP="00AF3D7B">
      <w:pPr>
        <w:pStyle w:val="Normln"/>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Spôsob prevodu  nehnuteľnosti bol schválený v bode </w:t>
      </w:r>
      <w:r w:rsidRPr="00793A07">
        <w:rPr>
          <w:rFonts w:asciiTheme="minorHAnsi" w:hAnsiTheme="minorHAnsi" w:cstheme="minorHAnsi"/>
          <w:b/>
          <w:bCs/>
          <w:lang w:val="sk-SK"/>
        </w:rPr>
        <w:t>A 4.1.</w:t>
      </w:r>
    </w:p>
    <w:p w14:paraId="5EA15B94" w14:textId="77777777" w:rsidR="00AF3D7B" w:rsidRPr="00793A07" w:rsidRDefault="00AF3D7B" w:rsidP="00AF3D7B">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hAnsiTheme="minorHAnsi" w:cstheme="minorHAnsi"/>
          <w:b/>
          <w:bCs/>
          <w:color w:val="000000"/>
          <w:lang w:val="sk-SK"/>
        </w:rPr>
        <w:lastRenderedPageBreak/>
        <w:t>Zdôvodnenie ceny:</w:t>
      </w:r>
    </w:p>
    <w:p w14:paraId="6F432BCF" w14:textId="77777777" w:rsidR="00AF3D7B" w:rsidRPr="00793A07" w:rsidRDefault="00AF3D7B" w:rsidP="00AF3D7B">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Cena pozemku bola stanovená v zmysle Článku 12,  bod 4. Zásad hospodárenia a nakladania s majetkom mesta Banská Bystrica v platnom znení. </w:t>
      </w:r>
    </w:p>
    <w:p w14:paraId="7EF48561" w14:textId="77777777" w:rsidR="00AF3D7B" w:rsidRPr="00793A07" w:rsidRDefault="00AF3D7B" w:rsidP="00AF3D7B">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Navrhovaná cena bola stanovaná na základe Znaleckého posudku č. 20/2026, vypracovaného  Ing. Ivan Čierny, tatranská 30, 974 11 Banská Bystrica zo dňa 28.02.2026 vo výške 62,55 € za m</w:t>
      </w:r>
      <w:r w:rsidRPr="00793A07">
        <w:rPr>
          <w:rFonts w:asciiTheme="minorHAnsi" w:eastAsia="Times New Roman" w:hAnsiTheme="minorHAnsi" w:cstheme="minorHAnsi"/>
          <w:color w:val="000000"/>
          <w:spacing w:val="8"/>
          <w:vertAlign w:val="superscript"/>
          <w:lang w:val="sk-SK"/>
        </w:rPr>
        <w:t>2</w:t>
      </w:r>
      <w:r w:rsidRPr="00793A07">
        <w:rPr>
          <w:rFonts w:asciiTheme="minorHAnsi" w:eastAsia="Times New Roman" w:hAnsiTheme="minorHAnsi" w:cstheme="minorHAnsi"/>
          <w:color w:val="000000"/>
          <w:spacing w:val="8"/>
          <w:lang w:val="sk-SK"/>
        </w:rPr>
        <w:t>, ktorú žiadatelia akceptovali</w:t>
      </w:r>
      <w:r w:rsidRPr="00793A07">
        <w:rPr>
          <w:rFonts w:asciiTheme="minorHAnsi" w:eastAsia="Times New Roman" w:hAnsiTheme="minorHAnsi" w:cstheme="minorHAnsi"/>
          <w:lang w:val="sk-SK"/>
        </w:rPr>
        <w:t>.</w:t>
      </w:r>
    </w:p>
    <w:p w14:paraId="05ADCAB6" w14:textId="77777777" w:rsidR="00AF3D7B" w:rsidRPr="00793A07" w:rsidRDefault="00AF3D7B" w:rsidP="00AF3D7B">
      <w:pPr>
        <w:pStyle w:val="Normln"/>
        <w:tabs>
          <w:tab w:val="left" w:pos="0"/>
          <w:tab w:val="left" w:pos="426"/>
        </w:tabs>
        <w:spacing w:line="216" w:lineRule="auto"/>
        <w:ind w:firstLine="0"/>
        <w:rPr>
          <w:rFonts w:asciiTheme="minorHAnsi" w:hAnsiTheme="minorHAnsi" w:cstheme="minorHAnsi"/>
          <w:lang w:val="sk-SK"/>
        </w:rPr>
      </w:pPr>
    </w:p>
    <w:p w14:paraId="77464DF4" w14:textId="2459B2B1" w:rsidR="00AF3D7B" w:rsidRPr="00793A07" w:rsidRDefault="00AF3D7B" w:rsidP="00AF3D7B">
      <w:pPr>
        <w:pStyle w:val="Normln"/>
        <w:tabs>
          <w:tab w:val="left" w:pos="0"/>
          <w:tab w:val="left" w:pos="426"/>
        </w:tabs>
        <w:spacing w:line="216" w:lineRule="auto"/>
        <w:ind w:firstLine="0"/>
        <w:rPr>
          <w:rFonts w:asciiTheme="minorHAnsi" w:hAnsiTheme="minorHAnsi" w:cstheme="minorHAnsi"/>
          <w:lang w:val="sk-SK"/>
        </w:rPr>
      </w:pPr>
      <w:r w:rsidRPr="00793A07">
        <w:rPr>
          <w:rFonts w:asciiTheme="minorHAnsi" w:eastAsia="Times New Roman" w:hAnsiTheme="minorHAnsi" w:cstheme="minorHAnsi"/>
          <w:color w:val="000000"/>
          <w:spacing w:val="8"/>
          <w:lang w:val="sk-SK"/>
        </w:rPr>
        <w:t xml:space="preserve">Prevod nehnuteľnosti je potrebné schváliť </w:t>
      </w:r>
      <w:r w:rsidRPr="00793A07">
        <w:rPr>
          <w:rFonts w:asciiTheme="minorHAnsi" w:eastAsia="Times New Roman" w:hAnsiTheme="minorHAnsi" w:cstheme="minorHAnsi"/>
          <w:b/>
          <w:bCs/>
          <w:color w:val="000000"/>
          <w:spacing w:val="8"/>
          <w:lang w:val="sk-SK"/>
        </w:rPr>
        <w:t>nadpolovičnou väčšinou prítomných poslancov</w:t>
      </w:r>
      <w:r w:rsidRPr="00793A07">
        <w:rPr>
          <w:rFonts w:asciiTheme="minorHAnsi" w:eastAsia="Times New Roman" w:hAnsiTheme="minorHAnsi" w:cstheme="minorHAnsi"/>
          <w:color w:val="000000"/>
          <w:spacing w:val="8"/>
          <w:lang w:val="sk-SK"/>
        </w:rPr>
        <w:t xml:space="preserve"> v zmysle § 9a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15, písm. b) Zákona č. 138/1991 Zb. o majetku obcí v znení neskorších predpisov ako prevod pozemku zastavaného stavbou vo vlastníctve nadobúdateľa vrátane priľahlej plochy, ktorá svojím umiestnením a využitím tvorí neoddeliteľný celok so stavbou</w:t>
      </w:r>
    </w:p>
    <w:p w14:paraId="6728063C" w14:textId="77777777" w:rsidR="00DA6014" w:rsidRPr="00793A07" w:rsidRDefault="00DA6014" w:rsidP="00B835F1">
      <w:pPr>
        <w:spacing w:after="0" w:line="276" w:lineRule="auto"/>
        <w:jc w:val="both"/>
        <w:rPr>
          <w:color w:val="EE0000"/>
        </w:rPr>
      </w:pPr>
    </w:p>
    <w:p w14:paraId="20585D91" w14:textId="77777777" w:rsidR="00C82C1A" w:rsidRPr="00793A07" w:rsidRDefault="00C82C1A" w:rsidP="00C82C1A">
      <w:pPr>
        <w:pStyle w:val="Normln"/>
        <w:tabs>
          <w:tab w:val="left" w:pos="0"/>
          <w:tab w:val="left" w:pos="426"/>
        </w:tabs>
        <w:spacing w:after="113" w:line="216" w:lineRule="auto"/>
        <w:ind w:firstLine="0"/>
        <w:rPr>
          <w:rFonts w:asciiTheme="minorHAnsi" w:hAnsiTheme="minorHAnsi" w:cstheme="minorHAnsi"/>
          <w:lang w:val="sk-SK"/>
        </w:rPr>
      </w:pPr>
      <w:r w:rsidRPr="00793A07">
        <w:rPr>
          <w:rFonts w:asciiTheme="minorHAnsi" w:eastAsia="Times New Roman" w:hAnsiTheme="minorHAnsi" w:cstheme="minorHAnsi"/>
          <w:spacing w:val="8"/>
          <w:lang w:val="sk-SK"/>
        </w:rPr>
        <w:t xml:space="preserve">Spôsob prevodu je potrebné schváliť </w:t>
      </w:r>
      <w:r w:rsidRPr="00793A07">
        <w:rPr>
          <w:rFonts w:asciiTheme="minorHAnsi" w:eastAsia="Times New Roman" w:hAnsiTheme="minorHAnsi" w:cstheme="minorHAnsi"/>
          <w:b/>
          <w:bCs/>
          <w:spacing w:val="8"/>
          <w:lang w:val="sk-SK"/>
        </w:rPr>
        <w:t>nadpolovičnou väčšinou prítomných poslancov.</w:t>
      </w:r>
    </w:p>
    <w:p w14:paraId="790A4708" w14:textId="77777777" w:rsidR="00C82C1A" w:rsidRPr="00793A07" w:rsidRDefault="00C82C1A" w:rsidP="00C82C1A">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1A54096D" w14:textId="77777777" w:rsidR="00C82C1A" w:rsidRPr="00793A07" w:rsidRDefault="00C82C1A" w:rsidP="00C82C1A">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7701EFC5" w14:textId="77777777" w:rsidR="00C82C1A" w:rsidRPr="00793A07" w:rsidRDefault="00C82C1A" w:rsidP="00B835F1">
      <w:pPr>
        <w:spacing w:after="0" w:line="276" w:lineRule="auto"/>
        <w:jc w:val="both"/>
        <w:rPr>
          <w:color w:val="EE0000"/>
        </w:rPr>
      </w:pPr>
    </w:p>
    <w:p w14:paraId="2C3A47C6" w14:textId="03F341B1" w:rsidR="00237625" w:rsidRPr="00622A9D" w:rsidRDefault="002D4880">
      <w:pPr>
        <w:spacing w:after="0" w:line="276" w:lineRule="auto"/>
        <w:jc w:val="both"/>
        <w:rPr>
          <w:rFonts w:eastAsia="Times New Roman" w:cstheme="minorHAnsi"/>
          <w:b/>
          <w:spacing w:val="8"/>
          <w:lang w:eastAsia="ar-SA"/>
        </w:rPr>
      </w:pPr>
      <w:r w:rsidRPr="00622A9D">
        <w:rPr>
          <w:rFonts w:eastAsia="Times New Roman" w:cstheme="minorHAnsi"/>
          <w:b/>
          <w:spacing w:val="8"/>
          <w:lang w:eastAsia="ar-SA"/>
        </w:rPr>
        <w:t xml:space="preserve">Hlasovanie číslo </w:t>
      </w:r>
      <w:r w:rsidR="007B6C09" w:rsidRPr="00622A9D">
        <w:rPr>
          <w:rFonts w:eastAsia="Times New Roman" w:cstheme="minorHAnsi"/>
          <w:b/>
          <w:spacing w:val="8"/>
          <w:lang w:eastAsia="ar-SA"/>
        </w:rPr>
        <w:t>11</w:t>
      </w:r>
      <w:r w:rsidRPr="00622A9D">
        <w:rPr>
          <w:rFonts w:eastAsia="Times New Roman" w:cstheme="minorHAnsi"/>
          <w:b/>
          <w:spacing w:val="8"/>
          <w:lang w:eastAsia="ar-SA"/>
        </w:rPr>
        <w:t>: návrh písomne predložený</w:t>
      </w:r>
    </w:p>
    <w:p w14:paraId="52E038B7" w14:textId="4600924B" w:rsidR="00237625" w:rsidRPr="00622A9D" w:rsidRDefault="002D4880">
      <w:pPr>
        <w:spacing w:after="0" w:line="276" w:lineRule="auto"/>
        <w:jc w:val="both"/>
        <w:rPr>
          <w:rFonts w:eastAsia="Times New Roman" w:cstheme="minorHAnsi"/>
          <w:b/>
          <w:spacing w:val="8"/>
          <w:lang w:eastAsia="ar-SA"/>
        </w:rPr>
      </w:pPr>
      <w:r w:rsidRPr="00622A9D">
        <w:rPr>
          <w:rFonts w:eastAsia="Times New Roman" w:cstheme="minorHAnsi"/>
          <w:b/>
          <w:spacing w:val="8"/>
          <w:lang w:eastAsia="ar-SA"/>
        </w:rPr>
        <w:t xml:space="preserve">Počet prítomných: 27    Za: </w:t>
      </w:r>
      <w:r w:rsidR="007B6C09" w:rsidRPr="00622A9D">
        <w:rPr>
          <w:rFonts w:eastAsia="Times New Roman" w:cstheme="minorHAnsi"/>
          <w:b/>
          <w:spacing w:val="8"/>
          <w:lang w:eastAsia="ar-SA"/>
        </w:rPr>
        <w:t>27</w:t>
      </w:r>
      <w:r w:rsidRPr="00622A9D">
        <w:rPr>
          <w:rFonts w:eastAsia="Times New Roman" w:cstheme="minorHAnsi"/>
          <w:b/>
          <w:spacing w:val="8"/>
          <w:lang w:eastAsia="ar-SA"/>
        </w:rPr>
        <w:t xml:space="preserve">    Proti: </w:t>
      </w:r>
      <w:r w:rsidR="007B6C09" w:rsidRPr="00622A9D">
        <w:rPr>
          <w:rFonts w:eastAsia="Times New Roman" w:cstheme="minorHAnsi"/>
          <w:b/>
          <w:spacing w:val="8"/>
          <w:lang w:eastAsia="ar-SA"/>
        </w:rPr>
        <w:t>0</w:t>
      </w:r>
      <w:r w:rsidRPr="00622A9D">
        <w:rPr>
          <w:rFonts w:eastAsia="Times New Roman" w:cstheme="minorHAnsi"/>
          <w:b/>
          <w:spacing w:val="8"/>
          <w:lang w:eastAsia="ar-SA"/>
        </w:rPr>
        <w:t xml:space="preserve">     Zdržalo sa:  </w:t>
      </w:r>
      <w:r w:rsidR="007B6C09" w:rsidRPr="00622A9D">
        <w:rPr>
          <w:rFonts w:eastAsia="Times New Roman" w:cstheme="minorHAnsi"/>
          <w:b/>
          <w:spacing w:val="8"/>
          <w:lang w:eastAsia="ar-SA"/>
        </w:rPr>
        <w:t>0</w:t>
      </w:r>
      <w:r w:rsidRPr="00622A9D">
        <w:rPr>
          <w:rFonts w:eastAsia="Times New Roman" w:cstheme="minorHAnsi"/>
          <w:b/>
          <w:spacing w:val="8"/>
          <w:lang w:eastAsia="ar-SA"/>
        </w:rPr>
        <w:t xml:space="preserve">     Nehlasovalo: </w:t>
      </w:r>
      <w:r w:rsidR="007B6C09" w:rsidRPr="00622A9D">
        <w:rPr>
          <w:rFonts w:eastAsia="Times New Roman" w:cstheme="minorHAnsi"/>
          <w:b/>
          <w:spacing w:val="8"/>
          <w:lang w:eastAsia="ar-SA"/>
        </w:rPr>
        <w:t>0</w:t>
      </w:r>
    </w:p>
    <w:p w14:paraId="7EECB0C0" w14:textId="6922B168" w:rsidR="00237625" w:rsidRPr="00622A9D" w:rsidRDefault="002D4880">
      <w:pPr>
        <w:spacing w:after="0" w:line="276" w:lineRule="auto"/>
        <w:jc w:val="both"/>
        <w:rPr>
          <w:rFonts w:eastAsia="Times New Roman" w:cstheme="minorHAnsi"/>
          <w:b/>
          <w:spacing w:val="8"/>
          <w:lang w:eastAsia="ar-SA"/>
        </w:rPr>
      </w:pPr>
      <w:r w:rsidRPr="00622A9D">
        <w:rPr>
          <w:rFonts w:eastAsia="Times New Roman" w:cstheme="minorHAnsi"/>
          <w:b/>
          <w:spacing w:val="8"/>
          <w:lang w:eastAsia="ar-SA"/>
        </w:rPr>
        <w:t>Návrh</w:t>
      </w:r>
      <w:r w:rsidR="00A6291C" w:rsidRPr="00622A9D">
        <w:rPr>
          <w:rFonts w:eastAsia="Times New Roman" w:cstheme="minorHAnsi"/>
          <w:b/>
          <w:spacing w:val="8"/>
          <w:lang w:eastAsia="ar-SA"/>
        </w:rPr>
        <w:t xml:space="preserve"> ne</w:t>
      </w:r>
      <w:r w:rsidRPr="00622A9D">
        <w:rPr>
          <w:rFonts w:eastAsia="Times New Roman" w:cstheme="minorHAnsi"/>
          <w:b/>
          <w:spacing w:val="8"/>
          <w:lang w:eastAsia="ar-SA"/>
        </w:rPr>
        <w:t>bol schválený.</w:t>
      </w:r>
    </w:p>
    <w:p w14:paraId="0D36A81F" w14:textId="77777777" w:rsidR="00622A9D" w:rsidRPr="00622A9D" w:rsidRDefault="00622A9D">
      <w:pPr>
        <w:spacing w:after="0" w:line="276" w:lineRule="auto"/>
        <w:jc w:val="both"/>
        <w:rPr>
          <w:rFonts w:eastAsia="Tahoma" w:cstheme="minorHAnsi"/>
          <w:b/>
          <w:bCs/>
          <w:u w:val="single"/>
          <w:lang w:eastAsia="sk-SK" w:bidi="sk-SK"/>
        </w:rPr>
      </w:pPr>
    </w:p>
    <w:p w14:paraId="5F57265C" w14:textId="525FD0F9" w:rsidR="00237625" w:rsidRPr="00622A9D"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622A9D">
        <w:rPr>
          <w:rFonts w:asciiTheme="minorHAnsi" w:eastAsia="Times New Roman" w:hAnsiTheme="minorHAnsi" w:cstheme="minorHAnsi"/>
          <w:b/>
          <w:bCs/>
          <w:spacing w:val="8"/>
          <w:position w:val="2"/>
          <w:sz w:val="22"/>
          <w:szCs w:val="22"/>
          <w:u w:val="single"/>
          <w:lang w:val="sk-SK"/>
        </w:rPr>
        <w:t xml:space="preserve">U z n e s e n i e   č í s l o  </w:t>
      </w:r>
      <w:r w:rsidR="007B6C09" w:rsidRPr="00622A9D">
        <w:rPr>
          <w:rFonts w:asciiTheme="minorHAnsi" w:eastAsia="Times New Roman" w:hAnsiTheme="minorHAnsi" w:cstheme="minorHAnsi"/>
          <w:b/>
          <w:bCs/>
          <w:spacing w:val="8"/>
          <w:position w:val="2"/>
          <w:sz w:val="22"/>
          <w:szCs w:val="22"/>
          <w:u w:val="single"/>
          <w:lang w:val="sk-SK"/>
        </w:rPr>
        <w:t>825</w:t>
      </w:r>
      <w:r w:rsidRPr="00622A9D">
        <w:rPr>
          <w:rFonts w:asciiTheme="minorHAnsi" w:eastAsia="Times New Roman" w:hAnsiTheme="minorHAnsi" w:cstheme="minorHAnsi"/>
          <w:b/>
          <w:bCs/>
          <w:spacing w:val="8"/>
          <w:position w:val="2"/>
          <w:sz w:val="22"/>
          <w:szCs w:val="22"/>
          <w:u w:val="single"/>
          <w:lang w:val="sk-SK"/>
        </w:rPr>
        <w:t>/202</w:t>
      </w:r>
      <w:r w:rsidR="00192AA8" w:rsidRPr="00622A9D">
        <w:rPr>
          <w:rFonts w:asciiTheme="minorHAnsi" w:eastAsia="Times New Roman" w:hAnsiTheme="minorHAnsi" w:cstheme="minorHAnsi"/>
          <w:b/>
          <w:bCs/>
          <w:spacing w:val="8"/>
          <w:position w:val="2"/>
          <w:sz w:val="22"/>
          <w:szCs w:val="22"/>
          <w:u w:val="single"/>
          <w:lang w:val="sk-SK"/>
        </w:rPr>
        <w:t>6</w:t>
      </w:r>
      <w:r w:rsidRPr="00622A9D">
        <w:rPr>
          <w:rFonts w:asciiTheme="minorHAnsi" w:eastAsia="Times New Roman" w:hAnsiTheme="minorHAnsi" w:cstheme="minorHAnsi"/>
          <w:b/>
          <w:bCs/>
          <w:spacing w:val="8"/>
          <w:position w:val="2"/>
          <w:sz w:val="22"/>
          <w:szCs w:val="22"/>
          <w:u w:val="single"/>
          <w:lang w:val="sk-SK"/>
        </w:rPr>
        <w:t xml:space="preserve"> - MsZ:</w:t>
      </w:r>
    </w:p>
    <w:p w14:paraId="51F1BF86" w14:textId="77777777" w:rsidR="007B6C09" w:rsidRPr="00A94EC1" w:rsidRDefault="007B6C09" w:rsidP="007B6C09">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424D5FC1" w14:textId="77777777" w:rsidR="007B6C09" w:rsidRPr="00A94EC1" w:rsidRDefault="007B6C09" w:rsidP="007B6C09">
      <w:pPr>
        <w:pStyle w:val="Standard"/>
        <w:spacing w:after="240"/>
        <w:jc w:val="both"/>
        <w:rPr>
          <w:rFonts w:ascii="Calibri" w:hAnsi="Calibri" w:cs="Calibri"/>
          <w:sz w:val="22"/>
          <w:szCs w:val="22"/>
        </w:rPr>
      </w:pPr>
      <w:r w:rsidRPr="00A94EC1">
        <w:rPr>
          <w:rFonts w:ascii="Calibri" w:hAnsi="Calibri" w:cs="Calibri"/>
          <w:sz w:val="22"/>
          <w:szCs w:val="22"/>
        </w:rPr>
        <w:t>I.  s c h v a ľ u j e</w:t>
      </w:r>
    </w:p>
    <w:tbl>
      <w:tblPr>
        <w:tblW w:w="9640" w:type="dxa"/>
        <w:tblInd w:w="-152" w:type="dxa"/>
        <w:tblLayout w:type="fixed"/>
        <w:tblCellMar>
          <w:left w:w="10" w:type="dxa"/>
          <w:right w:w="10" w:type="dxa"/>
        </w:tblCellMar>
        <w:tblLook w:val="0000" w:firstRow="0" w:lastRow="0" w:firstColumn="0" w:lastColumn="0" w:noHBand="0" w:noVBand="0"/>
      </w:tblPr>
      <w:tblGrid>
        <w:gridCol w:w="1634"/>
        <w:gridCol w:w="8006"/>
      </w:tblGrid>
      <w:tr w:rsidR="007B6C09" w:rsidRPr="003C2799" w14:paraId="68A241B9" w14:textId="77777777" w:rsidTr="0049726D">
        <w:trPr>
          <w:trHeight w:val="210"/>
        </w:trPr>
        <w:tc>
          <w:tcPr>
            <w:tcW w:w="1634" w:type="dxa"/>
            <w:tcBorders>
              <w:top w:val="single" w:sz="8" w:space="0" w:color="000000"/>
              <w:left w:val="single" w:sz="8" w:space="0" w:color="000000"/>
              <w:bottom w:val="single" w:sz="8" w:space="0" w:color="000000"/>
            </w:tcBorders>
            <w:vAlign w:val="center"/>
          </w:tcPr>
          <w:p w14:paraId="2D5F546B" w14:textId="77777777" w:rsidR="007B6C09" w:rsidRPr="003C2799" w:rsidRDefault="007B6C09" w:rsidP="0049726D">
            <w:pPr>
              <w:pStyle w:val="Standard"/>
              <w:snapToGrid w:val="0"/>
              <w:jc w:val="center"/>
              <w:rPr>
                <w:rFonts w:asciiTheme="minorHAnsi" w:hAnsiTheme="minorHAnsi" w:cstheme="minorHAnsi"/>
                <w:b/>
                <w:bCs/>
                <w:i/>
                <w:iCs/>
                <w:sz w:val="28"/>
                <w:szCs w:val="28"/>
              </w:rPr>
            </w:pPr>
            <w:r w:rsidRPr="003C2799">
              <w:rPr>
                <w:rFonts w:asciiTheme="minorHAnsi" w:hAnsiTheme="minorHAnsi" w:cstheme="minorHAnsi"/>
                <w:b/>
                <w:bCs/>
                <w:i/>
                <w:iCs/>
                <w:sz w:val="28"/>
                <w:szCs w:val="28"/>
              </w:rPr>
              <w:t xml:space="preserve">A </w:t>
            </w:r>
            <w:r>
              <w:rPr>
                <w:rFonts w:asciiTheme="minorHAnsi" w:hAnsiTheme="minorHAnsi" w:cstheme="minorHAnsi"/>
                <w:b/>
                <w:bCs/>
                <w:i/>
                <w:iCs/>
                <w:sz w:val="28"/>
                <w:szCs w:val="28"/>
              </w:rPr>
              <w:t>4</w:t>
            </w:r>
            <w:r w:rsidRPr="003C2799">
              <w:rPr>
                <w:rFonts w:asciiTheme="minorHAnsi" w:hAnsiTheme="minorHAnsi" w:cstheme="minorHAnsi"/>
                <w:b/>
                <w:bCs/>
                <w:i/>
                <w:iCs/>
                <w:sz w:val="28"/>
                <w:szCs w:val="28"/>
              </w:rPr>
              <w:t>.2</w:t>
            </w:r>
            <w:r>
              <w:rPr>
                <w:rFonts w:asciiTheme="minorHAnsi" w:hAnsiTheme="minorHAnsi" w:cstheme="minorHAnsi"/>
                <w:b/>
                <w:bCs/>
                <w:i/>
                <w:iCs/>
                <w:sz w:val="28"/>
                <w:szCs w:val="28"/>
              </w:rPr>
              <w:t>.</w:t>
            </w:r>
            <w:r w:rsidRPr="003C2799">
              <w:rPr>
                <w:rFonts w:asciiTheme="minorHAnsi" w:hAnsiTheme="minorHAnsi" w:cstheme="minorHAnsi"/>
                <w:b/>
                <w:bCs/>
                <w:i/>
                <w:iCs/>
                <w:sz w:val="28"/>
                <w:szCs w:val="28"/>
              </w:rPr>
              <w:t>/</w:t>
            </w:r>
          </w:p>
        </w:tc>
        <w:tc>
          <w:tcPr>
            <w:tcW w:w="8006" w:type="dxa"/>
            <w:tcBorders>
              <w:top w:val="single" w:sz="8" w:space="0" w:color="000000"/>
              <w:bottom w:val="single" w:sz="8" w:space="0" w:color="000000"/>
              <w:right w:val="single" w:sz="8" w:space="0" w:color="000000"/>
            </w:tcBorders>
          </w:tcPr>
          <w:p w14:paraId="3D365687" w14:textId="77777777" w:rsidR="007B6C09" w:rsidRPr="003C2799" w:rsidRDefault="007B6C09" w:rsidP="0049726D">
            <w:pPr>
              <w:pStyle w:val="TableContents"/>
              <w:snapToGrid w:val="0"/>
              <w:jc w:val="both"/>
              <w:rPr>
                <w:rFonts w:asciiTheme="minorHAnsi" w:hAnsiTheme="minorHAnsi" w:cstheme="minorHAnsi"/>
              </w:rPr>
            </w:pPr>
            <w:r w:rsidRPr="003C2799">
              <w:rPr>
                <w:rFonts w:asciiTheme="minorHAnsi" w:hAnsiTheme="minorHAnsi" w:cstheme="minorHAnsi"/>
                <w:b/>
                <w:bCs/>
                <w:i/>
                <w:iCs/>
                <w:sz w:val="28"/>
                <w:szCs w:val="28"/>
              </w:rPr>
              <w:t>PREVOD NEHNUTEĽNOST</w:t>
            </w:r>
            <w:r>
              <w:rPr>
                <w:rFonts w:asciiTheme="minorHAnsi" w:hAnsiTheme="minorHAnsi" w:cstheme="minorHAnsi"/>
                <w:b/>
                <w:bCs/>
                <w:i/>
                <w:iCs/>
                <w:sz w:val="28"/>
                <w:szCs w:val="28"/>
              </w:rPr>
              <w:t>I</w:t>
            </w:r>
            <w:r w:rsidRPr="003C2799">
              <w:rPr>
                <w:rFonts w:asciiTheme="minorHAnsi" w:hAnsiTheme="minorHAnsi" w:cstheme="minorHAnsi"/>
                <w:b/>
                <w:bCs/>
                <w:i/>
                <w:iCs/>
                <w:sz w:val="28"/>
                <w:szCs w:val="28"/>
              </w:rPr>
              <w:t xml:space="preserve"> – </w:t>
            </w:r>
            <w:r w:rsidRPr="00057528">
              <w:rPr>
                <w:rFonts w:asciiTheme="minorHAnsi" w:hAnsiTheme="minorHAnsi" w:cstheme="minorHAnsi"/>
                <w:b/>
                <w:bCs/>
                <w:i/>
                <w:iCs/>
                <w:sz w:val="28"/>
                <w:szCs w:val="28"/>
              </w:rPr>
              <w:t>pozemku zastavaného  stavbou vo vlastníctve nadobúdateľa</w:t>
            </w:r>
          </w:p>
        </w:tc>
      </w:tr>
    </w:tbl>
    <w:p w14:paraId="271BAB95" w14:textId="77777777" w:rsidR="007B6C09" w:rsidRPr="003C2799" w:rsidRDefault="007B6C09" w:rsidP="007B6C09">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roofErr w:type="spellStart"/>
      <w:r w:rsidRPr="003C2799">
        <w:rPr>
          <w:rFonts w:asciiTheme="minorHAnsi" w:eastAsia="Times New Roman" w:hAnsiTheme="minorHAnsi" w:cstheme="minorHAnsi"/>
          <w:b/>
          <w:bCs/>
          <w:spacing w:val="8"/>
          <w:u w:val="single"/>
        </w:rPr>
        <w:t>Volebný</w:t>
      </w:r>
      <w:proofErr w:type="spellEnd"/>
      <w:r w:rsidRPr="003C2799">
        <w:rPr>
          <w:rFonts w:asciiTheme="minorHAnsi" w:eastAsia="Times New Roman" w:hAnsiTheme="minorHAnsi" w:cstheme="minorHAnsi"/>
          <w:b/>
          <w:bCs/>
          <w:spacing w:val="8"/>
          <w:u w:val="single"/>
        </w:rPr>
        <w:t xml:space="preserve"> obvod</w:t>
      </w:r>
      <w:r>
        <w:rPr>
          <w:rFonts w:asciiTheme="minorHAnsi" w:eastAsia="Times New Roman" w:hAnsiTheme="minorHAnsi" w:cstheme="minorHAnsi"/>
          <w:b/>
          <w:bCs/>
          <w:spacing w:val="8"/>
          <w:u w:val="single"/>
        </w:rPr>
        <w:t xml:space="preserve"> č. 4</w:t>
      </w:r>
      <w:r w:rsidRPr="003C2799">
        <w:rPr>
          <w:rFonts w:asciiTheme="minorHAnsi" w:eastAsia="Times New Roman" w:hAnsiTheme="minorHAnsi" w:cstheme="minorHAnsi"/>
          <w:b/>
          <w:bCs/>
          <w:spacing w:val="8"/>
          <w:u w:val="single"/>
        </w:rPr>
        <w:t xml:space="preserve"> </w:t>
      </w:r>
    </w:p>
    <w:p w14:paraId="6B923FC7" w14:textId="77777777" w:rsidR="007B6C09" w:rsidRPr="003C2799" w:rsidRDefault="007B6C09" w:rsidP="007B6C09">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tbl>
      <w:tblPr>
        <w:tblW w:w="9640" w:type="dxa"/>
        <w:tblInd w:w="-152" w:type="dxa"/>
        <w:tblLayout w:type="fixed"/>
        <w:tblCellMar>
          <w:left w:w="10" w:type="dxa"/>
          <w:right w:w="10" w:type="dxa"/>
        </w:tblCellMar>
        <w:tblLook w:val="0000" w:firstRow="0" w:lastRow="0" w:firstColumn="0" w:lastColumn="0" w:noHBand="0" w:noVBand="0"/>
      </w:tblPr>
      <w:tblGrid>
        <w:gridCol w:w="3828"/>
        <w:gridCol w:w="3759"/>
        <w:gridCol w:w="1134"/>
        <w:gridCol w:w="919"/>
      </w:tblGrid>
      <w:tr w:rsidR="007B6C09" w:rsidRPr="003C2799" w14:paraId="6D2DF778" w14:textId="77777777" w:rsidTr="0049726D">
        <w:trPr>
          <w:trHeight w:val="191"/>
        </w:trPr>
        <w:tc>
          <w:tcPr>
            <w:tcW w:w="3828" w:type="dxa"/>
            <w:tcBorders>
              <w:top w:val="single" w:sz="8" w:space="0" w:color="000000"/>
              <w:left w:val="single" w:sz="8" w:space="0" w:color="000000"/>
              <w:bottom w:val="single" w:sz="8" w:space="0" w:color="000000"/>
            </w:tcBorders>
          </w:tcPr>
          <w:p w14:paraId="64A5AE86" w14:textId="77777777" w:rsidR="007B6C09" w:rsidRPr="003C2799" w:rsidRDefault="007B6C09"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Žiadate</w:t>
            </w:r>
            <w:r>
              <w:rPr>
                <w:rFonts w:asciiTheme="minorHAnsi" w:hAnsiTheme="minorHAnsi" w:cstheme="minorHAnsi"/>
                <w:b/>
                <w:bCs/>
                <w:sz w:val="20"/>
                <w:szCs w:val="20"/>
              </w:rPr>
              <w:t>ľ</w:t>
            </w:r>
          </w:p>
        </w:tc>
        <w:tc>
          <w:tcPr>
            <w:tcW w:w="3759" w:type="dxa"/>
            <w:tcBorders>
              <w:top w:val="single" w:sz="8" w:space="0" w:color="000000"/>
              <w:left w:val="single" w:sz="8" w:space="0" w:color="000000"/>
              <w:bottom w:val="single" w:sz="8" w:space="0" w:color="000000"/>
            </w:tcBorders>
          </w:tcPr>
          <w:p w14:paraId="432546FC" w14:textId="77777777" w:rsidR="007B6C09" w:rsidRPr="003C2799" w:rsidRDefault="007B6C09"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Pozem</w:t>
            </w:r>
            <w:r>
              <w:rPr>
                <w:rFonts w:asciiTheme="minorHAnsi" w:hAnsiTheme="minorHAnsi" w:cstheme="minorHAnsi"/>
                <w:b/>
                <w:bCs/>
                <w:sz w:val="20"/>
                <w:szCs w:val="20"/>
              </w:rPr>
              <w:t>ok</w:t>
            </w:r>
          </w:p>
        </w:tc>
        <w:tc>
          <w:tcPr>
            <w:tcW w:w="1134" w:type="dxa"/>
            <w:tcBorders>
              <w:top w:val="single" w:sz="8" w:space="0" w:color="000000"/>
              <w:left w:val="single" w:sz="8" w:space="0" w:color="000000"/>
              <w:bottom w:val="single" w:sz="8" w:space="0" w:color="000000"/>
            </w:tcBorders>
          </w:tcPr>
          <w:p w14:paraId="08211881" w14:textId="77777777" w:rsidR="007B6C09" w:rsidRPr="003C2799" w:rsidRDefault="007B6C09"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Kat. územie</w:t>
            </w:r>
          </w:p>
        </w:tc>
        <w:tc>
          <w:tcPr>
            <w:tcW w:w="919" w:type="dxa"/>
            <w:tcBorders>
              <w:top w:val="single" w:sz="8" w:space="0" w:color="000000"/>
              <w:left w:val="single" w:sz="8" w:space="0" w:color="000000"/>
              <w:bottom w:val="single" w:sz="8" w:space="0" w:color="000000"/>
              <w:right w:val="single" w:sz="8" w:space="0" w:color="000000"/>
            </w:tcBorders>
          </w:tcPr>
          <w:p w14:paraId="78B5B000" w14:textId="77777777" w:rsidR="007B6C09" w:rsidRPr="003C2799" w:rsidRDefault="007B6C09" w:rsidP="0049726D">
            <w:pPr>
              <w:pStyle w:val="TableContents"/>
              <w:snapToGrid w:val="0"/>
              <w:jc w:val="center"/>
              <w:rPr>
                <w:rFonts w:asciiTheme="minorHAnsi" w:hAnsiTheme="minorHAnsi" w:cstheme="minorHAnsi"/>
              </w:rPr>
            </w:pPr>
            <w:r w:rsidRPr="003C2799">
              <w:rPr>
                <w:rFonts w:asciiTheme="minorHAnsi" w:hAnsiTheme="minorHAnsi" w:cstheme="minorHAnsi"/>
                <w:b/>
                <w:bCs/>
                <w:sz w:val="20"/>
                <w:szCs w:val="20"/>
              </w:rPr>
              <w:t>Cena</w:t>
            </w:r>
          </w:p>
        </w:tc>
      </w:tr>
      <w:tr w:rsidR="007B6C09" w:rsidRPr="003C2799" w14:paraId="59899946" w14:textId="77777777" w:rsidTr="0049726D">
        <w:trPr>
          <w:trHeight w:val="1222"/>
        </w:trPr>
        <w:tc>
          <w:tcPr>
            <w:tcW w:w="3828" w:type="dxa"/>
            <w:tcBorders>
              <w:left w:val="single" w:sz="8" w:space="0" w:color="000000"/>
              <w:bottom w:val="single" w:sz="8" w:space="0" w:color="000000"/>
            </w:tcBorders>
            <w:vAlign w:val="center"/>
          </w:tcPr>
          <w:p w14:paraId="177BA005" w14:textId="77777777" w:rsidR="007B6C09" w:rsidRDefault="007B6C09" w:rsidP="0049726D">
            <w:pPr>
              <w:pStyle w:val="Standard"/>
              <w:tabs>
                <w:tab w:val="left" w:pos="0"/>
                <w:tab w:val="left" w:pos="426"/>
              </w:tabs>
              <w:snapToGrid w:val="0"/>
              <w:spacing w:line="216" w:lineRule="auto"/>
              <w:rPr>
                <w:rFonts w:asciiTheme="minorHAnsi" w:hAnsiTheme="minorHAnsi" w:cstheme="minorHAnsi"/>
                <w:b/>
                <w:bCs/>
                <w:sz w:val="20"/>
                <w:szCs w:val="20"/>
              </w:rPr>
            </w:pPr>
          </w:p>
          <w:p w14:paraId="0684D029" w14:textId="6CC91F79" w:rsidR="007B6C09" w:rsidRDefault="007B6C09" w:rsidP="0049726D">
            <w:pPr>
              <w:pStyle w:val="Standard"/>
              <w:tabs>
                <w:tab w:val="left" w:pos="0"/>
                <w:tab w:val="left" w:pos="426"/>
              </w:tabs>
              <w:snapToGrid w:val="0"/>
              <w:spacing w:line="216" w:lineRule="auto"/>
              <w:rPr>
                <w:rFonts w:asciiTheme="minorHAnsi" w:hAnsiTheme="minorHAnsi" w:cstheme="minorHAnsi"/>
                <w:sz w:val="20"/>
                <w:szCs w:val="20"/>
              </w:rPr>
            </w:pPr>
            <w:r w:rsidRPr="00E11DBA">
              <w:rPr>
                <w:rFonts w:asciiTheme="minorHAnsi" w:hAnsiTheme="minorHAnsi" w:cstheme="minorHAnsi"/>
                <w:b/>
                <w:bCs/>
                <w:sz w:val="20"/>
                <w:szCs w:val="20"/>
              </w:rPr>
              <w:t xml:space="preserve">Ľudovít Líška, </w:t>
            </w:r>
          </w:p>
          <w:p w14:paraId="303259FC" w14:textId="77777777" w:rsidR="007B6C09" w:rsidRDefault="007B6C09" w:rsidP="0049726D">
            <w:pPr>
              <w:pStyle w:val="Standard"/>
              <w:tabs>
                <w:tab w:val="left" w:pos="0"/>
                <w:tab w:val="left" w:pos="426"/>
              </w:tabs>
              <w:snapToGrid w:val="0"/>
              <w:spacing w:line="216" w:lineRule="auto"/>
              <w:rPr>
                <w:rFonts w:asciiTheme="minorHAnsi" w:hAnsiTheme="minorHAnsi" w:cstheme="minorHAnsi"/>
                <w:sz w:val="20"/>
                <w:szCs w:val="20"/>
              </w:rPr>
            </w:pPr>
            <w:r w:rsidRPr="00E11DBA">
              <w:rPr>
                <w:rFonts w:asciiTheme="minorHAnsi" w:hAnsiTheme="minorHAnsi" w:cstheme="minorHAnsi"/>
                <w:sz w:val="20"/>
                <w:szCs w:val="20"/>
              </w:rPr>
              <w:t>a</w:t>
            </w:r>
            <w:r>
              <w:rPr>
                <w:rFonts w:asciiTheme="minorHAnsi" w:hAnsiTheme="minorHAnsi" w:cstheme="minorHAnsi"/>
                <w:sz w:val="20"/>
                <w:szCs w:val="20"/>
              </w:rPr>
              <w:t> </w:t>
            </w:r>
          </w:p>
          <w:p w14:paraId="29C45687" w14:textId="6BBDE532" w:rsidR="007B6C09" w:rsidRPr="00E11DBA" w:rsidRDefault="007B6C09" w:rsidP="00196D29">
            <w:pPr>
              <w:pStyle w:val="Standard"/>
              <w:tabs>
                <w:tab w:val="left" w:pos="0"/>
                <w:tab w:val="left" w:pos="426"/>
              </w:tabs>
              <w:snapToGrid w:val="0"/>
              <w:spacing w:line="216" w:lineRule="auto"/>
              <w:jc w:val="both"/>
              <w:rPr>
                <w:rFonts w:asciiTheme="minorHAnsi" w:eastAsia="Times New Roman" w:hAnsiTheme="minorHAnsi" w:cstheme="minorHAnsi"/>
                <w:sz w:val="20"/>
                <w:szCs w:val="20"/>
              </w:rPr>
            </w:pPr>
            <w:r w:rsidRPr="00E11DBA">
              <w:rPr>
                <w:rFonts w:asciiTheme="minorHAnsi" w:hAnsiTheme="minorHAnsi" w:cstheme="minorHAnsi"/>
                <w:b/>
                <w:bCs/>
                <w:sz w:val="20"/>
                <w:szCs w:val="20"/>
              </w:rPr>
              <w:t xml:space="preserve">Dorota Líšková, </w:t>
            </w:r>
          </w:p>
        </w:tc>
        <w:tc>
          <w:tcPr>
            <w:tcW w:w="3759" w:type="dxa"/>
            <w:tcBorders>
              <w:left w:val="single" w:sz="8" w:space="0" w:color="000000"/>
              <w:bottom w:val="single" w:sz="8" w:space="0" w:color="000000"/>
            </w:tcBorders>
          </w:tcPr>
          <w:p w14:paraId="6C383668" w14:textId="77777777" w:rsidR="007B6C09" w:rsidRPr="00F06115" w:rsidRDefault="007B6C09" w:rsidP="0049726D">
            <w:pPr>
              <w:pStyle w:val="Standard"/>
              <w:snapToGrid w:val="0"/>
              <w:spacing w:line="216" w:lineRule="auto"/>
              <w:jc w:val="both"/>
              <w:rPr>
                <w:rFonts w:asciiTheme="minorHAnsi" w:hAnsiTheme="minorHAnsi" w:cstheme="minorHAnsi"/>
                <w:sz w:val="20"/>
                <w:szCs w:val="20"/>
              </w:rPr>
            </w:pPr>
          </w:p>
          <w:p w14:paraId="438C2AEB" w14:textId="77777777" w:rsidR="007B6C09" w:rsidRPr="00F06115" w:rsidRDefault="007B6C09" w:rsidP="0049726D">
            <w:pPr>
              <w:pStyle w:val="Standard"/>
              <w:snapToGrid w:val="0"/>
              <w:spacing w:line="216" w:lineRule="auto"/>
              <w:jc w:val="both"/>
              <w:rPr>
                <w:rFonts w:asciiTheme="minorHAnsi" w:hAnsiTheme="minorHAnsi" w:cstheme="minorHAnsi"/>
                <w:sz w:val="20"/>
                <w:szCs w:val="20"/>
              </w:rPr>
            </w:pPr>
          </w:p>
          <w:p w14:paraId="73574C04" w14:textId="77777777" w:rsidR="007B6C09" w:rsidRDefault="007B6C09" w:rsidP="0049726D">
            <w:pPr>
              <w:pStyle w:val="Standard"/>
              <w:snapToGrid w:val="0"/>
              <w:spacing w:line="216" w:lineRule="auto"/>
              <w:jc w:val="both"/>
              <w:rPr>
                <w:rFonts w:asciiTheme="minorHAnsi" w:hAnsiTheme="minorHAnsi" w:cstheme="minorHAnsi"/>
                <w:sz w:val="20"/>
                <w:szCs w:val="20"/>
              </w:rPr>
            </w:pPr>
          </w:p>
          <w:p w14:paraId="770C1CB4" w14:textId="77777777" w:rsidR="007B6C09" w:rsidRDefault="007B6C09" w:rsidP="0049726D">
            <w:pPr>
              <w:pStyle w:val="Standard"/>
              <w:snapToGrid w:val="0"/>
              <w:spacing w:line="216" w:lineRule="auto"/>
              <w:jc w:val="both"/>
              <w:rPr>
                <w:rFonts w:asciiTheme="minorHAnsi" w:hAnsiTheme="minorHAnsi" w:cstheme="minorHAnsi"/>
                <w:sz w:val="20"/>
                <w:szCs w:val="20"/>
              </w:rPr>
            </w:pPr>
            <w:r w:rsidRPr="00057528">
              <w:rPr>
                <w:rFonts w:asciiTheme="minorHAnsi" w:hAnsiTheme="minorHAnsi" w:cstheme="minorHAnsi"/>
                <w:sz w:val="20"/>
                <w:szCs w:val="20"/>
              </w:rPr>
              <w:t xml:space="preserve">novovytvorená </w:t>
            </w:r>
            <w:proofErr w:type="spellStart"/>
            <w:r w:rsidRPr="00057528">
              <w:rPr>
                <w:rFonts w:asciiTheme="minorHAnsi" w:hAnsiTheme="minorHAnsi" w:cstheme="minorHAnsi"/>
                <w:sz w:val="20"/>
                <w:szCs w:val="20"/>
              </w:rPr>
              <w:t>parc</w:t>
            </w:r>
            <w:proofErr w:type="spellEnd"/>
            <w:r w:rsidRPr="00057528">
              <w:rPr>
                <w:rFonts w:asciiTheme="minorHAnsi" w:hAnsiTheme="minorHAnsi" w:cstheme="minorHAnsi"/>
                <w:sz w:val="20"/>
                <w:szCs w:val="20"/>
              </w:rPr>
              <w:t xml:space="preserve">. č. C KN </w:t>
            </w:r>
            <w:r>
              <w:rPr>
                <w:rFonts w:asciiTheme="minorHAnsi" w:hAnsiTheme="minorHAnsi" w:cstheme="minorHAnsi"/>
                <w:sz w:val="20"/>
                <w:szCs w:val="20"/>
              </w:rPr>
              <w:t>1316/4</w:t>
            </w:r>
            <w:r w:rsidRPr="00057528">
              <w:rPr>
                <w:rFonts w:asciiTheme="minorHAnsi" w:hAnsiTheme="minorHAnsi" w:cstheme="minorHAnsi"/>
                <w:sz w:val="20"/>
                <w:szCs w:val="20"/>
              </w:rPr>
              <w:t xml:space="preserve"> – zastavaná plocha a nádvorie o výmere </w:t>
            </w:r>
            <w:r>
              <w:rPr>
                <w:rFonts w:asciiTheme="minorHAnsi" w:hAnsiTheme="minorHAnsi" w:cstheme="minorHAnsi"/>
                <w:sz w:val="20"/>
                <w:szCs w:val="20"/>
              </w:rPr>
              <w:t>1</w:t>
            </w:r>
            <w:r w:rsidRPr="00057528">
              <w:rPr>
                <w:rFonts w:asciiTheme="minorHAnsi" w:hAnsiTheme="minorHAnsi" w:cstheme="minorHAnsi"/>
                <w:sz w:val="20"/>
                <w:szCs w:val="20"/>
              </w:rPr>
              <w:t xml:space="preserve"> m² odčlenená od </w:t>
            </w:r>
            <w:proofErr w:type="spellStart"/>
            <w:r w:rsidRPr="00057528">
              <w:rPr>
                <w:rFonts w:asciiTheme="minorHAnsi" w:hAnsiTheme="minorHAnsi" w:cstheme="minorHAnsi"/>
                <w:sz w:val="20"/>
                <w:szCs w:val="20"/>
              </w:rPr>
              <w:t>parc</w:t>
            </w:r>
            <w:proofErr w:type="spellEnd"/>
            <w:r w:rsidRPr="00057528">
              <w:rPr>
                <w:rFonts w:asciiTheme="minorHAnsi" w:hAnsiTheme="minorHAnsi" w:cstheme="minorHAnsi"/>
                <w:sz w:val="20"/>
                <w:szCs w:val="20"/>
              </w:rPr>
              <w:t xml:space="preserve">. č. E KN </w:t>
            </w:r>
            <w:r>
              <w:rPr>
                <w:rFonts w:asciiTheme="minorHAnsi" w:hAnsiTheme="minorHAnsi" w:cstheme="minorHAnsi"/>
                <w:sz w:val="20"/>
                <w:szCs w:val="20"/>
              </w:rPr>
              <w:t>1716</w:t>
            </w:r>
            <w:r w:rsidRPr="00057528">
              <w:rPr>
                <w:rFonts w:asciiTheme="minorHAnsi" w:hAnsiTheme="minorHAnsi" w:cstheme="minorHAnsi"/>
                <w:sz w:val="20"/>
                <w:szCs w:val="20"/>
              </w:rPr>
              <w:t xml:space="preserve"> geometrickým plánom č. </w:t>
            </w:r>
            <w:r>
              <w:rPr>
                <w:rFonts w:asciiTheme="minorHAnsi" w:hAnsiTheme="minorHAnsi" w:cstheme="minorHAnsi"/>
                <w:sz w:val="20"/>
                <w:szCs w:val="20"/>
              </w:rPr>
              <w:t>34987886-40/25</w:t>
            </w:r>
          </w:p>
          <w:p w14:paraId="26B60AEC" w14:textId="77777777" w:rsidR="007B6C09" w:rsidRPr="00057528" w:rsidRDefault="007B6C09" w:rsidP="0049726D">
            <w:pPr>
              <w:pStyle w:val="Standard"/>
              <w:snapToGrid w:val="0"/>
              <w:spacing w:line="216" w:lineRule="auto"/>
              <w:jc w:val="both"/>
              <w:rPr>
                <w:rFonts w:asciiTheme="minorHAnsi" w:eastAsia="Times New Roman" w:hAnsiTheme="minorHAnsi" w:cstheme="minorHAnsi"/>
                <w:sz w:val="20"/>
                <w:szCs w:val="20"/>
                <w:vertAlign w:val="superscript"/>
              </w:rPr>
            </w:pPr>
          </w:p>
        </w:tc>
        <w:tc>
          <w:tcPr>
            <w:tcW w:w="1134" w:type="dxa"/>
            <w:tcBorders>
              <w:left w:val="single" w:sz="8" w:space="0" w:color="000000"/>
              <w:bottom w:val="single" w:sz="8" w:space="0" w:color="000000"/>
            </w:tcBorders>
            <w:vAlign w:val="center"/>
          </w:tcPr>
          <w:p w14:paraId="30CDB802" w14:textId="77777777" w:rsidR="007B6C09" w:rsidRPr="003C2799" w:rsidRDefault="007B6C09" w:rsidP="0049726D">
            <w:pPr>
              <w:pStyle w:val="Normln"/>
              <w:snapToGrid w:val="0"/>
              <w:spacing w:line="216" w:lineRule="auto"/>
              <w:ind w:firstLine="0"/>
              <w:jc w:val="center"/>
              <w:rPr>
                <w:rFonts w:asciiTheme="minorHAnsi" w:eastAsia="Times New Roman" w:hAnsiTheme="minorHAnsi" w:cstheme="minorHAnsi"/>
                <w:b/>
                <w:bCs/>
                <w:sz w:val="20"/>
                <w:szCs w:val="20"/>
              </w:rPr>
            </w:pPr>
            <w:r>
              <w:rPr>
                <w:rFonts w:asciiTheme="minorHAnsi" w:eastAsia="Times New Roman" w:hAnsiTheme="minorHAnsi" w:cstheme="minorHAnsi"/>
                <w:bCs/>
                <w:color w:val="000000"/>
                <w:spacing w:val="8"/>
                <w:sz w:val="20"/>
                <w:szCs w:val="20"/>
                <w:lang w:val="sk-SK"/>
              </w:rPr>
              <w:t>Radvaň</w:t>
            </w:r>
          </w:p>
        </w:tc>
        <w:tc>
          <w:tcPr>
            <w:tcW w:w="919" w:type="dxa"/>
            <w:tcBorders>
              <w:left w:val="single" w:sz="8" w:space="0" w:color="000000"/>
              <w:bottom w:val="single" w:sz="8" w:space="0" w:color="000000"/>
              <w:right w:val="single" w:sz="8" w:space="0" w:color="000000"/>
            </w:tcBorders>
            <w:vAlign w:val="center"/>
          </w:tcPr>
          <w:p w14:paraId="5F18E803" w14:textId="77777777" w:rsidR="007B6C09" w:rsidRPr="00BA00E4" w:rsidRDefault="007B6C09" w:rsidP="0049726D">
            <w:pPr>
              <w:pStyle w:val="Standard"/>
              <w:tabs>
                <w:tab w:val="left" w:pos="0"/>
                <w:tab w:val="left" w:pos="426"/>
              </w:tabs>
              <w:snapToGrid w:val="0"/>
              <w:spacing w:line="216" w:lineRule="auto"/>
              <w:jc w:val="center"/>
              <w:rPr>
                <w:rFonts w:asciiTheme="minorHAnsi" w:hAnsiTheme="minorHAnsi" w:cstheme="minorHAnsi"/>
                <w:i/>
              </w:rPr>
            </w:pPr>
            <w:r>
              <w:rPr>
                <w:rFonts w:asciiTheme="minorHAnsi" w:eastAsia="Times New Roman" w:hAnsiTheme="minorHAnsi" w:cstheme="minorHAnsi"/>
                <w:b/>
                <w:bCs/>
                <w:i/>
                <w:spacing w:val="8"/>
                <w:sz w:val="20"/>
                <w:szCs w:val="20"/>
              </w:rPr>
              <w:t>62,55</w:t>
            </w:r>
            <w:r w:rsidRPr="00BA00E4">
              <w:rPr>
                <w:rFonts w:asciiTheme="minorHAnsi" w:eastAsia="Times New Roman" w:hAnsiTheme="minorHAnsi" w:cstheme="minorHAnsi"/>
                <w:b/>
                <w:bCs/>
                <w:i/>
                <w:spacing w:val="8"/>
                <w:sz w:val="28"/>
                <w:szCs w:val="28"/>
              </w:rPr>
              <w:t xml:space="preserve"> </w:t>
            </w:r>
            <w:r w:rsidRPr="00BA00E4">
              <w:rPr>
                <w:rFonts w:asciiTheme="minorHAnsi" w:eastAsia="Times New Roman" w:hAnsiTheme="minorHAnsi" w:cstheme="minorHAnsi"/>
                <w:b/>
                <w:bCs/>
                <w:i/>
                <w:sz w:val="20"/>
                <w:szCs w:val="20"/>
              </w:rPr>
              <w:t>€</w:t>
            </w:r>
          </w:p>
        </w:tc>
      </w:tr>
      <w:tr w:rsidR="007B6C09" w:rsidRPr="003C2799" w14:paraId="64AA966B" w14:textId="77777777" w:rsidTr="0049726D">
        <w:tblPrEx>
          <w:tblCellMar>
            <w:left w:w="0" w:type="dxa"/>
            <w:right w:w="0" w:type="dxa"/>
          </w:tblCellMar>
        </w:tblPrEx>
        <w:trPr>
          <w:trHeight w:val="547"/>
        </w:trPr>
        <w:tc>
          <w:tcPr>
            <w:tcW w:w="9640" w:type="dxa"/>
            <w:gridSpan w:val="4"/>
            <w:tcBorders>
              <w:left w:val="single" w:sz="8" w:space="0" w:color="000000"/>
              <w:bottom w:val="single" w:sz="8" w:space="0" w:color="000000"/>
              <w:right w:val="single" w:sz="8" w:space="0" w:color="000000"/>
            </w:tcBorders>
            <w:vAlign w:val="center"/>
          </w:tcPr>
          <w:p w14:paraId="0EC9F8A3" w14:textId="77777777" w:rsidR="007B6C09" w:rsidRDefault="007B6C09" w:rsidP="0049726D">
            <w:pPr>
              <w:pStyle w:val="Standard"/>
              <w:snapToGrid w:val="0"/>
              <w:spacing w:line="216" w:lineRule="auto"/>
              <w:ind w:right="40"/>
              <w:jc w:val="both"/>
              <w:rPr>
                <w:rFonts w:asciiTheme="minorHAnsi" w:eastAsia="Times New Roman" w:hAnsiTheme="minorHAnsi" w:cstheme="minorHAnsi"/>
                <w:spacing w:val="8"/>
                <w:sz w:val="20"/>
                <w:szCs w:val="20"/>
              </w:rPr>
            </w:pPr>
            <w:r w:rsidRPr="007C5739">
              <w:rPr>
                <w:rFonts w:asciiTheme="minorHAnsi" w:eastAsia="Times New Roman" w:hAnsiTheme="minorHAnsi" w:cstheme="minorHAnsi"/>
                <w:spacing w:val="8"/>
                <w:sz w:val="20"/>
                <w:szCs w:val="20"/>
              </w:rPr>
              <w:t xml:space="preserve">Prevod nehnuteľnosti bol schválený nadpolovičnou väčšinou prítomných poslancov v zmysle § 9a </w:t>
            </w:r>
            <w:proofErr w:type="spellStart"/>
            <w:r w:rsidRPr="007C5739">
              <w:rPr>
                <w:rFonts w:asciiTheme="minorHAnsi" w:eastAsia="Times New Roman" w:hAnsiTheme="minorHAnsi" w:cstheme="minorHAnsi"/>
                <w:spacing w:val="8"/>
                <w:sz w:val="20"/>
                <w:szCs w:val="20"/>
              </w:rPr>
              <w:t>odst</w:t>
            </w:r>
            <w:proofErr w:type="spellEnd"/>
            <w:r w:rsidRPr="007C5739">
              <w:rPr>
                <w:rFonts w:asciiTheme="minorHAnsi" w:eastAsia="Times New Roman" w:hAnsiTheme="minorHAnsi" w:cstheme="minorHAnsi"/>
                <w:spacing w:val="8"/>
                <w:sz w:val="20"/>
                <w:szCs w:val="20"/>
              </w:rPr>
              <w:t xml:space="preserve">. 15, písm. b) Zák. č. 138/91 Zb. o majetku obcí v znení neskorších predpisov ako prevod pozemku zastavaného stavbou vo vlastníctve nadobúdateľa vrátane priľahlej plochy, ktorá svojím umiestnením a využitím tvorí neoddeliteľný celok so stavbou a v zmysle Článku 12 </w:t>
            </w:r>
            <w:proofErr w:type="spellStart"/>
            <w:r w:rsidRPr="007C5739">
              <w:rPr>
                <w:rFonts w:asciiTheme="minorHAnsi" w:eastAsia="Times New Roman" w:hAnsiTheme="minorHAnsi" w:cstheme="minorHAnsi"/>
                <w:spacing w:val="8"/>
                <w:sz w:val="20"/>
                <w:szCs w:val="20"/>
              </w:rPr>
              <w:t>odst</w:t>
            </w:r>
            <w:proofErr w:type="spellEnd"/>
            <w:r w:rsidRPr="007C5739">
              <w:rPr>
                <w:rFonts w:asciiTheme="minorHAnsi" w:eastAsia="Times New Roman" w:hAnsiTheme="minorHAnsi" w:cstheme="minorHAnsi"/>
                <w:spacing w:val="8"/>
                <w:sz w:val="20"/>
                <w:szCs w:val="20"/>
              </w:rPr>
              <w:t>. 3 písm. b) Zásad hospodárenia a nakladania s majetkom mesta Banská Bystrica v platnom znení (ďalej Zásady), ktoré sú verejne dostupné na webovej stránke mesta Banská Bystrica.</w:t>
            </w:r>
          </w:p>
          <w:p w14:paraId="75542F66" w14:textId="77777777" w:rsidR="007B6C09" w:rsidRPr="00E11DBA" w:rsidRDefault="007B6C09" w:rsidP="0049726D">
            <w:pPr>
              <w:pStyle w:val="Standard"/>
              <w:snapToGrid w:val="0"/>
              <w:spacing w:line="216" w:lineRule="auto"/>
              <w:ind w:right="40"/>
              <w:jc w:val="both"/>
              <w:rPr>
                <w:rFonts w:asciiTheme="minorHAnsi" w:hAnsiTheme="minorHAnsi" w:cstheme="minorHAnsi"/>
                <w:sz w:val="20"/>
              </w:rPr>
            </w:pPr>
            <w:r w:rsidRPr="00E11DBA">
              <w:rPr>
                <w:rFonts w:asciiTheme="minorHAnsi" w:hAnsiTheme="minorHAnsi" w:cstheme="minorHAnsi"/>
                <w:sz w:val="20"/>
              </w:rPr>
              <w:t xml:space="preserve">Žiadatelia sú podielovými spoluvlastníkmi, každý vo veľkosti spoluvlastníckeho podielu vo veľkosti ½ k celku pozemku </w:t>
            </w:r>
            <w:proofErr w:type="spellStart"/>
            <w:r w:rsidRPr="00E11DBA">
              <w:rPr>
                <w:rFonts w:asciiTheme="minorHAnsi" w:hAnsiTheme="minorHAnsi" w:cstheme="minorHAnsi"/>
                <w:sz w:val="20"/>
              </w:rPr>
              <w:t>parc</w:t>
            </w:r>
            <w:proofErr w:type="spellEnd"/>
            <w:r w:rsidRPr="00E11DBA">
              <w:rPr>
                <w:rFonts w:asciiTheme="minorHAnsi" w:hAnsiTheme="minorHAnsi" w:cstheme="minorHAnsi"/>
                <w:sz w:val="20"/>
              </w:rPr>
              <w:t>.</w:t>
            </w:r>
            <w:r>
              <w:rPr>
                <w:rFonts w:asciiTheme="minorHAnsi" w:hAnsiTheme="minorHAnsi" w:cstheme="minorHAnsi"/>
                <w:sz w:val="20"/>
              </w:rPr>
              <w:t xml:space="preserve"> </w:t>
            </w:r>
            <w:r w:rsidRPr="00E11DBA">
              <w:rPr>
                <w:rFonts w:asciiTheme="minorHAnsi" w:hAnsiTheme="minorHAnsi" w:cstheme="minorHAnsi"/>
                <w:sz w:val="20"/>
              </w:rPr>
              <w:t xml:space="preserve">č. C KN 422/1 – zastavaná plocha a nádvorie o výmere 218 m2 a na nej stojace stavby rodinného domu </w:t>
            </w:r>
            <w:proofErr w:type="spellStart"/>
            <w:r w:rsidRPr="00E11DBA">
              <w:rPr>
                <w:rFonts w:asciiTheme="minorHAnsi" w:hAnsiTheme="minorHAnsi" w:cstheme="minorHAnsi"/>
                <w:sz w:val="20"/>
              </w:rPr>
              <w:t>s</w:t>
            </w:r>
            <w:r>
              <w:rPr>
                <w:rFonts w:asciiTheme="minorHAnsi" w:hAnsiTheme="minorHAnsi" w:cstheme="minorHAnsi"/>
                <w:sz w:val="20"/>
              </w:rPr>
              <w:t>úp</w:t>
            </w:r>
            <w:proofErr w:type="spellEnd"/>
            <w:r w:rsidRPr="00E11DBA">
              <w:rPr>
                <w:rFonts w:asciiTheme="minorHAnsi" w:hAnsiTheme="minorHAnsi" w:cstheme="minorHAnsi"/>
                <w:sz w:val="20"/>
              </w:rPr>
              <w:t>.</w:t>
            </w:r>
            <w:r>
              <w:rPr>
                <w:rFonts w:asciiTheme="minorHAnsi" w:hAnsiTheme="minorHAnsi" w:cstheme="minorHAnsi"/>
                <w:sz w:val="20"/>
              </w:rPr>
              <w:t xml:space="preserve"> </w:t>
            </w:r>
            <w:r w:rsidRPr="00E11DBA">
              <w:rPr>
                <w:rFonts w:asciiTheme="minorHAnsi" w:hAnsiTheme="minorHAnsi" w:cstheme="minorHAnsi"/>
                <w:sz w:val="20"/>
              </w:rPr>
              <w:t xml:space="preserve">č. 1343. </w:t>
            </w:r>
          </w:p>
          <w:p w14:paraId="39AB4002" w14:textId="77777777" w:rsidR="007B6C09" w:rsidRPr="007C2244" w:rsidRDefault="007B6C09" w:rsidP="0049726D">
            <w:pPr>
              <w:pStyle w:val="Standard"/>
              <w:snapToGrid w:val="0"/>
              <w:spacing w:line="216" w:lineRule="auto"/>
              <w:ind w:right="40"/>
              <w:jc w:val="both"/>
              <w:rPr>
                <w:rFonts w:asciiTheme="minorHAnsi" w:hAnsiTheme="minorHAnsi" w:cstheme="minorHAnsi"/>
                <w:sz w:val="20"/>
              </w:rPr>
            </w:pPr>
            <w:r w:rsidRPr="007C2244">
              <w:rPr>
                <w:rFonts w:asciiTheme="minorHAnsi" w:hAnsiTheme="minorHAnsi" w:cstheme="minorHAnsi"/>
                <w:sz w:val="20"/>
              </w:rPr>
              <w:t>V zmysle uvedeného sú splnené podmienky prevodu podľa Zásad v znení Článku 1</w:t>
            </w:r>
            <w:r>
              <w:rPr>
                <w:rFonts w:asciiTheme="minorHAnsi" w:hAnsiTheme="minorHAnsi" w:cstheme="minorHAnsi"/>
                <w:sz w:val="20"/>
              </w:rPr>
              <w:t>2</w:t>
            </w:r>
            <w:r w:rsidRPr="007C2244">
              <w:rPr>
                <w:rFonts w:asciiTheme="minorHAnsi" w:hAnsiTheme="minorHAnsi" w:cstheme="minorHAnsi"/>
                <w:sz w:val="20"/>
              </w:rPr>
              <w:t xml:space="preserve">, </w:t>
            </w:r>
            <w:proofErr w:type="spellStart"/>
            <w:r w:rsidRPr="007C2244">
              <w:rPr>
                <w:rFonts w:asciiTheme="minorHAnsi" w:hAnsiTheme="minorHAnsi" w:cstheme="minorHAnsi"/>
                <w:sz w:val="20"/>
              </w:rPr>
              <w:t>odst</w:t>
            </w:r>
            <w:proofErr w:type="spellEnd"/>
            <w:r w:rsidRPr="007C2244">
              <w:rPr>
                <w:rFonts w:asciiTheme="minorHAnsi" w:hAnsiTheme="minorHAnsi" w:cstheme="minorHAnsi"/>
                <w:sz w:val="20"/>
              </w:rPr>
              <w:t xml:space="preserve">. 3, písm. </w:t>
            </w:r>
            <w:r>
              <w:rPr>
                <w:rFonts w:asciiTheme="minorHAnsi" w:hAnsiTheme="minorHAnsi" w:cstheme="minorHAnsi"/>
                <w:sz w:val="20"/>
              </w:rPr>
              <w:t>b</w:t>
            </w:r>
            <w:r w:rsidRPr="007C2244">
              <w:rPr>
                <w:rFonts w:asciiTheme="minorHAnsi" w:hAnsiTheme="minorHAnsi" w:cstheme="minorHAnsi"/>
                <w:sz w:val="20"/>
              </w:rPr>
              <w:t>).</w:t>
            </w:r>
          </w:p>
          <w:p w14:paraId="7A2A5060" w14:textId="77777777" w:rsidR="007B6C09" w:rsidRDefault="007B6C09" w:rsidP="0049726D">
            <w:pPr>
              <w:pStyle w:val="Standard"/>
              <w:snapToGrid w:val="0"/>
              <w:spacing w:line="216" w:lineRule="auto"/>
              <w:ind w:right="40"/>
              <w:jc w:val="both"/>
              <w:rPr>
                <w:rFonts w:asciiTheme="minorHAnsi" w:hAnsiTheme="minorHAnsi" w:cstheme="minorHAnsi"/>
                <w:sz w:val="20"/>
              </w:rPr>
            </w:pPr>
          </w:p>
          <w:p w14:paraId="445A649E" w14:textId="77777777" w:rsidR="007B6C09" w:rsidRPr="00E11DBA" w:rsidRDefault="007B6C09" w:rsidP="0049726D">
            <w:pPr>
              <w:pStyle w:val="Standard"/>
              <w:snapToGrid w:val="0"/>
              <w:spacing w:line="216" w:lineRule="auto"/>
              <w:ind w:right="40"/>
              <w:jc w:val="both"/>
              <w:rPr>
                <w:rFonts w:asciiTheme="minorHAnsi" w:hAnsiTheme="minorHAnsi" w:cstheme="minorHAnsi"/>
                <w:sz w:val="20"/>
              </w:rPr>
            </w:pPr>
            <w:r w:rsidRPr="00E11DBA">
              <w:rPr>
                <w:rFonts w:asciiTheme="minorHAnsi" w:hAnsiTheme="minorHAnsi" w:cstheme="minorHAnsi"/>
                <w:sz w:val="20"/>
              </w:rPr>
              <w:t xml:space="preserve">Prevodom  dôjde k majetkovoprávnemu vysporiadaniu pozemku pod stavbou rodinného domu </w:t>
            </w:r>
            <w:proofErr w:type="spellStart"/>
            <w:r w:rsidRPr="00E11DBA">
              <w:rPr>
                <w:rFonts w:asciiTheme="minorHAnsi" w:hAnsiTheme="minorHAnsi" w:cstheme="minorHAnsi"/>
                <w:sz w:val="20"/>
              </w:rPr>
              <w:t>s</w:t>
            </w:r>
            <w:r>
              <w:rPr>
                <w:rFonts w:asciiTheme="minorHAnsi" w:hAnsiTheme="minorHAnsi" w:cstheme="minorHAnsi"/>
                <w:sz w:val="20"/>
              </w:rPr>
              <w:t>úp</w:t>
            </w:r>
            <w:proofErr w:type="spellEnd"/>
            <w:r w:rsidRPr="00E11DBA">
              <w:rPr>
                <w:rFonts w:asciiTheme="minorHAnsi" w:hAnsiTheme="minorHAnsi" w:cstheme="minorHAnsi"/>
                <w:sz w:val="20"/>
              </w:rPr>
              <w:t>.</w:t>
            </w:r>
            <w:r>
              <w:rPr>
                <w:rFonts w:asciiTheme="minorHAnsi" w:hAnsiTheme="minorHAnsi" w:cstheme="minorHAnsi"/>
                <w:sz w:val="20"/>
              </w:rPr>
              <w:t xml:space="preserve"> </w:t>
            </w:r>
            <w:r w:rsidRPr="00E11DBA">
              <w:rPr>
                <w:rFonts w:asciiTheme="minorHAnsi" w:hAnsiTheme="minorHAnsi" w:cstheme="minorHAnsi"/>
                <w:sz w:val="20"/>
              </w:rPr>
              <w:t xml:space="preserve">č. 1343 vo vlastníctve žiadateľov. </w:t>
            </w:r>
          </w:p>
          <w:p w14:paraId="5AD2D10C" w14:textId="77777777" w:rsidR="007B6C09" w:rsidRPr="007C5739" w:rsidRDefault="007B6C09" w:rsidP="0049726D">
            <w:pPr>
              <w:pStyle w:val="Standard"/>
              <w:snapToGrid w:val="0"/>
              <w:spacing w:line="216" w:lineRule="auto"/>
              <w:ind w:right="40"/>
              <w:jc w:val="both"/>
              <w:rPr>
                <w:rFonts w:asciiTheme="minorHAnsi" w:eastAsia="Times New Roman" w:hAnsiTheme="minorHAnsi" w:cstheme="minorHAnsi"/>
                <w:color w:val="000000"/>
                <w:spacing w:val="8"/>
                <w:sz w:val="20"/>
                <w:szCs w:val="20"/>
              </w:rPr>
            </w:pPr>
            <w:r w:rsidRPr="00C85EA2">
              <w:rPr>
                <w:rFonts w:asciiTheme="minorHAnsi" w:eastAsia="Times New Roman" w:hAnsiTheme="minorHAnsi" w:cstheme="minorHAnsi"/>
                <w:spacing w:val="8"/>
                <w:sz w:val="20"/>
                <w:szCs w:val="20"/>
                <w:lang w:val="cs-CZ"/>
              </w:rPr>
              <w:t>C</w:t>
            </w:r>
            <w:proofErr w:type="spellStart"/>
            <w:r w:rsidRPr="00C85EA2">
              <w:rPr>
                <w:rFonts w:asciiTheme="minorHAnsi" w:eastAsia="Arial" w:hAnsiTheme="minorHAnsi" w:cstheme="minorHAnsi"/>
                <w:color w:val="000000"/>
                <w:spacing w:val="8"/>
                <w:sz w:val="20"/>
                <w:szCs w:val="20"/>
              </w:rPr>
              <w:t>ena</w:t>
            </w:r>
            <w:proofErr w:type="spellEnd"/>
            <w:r w:rsidRPr="00C85EA2">
              <w:rPr>
                <w:rFonts w:asciiTheme="minorHAnsi" w:eastAsia="Arial" w:hAnsiTheme="minorHAnsi" w:cstheme="minorHAnsi"/>
                <w:color w:val="000000"/>
                <w:spacing w:val="8"/>
                <w:sz w:val="20"/>
                <w:szCs w:val="20"/>
              </w:rPr>
              <w:t xml:space="preserve"> bola </w:t>
            </w:r>
            <w:r>
              <w:rPr>
                <w:rFonts w:asciiTheme="minorHAnsi" w:eastAsia="Arial" w:hAnsiTheme="minorHAnsi" w:cstheme="minorHAnsi"/>
                <w:color w:val="000000"/>
                <w:spacing w:val="8"/>
                <w:sz w:val="20"/>
                <w:szCs w:val="20"/>
              </w:rPr>
              <w:t xml:space="preserve">stanovená </w:t>
            </w:r>
            <w:r w:rsidRPr="00C85EA2">
              <w:rPr>
                <w:rFonts w:asciiTheme="minorHAnsi" w:eastAsia="Arial" w:hAnsiTheme="minorHAnsi" w:cstheme="minorHAnsi"/>
                <w:color w:val="000000"/>
                <w:spacing w:val="8"/>
                <w:sz w:val="20"/>
                <w:szCs w:val="20"/>
              </w:rPr>
              <w:t>v </w:t>
            </w:r>
            <w:r w:rsidRPr="00C85EA2">
              <w:rPr>
                <w:rFonts w:asciiTheme="minorHAnsi" w:eastAsia="Times New Roman" w:hAnsiTheme="minorHAnsi" w:cstheme="minorHAnsi"/>
                <w:color w:val="000000"/>
                <w:spacing w:val="8"/>
                <w:sz w:val="20"/>
                <w:szCs w:val="20"/>
              </w:rPr>
              <w:t xml:space="preserve">zmysle </w:t>
            </w:r>
            <w:r w:rsidRPr="00C07F6A">
              <w:rPr>
                <w:rFonts w:asciiTheme="minorHAnsi" w:eastAsia="Times New Roman" w:hAnsiTheme="minorHAnsi" w:cstheme="minorHAnsi"/>
                <w:color w:val="000000"/>
                <w:spacing w:val="8"/>
                <w:sz w:val="20"/>
                <w:szCs w:val="20"/>
              </w:rPr>
              <w:t>Článku 12. bodu 4. Zásad</w:t>
            </w:r>
            <w:r>
              <w:rPr>
                <w:rFonts w:asciiTheme="minorHAnsi" w:eastAsia="Times New Roman" w:hAnsiTheme="minorHAnsi" w:cstheme="minorHAnsi"/>
                <w:color w:val="000000"/>
                <w:spacing w:val="8"/>
                <w:sz w:val="20"/>
                <w:szCs w:val="20"/>
              </w:rPr>
              <w:t xml:space="preserve"> znaleckým posudkom č. 20/2026 zo dňa 28.02.2026.</w:t>
            </w:r>
            <w:r w:rsidRPr="00532EBB">
              <w:rPr>
                <w:rFonts w:asciiTheme="minorHAnsi" w:eastAsia="Arial" w:hAnsiTheme="minorHAnsi" w:cstheme="minorHAnsi"/>
                <w:color w:val="000000"/>
                <w:spacing w:val="8"/>
                <w:sz w:val="20"/>
                <w:szCs w:val="20"/>
              </w:rPr>
              <w:t xml:space="preserve"> </w:t>
            </w:r>
          </w:p>
        </w:tc>
      </w:tr>
    </w:tbl>
    <w:p w14:paraId="3C56F490" w14:textId="77777777" w:rsidR="00237625"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tbl>
      <w:tblPr>
        <w:tblW w:w="9890" w:type="dxa"/>
        <w:tblInd w:w="-104" w:type="dxa"/>
        <w:tblLayout w:type="fixed"/>
        <w:tblCellMar>
          <w:left w:w="10" w:type="dxa"/>
          <w:right w:w="10" w:type="dxa"/>
        </w:tblCellMar>
        <w:tblLook w:val="0000" w:firstRow="0" w:lastRow="0" w:firstColumn="0" w:lastColumn="0" w:noHBand="0" w:noVBand="0"/>
      </w:tblPr>
      <w:tblGrid>
        <w:gridCol w:w="960"/>
        <w:gridCol w:w="8930"/>
      </w:tblGrid>
      <w:tr w:rsidR="00AF3D7B" w:rsidRPr="00793A07" w14:paraId="02AABE85" w14:textId="77777777" w:rsidTr="005B7A26">
        <w:trPr>
          <w:trHeight w:val="210"/>
        </w:trPr>
        <w:tc>
          <w:tcPr>
            <w:tcW w:w="960" w:type="dxa"/>
            <w:tcBorders>
              <w:top w:val="single" w:sz="8" w:space="0" w:color="000000"/>
              <w:left w:val="single" w:sz="8" w:space="0" w:color="000000"/>
              <w:bottom w:val="single" w:sz="8" w:space="0" w:color="000000"/>
            </w:tcBorders>
            <w:vAlign w:val="center"/>
          </w:tcPr>
          <w:p w14:paraId="7BCEAB23" w14:textId="77777777" w:rsidR="00AF3D7B" w:rsidRPr="00793A07" w:rsidRDefault="00AF3D7B"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lastRenderedPageBreak/>
              <w:t>A 5.1./</w:t>
            </w:r>
          </w:p>
        </w:tc>
        <w:tc>
          <w:tcPr>
            <w:tcW w:w="8930" w:type="dxa"/>
            <w:tcBorders>
              <w:top w:val="single" w:sz="8" w:space="0" w:color="000000"/>
              <w:bottom w:val="single" w:sz="8" w:space="0" w:color="000000"/>
              <w:right w:val="single" w:sz="8" w:space="0" w:color="000000"/>
            </w:tcBorders>
          </w:tcPr>
          <w:p w14:paraId="4288517B" w14:textId="77777777" w:rsidR="00AF3D7B" w:rsidRPr="00793A07" w:rsidRDefault="00AF3D7B"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SPÔSOB PREVODU NEHNUTEĽNOSTI – pozemku  z dôvodu hodného osobitného  zreteľa</w:t>
            </w:r>
          </w:p>
        </w:tc>
      </w:tr>
    </w:tbl>
    <w:p w14:paraId="6B5B97D5" w14:textId="77777777" w:rsidR="00AF3D7B" w:rsidRPr="00793A07" w:rsidRDefault="00AF3D7B" w:rsidP="00AF3D7B">
      <w:pPr>
        <w:pStyle w:val="Standard"/>
        <w:rPr>
          <w:rFonts w:asciiTheme="minorHAnsi" w:hAnsiTheme="minorHAnsi" w:cstheme="minorHAnsi"/>
        </w:rPr>
      </w:pPr>
    </w:p>
    <w:p w14:paraId="328B268E" w14:textId="60214395" w:rsidR="00AF3D7B" w:rsidRPr="00793A07" w:rsidRDefault="00AF3D7B" w:rsidP="00186E8F">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Volebný obvod č. 4</w:t>
      </w:r>
    </w:p>
    <w:tbl>
      <w:tblPr>
        <w:tblW w:w="9638" w:type="dxa"/>
        <w:tblInd w:w="11" w:type="dxa"/>
        <w:tblLayout w:type="fixed"/>
        <w:tblCellMar>
          <w:left w:w="10" w:type="dxa"/>
          <w:right w:w="10" w:type="dxa"/>
        </w:tblCellMar>
        <w:tblLook w:val="0000" w:firstRow="0" w:lastRow="0" w:firstColumn="0" w:lastColumn="0" w:noHBand="0" w:noVBand="0"/>
      </w:tblPr>
      <w:tblGrid>
        <w:gridCol w:w="1264"/>
        <w:gridCol w:w="8374"/>
      </w:tblGrid>
      <w:tr w:rsidR="00AF3D7B" w:rsidRPr="00793A07" w14:paraId="5ED7E31D" w14:textId="77777777" w:rsidTr="00994354">
        <w:tc>
          <w:tcPr>
            <w:tcW w:w="1264" w:type="dxa"/>
          </w:tcPr>
          <w:p w14:paraId="1F52D7AD" w14:textId="77777777" w:rsidR="00AF3D7B" w:rsidRPr="00793A07" w:rsidRDefault="00AF3D7B" w:rsidP="00994354">
            <w:pPr>
              <w:pStyle w:val="TableContents"/>
              <w:snapToGrid w:val="0"/>
              <w:rPr>
                <w:rFonts w:asciiTheme="minorHAnsi" w:hAnsiTheme="minorHAnsi" w:cstheme="minorHAnsi"/>
                <w:b/>
                <w:bCs/>
              </w:rPr>
            </w:pPr>
            <w:r w:rsidRPr="00793A07">
              <w:rPr>
                <w:rFonts w:asciiTheme="minorHAnsi" w:hAnsiTheme="minorHAnsi" w:cstheme="minorHAnsi"/>
                <w:i/>
                <w:iCs/>
              </w:rPr>
              <w:t>Žiadateľ:</w:t>
            </w:r>
          </w:p>
        </w:tc>
        <w:tc>
          <w:tcPr>
            <w:tcW w:w="8374" w:type="dxa"/>
          </w:tcPr>
          <w:p w14:paraId="4828C344" w14:textId="3CAD24BE" w:rsidR="00AF3D7B" w:rsidRPr="00793A07" w:rsidRDefault="00AF3D7B" w:rsidP="00994354">
            <w:pPr>
              <w:pStyle w:val="Standard"/>
              <w:tabs>
                <w:tab w:val="left" w:pos="0"/>
                <w:tab w:val="left" w:pos="426"/>
              </w:tabs>
              <w:snapToGrid w:val="0"/>
              <w:spacing w:line="216" w:lineRule="auto"/>
              <w:jc w:val="both"/>
              <w:rPr>
                <w:rFonts w:asciiTheme="minorHAnsi" w:hAnsiTheme="minorHAnsi" w:cstheme="minorHAnsi"/>
                <w:bCs/>
              </w:rPr>
            </w:pPr>
            <w:r w:rsidRPr="00793A07">
              <w:rPr>
                <w:rFonts w:asciiTheme="minorHAnsi" w:hAnsiTheme="minorHAnsi" w:cstheme="minorHAnsi"/>
                <w:b/>
                <w:bCs/>
              </w:rPr>
              <w:t>Michaela Detková</w:t>
            </w:r>
            <w:r w:rsidRPr="00793A07">
              <w:rPr>
                <w:rFonts w:asciiTheme="minorHAnsi" w:hAnsiTheme="minorHAnsi" w:cstheme="minorHAnsi"/>
              </w:rPr>
              <w:t xml:space="preserve">, </w:t>
            </w:r>
          </w:p>
        </w:tc>
      </w:tr>
      <w:tr w:rsidR="00AF3D7B" w:rsidRPr="00793A07" w14:paraId="746408ED" w14:textId="77777777" w:rsidTr="00994354">
        <w:tc>
          <w:tcPr>
            <w:tcW w:w="1264" w:type="dxa"/>
          </w:tcPr>
          <w:p w14:paraId="1B30C074"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Pozemky:</w:t>
            </w:r>
          </w:p>
        </w:tc>
        <w:tc>
          <w:tcPr>
            <w:tcW w:w="8374" w:type="dxa"/>
          </w:tcPr>
          <w:p w14:paraId="3853F1B7" w14:textId="77777777" w:rsidR="00AF3D7B" w:rsidRPr="00793A07" w:rsidRDefault="00AF3D7B"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č. C KN 558/11 – zastavaná plocha a nádvorie o výmere 18 m²,</w:t>
            </w:r>
          </w:p>
          <w:p w14:paraId="076CCF94" w14:textId="77777777" w:rsidR="00AF3D7B" w:rsidRPr="00793A07" w:rsidRDefault="00AF3D7B"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559/24 – záhrada o výmere 3 m², ktoré vznikli odčlenením od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825 – ostatná plocha o výmere 1673 m² geometrickým plánom                            č. 31061591-175/2025</w:t>
            </w:r>
          </w:p>
        </w:tc>
      </w:tr>
      <w:tr w:rsidR="00AF3D7B" w:rsidRPr="00793A07" w14:paraId="710BA210" w14:textId="77777777" w:rsidTr="00994354">
        <w:tc>
          <w:tcPr>
            <w:tcW w:w="1264" w:type="dxa"/>
          </w:tcPr>
          <w:p w14:paraId="3CB753B9"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374" w:type="dxa"/>
          </w:tcPr>
          <w:p w14:paraId="6013C223" w14:textId="77777777" w:rsidR="00AF3D7B" w:rsidRPr="00793A07" w:rsidRDefault="00AF3D7B"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21 m</w:t>
            </w:r>
            <w:r w:rsidRPr="00793A07">
              <w:rPr>
                <w:rFonts w:asciiTheme="minorHAnsi" w:hAnsiTheme="minorHAnsi" w:cstheme="minorHAnsi"/>
                <w:vertAlign w:val="superscript"/>
              </w:rPr>
              <w:t>2</w:t>
            </w:r>
          </w:p>
        </w:tc>
      </w:tr>
      <w:tr w:rsidR="00AF3D7B" w:rsidRPr="00793A07" w14:paraId="33A7C238" w14:textId="77777777" w:rsidTr="00994354">
        <w:tc>
          <w:tcPr>
            <w:tcW w:w="1264" w:type="dxa"/>
          </w:tcPr>
          <w:p w14:paraId="6655287C"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374" w:type="dxa"/>
          </w:tcPr>
          <w:p w14:paraId="6BFF13CE" w14:textId="77777777" w:rsidR="00AF3D7B" w:rsidRPr="00793A07" w:rsidRDefault="00AF3D7B"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Podlavice</w:t>
            </w:r>
          </w:p>
        </w:tc>
      </w:tr>
      <w:tr w:rsidR="00AF3D7B" w:rsidRPr="00793A07" w14:paraId="7535EF74" w14:textId="77777777" w:rsidTr="00994354">
        <w:tc>
          <w:tcPr>
            <w:tcW w:w="1264" w:type="dxa"/>
          </w:tcPr>
          <w:p w14:paraId="45D2A5E6"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Ulica:</w:t>
            </w:r>
          </w:p>
        </w:tc>
        <w:tc>
          <w:tcPr>
            <w:tcW w:w="8374" w:type="dxa"/>
          </w:tcPr>
          <w:p w14:paraId="3D33544D" w14:textId="77777777" w:rsidR="00AF3D7B" w:rsidRPr="00793A07" w:rsidRDefault="00AF3D7B"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Na úbočí</w:t>
            </w:r>
          </w:p>
        </w:tc>
      </w:tr>
      <w:tr w:rsidR="00AF3D7B" w:rsidRPr="00793A07" w14:paraId="5E2D3758" w14:textId="77777777" w:rsidTr="00994354">
        <w:tc>
          <w:tcPr>
            <w:tcW w:w="1264" w:type="dxa"/>
          </w:tcPr>
          <w:p w14:paraId="31301B0B" w14:textId="77777777" w:rsidR="00AF3D7B" w:rsidRPr="00793A07" w:rsidRDefault="00AF3D7B"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374" w:type="dxa"/>
          </w:tcPr>
          <w:p w14:paraId="1D8A5009" w14:textId="77777777" w:rsidR="00AF3D7B" w:rsidRPr="00793A07" w:rsidRDefault="00AF3D7B"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scelenie pozemkov bez prístupu s pozemkami vo vlastníctve žiadateľa, ktoré vzájomne tvoria ucelený celok </w:t>
            </w:r>
          </w:p>
        </w:tc>
      </w:tr>
      <w:tr w:rsidR="00AF3D7B" w:rsidRPr="00793A07" w14:paraId="2E9EF907" w14:textId="77777777" w:rsidTr="00994354">
        <w:tblPrEx>
          <w:tblCellMar>
            <w:left w:w="0" w:type="dxa"/>
            <w:right w:w="0" w:type="dxa"/>
          </w:tblCellMar>
        </w:tblPrEx>
        <w:tc>
          <w:tcPr>
            <w:tcW w:w="9638" w:type="dxa"/>
            <w:gridSpan w:val="2"/>
          </w:tcPr>
          <w:p w14:paraId="07B10F27" w14:textId="77777777" w:rsidR="00AF3D7B" w:rsidRPr="00793A07" w:rsidRDefault="00AF3D7B"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AF3D7B" w:rsidRPr="00793A07" w14:paraId="0CBF45C7" w14:textId="77777777" w:rsidTr="00994354">
        <w:tc>
          <w:tcPr>
            <w:tcW w:w="1264" w:type="dxa"/>
          </w:tcPr>
          <w:p w14:paraId="23C43B51" w14:textId="77777777" w:rsidR="00AF3D7B" w:rsidRPr="00793A07" w:rsidRDefault="00AF3D7B" w:rsidP="00994354">
            <w:pPr>
              <w:pStyle w:val="TableContents"/>
              <w:snapToGrid w:val="0"/>
              <w:rPr>
                <w:rFonts w:asciiTheme="minorHAnsi" w:hAnsiTheme="minorHAnsi" w:cstheme="minorHAnsi"/>
                <w:i/>
                <w:iCs/>
              </w:rPr>
            </w:pPr>
          </w:p>
        </w:tc>
        <w:tc>
          <w:tcPr>
            <w:tcW w:w="8374" w:type="dxa"/>
            <w:vMerge w:val="restart"/>
          </w:tcPr>
          <w:p w14:paraId="3A2447A0" w14:textId="77777777" w:rsidR="00AF3D7B" w:rsidRPr="00793A07" w:rsidRDefault="00AF3D7B"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Odbor architekta mesta z územného hľadiska odpredaj pozemku o</w:t>
            </w:r>
            <w:r w:rsidRPr="00793A07">
              <w:rPr>
                <w:rFonts w:asciiTheme="minorHAnsi" w:eastAsia="Times New Roman" w:hAnsiTheme="minorHAnsi" w:cstheme="minorHAnsi"/>
                <w:color w:val="000000"/>
              </w:rPr>
              <w:t>dporučil.</w:t>
            </w:r>
          </w:p>
          <w:p w14:paraId="1CDC9D9E" w14:textId="77777777" w:rsidR="00AF3D7B" w:rsidRPr="00793A07" w:rsidRDefault="00AF3D7B" w:rsidP="00994354">
            <w:pPr>
              <w:pStyle w:val="Standard"/>
              <w:tabs>
                <w:tab w:val="left" w:pos="10"/>
                <w:tab w:val="left" w:pos="43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 xml:space="preserve">Komisia MsZ pre výstavbu a technickú infraštruktúru zo dňa 06.11.2025 odpredaj odporučila pod bodom 2.2.3 </w:t>
            </w:r>
          </w:p>
          <w:p w14:paraId="56977DBB" w14:textId="77777777" w:rsidR="00AF3D7B" w:rsidRPr="00793A07" w:rsidRDefault="00AF3D7B" w:rsidP="00994354">
            <w:pPr>
              <w:pStyle w:val="Standard"/>
              <w:tabs>
                <w:tab w:val="left" w:pos="10"/>
                <w:tab w:val="left" w:pos="436"/>
              </w:tabs>
              <w:snapToGrid w:val="0"/>
              <w:spacing w:line="100" w:lineRule="atLeast"/>
              <w:ind w:left="10"/>
              <w:jc w:val="both"/>
              <w:rPr>
                <w:rFonts w:asciiTheme="minorHAnsi" w:hAnsiTheme="minorHAnsi" w:cstheme="minorHAnsi"/>
              </w:rPr>
            </w:pPr>
            <w:r w:rsidRPr="00793A07">
              <w:rPr>
                <w:rFonts w:asciiTheme="minorHAnsi" w:hAnsiTheme="minorHAnsi" w:cstheme="minorHAnsi"/>
              </w:rPr>
              <w:t>Komisia MsZ pre ekonomický rozvoj zo dňa 13.4.2026 odporučila spôsob prevodu nehnuteľnosti schváliť na rokovaní MsZ.</w:t>
            </w:r>
          </w:p>
        </w:tc>
      </w:tr>
      <w:tr w:rsidR="00AF3D7B" w:rsidRPr="00793A07" w14:paraId="4609CF5B" w14:textId="77777777" w:rsidTr="00994354">
        <w:tc>
          <w:tcPr>
            <w:tcW w:w="1264" w:type="dxa"/>
          </w:tcPr>
          <w:p w14:paraId="20E4AAC7" w14:textId="77777777" w:rsidR="00AF3D7B" w:rsidRPr="00793A07" w:rsidRDefault="00AF3D7B" w:rsidP="00994354">
            <w:pPr>
              <w:pStyle w:val="TableContents"/>
              <w:snapToGrid w:val="0"/>
              <w:rPr>
                <w:rFonts w:asciiTheme="minorHAnsi" w:hAnsiTheme="minorHAnsi" w:cstheme="minorHAnsi"/>
                <w:i/>
                <w:iCs/>
              </w:rPr>
            </w:pPr>
          </w:p>
        </w:tc>
        <w:tc>
          <w:tcPr>
            <w:tcW w:w="8374" w:type="dxa"/>
            <w:vMerge/>
          </w:tcPr>
          <w:p w14:paraId="7F7852B4" w14:textId="77777777" w:rsidR="00AF3D7B" w:rsidRPr="00793A07" w:rsidRDefault="00AF3D7B" w:rsidP="00994354">
            <w:pPr>
              <w:snapToGrid w:val="0"/>
              <w:rPr>
                <w:rFonts w:cstheme="minorHAnsi"/>
              </w:rPr>
            </w:pPr>
          </w:p>
        </w:tc>
      </w:tr>
      <w:tr w:rsidR="00AF3D7B" w:rsidRPr="00793A07" w14:paraId="107D480E" w14:textId="77777777" w:rsidTr="00994354">
        <w:tblPrEx>
          <w:tblCellMar>
            <w:left w:w="0" w:type="dxa"/>
            <w:right w:w="0" w:type="dxa"/>
          </w:tblCellMar>
        </w:tblPrEx>
        <w:tc>
          <w:tcPr>
            <w:tcW w:w="9638" w:type="dxa"/>
            <w:gridSpan w:val="2"/>
          </w:tcPr>
          <w:p w14:paraId="0164BB97" w14:textId="77777777" w:rsidR="00AF3D7B" w:rsidRPr="00793A07" w:rsidRDefault="00AF3D7B" w:rsidP="00994354">
            <w:pPr>
              <w:pStyle w:val="TableContents"/>
              <w:snapToGrid w:val="0"/>
              <w:rPr>
                <w:rFonts w:asciiTheme="minorHAnsi" w:eastAsia="Times New Roman" w:hAnsiTheme="minorHAnsi" w:cstheme="minorHAnsi"/>
                <w:b/>
                <w:bCs/>
                <w:i/>
                <w:iCs/>
              </w:rPr>
            </w:pPr>
          </w:p>
        </w:tc>
      </w:tr>
    </w:tbl>
    <w:p w14:paraId="3141FD68" w14:textId="77777777" w:rsidR="00AF3D7B" w:rsidRPr="00793A07" w:rsidRDefault="00AF3D7B" w:rsidP="00AF3D7B">
      <w:pPr>
        <w:pStyle w:val="Standard"/>
        <w:tabs>
          <w:tab w:val="left" w:pos="0"/>
          <w:tab w:val="left" w:pos="426"/>
        </w:tabs>
        <w:jc w:val="both"/>
        <w:rPr>
          <w:rFonts w:asciiTheme="minorHAnsi" w:hAnsiTheme="minorHAnsi" w:cstheme="minorHAnsi"/>
          <w:b/>
          <w:bCs/>
        </w:rPr>
      </w:pPr>
      <w:r w:rsidRPr="00793A07">
        <w:rPr>
          <w:rFonts w:asciiTheme="minorHAnsi" w:hAnsiTheme="minorHAnsi" w:cstheme="minorHAnsi"/>
          <w:b/>
          <w:bCs/>
        </w:rPr>
        <w:t>Navrhovaný spôsob prevodu z dôvodu hodného osobitného zreteľa:</w:t>
      </w:r>
    </w:p>
    <w:p w14:paraId="4BA3463A" w14:textId="77777777" w:rsidR="00AF3D7B" w:rsidRPr="00793A07" w:rsidRDefault="00AF3D7B" w:rsidP="00AF3D7B">
      <w:pPr>
        <w:pStyle w:val="Standard"/>
        <w:tabs>
          <w:tab w:val="left" w:pos="0"/>
          <w:tab w:val="left" w:pos="426"/>
        </w:tabs>
        <w:jc w:val="both"/>
        <w:rPr>
          <w:rFonts w:asciiTheme="minorHAnsi" w:eastAsia="Times New Roman" w:hAnsiTheme="minorHAnsi" w:cstheme="minorHAnsi"/>
          <w:color w:val="000000"/>
          <w:spacing w:val="8"/>
        </w:rPr>
      </w:pPr>
      <w:bookmarkStart w:id="8" w:name="_Hlk192592363"/>
      <w:r w:rsidRPr="00793A07">
        <w:rPr>
          <w:rFonts w:asciiTheme="minorHAnsi" w:eastAsia="Times New Roman" w:hAnsiTheme="minorHAnsi" w:cstheme="minorHAnsi"/>
          <w:color w:val="000000"/>
          <w:spacing w:val="8"/>
        </w:rPr>
        <w:t xml:space="preserve">V zmysle Zásad hospodárenia a nakladania s majetkom mesta Banská Bystrica v platnom znení (ďalej Zásady), </w:t>
      </w:r>
      <w:bookmarkEnd w:id="8"/>
      <w:r w:rsidRPr="00793A07">
        <w:rPr>
          <w:rFonts w:asciiTheme="minorHAnsi" w:eastAsia="Times New Roman" w:hAnsiTheme="minorHAnsi" w:cstheme="minorHAnsi"/>
          <w:color w:val="000000"/>
          <w:spacing w:val="8"/>
        </w:rPr>
        <w:t xml:space="preserve">navrhujeme spôsob prevodu nehnuteľnosti – pozemku z dôvodu hodného osobitného zreteľa podľa Článku 15 </w:t>
      </w:r>
      <w:proofErr w:type="spellStart"/>
      <w:r w:rsidRPr="00793A07">
        <w:rPr>
          <w:rFonts w:asciiTheme="minorHAnsi" w:eastAsia="Times New Roman" w:hAnsiTheme="minorHAnsi" w:cstheme="minorHAnsi"/>
          <w:color w:val="000000"/>
          <w:spacing w:val="8"/>
        </w:rPr>
        <w:t>odst</w:t>
      </w:r>
      <w:proofErr w:type="spellEnd"/>
      <w:r w:rsidRPr="00793A07">
        <w:rPr>
          <w:rFonts w:asciiTheme="minorHAnsi" w:eastAsia="Times New Roman" w:hAnsiTheme="minorHAnsi" w:cstheme="minorHAnsi"/>
          <w:color w:val="000000"/>
          <w:spacing w:val="8"/>
        </w:rPr>
        <w:t xml:space="preserve">. 3 písm. b) ako prevod pozemkov priľahlých resp. využívaných vlastníkom susednej nehnuteľnosti za predpokladu, že prevádzané pozemky nemajú využitie pre vlastníkov ostatných susedných nehnuteľností, (najmä predzáhradky pred rodinnými domami, kde sú zároveň umiestnené aj vstupy do domov, garáží, záhrady pri rodinných domoch). </w:t>
      </w:r>
    </w:p>
    <w:p w14:paraId="51C9ED2F" w14:textId="77777777" w:rsidR="00AF3D7B" w:rsidRPr="00793A07" w:rsidRDefault="00AF3D7B" w:rsidP="00AF3D7B">
      <w:pPr>
        <w:pStyle w:val="Bezriadkovania"/>
        <w:tabs>
          <w:tab w:val="left" w:pos="426"/>
        </w:tabs>
        <w:jc w:val="both"/>
        <w:rPr>
          <w:rFonts w:asciiTheme="minorHAnsi" w:hAnsiTheme="minorHAnsi" w:cstheme="minorHAnsi"/>
          <w:szCs w:val="24"/>
        </w:rPr>
      </w:pPr>
      <w:r w:rsidRPr="00793A07">
        <w:rPr>
          <w:rFonts w:asciiTheme="minorHAnsi" w:hAnsiTheme="minorHAnsi" w:cstheme="minorHAnsi"/>
          <w:szCs w:val="24"/>
        </w:rPr>
        <w:t xml:space="preserve">Žiadateľ je podľa výpisu z katastra nehnuteľností Okresného úradu Banská Bystrica, Katastrálneho odboru, výlučným vlastníkom susedných pozemkov </w:t>
      </w:r>
      <w:proofErr w:type="spellStart"/>
      <w:r w:rsidRPr="00793A07">
        <w:rPr>
          <w:rFonts w:asciiTheme="minorHAnsi" w:hAnsiTheme="minorHAnsi" w:cstheme="minorHAnsi"/>
          <w:szCs w:val="24"/>
        </w:rPr>
        <w:t>parc</w:t>
      </w:r>
      <w:proofErr w:type="spellEnd"/>
      <w:r w:rsidRPr="00793A07">
        <w:rPr>
          <w:rFonts w:asciiTheme="minorHAnsi" w:hAnsiTheme="minorHAnsi" w:cstheme="minorHAnsi"/>
          <w:szCs w:val="24"/>
        </w:rPr>
        <w:t xml:space="preserve">. č. C KN 557/9, </w:t>
      </w:r>
      <w:proofErr w:type="spellStart"/>
      <w:r w:rsidRPr="00793A07">
        <w:rPr>
          <w:rFonts w:asciiTheme="minorHAnsi" w:hAnsiTheme="minorHAnsi" w:cstheme="minorHAnsi"/>
          <w:szCs w:val="24"/>
        </w:rPr>
        <w:t>parc</w:t>
      </w:r>
      <w:proofErr w:type="spellEnd"/>
      <w:r w:rsidRPr="00793A07">
        <w:rPr>
          <w:rFonts w:asciiTheme="minorHAnsi" w:hAnsiTheme="minorHAnsi" w:cstheme="minorHAnsi"/>
          <w:szCs w:val="24"/>
        </w:rPr>
        <w:t xml:space="preserve">. č. C KN 557/20,                 </w:t>
      </w:r>
      <w:proofErr w:type="spellStart"/>
      <w:r w:rsidRPr="00793A07">
        <w:rPr>
          <w:rFonts w:asciiTheme="minorHAnsi" w:hAnsiTheme="minorHAnsi" w:cstheme="minorHAnsi"/>
          <w:szCs w:val="24"/>
        </w:rPr>
        <w:t>parc</w:t>
      </w:r>
      <w:proofErr w:type="spellEnd"/>
      <w:r w:rsidRPr="00793A07">
        <w:rPr>
          <w:rFonts w:asciiTheme="minorHAnsi" w:hAnsiTheme="minorHAnsi" w:cstheme="minorHAnsi"/>
          <w:szCs w:val="24"/>
        </w:rPr>
        <w:t xml:space="preserve">. č. C  KN 558/1, </w:t>
      </w:r>
      <w:proofErr w:type="spellStart"/>
      <w:r w:rsidRPr="00793A07">
        <w:rPr>
          <w:rFonts w:asciiTheme="minorHAnsi" w:hAnsiTheme="minorHAnsi" w:cstheme="minorHAnsi"/>
          <w:szCs w:val="24"/>
        </w:rPr>
        <w:t>parc</w:t>
      </w:r>
      <w:proofErr w:type="spellEnd"/>
      <w:r w:rsidRPr="00793A07">
        <w:rPr>
          <w:rFonts w:asciiTheme="minorHAnsi" w:hAnsiTheme="minorHAnsi" w:cstheme="minorHAnsi"/>
          <w:szCs w:val="24"/>
        </w:rPr>
        <w:t xml:space="preserve">. č. C KN 558/9, </w:t>
      </w:r>
      <w:proofErr w:type="spellStart"/>
      <w:r w:rsidRPr="00793A07">
        <w:rPr>
          <w:rFonts w:asciiTheme="minorHAnsi" w:hAnsiTheme="minorHAnsi" w:cstheme="minorHAnsi"/>
          <w:szCs w:val="24"/>
        </w:rPr>
        <w:t>parc</w:t>
      </w:r>
      <w:proofErr w:type="spellEnd"/>
      <w:r w:rsidRPr="00793A07">
        <w:rPr>
          <w:rFonts w:asciiTheme="minorHAnsi" w:hAnsiTheme="minorHAnsi" w:cstheme="minorHAnsi"/>
          <w:szCs w:val="24"/>
        </w:rPr>
        <w:t>. č. C KN 558/15 a </w:t>
      </w:r>
      <w:proofErr w:type="spellStart"/>
      <w:r w:rsidRPr="00793A07">
        <w:rPr>
          <w:rFonts w:asciiTheme="minorHAnsi" w:hAnsiTheme="minorHAnsi" w:cstheme="minorHAnsi"/>
          <w:szCs w:val="24"/>
        </w:rPr>
        <w:t>parc</w:t>
      </w:r>
      <w:proofErr w:type="spellEnd"/>
      <w:r w:rsidRPr="00793A07">
        <w:rPr>
          <w:rFonts w:asciiTheme="minorHAnsi" w:hAnsiTheme="minorHAnsi" w:cstheme="minorHAnsi"/>
          <w:szCs w:val="24"/>
        </w:rPr>
        <w:t xml:space="preserve">. č. C KN 559/64,  zapísaných na LV č. 2798, kat. územie Podlavice. Jedná sa o prevod pozemkov, ktoré bezprostredne susedia s pozemkami vo vlastníctve žiadateľa a vzájomne tvoria ucelený celok. </w:t>
      </w:r>
    </w:p>
    <w:p w14:paraId="4A9CF898" w14:textId="77777777" w:rsidR="00AF3D7B" w:rsidRPr="00793A07" w:rsidRDefault="00AF3D7B" w:rsidP="00AF3D7B">
      <w:pPr>
        <w:pStyle w:val="Standard"/>
        <w:tabs>
          <w:tab w:val="left" w:pos="0"/>
          <w:tab w:val="left" w:pos="426"/>
        </w:tabs>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 xml:space="preserve">V zmysle uvedeného sú splnené podmienky prevodu z dôvodu hodného osobitného zreteľa podľa Zásad v znení Článku 15, </w:t>
      </w:r>
      <w:proofErr w:type="spellStart"/>
      <w:r w:rsidRPr="00793A07">
        <w:rPr>
          <w:rFonts w:asciiTheme="minorHAnsi" w:eastAsia="Times New Roman" w:hAnsiTheme="minorHAnsi" w:cstheme="minorHAnsi"/>
          <w:color w:val="000000"/>
          <w:spacing w:val="8"/>
        </w:rPr>
        <w:t>odst</w:t>
      </w:r>
      <w:proofErr w:type="spellEnd"/>
      <w:r w:rsidRPr="00793A07">
        <w:rPr>
          <w:rFonts w:asciiTheme="minorHAnsi" w:eastAsia="Times New Roman" w:hAnsiTheme="minorHAnsi" w:cstheme="minorHAnsi"/>
          <w:color w:val="000000"/>
          <w:spacing w:val="8"/>
        </w:rPr>
        <w:t>. 3, písm. b).</w:t>
      </w:r>
    </w:p>
    <w:p w14:paraId="02F9B4DE" w14:textId="77777777" w:rsidR="00AF3D7B" w:rsidRPr="00793A07" w:rsidRDefault="00AF3D7B" w:rsidP="00AF3D7B">
      <w:pPr>
        <w:pStyle w:val="Standard"/>
        <w:snapToGrid w:val="0"/>
        <w:jc w:val="both"/>
        <w:rPr>
          <w:rFonts w:asciiTheme="minorHAnsi" w:hAnsiTheme="minorHAnsi" w:cstheme="minorHAnsi"/>
        </w:rPr>
      </w:pPr>
      <w:r w:rsidRPr="00793A07">
        <w:rPr>
          <w:rFonts w:asciiTheme="minorHAnsi" w:hAnsiTheme="minorHAnsi" w:cstheme="minorHAnsi"/>
          <w:spacing w:val="8"/>
        </w:rPr>
        <w:t>Prevodom dôjde k </w:t>
      </w:r>
      <w:r w:rsidRPr="00793A07">
        <w:rPr>
          <w:rFonts w:asciiTheme="minorHAnsi" w:hAnsiTheme="minorHAnsi" w:cstheme="minorHAnsi"/>
        </w:rPr>
        <w:t>majetkovoprávnemu vysporiadaniu pozemkov – sceleniu pozemkov bez prístupu s pozemkami vo vlastníctve žiadateľa, ktoré vzájomne tvoria ucelený celok.</w:t>
      </w:r>
    </w:p>
    <w:p w14:paraId="409C4D5D" w14:textId="77777777" w:rsidR="00AF3D7B" w:rsidRPr="00793A07" w:rsidRDefault="00AF3D7B" w:rsidP="00AF3D7B">
      <w:pPr>
        <w:pStyle w:val="Normln"/>
        <w:spacing w:line="216" w:lineRule="auto"/>
        <w:ind w:firstLine="0"/>
        <w:rPr>
          <w:rFonts w:asciiTheme="minorHAnsi" w:eastAsia="Times New Roman" w:hAnsiTheme="minorHAnsi" w:cstheme="minorHAnsi"/>
          <w:color w:val="000000"/>
          <w:spacing w:val="8"/>
          <w:lang w:val="sk-SK"/>
        </w:rPr>
      </w:pPr>
    </w:p>
    <w:p w14:paraId="4750C2C7" w14:textId="77777777" w:rsidR="00AF3D7B" w:rsidRPr="00793A07" w:rsidRDefault="00AF3D7B" w:rsidP="00AF3D7B">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V zmysle Zákona č. 138/1991 Zb. o majetku obcí v platnom znení navrhujeme spôsob prevodu podľa </w:t>
      </w:r>
      <w:r w:rsidRPr="00793A07">
        <w:rPr>
          <w:rFonts w:asciiTheme="minorHAnsi" w:eastAsia="Times New Roman" w:hAnsiTheme="minorHAnsi" w:cstheme="minorHAnsi"/>
          <w:spacing w:val="8"/>
          <w:lang w:val="sk-SK"/>
        </w:rPr>
        <w:t xml:space="preserve">§ 9a </w:t>
      </w:r>
      <w:proofErr w:type="spellStart"/>
      <w:r w:rsidRPr="00793A07">
        <w:rPr>
          <w:rFonts w:asciiTheme="minorHAnsi" w:eastAsia="Times New Roman" w:hAnsiTheme="minorHAnsi" w:cstheme="minorHAnsi"/>
          <w:spacing w:val="8"/>
          <w:lang w:val="sk-SK"/>
        </w:rPr>
        <w:t>odst</w:t>
      </w:r>
      <w:proofErr w:type="spellEnd"/>
      <w:r w:rsidRPr="00793A07">
        <w:rPr>
          <w:rFonts w:asciiTheme="minorHAnsi" w:eastAsia="Times New Roman" w:hAnsiTheme="minorHAnsi" w:cstheme="minorHAnsi"/>
          <w:spacing w:val="8"/>
          <w:lang w:val="sk-SK"/>
        </w:rPr>
        <w:t xml:space="preserve">. 15 písm. f)  </w:t>
      </w:r>
      <w:r w:rsidRPr="00793A07">
        <w:rPr>
          <w:rFonts w:asciiTheme="minorHAnsi" w:eastAsia="Times New Roman" w:hAnsiTheme="minorHAnsi" w:cstheme="minorHAnsi"/>
          <w:b/>
          <w:bCs/>
          <w:spacing w:val="8"/>
          <w:lang w:val="sk-SK"/>
        </w:rPr>
        <w:t xml:space="preserve">ako </w:t>
      </w:r>
      <w:r w:rsidRPr="00793A07">
        <w:rPr>
          <w:rFonts w:asciiTheme="minorHAnsi" w:eastAsia="Times New Roman" w:hAnsiTheme="minorHAnsi" w:cstheme="minorHAnsi"/>
          <w:b/>
          <w:bCs/>
          <w:color w:val="000000"/>
          <w:spacing w:val="8"/>
          <w:lang w:val="sk-SK"/>
        </w:rPr>
        <w:t xml:space="preserve">prevod majetku mesta z dôvodu hodného osobitného zreteľa, </w:t>
      </w:r>
      <w:r w:rsidRPr="00793A07">
        <w:rPr>
          <w:rFonts w:asciiTheme="minorHAnsi" w:eastAsia="Times New Roman" w:hAnsiTheme="minorHAnsi" w:cstheme="minorHAnsi"/>
          <w:color w:val="000000"/>
          <w:spacing w:val="8"/>
          <w:lang w:val="sk-SK"/>
        </w:rPr>
        <w:t xml:space="preserve">ktorý je v súlade so Zásadami podľa Článku 15,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3, písm. b).</w:t>
      </w:r>
    </w:p>
    <w:p w14:paraId="004D1C8C" w14:textId="77777777" w:rsidR="00AF3D7B" w:rsidRPr="00793A07" w:rsidRDefault="00AF3D7B" w:rsidP="00AF3D7B">
      <w:pPr>
        <w:pStyle w:val="Normln"/>
        <w:spacing w:line="216" w:lineRule="auto"/>
        <w:ind w:firstLine="0"/>
        <w:rPr>
          <w:rFonts w:asciiTheme="minorHAnsi" w:hAnsiTheme="minorHAnsi" w:cstheme="minorHAnsi"/>
          <w:lang w:val="sk-SK"/>
        </w:rPr>
      </w:pPr>
    </w:p>
    <w:p w14:paraId="294CC894" w14:textId="77777777" w:rsidR="00AF3D7B" w:rsidRPr="00793A07" w:rsidRDefault="00AF3D7B" w:rsidP="00AF3D7B">
      <w:pPr>
        <w:pStyle w:val="Normln"/>
        <w:tabs>
          <w:tab w:val="left" w:pos="0"/>
          <w:tab w:val="left" w:pos="426"/>
        </w:tabs>
        <w:spacing w:after="113" w:line="216" w:lineRule="auto"/>
        <w:ind w:firstLine="0"/>
        <w:rPr>
          <w:rFonts w:asciiTheme="minorHAnsi" w:hAnsiTheme="minorHAnsi" w:cstheme="minorHAnsi"/>
          <w:lang w:val="sk-SK"/>
        </w:rPr>
      </w:pPr>
      <w:r w:rsidRPr="00793A07">
        <w:rPr>
          <w:rFonts w:asciiTheme="minorHAnsi" w:eastAsia="Times New Roman" w:hAnsiTheme="minorHAnsi" w:cstheme="minorHAnsi"/>
          <w:spacing w:val="8"/>
          <w:lang w:val="sk-SK"/>
        </w:rPr>
        <w:t xml:space="preserve">Spôsob prevodu je potrebné schváliť </w:t>
      </w:r>
      <w:r w:rsidRPr="00793A07">
        <w:rPr>
          <w:rFonts w:asciiTheme="minorHAnsi" w:eastAsia="Times New Roman" w:hAnsiTheme="minorHAnsi" w:cstheme="minorHAnsi"/>
          <w:b/>
          <w:bCs/>
          <w:spacing w:val="8"/>
          <w:lang w:val="sk-SK"/>
        </w:rPr>
        <w:t>nadpolovičnou väčšinou prítomných poslancov.</w:t>
      </w:r>
    </w:p>
    <w:p w14:paraId="3C60B7DC" w14:textId="77777777" w:rsidR="007B00B5" w:rsidRPr="00793A07" w:rsidRDefault="007B00B5" w:rsidP="007B00B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657A55AD" w14:textId="77777777" w:rsidR="007B00B5" w:rsidRPr="00793A07" w:rsidRDefault="007B00B5" w:rsidP="007B00B5">
      <w:pPr>
        <w:pStyle w:val="Normln"/>
        <w:spacing w:line="276" w:lineRule="auto"/>
        <w:ind w:left="360" w:firstLine="0"/>
        <w:rPr>
          <w:rFonts w:asciiTheme="minorHAnsi" w:hAnsiTheme="minorHAnsi" w:cstheme="minorHAnsi"/>
          <w:b/>
          <w:bCs/>
          <w:i/>
          <w:iCs/>
          <w:color w:val="EE0000"/>
          <w:sz w:val="22"/>
          <w:szCs w:val="22"/>
          <w:lang w:val="sk-SK"/>
        </w:rPr>
      </w:pPr>
    </w:p>
    <w:p w14:paraId="2135B720" w14:textId="15161844" w:rsidR="007B00B5" w:rsidRPr="00622A9D" w:rsidRDefault="007B00B5" w:rsidP="007B00B5">
      <w:pPr>
        <w:spacing w:after="0" w:line="276" w:lineRule="auto"/>
        <w:jc w:val="both"/>
        <w:rPr>
          <w:rFonts w:eastAsia="Times New Roman" w:cstheme="minorHAnsi"/>
          <w:b/>
          <w:spacing w:val="8"/>
          <w:lang w:eastAsia="ar-SA"/>
        </w:rPr>
      </w:pPr>
      <w:r w:rsidRPr="00622A9D">
        <w:rPr>
          <w:rFonts w:eastAsia="Times New Roman" w:cstheme="minorHAnsi"/>
          <w:b/>
          <w:spacing w:val="8"/>
          <w:lang w:eastAsia="ar-SA"/>
        </w:rPr>
        <w:lastRenderedPageBreak/>
        <w:t xml:space="preserve">Hlasovanie číslo </w:t>
      </w:r>
      <w:r w:rsidR="00622A9D" w:rsidRPr="00622A9D">
        <w:rPr>
          <w:rFonts w:eastAsia="Times New Roman" w:cstheme="minorHAnsi"/>
          <w:b/>
          <w:spacing w:val="8"/>
          <w:lang w:eastAsia="ar-SA"/>
        </w:rPr>
        <w:t>12</w:t>
      </w:r>
      <w:r w:rsidRPr="00622A9D">
        <w:rPr>
          <w:rFonts w:eastAsia="Times New Roman" w:cstheme="minorHAnsi"/>
          <w:b/>
          <w:spacing w:val="8"/>
          <w:lang w:eastAsia="ar-SA"/>
        </w:rPr>
        <w:t>: návrh písomne predložený</w:t>
      </w:r>
    </w:p>
    <w:p w14:paraId="24BF01F8" w14:textId="07C2F6F0" w:rsidR="007B00B5" w:rsidRPr="00622A9D" w:rsidRDefault="007B00B5" w:rsidP="007B00B5">
      <w:pPr>
        <w:spacing w:after="0" w:line="276" w:lineRule="auto"/>
        <w:jc w:val="both"/>
        <w:rPr>
          <w:rFonts w:eastAsia="Times New Roman" w:cstheme="minorHAnsi"/>
          <w:b/>
          <w:spacing w:val="8"/>
          <w:lang w:eastAsia="ar-SA"/>
        </w:rPr>
      </w:pPr>
      <w:r w:rsidRPr="00622A9D">
        <w:rPr>
          <w:rFonts w:eastAsia="Times New Roman" w:cstheme="minorHAnsi"/>
          <w:b/>
          <w:spacing w:val="8"/>
          <w:lang w:eastAsia="ar-SA"/>
        </w:rPr>
        <w:t>Počet prítomných: 27    Za: 2</w:t>
      </w:r>
      <w:r w:rsidR="00622A9D" w:rsidRPr="00622A9D">
        <w:rPr>
          <w:rFonts w:eastAsia="Times New Roman" w:cstheme="minorHAnsi"/>
          <w:b/>
          <w:spacing w:val="8"/>
          <w:lang w:eastAsia="ar-SA"/>
        </w:rPr>
        <w:t>7</w:t>
      </w:r>
      <w:r w:rsidRPr="00622A9D">
        <w:rPr>
          <w:rFonts w:eastAsia="Times New Roman" w:cstheme="minorHAnsi"/>
          <w:b/>
          <w:spacing w:val="8"/>
          <w:lang w:eastAsia="ar-SA"/>
        </w:rPr>
        <w:t xml:space="preserve">    Proti: 0     Zdržalo sa:  0     Nehlasovalo: </w:t>
      </w:r>
      <w:r w:rsidR="00622A9D" w:rsidRPr="00622A9D">
        <w:rPr>
          <w:rFonts w:eastAsia="Times New Roman" w:cstheme="minorHAnsi"/>
          <w:b/>
          <w:spacing w:val="8"/>
          <w:lang w:eastAsia="ar-SA"/>
        </w:rPr>
        <w:t>0</w:t>
      </w:r>
    </w:p>
    <w:p w14:paraId="4EBB5B8A" w14:textId="77777777" w:rsidR="007B00B5" w:rsidRPr="00622A9D" w:rsidRDefault="007B00B5" w:rsidP="007B00B5">
      <w:pPr>
        <w:spacing w:after="0" w:line="276" w:lineRule="auto"/>
        <w:jc w:val="both"/>
        <w:rPr>
          <w:rFonts w:eastAsia="Times New Roman" w:cstheme="minorHAnsi"/>
          <w:b/>
          <w:spacing w:val="8"/>
          <w:lang w:eastAsia="ar-SA"/>
        </w:rPr>
      </w:pPr>
      <w:r w:rsidRPr="00622A9D">
        <w:rPr>
          <w:rFonts w:eastAsia="Times New Roman" w:cstheme="minorHAnsi"/>
          <w:b/>
          <w:spacing w:val="8"/>
          <w:lang w:eastAsia="ar-SA"/>
        </w:rPr>
        <w:t>Návrh bol schválený.</w:t>
      </w:r>
    </w:p>
    <w:p w14:paraId="38C57E08" w14:textId="77777777" w:rsidR="00186E8F" w:rsidRDefault="00186E8F" w:rsidP="007B00B5">
      <w:pPr>
        <w:pStyle w:val="Normln"/>
        <w:tabs>
          <w:tab w:val="left" w:pos="0"/>
          <w:tab w:val="left" w:pos="426"/>
        </w:tabs>
        <w:spacing w:line="276" w:lineRule="auto"/>
        <w:ind w:firstLine="0"/>
        <w:rPr>
          <w:rFonts w:asciiTheme="minorHAnsi" w:eastAsia="Times New Roman" w:hAnsiTheme="minorHAnsi" w:cstheme="minorHAnsi"/>
          <w:b/>
          <w:bCs/>
          <w:spacing w:val="8"/>
          <w:position w:val="2"/>
          <w:sz w:val="22"/>
          <w:szCs w:val="22"/>
          <w:u w:val="single"/>
          <w:lang w:val="sk-SK"/>
        </w:rPr>
      </w:pPr>
    </w:p>
    <w:p w14:paraId="77075365" w14:textId="772A9C92" w:rsidR="007B00B5" w:rsidRPr="00622A9D" w:rsidRDefault="007B00B5" w:rsidP="007B00B5">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622A9D">
        <w:rPr>
          <w:rFonts w:asciiTheme="minorHAnsi" w:eastAsia="Times New Roman" w:hAnsiTheme="minorHAnsi" w:cstheme="minorHAnsi"/>
          <w:b/>
          <w:bCs/>
          <w:spacing w:val="8"/>
          <w:position w:val="2"/>
          <w:sz w:val="22"/>
          <w:szCs w:val="22"/>
          <w:u w:val="single"/>
          <w:lang w:val="sk-SK"/>
        </w:rPr>
        <w:t xml:space="preserve">U z n e s e n i e   č í s l o  </w:t>
      </w:r>
      <w:r w:rsidR="00622A9D" w:rsidRPr="00622A9D">
        <w:rPr>
          <w:rFonts w:asciiTheme="minorHAnsi" w:eastAsia="Times New Roman" w:hAnsiTheme="minorHAnsi" w:cstheme="minorHAnsi"/>
          <w:b/>
          <w:bCs/>
          <w:spacing w:val="8"/>
          <w:position w:val="2"/>
          <w:sz w:val="22"/>
          <w:szCs w:val="22"/>
          <w:u w:val="single"/>
          <w:lang w:val="sk-SK"/>
        </w:rPr>
        <w:t>826</w:t>
      </w:r>
      <w:r w:rsidRPr="00622A9D">
        <w:rPr>
          <w:rFonts w:asciiTheme="minorHAnsi" w:eastAsia="Times New Roman" w:hAnsiTheme="minorHAnsi" w:cstheme="minorHAnsi"/>
          <w:b/>
          <w:bCs/>
          <w:spacing w:val="8"/>
          <w:position w:val="2"/>
          <w:sz w:val="22"/>
          <w:szCs w:val="22"/>
          <w:u w:val="single"/>
          <w:lang w:val="sk-SK"/>
        </w:rPr>
        <w:t>/2026 - MsZ:</w:t>
      </w:r>
    </w:p>
    <w:p w14:paraId="4DD3A16F" w14:textId="77777777" w:rsidR="00622A9D" w:rsidRPr="00622A9D" w:rsidRDefault="00622A9D" w:rsidP="00622A9D">
      <w:pPr>
        <w:pStyle w:val="Standard"/>
        <w:spacing w:after="60"/>
        <w:jc w:val="both"/>
        <w:rPr>
          <w:rFonts w:ascii="Calibri" w:hAnsi="Calibri" w:cs="Calibri"/>
          <w:sz w:val="22"/>
          <w:szCs w:val="22"/>
        </w:rPr>
      </w:pPr>
      <w:r w:rsidRPr="00622A9D">
        <w:rPr>
          <w:rFonts w:ascii="Calibri" w:hAnsi="Calibri" w:cs="Calibri"/>
          <w:sz w:val="22"/>
          <w:szCs w:val="22"/>
        </w:rPr>
        <w:t>Mestské zastupiteľstvo v Banskej Bystrici</w:t>
      </w:r>
    </w:p>
    <w:p w14:paraId="4AE5000F" w14:textId="77777777" w:rsidR="00622A9D" w:rsidRPr="00622A9D" w:rsidRDefault="00622A9D" w:rsidP="00622A9D">
      <w:pPr>
        <w:pStyle w:val="Standard"/>
        <w:spacing w:after="60"/>
        <w:jc w:val="both"/>
        <w:rPr>
          <w:rFonts w:ascii="Calibri" w:hAnsi="Calibri" w:cs="Calibri"/>
          <w:sz w:val="22"/>
          <w:szCs w:val="22"/>
        </w:rPr>
      </w:pPr>
      <w:r w:rsidRPr="00622A9D">
        <w:rPr>
          <w:rFonts w:ascii="Calibri" w:hAnsi="Calibri" w:cs="Calibri"/>
          <w:sz w:val="22"/>
          <w:szCs w:val="22"/>
        </w:rPr>
        <w:t>I.  s c h v a ľ u j e</w:t>
      </w:r>
    </w:p>
    <w:tbl>
      <w:tblPr>
        <w:tblW w:w="9781" w:type="dxa"/>
        <w:tblInd w:w="-152" w:type="dxa"/>
        <w:tblLayout w:type="fixed"/>
        <w:tblCellMar>
          <w:left w:w="10" w:type="dxa"/>
          <w:right w:w="10" w:type="dxa"/>
        </w:tblCellMar>
        <w:tblLook w:val="0000" w:firstRow="0" w:lastRow="0" w:firstColumn="0" w:lastColumn="0" w:noHBand="0" w:noVBand="0"/>
      </w:tblPr>
      <w:tblGrid>
        <w:gridCol w:w="1170"/>
        <w:gridCol w:w="8611"/>
      </w:tblGrid>
      <w:tr w:rsidR="00622A9D" w:rsidRPr="00622A9D" w14:paraId="72CAB881" w14:textId="77777777" w:rsidTr="0049726D">
        <w:trPr>
          <w:trHeight w:val="210"/>
        </w:trPr>
        <w:tc>
          <w:tcPr>
            <w:tcW w:w="1170" w:type="dxa"/>
            <w:tcBorders>
              <w:top w:val="single" w:sz="8" w:space="0" w:color="000000"/>
              <w:left w:val="single" w:sz="8" w:space="0" w:color="000000"/>
              <w:bottom w:val="single" w:sz="8" w:space="0" w:color="000000"/>
            </w:tcBorders>
            <w:vAlign w:val="center"/>
          </w:tcPr>
          <w:p w14:paraId="4E401D09" w14:textId="77777777" w:rsidR="00622A9D" w:rsidRPr="00622A9D" w:rsidRDefault="00622A9D" w:rsidP="0049726D">
            <w:pPr>
              <w:pStyle w:val="Standard"/>
              <w:snapToGrid w:val="0"/>
              <w:jc w:val="center"/>
              <w:rPr>
                <w:rFonts w:asciiTheme="minorHAnsi" w:hAnsiTheme="minorHAnsi" w:cstheme="minorHAnsi"/>
                <w:b/>
                <w:bCs/>
                <w:i/>
                <w:iCs/>
                <w:sz w:val="28"/>
                <w:szCs w:val="28"/>
              </w:rPr>
            </w:pPr>
            <w:r w:rsidRPr="00622A9D">
              <w:rPr>
                <w:rFonts w:asciiTheme="minorHAnsi" w:hAnsiTheme="minorHAnsi" w:cstheme="minorHAnsi"/>
                <w:b/>
                <w:bCs/>
                <w:i/>
                <w:iCs/>
                <w:sz w:val="28"/>
                <w:szCs w:val="28"/>
              </w:rPr>
              <w:t>A 5.1./</w:t>
            </w:r>
          </w:p>
        </w:tc>
        <w:tc>
          <w:tcPr>
            <w:tcW w:w="8611" w:type="dxa"/>
            <w:tcBorders>
              <w:top w:val="single" w:sz="8" w:space="0" w:color="000000"/>
              <w:bottom w:val="single" w:sz="8" w:space="0" w:color="000000"/>
              <w:right w:val="single" w:sz="8" w:space="0" w:color="000000"/>
            </w:tcBorders>
          </w:tcPr>
          <w:p w14:paraId="0CA6B718" w14:textId="77777777" w:rsidR="00622A9D" w:rsidRPr="00622A9D" w:rsidRDefault="00622A9D" w:rsidP="0049726D">
            <w:pPr>
              <w:pStyle w:val="TableContents"/>
              <w:snapToGrid w:val="0"/>
              <w:jc w:val="both"/>
              <w:rPr>
                <w:rFonts w:asciiTheme="minorHAnsi" w:hAnsiTheme="minorHAnsi" w:cstheme="minorHAnsi"/>
                <w:sz w:val="28"/>
                <w:szCs w:val="28"/>
              </w:rPr>
            </w:pPr>
            <w:r w:rsidRPr="00622A9D">
              <w:rPr>
                <w:rFonts w:asciiTheme="minorHAnsi" w:hAnsiTheme="minorHAnsi" w:cstheme="minorHAnsi"/>
                <w:b/>
                <w:bCs/>
                <w:i/>
                <w:iCs/>
                <w:sz w:val="28"/>
                <w:szCs w:val="28"/>
              </w:rPr>
              <w:t>SPÔSOB PREVODU NEHNUTEĽNOSTI – pozemku z dôvodu hodného osobitného  zreteľa</w:t>
            </w:r>
          </w:p>
        </w:tc>
      </w:tr>
    </w:tbl>
    <w:p w14:paraId="6615342F" w14:textId="77777777" w:rsidR="00622A9D" w:rsidRPr="00622A9D" w:rsidRDefault="00622A9D" w:rsidP="00622A9D">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r w:rsidRPr="00622A9D">
        <w:rPr>
          <w:rFonts w:asciiTheme="minorHAnsi" w:eastAsia="Times New Roman" w:hAnsiTheme="minorHAnsi" w:cstheme="minorHAnsi"/>
          <w:b/>
          <w:bCs/>
          <w:spacing w:val="8"/>
          <w:u w:val="single"/>
          <w:lang w:val="sk-SK"/>
        </w:rPr>
        <w:t>Volebný obvod č. 4</w:t>
      </w:r>
    </w:p>
    <w:p w14:paraId="567FCAB6" w14:textId="77777777" w:rsidR="00622A9D" w:rsidRPr="00622A9D" w:rsidRDefault="00622A9D" w:rsidP="00622A9D">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p>
    <w:tbl>
      <w:tblPr>
        <w:tblW w:w="9781" w:type="dxa"/>
        <w:tblInd w:w="-152" w:type="dxa"/>
        <w:tblLayout w:type="fixed"/>
        <w:tblCellMar>
          <w:left w:w="10" w:type="dxa"/>
          <w:right w:w="10" w:type="dxa"/>
        </w:tblCellMar>
        <w:tblLook w:val="0000" w:firstRow="0" w:lastRow="0" w:firstColumn="0" w:lastColumn="0" w:noHBand="0" w:noVBand="0"/>
      </w:tblPr>
      <w:tblGrid>
        <w:gridCol w:w="4253"/>
        <w:gridCol w:w="1134"/>
        <w:gridCol w:w="4394"/>
      </w:tblGrid>
      <w:tr w:rsidR="00622A9D" w:rsidRPr="00622A9D" w14:paraId="49D48C77" w14:textId="77777777" w:rsidTr="0049726D">
        <w:tc>
          <w:tcPr>
            <w:tcW w:w="4253" w:type="dxa"/>
            <w:tcBorders>
              <w:top w:val="single" w:sz="8" w:space="0" w:color="000000"/>
              <w:left w:val="single" w:sz="8" w:space="0" w:color="000000"/>
              <w:bottom w:val="single" w:sz="8" w:space="0" w:color="000000"/>
            </w:tcBorders>
          </w:tcPr>
          <w:p w14:paraId="7F908793" w14:textId="77777777" w:rsidR="00622A9D" w:rsidRPr="00622A9D" w:rsidRDefault="00622A9D" w:rsidP="0049726D">
            <w:pPr>
              <w:pStyle w:val="TableContents"/>
              <w:snapToGrid w:val="0"/>
              <w:jc w:val="center"/>
              <w:rPr>
                <w:rFonts w:asciiTheme="minorHAnsi" w:hAnsiTheme="minorHAnsi" w:cstheme="minorHAnsi"/>
                <w:b/>
                <w:bCs/>
                <w:sz w:val="20"/>
                <w:szCs w:val="20"/>
              </w:rPr>
            </w:pPr>
            <w:r w:rsidRPr="00622A9D">
              <w:rPr>
                <w:rFonts w:asciiTheme="minorHAnsi" w:hAnsiTheme="minorHAnsi" w:cstheme="minorHAnsi"/>
                <w:b/>
                <w:bCs/>
                <w:sz w:val="20"/>
                <w:szCs w:val="20"/>
              </w:rPr>
              <w:t>Pozemky</w:t>
            </w:r>
          </w:p>
        </w:tc>
        <w:tc>
          <w:tcPr>
            <w:tcW w:w="1134" w:type="dxa"/>
            <w:tcBorders>
              <w:top w:val="single" w:sz="8" w:space="0" w:color="000000"/>
              <w:left w:val="single" w:sz="8" w:space="0" w:color="000000"/>
              <w:bottom w:val="single" w:sz="8" w:space="0" w:color="000000"/>
            </w:tcBorders>
          </w:tcPr>
          <w:p w14:paraId="66ADFBF9" w14:textId="77777777" w:rsidR="00622A9D" w:rsidRPr="00622A9D" w:rsidRDefault="00622A9D" w:rsidP="0049726D">
            <w:pPr>
              <w:pStyle w:val="TableContents"/>
              <w:snapToGrid w:val="0"/>
              <w:jc w:val="center"/>
              <w:rPr>
                <w:rFonts w:asciiTheme="minorHAnsi" w:hAnsiTheme="minorHAnsi" w:cstheme="minorHAnsi"/>
                <w:b/>
                <w:bCs/>
                <w:sz w:val="20"/>
                <w:szCs w:val="20"/>
              </w:rPr>
            </w:pPr>
            <w:r w:rsidRPr="00622A9D">
              <w:rPr>
                <w:rFonts w:asciiTheme="minorHAnsi" w:hAnsiTheme="minorHAnsi" w:cstheme="minorHAnsi"/>
                <w:b/>
                <w:bCs/>
                <w:sz w:val="20"/>
                <w:szCs w:val="20"/>
              </w:rPr>
              <w:t>Kat. územie</w:t>
            </w:r>
          </w:p>
        </w:tc>
        <w:tc>
          <w:tcPr>
            <w:tcW w:w="4394" w:type="dxa"/>
            <w:tcBorders>
              <w:top w:val="single" w:sz="8" w:space="0" w:color="000000"/>
              <w:left w:val="single" w:sz="8" w:space="0" w:color="000000"/>
              <w:bottom w:val="single" w:sz="8" w:space="0" w:color="000000"/>
              <w:right w:val="single" w:sz="8" w:space="0" w:color="000000"/>
            </w:tcBorders>
          </w:tcPr>
          <w:p w14:paraId="3BA87D1D" w14:textId="77777777" w:rsidR="00622A9D" w:rsidRPr="00622A9D" w:rsidRDefault="00622A9D" w:rsidP="0049726D">
            <w:pPr>
              <w:pStyle w:val="TableContents"/>
              <w:snapToGrid w:val="0"/>
              <w:jc w:val="center"/>
              <w:rPr>
                <w:rFonts w:asciiTheme="minorHAnsi" w:hAnsiTheme="minorHAnsi" w:cstheme="minorHAnsi"/>
              </w:rPr>
            </w:pPr>
            <w:r w:rsidRPr="00622A9D">
              <w:rPr>
                <w:rFonts w:asciiTheme="minorHAnsi" w:hAnsiTheme="minorHAnsi" w:cstheme="minorHAnsi"/>
                <w:b/>
                <w:bCs/>
                <w:sz w:val="20"/>
                <w:szCs w:val="20"/>
              </w:rPr>
              <w:t>Spôsob prevodu</w:t>
            </w:r>
          </w:p>
        </w:tc>
      </w:tr>
      <w:tr w:rsidR="00622A9D" w:rsidRPr="00622A9D" w14:paraId="72884ED5" w14:textId="77777777" w:rsidTr="0049726D">
        <w:trPr>
          <w:trHeight w:val="656"/>
        </w:trPr>
        <w:tc>
          <w:tcPr>
            <w:tcW w:w="4253" w:type="dxa"/>
            <w:tcBorders>
              <w:left w:val="single" w:sz="8" w:space="0" w:color="000000"/>
              <w:bottom w:val="single" w:sz="8" w:space="0" w:color="000000"/>
            </w:tcBorders>
          </w:tcPr>
          <w:p w14:paraId="7A1D7D48" w14:textId="77777777" w:rsidR="00622A9D" w:rsidRPr="00622A9D" w:rsidRDefault="00622A9D" w:rsidP="0049726D">
            <w:pPr>
              <w:pStyle w:val="Standard"/>
              <w:snapToGrid w:val="0"/>
              <w:spacing w:line="216" w:lineRule="auto"/>
              <w:ind w:left="25"/>
              <w:jc w:val="both"/>
              <w:rPr>
                <w:rFonts w:asciiTheme="minorHAnsi" w:hAnsiTheme="minorHAnsi" w:cstheme="minorHAnsi"/>
                <w:sz w:val="20"/>
                <w:szCs w:val="20"/>
              </w:rPr>
            </w:pPr>
          </w:p>
          <w:p w14:paraId="585C1B01" w14:textId="77777777" w:rsidR="00622A9D" w:rsidRPr="00622A9D" w:rsidRDefault="00622A9D" w:rsidP="0049726D">
            <w:pPr>
              <w:pStyle w:val="Standard"/>
              <w:snapToGrid w:val="0"/>
              <w:spacing w:line="216" w:lineRule="auto"/>
              <w:ind w:left="25"/>
              <w:jc w:val="both"/>
              <w:rPr>
                <w:rFonts w:asciiTheme="minorHAnsi" w:hAnsiTheme="minorHAnsi" w:cstheme="minorHAnsi"/>
                <w:sz w:val="20"/>
                <w:szCs w:val="20"/>
              </w:rPr>
            </w:pPr>
          </w:p>
          <w:p w14:paraId="6084EC46" w14:textId="77777777" w:rsidR="00622A9D" w:rsidRPr="00622A9D" w:rsidRDefault="00622A9D" w:rsidP="0049726D">
            <w:pPr>
              <w:pStyle w:val="Standard"/>
              <w:snapToGrid w:val="0"/>
              <w:spacing w:line="216" w:lineRule="auto"/>
              <w:jc w:val="both"/>
              <w:rPr>
                <w:rFonts w:asciiTheme="minorHAnsi" w:hAnsiTheme="minorHAnsi" w:cstheme="minorHAnsi"/>
                <w:sz w:val="20"/>
                <w:szCs w:val="20"/>
              </w:rPr>
            </w:pPr>
            <w:r w:rsidRPr="00622A9D">
              <w:rPr>
                <w:rFonts w:asciiTheme="minorHAnsi" w:hAnsiTheme="minorHAnsi" w:cstheme="minorHAnsi"/>
                <w:sz w:val="20"/>
                <w:szCs w:val="20"/>
              </w:rPr>
              <w:t xml:space="preserve">novovytvorená </w:t>
            </w:r>
            <w:proofErr w:type="spellStart"/>
            <w:r w:rsidRPr="00622A9D">
              <w:rPr>
                <w:rFonts w:asciiTheme="minorHAnsi" w:hAnsiTheme="minorHAnsi" w:cstheme="minorHAnsi"/>
                <w:sz w:val="20"/>
                <w:szCs w:val="20"/>
              </w:rPr>
              <w:t>parc</w:t>
            </w:r>
            <w:proofErr w:type="spellEnd"/>
            <w:r w:rsidRPr="00622A9D">
              <w:rPr>
                <w:rFonts w:asciiTheme="minorHAnsi" w:hAnsiTheme="minorHAnsi" w:cstheme="minorHAnsi"/>
                <w:sz w:val="20"/>
                <w:szCs w:val="20"/>
              </w:rPr>
              <w:t xml:space="preserve">. č. C KN 558/11 - zastavaná plocha a nádvorie o výmere 18 m², odčlenená od </w:t>
            </w:r>
            <w:proofErr w:type="spellStart"/>
            <w:r w:rsidRPr="00622A9D">
              <w:rPr>
                <w:rFonts w:asciiTheme="minorHAnsi" w:hAnsiTheme="minorHAnsi" w:cstheme="minorHAnsi"/>
                <w:sz w:val="20"/>
                <w:szCs w:val="20"/>
              </w:rPr>
              <w:t>parc</w:t>
            </w:r>
            <w:proofErr w:type="spellEnd"/>
            <w:r w:rsidRPr="00622A9D">
              <w:rPr>
                <w:rFonts w:asciiTheme="minorHAnsi" w:hAnsiTheme="minorHAnsi" w:cstheme="minorHAnsi"/>
                <w:sz w:val="20"/>
                <w:szCs w:val="20"/>
              </w:rPr>
              <w:t xml:space="preserve">. č. E KN 825 – ostatná plocha o výmere 1673 m² geometrickým plánom č. 31061591-175/2025 </w:t>
            </w:r>
          </w:p>
          <w:p w14:paraId="66691D62" w14:textId="77777777" w:rsidR="00622A9D" w:rsidRPr="00622A9D" w:rsidRDefault="00622A9D" w:rsidP="0049726D">
            <w:pPr>
              <w:pStyle w:val="Standard"/>
              <w:snapToGrid w:val="0"/>
              <w:spacing w:line="216" w:lineRule="auto"/>
              <w:jc w:val="both"/>
              <w:rPr>
                <w:rFonts w:asciiTheme="minorHAnsi" w:hAnsiTheme="minorHAnsi" w:cstheme="minorHAnsi"/>
                <w:sz w:val="20"/>
                <w:szCs w:val="20"/>
              </w:rPr>
            </w:pPr>
          </w:p>
          <w:p w14:paraId="69991E47" w14:textId="77777777" w:rsidR="00622A9D" w:rsidRPr="00622A9D" w:rsidRDefault="00622A9D" w:rsidP="0049726D">
            <w:pPr>
              <w:pStyle w:val="Standard"/>
              <w:snapToGrid w:val="0"/>
              <w:spacing w:line="216" w:lineRule="auto"/>
              <w:jc w:val="both"/>
              <w:rPr>
                <w:rFonts w:asciiTheme="minorHAnsi" w:hAnsiTheme="minorHAnsi" w:cstheme="minorHAnsi"/>
                <w:sz w:val="20"/>
                <w:szCs w:val="20"/>
              </w:rPr>
            </w:pPr>
            <w:r w:rsidRPr="00622A9D">
              <w:rPr>
                <w:rFonts w:asciiTheme="minorHAnsi" w:hAnsiTheme="minorHAnsi" w:cstheme="minorHAnsi"/>
                <w:sz w:val="20"/>
                <w:szCs w:val="20"/>
              </w:rPr>
              <w:t xml:space="preserve">novovytvorená </w:t>
            </w:r>
            <w:proofErr w:type="spellStart"/>
            <w:r w:rsidRPr="00622A9D">
              <w:rPr>
                <w:rFonts w:asciiTheme="minorHAnsi" w:hAnsiTheme="minorHAnsi" w:cstheme="minorHAnsi"/>
                <w:sz w:val="20"/>
                <w:szCs w:val="20"/>
              </w:rPr>
              <w:t>parc</w:t>
            </w:r>
            <w:proofErr w:type="spellEnd"/>
            <w:r w:rsidRPr="00622A9D">
              <w:rPr>
                <w:rFonts w:asciiTheme="minorHAnsi" w:hAnsiTheme="minorHAnsi" w:cstheme="minorHAnsi"/>
                <w:sz w:val="20"/>
                <w:szCs w:val="20"/>
              </w:rPr>
              <w:t xml:space="preserve">. č. C KN 559/24 - záhrada o výmere 3 m², odčlenená od </w:t>
            </w:r>
            <w:proofErr w:type="spellStart"/>
            <w:r w:rsidRPr="00622A9D">
              <w:rPr>
                <w:rFonts w:asciiTheme="minorHAnsi" w:hAnsiTheme="minorHAnsi" w:cstheme="minorHAnsi"/>
                <w:sz w:val="20"/>
                <w:szCs w:val="20"/>
              </w:rPr>
              <w:t>parc</w:t>
            </w:r>
            <w:proofErr w:type="spellEnd"/>
            <w:r w:rsidRPr="00622A9D">
              <w:rPr>
                <w:rFonts w:asciiTheme="minorHAnsi" w:hAnsiTheme="minorHAnsi" w:cstheme="minorHAnsi"/>
                <w:sz w:val="20"/>
                <w:szCs w:val="20"/>
              </w:rPr>
              <w:t xml:space="preserve">. č. E KN 825 – ostatná plocha o výmere 1673 m² geometrickým plánom č. 31061591-175/2025 </w:t>
            </w:r>
          </w:p>
          <w:p w14:paraId="322B764A" w14:textId="77777777" w:rsidR="00622A9D" w:rsidRPr="00622A9D" w:rsidRDefault="00622A9D" w:rsidP="0049726D">
            <w:pPr>
              <w:pStyle w:val="Standard"/>
              <w:snapToGrid w:val="0"/>
              <w:spacing w:line="216" w:lineRule="auto"/>
              <w:jc w:val="both"/>
              <w:rPr>
                <w:rFonts w:asciiTheme="minorHAnsi" w:hAnsiTheme="minorHAnsi" w:cstheme="minorHAnsi"/>
                <w:sz w:val="20"/>
                <w:szCs w:val="20"/>
              </w:rPr>
            </w:pPr>
          </w:p>
          <w:p w14:paraId="4865CF52" w14:textId="77777777" w:rsidR="00622A9D" w:rsidRPr="00622A9D" w:rsidRDefault="00622A9D" w:rsidP="0049726D">
            <w:pPr>
              <w:pStyle w:val="Standard"/>
              <w:snapToGrid w:val="0"/>
              <w:spacing w:line="216" w:lineRule="auto"/>
              <w:jc w:val="both"/>
              <w:rPr>
                <w:rFonts w:asciiTheme="minorHAnsi" w:eastAsia="Times New Roman" w:hAnsiTheme="minorHAnsi" w:cstheme="minorHAnsi"/>
                <w:spacing w:val="8"/>
                <w:sz w:val="20"/>
                <w:szCs w:val="20"/>
              </w:rPr>
            </w:pPr>
          </w:p>
        </w:tc>
        <w:tc>
          <w:tcPr>
            <w:tcW w:w="1134" w:type="dxa"/>
            <w:tcBorders>
              <w:left w:val="single" w:sz="8" w:space="0" w:color="000000"/>
              <w:bottom w:val="single" w:sz="8" w:space="0" w:color="000000"/>
            </w:tcBorders>
            <w:vAlign w:val="center"/>
          </w:tcPr>
          <w:p w14:paraId="04CF5FD9" w14:textId="77777777" w:rsidR="00622A9D" w:rsidRPr="00622A9D" w:rsidRDefault="00622A9D" w:rsidP="0049726D">
            <w:pPr>
              <w:pStyle w:val="Normln"/>
              <w:snapToGrid w:val="0"/>
              <w:spacing w:line="216" w:lineRule="auto"/>
              <w:ind w:firstLine="0"/>
              <w:jc w:val="center"/>
              <w:rPr>
                <w:rFonts w:asciiTheme="minorHAnsi" w:eastAsia="Times New Roman" w:hAnsiTheme="minorHAnsi" w:cstheme="minorHAnsi"/>
                <w:spacing w:val="8"/>
                <w:sz w:val="20"/>
                <w:szCs w:val="20"/>
                <w:lang w:val="sk-SK"/>
              </w:rPr>
            </w:pPr>
            <w:r w:rsidRPr="00622A9D">
              <w:rPr>
                <w:rFonts w:asciiTheme="minorHAnsi" w:eastAsia="Times New Roman" w:hAnsiTheme="minorHAnsi" w:cstheme="minorHAnsi"/>
                <w:spacing w:val="8"/>
                <w:sz w:val="20"/>
                <w:szCs w:val="20"/>
                <w:lang w:val="sk-SK"/>
              </w:rPr>
              <w:t>Podlavice</w:t>
            </w:r>
          </w:p>
        </w:tc>
        <w:tc>
          <w:tcPr>
            <w:tcW w:w="4394" w:type="dxa"/>
            <w:tcBorders>
              <w:left w:val="single" w:sz="8" w:space="0" w:color="000000"/>
              <w:bottom w:val="single" w:sz="8" w:space="0" w:color="000000"/>
              <w:right w:val="single" w:sz="8" w:space="0" w:color="000000"/>
            </w:tcBorders>
            <w:vAlign w:val="center"/>
          </w:tcPr>
          <w:p w14:paraId="229CC041" w14:textId="77777777" w:rsidR="00622A9D" w:rsidRPr="00622A9D" w:rsidRDefault="00622A9D" w:rsidP="0049726D">
            <w:pPr>
              <w:pStyle w:val="Normln"/>
              <w:spacing w:line="216" w:lineRule="auto"/>
              <w:ind w:firstLine="0"/>
              <w:rPr>
                <w:rFonts w:asciiTheme="minorHAnsi" w:eastAsia="Times New Roman" w:hAnsiTheme="minorHAnsi" w:cstheme="minorHAnsi"/>
                <w:spacing w:val="8"/>
                <w:sz w:val="20"/>
                <w:szCs w:val="20"/>
                <w:lang w:val="sk-SK"/>
              </w:rPr>
            </w:pPr>
            <w:r w:rsidRPr="00622A9D">
              <w:rPr>
                <w:rFonts w:asciiTheme="minorHAnsi" w:eastAsia="Times New Roman" w:hAnsiTheme="minorHAnsi" w:cstheme="minorHAnsi"/>
                <w:spacing w:val="8"/>
                <w:sz w:val="20"/>
                <w:szCs w:val="20"/>
                <w:lang w:val="sk-SK"/>
              </w:rPr>
              <w:t xml:space="preserve">Spôsob prevodu nehnuteľností bol schválený nadpolovičnou väčšinou prítomných poslancov v zmysle § 9 </w:t>
            </w:r>
            <w:proofErr w:type="spellStart"/>
            <w:r w:rsidRPr="00622A9D">
              <w:rPr>
                <w:rFonts w:asciiTheme="minorHAnsi" w:eastAsia="Times New Roman" w:hAnsiTheme="minorHAnsi" w:cstheme="minorHAnsi"/>
                <w:spacing w:val="8"/>
                <w:sz w:val="20"/>
                <w:szCs w:val="20"/>
                <w:lang w:val="sk-SK"/>
              </w:rPr>
              <w:t>odst</w:t>
            </w:r>
            <w:proofErr w:type="spellEnd"/>
            <w:r w:rsidRPr="00622A9D">
              <w:rPr>
                <w:rFonts w:asciiTheme="minorHAnsi" w:eastAsia="Times New Roman" w:hAnsiTheme="minorHAnsi" w:cstheme="minorHAnsi"/>
                <w:spacing w:val="8"/>
                <w:sz w:val="20"/>
                <w:szCs w:val="20"/>
                <w:lang w:val="sk-SK"/>
              </w:rPr>
              <w:t xml:space="preserve">. 2 písm. a) Zák. č. 138/1991 Zb. v </w:t>
            </w:r>
            <w:proofErr w:type="spellStart"/>
            <w:r w:rsidRPr="00622A9D">
              <w:rPr>
                <w:rFonts w:asciiTheme="minorHAnsi" w:eastAsia="Times New Roman" w:hAnsiTheme="minorHAnsi" w:cstheme="minorHAnsi"/>
                <w:spacing w:val="8"/>
                <w:sz w:val="20"/>
                <w:szCs w:val="20"/>
                <w:lang w:val="sk-SK"/>
              </w:rPr>
              <w:t>znp</w:t>
            </w:r>
            <w:proofErr w:type="spellEnd"/>
            <w:r w:rsidRPr="00622A9D">
              <w:rPr>
                <w:rFonts w:asciiTheme="minorHAnsi" w:eastAsia="Times New Roman" w:hAnsiTheme="minorHAnsi" w:cstheme="minorHAnsi"/>
                <w:spacing w:val="8"/>
                <w:sz w:val="20"/>
                <w:szCs w:val="20"/>
                <w:lang w:val="sk-SK"/>
              </w:rPr>
              <w:t xml:space="preserve">. </w:t>
            </w:r>
            <w:r w:rsidRPr="00622A9D">
              <w:rPr>
                <w:rFonts w:asciiTheme="minorHAnsi" w:eastAsia="Times New Roman" w:hAnsiTheme="minorHAnsi" w:cstheme="minorHAnsi"/>
                <w:b/>
                <w:bCs/>
                <w:spacing w:val="8"/>
                <w:sz w:val="20"/>
                <w:szCs w:val="20"/>
                <w:lang w:val="sk-SK"/>
              </w:rPr>
              <w:t>ako prevod majetku mesta z dôvodu hodného osobitného zreteľa</w:t>
            </w:r>
            <w:r w:rsidRPr="00622A9D">
              <w:rPr>
                <w:rFonts w:asciiTheme="minorHAnsi" w:eastAsia="Times New Roman" w:hAnsiTheme="minorHAnsi" w:cstheme="minorHAnsi"/>
                <w:spacing w:val="8"/>
                <w:sz w:val="20"/>
                <w:szCs w:val="20"/>
                <w:lang w:val="sk-SK"/>
              </w:rPr>
              <w:t xml:space="preserve"> p</w:t>
            </w:r>
            <w:r w:rsidRPr="00622A9D">
              <w:rPr>
                <w:rFonts w:asciiTheme="minorHAnsi" w:hAnsiTheme="minorHAnsi" w:cstheme="minorHAnsi"/>
                <w:sz w:val="20"/>
                <w:szCs w:val="20"/>
                <w:lang w:val="sk-SK"/>
              </w:rPr>
              <w:t xml:space="preserve">odľa § 9a </w:t>
            </w:r>
            <w:proofErr w:type="spellStart"/>
            <w:r w:rsidRPr="00622A9D">
              <w:rPr>
                <w:rFonts w:asciiTheme="minorHAnsi" w:hAnsiTheme="minorHAnsi" w:cstheme="minorHAnsi"/>
                <w:sz w:val="20"/>
                <w:szCs w:val="20"/>
                <w:lang w:val="sk-SK"/>
              </w:rPr>
              <w:t>odst</w:t>
            </w:r>
            <w:proofErr w:type="spellEnd"/>
            <w:r w:rsidRPr="00622A9D">
              <w:rPr>
                <w:rFonts w:asciiTheme="minorHAnsi" w:hAnsiTheme="minorHAnsi" w:cstheme="minorHAnsi"/>
                <w:sz w:val="20"/>
                <w:szCs w:val="20"/>
                <w:lang w:val="sk-SK"/>
              </w:rPr>
              <w:t xml:space="preserve">. 15 písm. f) Zák. č. 138/1991 Zb. v </w:t>
            </w:r>
            <w:proofErr w:type="spellStart"/>
            <w:r w:rsidRPr="00622A9D">
              <w:rPr>
                <w:rFonts w:asciiTheme="minorHAnsi" w:hAnsiTheme="minorHAnsi" w:cstheme="minorHAnsi"/>
                <w:sz w:val="20"/>
                <w:szCs w:val="20"/>
                <w:lang w:val="sk-SK"/>
              </w:rPr>
              <w:t>znp</w:t>
            </w:r>
            <w:proofErr w:type="spellEnd"/>
            <w:r w:rsidRPr="00622A9D">
              <w:rPr>
                <w:rFonts w:asciiTheme="minorHAnsi" w:hAnsiTheme="minorHAnsi" w:cstheme="minorHAnsi"/>
                <w:sz w:val="20"/>
                <w:szCs w:val="20"/>
                <w:lang w:val="sk-SK"/>
              </w:rPr>
              <w:t>.</w:t>
            </w:r>
          </w:p>
        </w:tc>
      </w:tr>
    </w:tbl>
    <w:p w14:paraId="03AF4B16" w14:textId="77777777" w:rsidR="007B00B5" w:rsidRDefault="007B00B5" w:rsidP="007B00B5">
      <w:pPr>
        <w:pStyle w:val="Standard"/>
        <w:rPr>
          <w:rFonts w:ascii="Calibri" w:hAnsi="Calibri" w:cs="Calibri"/>
          <w:color w:val="EE0000"/>
        </w:rPr>
      </w:pPr>
    </w:p>
    <w:p w14:paraId="1A9285A8" w14:textId="77777777" w:rsidR="00186E8F" w:rsidRDefault="00186E8F" w:rsidP="007B00B5">
      <w:pPr>
        <w:pStyle w:val="Standard"/>
        <w:rPr>
          <w:rFonts w:ascii="Calibri" w:hAnsi="Calibri" w:cs="Calibri"/>
          <w:color w:val="EE0000"/>
        </w:rPr>
      </w:pPr>
    </w:p>
    <w:p w14:paraId="76E02E6E" w14:textId="77777777" w:rsidR="007B00B5" w:rsidRPr="00186E8F" w:rsidRDefault="007B00B5" w:rsidP="007B00B5">
      <w:pPr>
        <w:pStyle w:val="Standard"/>
        <w:rPr>
          <w:rFonts w:ascii="Calibri" w:hAnsi="Calibri" w:cs="Calibri"/>
          <w:color w:val="EE0000"/>
        </w:rPr>
      </w:pPr>
    </w:p>
    <w:tbl>
      <w:tblPr>
        <w:tblW w:w="0" w:type="dxa"/>
        <w:tblInd w:w="1" w:type="dxa"/>
        <w:tblLayout w:type="fixed"/>
        <w:tblCellMar>
          <w:left w:w="10" w:type="dxa"/>
          <w:right w:w="10" w:type="dxa"/>
        </w:tblCellMar>
        <w:tblLook w:val="0000" w:firstRow="0" w:lastRow="0" w:firstColumn="0" w:lastColumn="0" w:noHBand="0" w:noVBand="0"/>
      </w:tblPr>
      <w:tblGrid>
        <w:gridCol w:w="1159"/>
        <w:gridCol w:w="9001"/>
      </w:tblGrid>
      <w:tr w:rsidR="005D3601" w:rsidRPr="00793A07" w14:paraId="4665ABDA" w14:textId="77777777" w:rsidTr="00994354">
        <w:trPr>
          <w:trHeight w:val="210"/>
        </w:trPr>
        <w:tc>
          <w:tcPr>
            <w:tcW w:w="1159" w:type="dxa"/>
            <w:tcBorders>
              <w:top w:val="single" w:sz="8" w:space="0" w:color="000000"/>
              <w:left w:val="single" w:sz="8" w:space="0" w:color="000000"/>
              <w:bottom w:val="single" w:sz="8" w:space="0" w:color="000000"/>
            </w:tcBorders>
            <w:vAlign w:val="center"/>
          </w:tcPr>
          <w:p w14:paraId="4A4211BA" w14:textId="77777777" w:rsidR="005D3601" w:rsidRPr="00793A07" w:rsidRDefault="005D3601"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5.2./</w:t>
            </w:r>
          </w:p>
        </w:tc>
        <w:tc>
          <w:tcPr>
            <w:tcW w:w="9001" w:type="dxa"/>
            <w:tcBorders>
              <w:top w:val="single" w:sz="8" w:space="0" w:color="000000"/>
              <w:bottom w:val="single" w:sz="8" w:space="0" w:color="000000"/>
              <w:right w:val="single" w:sz="8" w:space="0" w:color="000000"/>
            </w:tcBorders>
          </w:tcPr>
          <w:p w14:paraId="63AEDD1E" w14:textId="77777777" w:rsidR="005D3601" w:rsidRPr="00793A07" w:rsidRDefault="005D3601"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PREVOD NEHNUTEĽNOSTI – pozemku z dôvodu hodného osobitného  zreteľa</w:t>
            </w:r>
          </w:p>
        </w:tc>
      </w:tr>
    </w:tbl>
    <w:p w14:paraId="457EAFDF" w14:textId="77777777" w:rsidR="005D3601" w:rsidRPr="00793A07" w:rsidRDefault="005D3601" w:rsidP="005D3601">
      <w:pPr>
        <w:pStyle w:val="Standard"/>
        <w:rPr>
          <w:rFonts w:asciiTheme="minorHAnsi" w:hAnsiTheme="minorHAnsi" w:cstheme="minorHAnsi"/>
        </w:rPr>
      </w:pPr>
    </w:p>
    <w:p w14:paraId="282DEA82" w14:textId="77777777" w:rsidR="005D3601" w:rsidRPr="00793A07" w:rsidRDefault="005D3601" w:rsidP="005D3601">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Volebný obvod č. 4</w:t>
      </w:r>
    </w:p>
    <w:p w14:paraId="048A57AB" w14:textId="77777777" w:rsidR="005D3601" w:rsidRPr="00793A07" w:rsidRDefault="005D3601" w:rsidP="005D3601">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652" w:type="dxa"/>
        <w:tblInd w:w="5" w:type="dxa"/>
        <w:tblLayout w:type="fixed"/>
        <w:tblCellMar>
          <w:left w:w="10" w:type="dxa"/>
          <w:right w:w="10" w:type="dxa"/>
        </w:tblCellMar>
        <w:tblLook w:val="0000" w:firstRow="0" w:lastRow="0" w:firstColumn="0" w:lastColumn="0" w:noHBand="0" w:noVBand="0"/>
      </w:tblPr>
      <w:tblGrid>
        <w:gridCol w:w="1413"/>
        <w:gridCol w:w="1116"/>
        <w:gridCol w:w="7123"/>
      </w:tblGrid>
      <w:tr w:rsidR="005D3601" w:rsidRPr="00793A07" w14:paraId="2A4BB88E" w14:textId="77777777" w:rsidTr="00994354">
        <w:tc>
          <w:tcPr>
            <w:tcW w:w="1413" w:type="dxa"/>
          </w:tcPr>
          <w:p w14:paraId="4A51F7D0" w14:textId="77777777" w:rsidR="005D3601" w:rsidRPr="00793A07" w:rsidRDefault="005D3601" w:rsidP="00994354">
            <w:pPr>
              <w:pStyle w:val="TableContents"/>
              <w:snapToGrid w:val="0"/>
              <w:rPr>
                <w:rFonts w:asciiTheme="minorHAnsi" w:hAnsiTheme="minorHAnsi" w:cstheme="minorHAnsi"/>
                <w:b/>
                <w:bCs/>
              </w:rPr>
            </w:pPr>
            <w:bookmarkStart w:id="9" w:name="_Hlk192595875"/>
            <w:r w:rsidRPr="00793A07">
              <w:rPr>
                <w:rFonts w:asciiTheme="minorHAnsi" w:hAnsiTheme="minorHAnsi" w:cstheme="minorHAnsi"/>
                <w:i/>
                <w:iCs/>
              </w:rPr>
              <w:t>Žiadateľ:</w:t>
            </w:r>
          </w:p>
        </w:tc>
        <w:tc>
          <w:tcPr>
            <w:tcW w:w="8239" w:type="dxa"/>
            <w:gridSpan w:val="2"/>
          </w:tcPr>
          <w:p w14:paraId="459CC559" w14:textId="531330F1" w:rsidR="005D3601" w:rsidRPr="00793A07" w:rsidRDefault="005D3601" w:rsidP="00994354">
            <w:pPr>
              <w:pStyle w:val="Standard"/>
              <w:tabs>
                <w:tab w:val="left" w:pos="0"/>
                <w:tab w:val="left" w:pos="426"/>
              </w:tabs>
              <w:snapToGrid w:val="0"/>
              <w:spacing w:line="216" w:lineRule="auto"/>
              <w:jc w:val="both"/>
              <w:rPr>
                <w:rFonts w:asciiTheme="minorHAnsi" w:hAnsiTheme="minorHAnsi" w:cstheme="minorHAnsi"/>
              </w:rPr>
            </w:pPr>
            <w:bookmarkStart w:id="10" w:name="_Hlk187132342"/>
            <w:r w:rsidRPr="00793A07">
              <w:rPr>
                <w:rFonts w:asciiTheme="minorHAnsi" w:hAnsiTheme="minorHAnsi" w:cstheme="minorHAnsi"/>
                <w:b/>
                <w:bCs/>
              </w:rPr>
              <w:t>Michaela Detková</w:t>
            </w:r>
            <w:r w:rsidRPr="00793A07">
              <w:rPr>
                <w:rFonts w:asciiTheme="minorHAnsi" w:hAnsiTheme="minorHAnsi" w:cstheme="minorHAnsi"/>
              </w:rPr>
              <w:t xml:space="preserve">, </w:t>
            </w:r>
            <w:bookmarkEnd w:id="10"/>
          </w:p>
        </w:tc>
      </w:tr>
      <w:bookmarkEnd w:id="9"/>
      <w:tr w:rsidR="005D3601" w:rsidRPr="00793A07" w14:paraId="0424F844" w14:textId="77777777" w:rsidTr="00994354">
        <w:tc>
          <w:tcPr>
            <w:tcW w:w="1413" w:type="dxa"/>
          </w:tcPr>
          <w:p w14:paraId="35F3F588" w14:textId="77777777" w:rsidR="005D3601" w:rsidRPr="00793A07" w:rsidRDefault="005D3601" w:rsidP="00994354">
            <w:pPr>
              <w:pStyle w:val="TableContents"/>
              <w:snapToGrid w:val="0"/>
              <w:rPr>
                <w:rFonts w:asciiTheme="minorHAnsi" w:hAnsiTheme="minorHAnsi" w:cstheme="minorHAnsi"/>
              </w:rPr>
            </w:pPr>
            <w:r w:rsidRPr="00793A07">
              <w:rPr>
                <w:rFonts w:asciiTheme="minorHAnsi" w:hAnsiTheme="minorHAnsi" w:cstheme="minorHAnsi"/>
                <w:i/>
                <w:iCs/>
              </w:rPr>
              <w:t>Pozemky:</w:t>
            </w:r>
          </w:p>
        </w:tc>
        <w:tc>
          <w:tcPr>
            <w:tcW w:w="8239" w:type="dxa"/>
            <w:gridSpan w:val="2"/>
          </w:tcPr>
          <w:p w14:paraId="6B1F22FE" w14:textId="77777777" w:rsidR="005D3601" w:rsidRPr="00793A07" w:rsidRDefault="005D3601"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č. C KN 558/11 – zastavaná plocha a nádvorie o výmere 18 m²,</w:t>
            </w:r>
          </w:p>
          <w:p w14:paraId="248E5A25" w14:textId="77777777" w:rsidR="005D3601" w:rsidRPr="00793A07" w:rsidRDefault="005D3601" w:rsidP="00994354">
            <w:pPr>
              <w:pStyle w:val="Standard"/>
              <w:snapToGrid w:val="0"/>
              <w:spacing w:line="216" w:lineRule="auto"/>
              <w:jc w:val="both"/>
              <w:rPr>
                <w:rFonts w:asciiTheme="minorHAnsi" w:hAnsiTheme="minorHAnsi" w:cstheme="minorHAnsi"/>
                <w:highlight w:val="yellow"/>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559/24 – záhrada o výmere 3 m², ktoré vznikli odčlenením od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825 – ostatná plocha o výmere 1673 m² geometrickým plánom č. 31061591-175/2025</w:t>
            </w:r>
          </w:p>
        </w:tc>
      </w:tr>
      <w:tr w:rsidR="005D3601" w:rsidRPr="00793A07" w14:paraId="20053C10" w14:textId="77777777" w:rsidTr="00994354">
        <w:tc>
          <w:tcPr>
            <w:tcW w:w="1413" w:type="dxa"/>
          </w:tcPr>
          <w:p w14:paraId="1954EC5F" w14:textId="77777777" w:rsidR="005D3601" w:rsidRPr="00793A07" w:rsidRDefault="005D3601"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239" w:type="dxa"/>
            <w:gridSpan w:val="2"/>
          </w:tcPr>
          <w:p w14:paraId="69FCBDAB" w14:textId="77777777" w:rsidR="005D3601" w:rsidRPr="00793A07" w:rsidRDefault="005D3601"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21 m</w:t>
            </w:r>
            <w:r w:rsidRPr="00793A07">
              <w:rPr>
                <w:rFonts w:asciiTheme="minorHAnsi" w:hAnsiTheme="minorHAnsi" w:cstheme="minorHAnsi"/>
                <w:vertAlign w:val="superscript"/>
              </w:rPr>
              <w:t>2</w:t>
            </w:r>
          </w:p>
        </w:tc>
      </w:tr>
      <w:tr w:rsidR="005D3601" w:rsidRPr="00793A07" w14:paraId="23360E55" w14:textId="77777777" w:rsidTr="00994354">
        <w:tc>
          <w:tcPr>
            <w:tcW w:w="1413" w:type="dxa"/>
          </w:tcPr>
          <w:p w14:paraId="03DDFDB8" w14:textId="77777777" w:rsidR="005D3601" w:rsidRPr="00793A07" w:rsidRDefault="005D3601"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239" w:type="dxa"/>
            <w:gridSpan w:val="2"/>
          </w:tcPr>
          <w:p w14:paraId="765B2F64" w14:textId="77777777" w:rsidR="005D3601" w:rsidRPr="00793A07" w:rsidRDefault="005D3601"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Podlavice</w:t>
            </w:r>
          </w:p>
        </w:tc>
      </w:tr>
      <w:tr w:rsidR="005D3601" w:rsidRPr="00793A07" w14:paraId="28F7300E" w14:textId="77777777" w:rsidTr="00994354">
        <w:tc>
          <w:tcPr>
            <w:tcW w:w="1413" w:type="dxa"/>
          </w:tcPr>
          <w:p w14:paraId="6BD0A838" w14:textId="77777777" w:rsidR="005D3601" w:rsidRPr="00793A07" w:rsidRDefault="005D3601" w:rsidP="00994354">
            <w:pPr>
              <w:pStyle w:val="TableContents"/>
              <w:snapToGrid w:val="0"/>
              <w:rPr>
                <w:rFonts w:asciiTheme="minorHAnsi" w:hAnsiTheme="minorHAnsi" w:cstheme="minorHAnsi"/>
              </w:rPr>
            </w:pPr>
            <w:r w:rsidRPr="00793A07">
              <w:rPr>
                <w:rFonts w:asciiTheme="minorHAnsi" w:hAnsiTheme="minorHAnsi" w:cstheme="minorHAnsi"/>
                <w:i/>
                <w:iCs/>
              </w:rPr>
              <w:t>Ulica:</w:t>
            </w:r>
          </w:p>
        </w:tc>
        <w:tc>
          <w:tcPr>
            <w:tcW w:w="8239" w:type="dxa"/>
            <w:gridSpan w:val="2"/>
          </w:tcPr>
          <w:p w14:paraId="3ED26847" w14:textId="77777777" w:rsidR="005D3601" w:rsidRPr="00793A07" w:rsidRDefault="005D3601"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Na úbočí</w:t>
            </w:r>
          </w:p>
        </w:tc>
      </w:tr>
      <w:tr w:rsidR="005D3601" w:rsidRPr="00793A07" w14:paraId="1813ED5F" w14:textId="77777777" w:rsidTr="00994354">
        <w:tc>
          <w:tcPr>
            <w:tcW w:w="1413" w:type="dxa"/>
          </w:tcPr>
          <w:p w14:paraId="2DFB4EC5" w14:textId="77777777" w:rsidR="005D3601" w:rsidRPr="00793A07" w:rsidRDefault="005D3601"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239" w:type="dxa"/>
            <w:gridSpan w:val="2"/>
          </w:tcPr>
          <w:p w14:paraId="1D09B290" w14:textId="77777777" w:rsidR="005D3601" w:rsidRPr="00793A07" w:rsidRDefault="005D3601"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scelenie pozemkov bez prístupu s pozemkami vo vlastníctve žiadateľa, ktoré vzájomne tvoria ucelený celok </w:t>
            </w:r>
          </w:p>
        </w:tc>
      </w:tr>
      <w:tr w:rsidR="005D3601" w:rsidRPr="00793A07" w14:paraId="647B1EED" w14:textId="77777777" w:rsidTr="00994354">
        <w:tblPrEx>
          <w:tblCellMar>
            <w:left w:w="0" w:type="dxa"/>
            <w:right w:w="0" w:type="dxa"/>
          </w:tblCellMar>
        </w:tblPrEx>
        <w:tc>
          <w:tcPr>
            <w:tcW w:w="9652" w:type="dxa"/>
            <w:gridSpan w:val="3"/>
          </w:tcPr>
          <w:p w14:paraId="4F860BAF" w14:textId="77777777" w:rsidR="005D3601" w:rsidRPr="00793A07" w:rsidRDefault="005D3601"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5D3601" w:rsidRPr="00793A07" w14:paraId="6D937E83" w14:textId="77777777" w:rsidTr="00994354">
        <w:tc>
          <w:tcPr>
            <w:tcW w:w="1413" w:type="dxa"/>
          </w:tcPr>
          <w:p w14:paraId="625E4895" w14:textId="77777777" w:rsidR="005D3601" w:rsidRPr="00793A07" w:rsidRDefault="005D3601" w:rsidP="00994354">
            <w:pPr>
              <w:pStyle w:val="TableContents"/>
              <w:snapToGrid w:val="0"/>
              <w:rPr>
                <w:rFonts w:asciiTheme="minorHAnsi" w:hAnsiTheme="minorHAnsi" w:cstheme="minorHAnsi"/>
                <w:i/>
                <w:iCs/>
              </w:rPr>
            </w:pPr>
          </w:p>
        </w:tc>
        <w:tc>
          <w:tcPr>
            <w:tcW w:w="8239" w:type="dxa"/>
            <w:gridSpan w:val="2"/>
            <w:vMerge w:val="restart"/>
          </w:tcPr>
          <w:p w14:paraId="561357D7" w14:textId="77777777" w:rsidR="005D3601" w:rsidRPr="00793A07" w:rsidRDefault="005D3601"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Odbor architekta mesta z územného hľadiska odpredaj pozemku odporučil.</w:t>
            </w:r>
          </w:p>
          <w:p w14:paraId="3F1DB988" w14:textId="77777777" w:rsidR="005D3601" w:rsidRPr="00793A07" w:rsidRDefault="005D3601"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 xml:space="preserve">Komisia MsZ pre výstavbu a technickú infraštruktúru zo dňa 06.11.2025 odpredaj odporučila pod bodom 2.2.3 </w:t>
            </w:r>
          </w:p>
          <w:p w14:paraId="72637BDB" w14:textId="77777777" w:rsidR="005D3601" w:rsidRPr="00793A07" w:rsidRDefault="005D3601"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ekonomický rozvoj zo dňa 13.4.2026 odporučila prevod nehnuteľnosti schváliť na rokovaní MsZ.</w:t>
            </w:r>
          </w:p>
        </w:tc>
      </w:tr>
      <w:tr w:rsidR="005D3601" w:rsidRPr="00793A07" w14:paraId="06B7FB17" w14:textId="77777777" w:rsidTr="00994354">
        <w:tc>
          <w:tcPr>
            <w:tcW w:w="1413" w:type="dxa"/>
          </w:tcPr>
          <w:p w14:paraId="4E694E77" w14:textId="77777777" w:rsidR="005D3601" w:rsidRPr="00793A07" w:rsidRDefault="005D3601" w:rsidP="00994354">
            <w:pPr>
              <w:pStyle w:val="TableContents"/>
              <w:snapToGrid w:val="0"/>
              <w:rPr>
                <w:rFonts w:asciiTheme="minorHAnsi" w:hAnsiTheme="minorHAnsi" w:cstheme="minorHAnsi"/>
                <w:i/>
                <w:iCs/>
              </w:rPr>
            </w:pPr>
          </w:p>
        </w:tc>
        <w:tc>
          <w:tcPr>
            <w:tcW w:w="8239" w:type="dxa"/>
            <w:gridSpan w:val="2"/>
            <w:vMerge/>
          </w:tcPr>
          <w:p w14:paraId="38F41435" w14:textId="77777777" w:rsidR="005D3601" w:rsidRPr="00793A07" w:rsidRDefault="005D3601" w:rsidP="00994354">
            <w:pPr>
              <w:snapToGrid w:val="0"/>
              <w:rPr>
                <w:rFonts w:cstheme="minorHAnsi"/>
              </w:rPr>
            </w:pPr>
          </w:p>
        </w:tc>
      </w:tr>
      <w:tr w:rsidR="005D3601" w:rsidRPr="00793A07" w14:paraId="6FEAA9C4" w14:textId="77777777" w:rsidTr="00994354">
        <w:tc>
          <w:tcPr>
            <w:tcW w:w="1413" w:type="dxa"/>
          </w:tcPr>
          <w:p w14:paraId="5B285FEB" w14:textId="77777777" w:rsidR="005D3601" w:rsidRPr="00793A07" w:rsidRDefault="005D3601" w:rsidP="00994354">
            <w:pPr>
              <w:pStyle w:val="TableContents"/>
              <w:snapToGrid w:val="0"/>
              <w:rPr>
                <w:rFonts w:asciiTheme="minorHAnsi" w:eastAsia="Times New Roman" w:hAnsiTheme="minorHAnsi" w:cstheme="minorHAnsi"/>
              </w:rPr>
            </w:pPr>
            <w:r w:rsidRPr="00793A07">
              <w:rPr>
                <w:rFonts w:asciiTheme="minorHAnsi" w:hAnsiTheme="minorHAnsi" w:cstheme="minorHAnsi"/>
                <w:i/>
                <w:iCs/>
              </w:rPr>
              <w:t>Cena:</w:t>
            </w:r>
          </w:p>
        </w:tc>
        <w:tc>
          <w:tcPr>
            <w:tcW w:w="8239" w:type="dxa"/>
            <w:gridSpan w:val="2"/>
          </w:tcPr>
          <w:p w14:paraId="36F4ADE9" w14:textId="77777777" w:rsidR="005D3601" w:rsidRPr="00793A07" w:rsidRDefault="005D3601" w:rsidP="00994354">
            <w:pPr>
              <w:pStyle w:val="Standard"/>
              <w:shd w:val="clear" w:color="auto" w:fill="FFFFFF" w:themeFill="background1"/>
              <w:tabs>
                <w:tab w:val="left" w:pos="0"/>
                <w:tab w:val="left" w:pos="426"/>
              </w:tabs>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 xml:space="preserve">Všeobecná hodnota pozemku bola stanovená podľa Znaleckého posudku č. 1/2026 vo </w:t>
            </w:r>
            <w:r w:rsidRPr="00793A07">
              <w:rPr>
                <w:rFonts w:asciiTheme="minorHAnsi" w:eastAsia="Times New Roman" w:hAnsiTheme="minorHAnsi" w:cstheme="minorHAnsi"/>
              </w:rPr>
              <w:lastRenderedPageBreak/>
              <w:t>výške 41,48 € za m</w:t>
            </w:r>
            <w:r w:rsidRPr="00793A07">
              <w:rPr>
                <w:rFonts w:asciiTheme="minorHAnsi" w:eastAsia="Times New Roman" w:hAnsiTheme="minorHAnsi" w:cstheme="minorHAnsi"/>
                <w:vertAlign w:val="superscript"/>
              </w:rPr>
              <w:t>2</w:t>
            </w:r>
            <w:r w:rsidRPr="00793A07">
              <w:rPr>
                <w:rFonts w:asciiTheme="minorHAnsi" w:eastAsia="Times New Roman" w:hAnsiTheme="minorHAnsi" w:cstheme="minorHAnsi"/>
              </w:rPr>
              <w:t xml:space="preserve">.    </w:t>
            </w:r>
          </w:p>
          <w:p w14:paraId="63C0A0EE" w14:textId="77777777" w:rsidR="005D3601" w:rsidRPr="00793A07" w:rsidRDefault="005D3601" w:rsidP="00994354">
            <w:pPr>
              <w:pStyle w:val="Standard"/>
              <w:tabs>
                <w:tab w:val="left" w:pos="0"/>
                <w:tab w:val="left" w:pos="426"/>
              </w:tabs>
              <w:snapToGrid w:val="0"/>
              <w:spacing w:line="100" w:lineRule="atLeast"/>
              <w:jc w:val="both"/>
              <w:rPr>
                <w:rFonts w:asciiTheme="minorHAnsi" w:hAnsiTheme="minorHAnsi" w:cstheme="minorHAnsi"/>
              </w:rPr>
            </w:pPr>
          </w:p>
        </w:tc>
      </w:tr>
      <w:tr w:rsidR="005D3601" w:rsidRPr="00793A07" w14:paraId="78E3986C" w14:textId="77777777" w:rsidTr="00994354">
        <w:tblPrEx>
          <w:tblCellMar>
            <w:left w:w="0" w:type="dxa"/>
            <w:right w:w="0" w:type="dxa"/>
          </w:tblCellMar>
        </w:tblPrEx>
        <w:trPr>
          <w:trHeight w:hRule="exact" w:val="119"/>
        </w:trPr>
        <w:tc>
          <w:tcPr>
            <w:tcW w:w="9652" w:type="dxa"/>
            <w:gridSpan w:val="3"/>
          </w:tcPr>
          <w:p w14:paraId="187FC635" w14:textId="77777777" w:rsidR="005D3601" w:rsidRPr="00793A07" w:rsidRDefault="005D3601" w:rsidP="00994354">
            <w:pPr>
              <w:pStyle w:val="TableContents"/>
              <w:snapToGrid w:val="0"/>
              <w:rPr>
                <w:rFonts w:asciiTheme="minorHAnsi" w:eastAsia="Times New Roman" w:hAnsiTheme="minorHAnsi" w:cstheme="minorHAnsi"/>
                <w:b/>
                <w:bCs/>
                <w:i/>
                <w:iCs/>
              </w:rPr>
            </w:pPr>
          </w:p>
        </w:tc>
      </w:tr>
      <w:tr w:rsidR="005D3601" w:rsidRPr="00793A07" w14:paraId="2C0FC068" w14:textId="77777777" w:rsidTr="00994354">
        <w:tc>
          <w:tcPr>
            <w:tcW w:w="2529" w:type="dxa"/>
            <w:gridSpan w:val="2"/>
          </w:tcPr>
          <w:p w14:paraId="4E5B57C7" w14:textId="77777777" w:rsidR="005D3601" w:rsidRPr="00793A07" w:rsidRDefault="005D3601" w:rsidP="00994354">
            <w:pPr>
              <w:pStyle w:val="Standard"/>
              <w:tabs>
                <w:tab w:val="left" w:pos="0"/>
                <w:tab w:val="left" w:pos="426"/>
              </w:tabs>
              <w:spacing w:line="100" w:lineRule="atLeast"/>
              <w:jc w:val="both"/>
              <w:rPr>
                <w:rFonts w:asciiTheme="minorHAnsi" w:eastAsia="Times New Roman" w:hAnsiTheme="minorHAnsi" w:cstheme="minorHAnsi"/>
                <w:b/>
                <w:bCs/>
                <w:i/>
                <w:iCs/>
                <w:spacing w:val="8"/>
                <w:sz w:val="28"/>
                <w:szCs w:val="28"/>
              </w:rPr>
            </w:pPr>
            <w:r w:rsidRPr="00793A07">
              <w:rPr>
                <w:rFonts w:asciiTheme="minorHAnsi" w:eastAsia="Times New Roman" w:hAnsiTheme="minorHAnsi" w:cstheme="minorHAnsi"/>
                <w:b/>
                <w:bCs/>
                <w:i/>
                <w:iCs/>
                <w:spacing w:val="8"/>
                <w:sz w:val="28"/>
                <w:szCs w:val="28"/>
              </w:rPr>
              <w:t>Navrhovaná cena:</w:t>
            </w:r>
          </w:p>
        </w:tc>
        <w:tc>
          <w:tcPr>
            <w:tcW w:w="7123" w:type="dxa"/>
          </w:tcPr>
          <w:p w14:paraId="2143408A" w14:textId="77777777" w:rsidR="005D3601" w:rsidRPr="00793A07" w:rsidRDefault="005D3601" w:rsidP="00994354">
            <w:pPr>
              <w:pStyle w:val="Standard"/>
              <w:tabs>
                <w:tab w:val="left" w:pos="0"/>
                <w:tab w:val="left" w:pos="426"/>
              </w:tabs>
              <w:spacing w:line="100" w:lineRule="atLeast"/>
              <w:jc w:val="both"/>
              <w:rPr>
                <w:rFonts w:asciiTheme="minorHAnsi" w:hAnsiTheme="minorHAnsi" w:cstheme="minorHAnsi"/>
                <w:sz w:val="28"/>
                <w:szCs w:val="28"/>
              </w:rPr>
            </w:pPr>
            <w:r w:rsidRPr="00793A07">
              <w:rPr>
                <w:rFonts w:asciiTheme="minorHAnsi" w:eastAsia="Times New Roman" w:hAnsiTheme="minorHAnsi" w:cstheme="minorHAnsi"/>
                <w:b/>
                <w:bCs/>
                <w:i/>
                <w:iCs/>
                <w:spacing w:val="8"/>
                <w:sz w:val="28"/>
                <w:szCs w:val="28"/>
              </w:rPr>
              <w:t xml:space="preserve">871,08 €   </w:t>
            </w:r>
            <w:r w:rsidRPr="00793A07">
              <w:rPr>
                <w:rFonts w:asciiTheme="minorHAnsi" w:eastAsia="Times New Roman" w:hAnsiTheme="minorHAnsi" w:cstheme="minorHAnsi"/>
                <w:i/>
                <w:iCs/>
                <w:spacing w:val="8"/>
                <w:sz w:val="28"/>
                <w:szCs w:val="28"/>
              </w:rPr>
              <w:t>(41,48 € za m²)</w:t>
            </w:r>
          </w:p>
        </w:tc>
      </w:tr>
      <w:tr w:rsidR="005D3601" w:rsidRPr="00793A07" w14:paraId="37D606FC" w14:textId="77777777" w:rsidTr="00994354">
        <w:trPr>
          <w:trHeight w:hRule="exact" w:val="119"/>
        </w:trPr>
        <w:tc>
          <w:tcPr>
            <w:tcW w:w="2529" w:type="dxa"/>
            <w:gridSpan w:val="2"/>
          </w:tcPr>
          <w:p w14:paraId="73551A30" w14:textId="77777777" w:rsidR="005D3601" w:rsidRPr="00793A07" w:rsidRDefault="005D3601" w:rsidP="00994354">
            <w:pPr>
              <w:pStyle w:val="TableContents"/>
              <w:snapToGrid w:val="0"/>
              <w:rPr>
                <w:rFonts w:asciiTheme="minorHAnsi" w:hAnsiTheme="minorHAnsi" w:cstheme="minorHAnsi"/>
              </w:rPr>
            </w:pPr>
          </w:p>
        </w:tc>
        <w:tc>
          <w:tcPr>
            <w:tcW w:w="7123" w:type="dxa"/>
          </w:tcPr>
          <w:p w14:paraId="22DA9D6C" w14:textId="77777777" w:rsidR="005D3601" w:rsidRPr="00793A07" w:rsidRDefault="005D3601" w:rsidP="00994354">
            <w:pPr>
              <w:pStyle w:val="TableContents"/>
              <w:snapToGrid w:val="0"/>
              <w:rPr>
                <w:rFonts w:asciiTheme="minorHAnsi" w:hAnsiTheme="minorHAnsi" w:cstheme="minorHAnsi"/>
                <w:highlight w:val="yellow"/>
              </w:rPr>
            </w:pPr>
          </w:p>
        </w:tc>
      </w:tr>
    </w:tbl>
    <w:p w14:paraId="52B88CF9" w14:textId="77777777" w:rsidR="005D3601" w:rsidRPr="00793A07" w:rsidRDefault="005D3601" w:rsidP="005D3601">
      <w:pPr>
        <w:pStyle w:val="Normln"/>
        <w:spacing w:line="216" w:lineRule="auto"/>
        <w:ind w:firstLine="0"/>
        <w:rPr>
          <w:rFonts w:asciiTheme="minorHAnsi" w:hAnsiTheme="minorHAnsi" w:cstheme="minorHAnsi"/>
          <w:lang w:val="sk-SK"/>
        </w:rPr>
      </w:pPr>
      <w:r w:rsidRPr="00793A07">
        <w:rPr>
          <w:rFonts w:asciiTheme="minorHAnsi" w:hAnsiTheme="minorHAnsi" w:cstheme="minorHAnsi"/>
          <w:b/>
          <w:bCs/>
          <w:lang w:val="sk-SK"/>
        </w:rPr>
        <w:t>Zdôvodnenie prevodu:</w:t>
      </w:r>
    </w:p>
    <w:p w14:paraId="0D050FF7" w14:textId="77777777" w:rsidR="005D3601" w:rsidRPr="00793A07" w:rsidRDefault="005D3601" w:rsidP="005D3601">
      <w:pPr>
        <w:pStyle w:val="Normln"/>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Spôsob prevodu  nehnuteľnosti bol schválený v bode </w:t>
      </w:r>
      <w:r w:rsidRPr="00793A07">
        <w:rPr>
          <w:rFonts w:asciiTheme="minorHAnsi" w:hAnsiTheme="minorHAnsi" w:cstheme="minorHAnsi"/>
          <w:b/>
          <w:bCs/>
          <w:lang w:val="sk-SK"/>
        </w:rPr>
        <w:t>A 5.1.</w:t>
      </w:r>
    </w:p>
    <w:p w14:paraId="1642329A" w14:textId="77777777" w:rsidR="005D3601" w:rsidRPr="00793A07" w:rsidRDefault="005D3601" w:rsidP="005D3601">
      <w:pPr>
        <w:pStyle w:val="Normln"/>
        <w:spacing w:line="216" w:lineRule="auto"/>
        <w:ind w:firstLine="0"/>
        <w:rPr>
          <w:rFonts w:asciiTheme="minorHAnsi" w:hAnsiTheme="minorHAnsi" w:cstheme="minorHAnsi"/>
          <w:lang w:val="sk-SK"/>
        </w:rPr>
      </w:pPr>
    </w:p>
    <w:p w14:paraId="049BF672" w14:textId="77777777" w:rsidR="005D3601" w:rsidRPr="00793A07" w:rsidRDefault="005D3601" w:rsidP="005D3601">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hAnsiTheme="minorHAnsi" w:cstheme="minorHAnsi"/>
          <w:b/>
          <w:bCs/>
          <w:color w:val="000000"/>
          <w:lang w:val="sk-SK"/>
        </w:rPr>
        <w:t>Zdôvodnenie navrhovanej ceny:</w:t>
      </w:r>
    </w:p>
    <w:p w14:paraId="6E4A253D" w14:textId="77777777" w:rsidR="005D3601" w:rsidRPr="00793A07" w:rsidRDefault="005D3601" w:rsidP="005D3601">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Všeobecná hodnota pozemku bola stanovená v zmysle Článku 15,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2, písm. c) Zásad hospodárenia a nakladania s majetkom mesta Banská Bystrica v platnom znení.</w:t>
      </w:r>
    </w:p>
    <w:p w14:paraId="2D838D59" w14:textId="77777777" w:rsidR="005D3601" w:rsidRPr="00793A07" w:rsidRDefault="005D3601" w:rsidP="005D3601">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Navrhovaná cena bola stanovená na základe Znaleckého posudku č. 1/2026, vypracovaného  Ing. Ivan </w:t>
      </w:r>
      <w:proofErr w:type="spellStart"/>
      <w:r w:rsidRPr="00793A07">
        <w:rPr>
          <w:rFonts w:asciiTheme="minorHAnsi" w:eastAsia="Times New Roman" w:hAnsiTheme="minorHAnsi" w:cstheme="minorHAnsi"/>
          <w:color w:val="000000"/>
          <w:spacing w:val="8"/>
          <w:lang w:val="sk-SK"/>
        </w:rPr>
        <w:t>Širka</w:t>
      </w:r>
      <w:proofErr w:type="spellEnd"/>
      <w:r w:rsidRPr="00793A07">
        <w:rPr>
          <w:rFonts w:asciiTheme="minorHAnsi" w:eastAsia="Times New Roman" w:hAnsiTheme="minorHAnsi" w:cstheme="minorHAnsi"/>
          <w:color w:val="000000"/>
          <w:spacing w:val="8"/>
          <w:lang w:val="sk-SK"/>
        </w:rPr>
        <w:t>, Riečka č. 23, 974 01 Banská Bystrica zo dňa 15.01.2026 vo výške 41,48 € za m</w:t>
      </w:r>
      <w:r w:rsidRPr="00793A07">
        <w:rPr>
          <w:rFonts w:asciiTheme="minorHAnsi" w:eastAsia="Times New Roman" w:hAnsiTheme="minorHAnsi" w:cstheme="minorHAnsi"/>
          <w:color w:val="000000"/>
          <w:spacing w:val="8"/>
          <w:vertAlign w:val="superscript"/>
          <w:lang w:val="sk-SK"/>
        </w:rPr>
        <w:t>2</w:t>
      </w:r>
      <w:r w:rsidRPr="00793A07">
        <w:rPr>
          <w:rFonts w:asciiTheme="minorHAnsi" w:eastAsia="Times New Roman" w:hAnsiTheme="minorHAnsi" w:cstheme="minorHAnsi"/>
          <w:color w:val="000000"/>
          <w:spacing w:val="8"/>
          <w:lang w:val="sk-SK"/>
        </w:rPr>
        <w:t>, ktorú žiadateľ akceptoval</w:t>
      </w:r>
      <w:r w:rsidRPr="00793A07">
        <w:rPr>
          <w:rFonts w:asciiTheme="minorHAnsi" w:eastAsia="Times New Roman" w:hAnsiTheme="minorHAnsi" w:cstheme="minorHAnsi"/>
          <w:lang w:val="sk-SK"/>
        </w:rPr>
        <w:t>.</w:t>
      </w:r>
    </w:p>
    <w:p w14:paraId="2AD2504C" w14:textId="77777777" w:rsidR="005D3601" w:rsidRPr="00793A07" w:rsidRDefault="005D3601" w:rsidP="005D3601">
      <w:pPr>
        <w:pStyle w:val="Normln"/>
        <w:tabs>
          <w:tab w:val="left" w:pos="0"/>
          <w:tab w:val="left" w:pos="426"/>
        </w:tabs>
        <w:spacing w:line="216" w:lineRule="auto"/>
        <w:ind w:firstLine="0"/>
        <w:rPr>
          <w:rFonts w:asciiTheme="minorHAnsi" w:hAnsiTheme="minorHAnsi" w:cstheme="minorHAnsi"/>
          <w:lang w:val="sk-SK"/>
        </w:rPr>
      </w:pPr>
    </w:p>
    <w:p w14:paraId="615F3997" w14:textId="77777777" w:rsidR="005D3601" w:rsidRPr="00793A07" w:rsidRDefault="005D3601" w:rsidP="005D3601">
      <w:pPr>
        <w:pStyle w:val="Normln"/>
        <w:tabs>
          <w:tab w:val="left" w:pos="0"/>
          <w:tab w:val="left" w:pos="426"/>
        </w:tabs>
        <w:spacing w:line="216" w:lineRule="auto"/>
        <w:ind w:firstLine="0"/>
        <w:rPr>
          <w:rFonts w:asciiTheme="minorHAnsi" w:hAnsiTheme="minorHAnsi" w:cstheme="minorHAnsi"/>
          <w:lang w:val="sk-SK"/>
        </w:rPr>
      </w:pPr>
      <w:r w:rsidRPr="00793A07">
        <w:rPr>
          <w:rFonts w:asciiTheme="minorHAnsi" w:eastAsia="Times New Roman" w:hAnsiTheme="minorHAnsi" w:cstheme="minorHAnsi"/>
          <w:color w:val="000000"/>
          <w:spacing w:val="8"/>
          <w:lang w:val="sk-SK"/>
        </w:rPr>
        <w:t xml:space="preserve">Prevod nehnuteľnosti je potrebné schváliť </w:t>
      </w:r>
      <w:r w:rsidRPr="00793A07">
        <w:rPr>
          <w:rFonts w:asciiTheme="minorHAnsi" w:eastAsia="Times New Roman" w:hAnsiTheme="minorHAnsi" w:cstheme="minorHAnsi"/>
          <w:b/>
          <w:bCs/>
          <w:color w:val="000000"/>
          <w:spacing w:val="8"/>
          <w:lang w:val="sk-SK"/>
        </w:rPr>
        <w:t>trojpätinovou väčšinou všetkých poslancov</w:t>
      </w:r>
      <w:r w:rsidRPr="00793A07">
        <w:rPr>
          <w:rFonts w:asciiTheme="minorHAnsi" w:eastAsia="Times New Roman" w:hAnsiTheme="minorHAnsi" w:cstheme="minorHAnsi"/>
          <w:color w:val="000000"/>
          <w:spacing w:val="8"/>
          <w:lang w:val="sk-SK"/>
        </w:rPr>
        <w:t xml:space="preserve">                v zmysle </w:t>
      </w:r>
      <w:r w:rsidRPr="00793A07">
        <w:rPr>
          <w:rFonts w:asciiTheme="minorHAnsi" w:eastAsia="Arial" w:hAnsiTheme="minorHAnsi" w:cstheme="minorHAnsi"/>
          <w:color w:val="000000"/>
          <w:spacing w:val="8"/>
          <w:lang w:val="sk-SK"/>
        </w:rPr>
        <w:t xml:space="preserve">§ 9a </w:t>
      </w:r>
      <w:proofErr w:type="spellStart"/>
      <w:r w:rsidRPr="00793A07">
        <w:rPr>
          <w:rFonts w:asciiTheme="minorHAnsi" w:eastAsia="Arial" w:hAnsiTheme="minorHAnsi" w:cstheme="minorHAnsi"/>
          <w:color w:val="000000"/>
          <w:spacing w:val="8"/>
          <w:lang w:val="sk-SK"/>
        </w:rPr>
        <w:t>odst</w:t>
      </w:r>
      <w:proofErr w:type="spellEnd"/>
      <w:r w:rsidRPr="00793A07">
        <w:rPr>
          <w:rFonts w:asciiTheme="minorHAnsi" w:eastAsia="Arial" w:hAnsiTheme="minorHAnsi" w:cstheme="minorHAnsi"/>
          <w:color w:val="000000"/>
          <w:spacing w:val="8"/>
          <w:lang w:val="sk-SK"/>
        </w:rPr>
        <w:t>. 15, písm. f)</w:t>
      </w:r>
      <w:r w:rsidRPr="00793A07">
        <w:rPr>
          <w:rFonts w:asciiTheme="minorHAnsi" w:eastAsia="Times New Roman" w:hAnsiTheme="minorHAnsi" w:cstheme="minorHAnsi"/>
          <w:color w:val="000000"/>
          <w:spacing w:val="8"/>
          <w:lang w:val="sk-SK"/>
        </w:rPr>
        <w:t xml:space="preserve"> Z</w:t>
      </w:r>
      <w:r w:rsidRPr="00793A07">
        <w:rPr>
          <w:rFonts w:asciiTheme="minorHAnsi" w:eastAsia="Arial" w:hAnsiTheme="minorHAnsi" w:cstheme="minorHAnsi"/>
          <w:color w:val="000000"/>
          <w:spacing w:val="8"/>
          <w:lang w:val="sk-SK"/>
        </w:rPr>
        <w:t>ákona č. 138/1991 Zb. o majetku obcí v znení neskorších predpisov ako prevod majetku mesta z dôvodu hodného osobitného zreteľa.</w:t>
      </w:r>
    </w:p>
    <w:p w14:paraId="31D478F9" w14:textId="77777777" w:rsidR="005D3601" w:rsidRPr="00793A07" w:rsidRDefault="005D3601" w:rsidP="007B00B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01BF4B1C" w14:textId="0FB1C4B8" w:rsidR="007B00B5" w:rsidRPr="00793A07" w:rsidRDefault="007B00B5" w:rsidP="007B00B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22B11E5B" w14:textId="77777777" w:rsidR="007B00B5" w:rsidRPr="00793A07" w:rsidRDefault="007B00B5" w:rsidP="007B00B5">
      <w:pPr>
        <w:pStyle w:val="Normln"/>
        <w:spacing w:line="276" w:lineRule="auto"/>
        <w:ind w:left="360" w:firstLine="0"/>
        <w:rPr>
          <w:rFonts w:asciiTheme="minorHAnsi" w:hAnsiTheme="minorHAnsi" w:cstheme="minorHAnsi"/>
          <w:b/>
          <w:bCs/>
          <w:i/>
          <w:iCs/>
          <w:color w:val="EE0000"/>
          <w:sz w:val="22"/>
          <w:szCs w:val="22"/>
          <w:lang w:val="sk-SK"/>
        </w:rPr>
      </w:pPr>
    </w:p>
    <w:p w14:paraId="7FE650D7" w14:textId="2810358D" w:rsidR="007B00B5" w:rsidRPr="000373D9" w:rsidRDefault="007B00B5" w:rsidP="007B00B5">
      <w:pPr>
        <w:spacing w:after="0" w:line="276" w:lineRule="auto"/>
        <w:jc w:val="both"/>
        <w:rPr>
          <w:rFonts w:eastAsia="Times New Roman" w:cstheme="minorHAnsi"/>
          <w:b/>
          <w:spacing w:val="8"/>
          <w:lang w:eastAsia="ar-SA"/>
        </w:rPr>
      </w:pPr>
      <w:r w:rsidRPr="000373D9">
        <w:rPr>
          <w:rFonts w:eastAsia="Times New Roman" w:cstheme="minorHAnsi"/>
          <w:b/>
          <w:spacing w:val="8"/>
          <w:lang w:eastAsia="ar-SA"/>
        </w:rPr>
        <w:t xml:space="preserve">Hlasovanie číslo </w:t>
      </w:r>
      <w:r w:rsidR="000373D9" w:rsidRPr="000373D9">
        <w:rPr>
          <w:rFonts w:eastAsia="Times New Roman" w:cstheme="minorHAnsi"/>
          <w:b/>
          <w:spacing w:val="8"/>
          <w:lang w:eastAsia="ar-SA"/>
        </w:rPr>
        <w:t>13</w:t>
      </w:r>
      <w:r w:rsidRPr="000373D9">
        <w:rPr>
          <w:rFonts w:eastAsia="Times New Roman" w:cstheme="minorHAnsi"/>
          <w:b/>
          <w:spacing w:val="8"/>
          <w:lang w:eastAsia="ar-SA"/>
        </w:rPr>
        <w:t>: návrh písomne predložený</w:t>
      </w:r>
    </w:p>
    <w:p w14:paraId="41B83966" w14:textId="4CBD06B2" w:rsidR="007B00B5" w:rsidRPr="000373D9" w:rsidRDefault="007B00B5" w:rsidP="007B00B5">
      <w:pPr>
        <w:spacing w:after="0" w:line="276" w:lineRule="auto"/>
        <w:jc w:val="both"/>
        <w:rPr>
          <w:rFonts w:eastAsia="Times New Roman" w:cstheme="minorHAnsi"/>
          <w:b/>
          <w:spacing w:val="8"/>
          <w:lang w:eastAsia="ar-SA"/>
        </w:rPr>
      </w:pPr>
      <w:r w:rsidRPr="000373D9">
        <w:rPr>
          <w:rFonts w:eastAsia="Times New Roman" w:cstheme="minorHAnsi"/>
          <w:b/>
          <w:spacing w:val="8"/>
          <w:lang w:eastAsia="ar-SA"/>
        </w:rPr>
        <w:t>Počet prítomných: 27    Za: 2</w:t>
      </w:r>
      <w:r w:rsidR="000373D9" w:rsidRPr="000373D9">
        <w:rPr>
          <w:rFonts w:eastAsia="Times New Roman" w:cstheme="minorHAnsi"/>
          <w:b/>
          <w:spacing w:val="8"/>
          <w:lang w:eastAsia="ar-SA"/>
        </w:rPr>
        <w:t>7</w:t>
      </w:r>
      <w:r w:rsidRPr="000373D9">
        <w:rPr>
          <w:rFonts w:eastAsia="Times New Roman" w:cstheme="minorHAnsi"/>
          <w:b/>
          <w:spacing w:val="8"/>
          <w:lang w:eastAsia="ar-SA"/>
        </w:rPr>
        <w:t xml:space="preserve">    Proti: 0     Zdržalo sa:  0     Nehlasovalo: </w:t>
      </w:r>
      <w:r w:rsidR="000373D9" w:rsidRPr="000373D9">
        <w:rPr>
          <w:rFonts w:eastAsia="Times New Roman" w:cstheme="minorHAnsi"/>
          <w:b/>
          <w:spacing w:val="8"/>
          <w:lang w:eastAsia="ar-SA"/>
        </w:rPr>
        <w:t>0</w:t>
      </w:r>
    </w:p>
    <w:p w14:paraId="537ECA1B" w14:textId="77777777" w:rsidR="007B00B5" w:rsidRPr="000373D9" w:rsidRDefault="007B00B5" w:rsidP="007B00B5">
      <w:pPr>
        <w:spacing w:after="0" w:line="276" w:lineRule="auto"/>
        <w:jc w:val="both"/>
        <w:rPr>
          <w:rFonts w:eastAsia="Times New Roman" w:cstheme="minorHAnsi"/>
          <w:b/>
          <w:spacing w:val="8"/>
          <w:lang w:eastAsia="ar-SA"/>
        </w:rPr>
      </w:pPr>
      <w:r w:rsidRPr="000373D9">
        <w:rPr>
          <w:rFonts w:eastAsia="Times New Roman" w:cstheme="minorHAnsi"/>
          <w:b/>
          <w:spacing w:val="8"/>
          <w:lang w:eastAsia="ar-SA"/>
        </w:rPr>
        <w:t>Návrh bol schválený.</w:t>
      </w:r>
    </w:p>
    <w:p w14:paraId="421C55A9" w14:textId="77777777" w:rsidR="007B00B5" w:rsidRPr="000373D9" w:rsidRDefault="007B00B5" w:rsidP="007B00B5">
      <w:pPr>
        <w:spacing w:after="0" w:line="276" w:lineRule="auto"/>
        <w:jc w:val="both"/>
        <w:rPr>
          <w:rFonts w:eastAsia="Tahoma" w:cstheme="minorHAnsi"/>
          <w:b/>
          <w:bCs/>
          <w:u w:val="single"/>
          <w:lang w:eastAsia="sk-SK" w:bidi="sk-SK"/>
        </w:rPr>
      </w:pPr>
    </w:p>
    <w:p w14:paraId="540F04CB" w14:textId="110660DA" w:rsidR="007B00B5" w:rsidRPr="000373D9" w:rsidRDefault="007B00B5" w:rsidP="007B00B5">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0373D9">
        <w:rPr>
          <w:rFonts w:asciiTheme="minorHAnsi" w:eastAsia="Times New Roman" w:hAnsiTheme="minorHAnsi" w:cstheme="minorHAnsi"/>
          <w:b/>
          <w:bCs/>
          <w:spacing w:val="8"/>
          <w:position w:val="2"/>
          <w:sz w:val="22"/>
          <w:szCs w:val="22"/>
          <w:u w:val="single"/>
          <w:lang w:val="sk-SK"/>
        </w:rPr>
        <w:t xml:space="preserve">U z n e s e n i e   č í s l o  </w:t>
      </w:r>
      <w:r w:rsidR="000373D9" w:rsidRPr="000373D9">
        <w:rPr>
          <w:rFonts w:asciiTheme="minorHAnsi" w:eastAsia="Times New Roman" w:hAnsiTheme="minorHAnsi" w:cstheme="minorHAnsi"/>
          <w:b/>
          <w:bCs/>
          <w:spacing w:val="8"/>
          <w:position w:val="2"/>
          <w:sz w:val="22"/>
          <w:szCs w:val="22"/>
          <w:u w:val="single"/>
          <w:lang w:val="sk-SK"/>
        </w:rPr>
        <w:t>827</w:t>
      </w:r>
      <w:r w:rsidRPr="000373D9">
        <w:rPr>
          <w:rFonts w:asciiTheme="minorHAnsi" w:eastAsia="Times New Roman" w:hAnsiTheme="minorHAnsi" w:cstheme="minorHAnsi"/>
          <w:b/>
          <w:bCs/>
          <w:spacing w:val="8"/>
          <w:position w:val="2"/>
          <w:sz w:val="22"/>
          <w:szCs w:val="22"/>
          <w:u w:val="single"/>
          <w:lang w:val="sk-SK"/>
        </w:rPr>
        <w:t>/2026 - MsZ:</w:t>
      </w:r>
    </w:p>
    <w:p w14:paraId="7225DC5A" w14:textId="77777777" w:rsidR="000373D9" w:rsidRPr="00A94EC1" w:rsidRDefault="000373D9" w:rsidP="000373D9">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31836620" w14:textId="77777777" w:rsidR="000373D9" w:rsidRPr="00A94EC1" w:rsidRDefault="000373D9" w:rsidP="000373D9">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336" w:type="dxa"/>
        <w:tblInd w:w="10" w:type="dxa"/>
        <w:tblLayout w:type="fixed"/>
        <w:tblCellMar>
          <w:left w:w="10" w:type="dxa"/>
          <w:right w:w="10" w:type="dxa"/>
        </w:tblCellMar>
        <w:tblLook w:val="0000" w:firstRow="0" w:lastRow="0" w:firstColumn="0" w:lastColumn="0" w:noHBand="0" w:noVBand="0"/>
      </w:tblPr>
      <w:tblGrid>
        <w:gridCol w:w="1390"/>
        <w:gridCol w:w="7946"/>
      </w:tblGrid>
      <w:tr w:rsidR="000373D9" w:rsidRPr="003C2799" w14:paraId="17C93460" w14:textId="77777777" w:rsidTr="0049726D">
        <w:trPr>
          <w:trHeight w:val="210"/>
        </w:trPr>
        <w:tc>
          <w:tcPr>
            <w:tcW w:w="1390" w:type="dxa"/>
            <w:tcBorders>
              <w:top w:val="single" w:sz="8" w:space="0" w:color="000000"/>
              <w:left w:val="single" w:sz="8" w:space="0" w:color="000000"/>
              <w:bottom w:val="single" w:sz="8" w:space="0" w:color="000000"/>
            </w:tcBorders>
            <w:vAlign w:val="center"/>
          </w:tcPr>
          <w:p w14:paraId="18F1B62A" w14:textId="77777777" w:rsidR="000373D9" w:rsidRPr="003C2799" w:rsidRDefault="000373D9" w:rsidP="0049726D">
            <w:pPr>
              <w:pStyle w:val="Standard"/>
              <w:snapToGrid w:val="0"/>
              <w:jc w:val="center"/>
              <w:rPr>
                <w:rFonts w:asciiTheme="minorHAnsi" w:hAnsiTheme="minorHAnsi" w:cstheme="minorHAnsi"/>
                <w:b/>
                <w:bCs/>
                <w:i/>
                <w:iCs/>
                <w:sz w:val="28"/>
                <w:szCs w:val="28"/>
              </w:rPr>
            </w:pPr>
            <w:r w:rsidRPr="003C2799">
              <w:rPr>
                <w:rFonts w:asciiTheme="minorHAnsi" w:hAnsiTheme="minorHAnsi" w:cstheme="minorHAnsi"/>
                <w:b/>
                <w:bCs/>
                <w:i/>
                <w:iCs/>
                <w:sz w:val="28"/>
                <w:szCs w:val="28"/>
              </w:rPr>
              <w:t xml:space="preserve">A </w:t>
            </w:r>
            <w:r>
              <w:rPr>
                <w:rFonts w:asciiTheme="minorHAnsi" w:hAnsiTheme="minorHAnsi" w:cstheme="minorHAnsi"/>
                <w:b/>
                <w:bCs/>
                <w:i/>
                <w:iCs/>
                <w:sz w:val="28"/>
                <w:szCs w:val="28"/>
              </w:rPr>
              <w:t>5</w:t>
            </w:r>
            <w:r w:rsidRPr="003C2799">
              <w:rPr>
                <w:rFonts w:asciiTheme="minorHAnsi" w:hAnsiTheme="minorHAnsi" w:cstheme="minorHAnsi"/>
                <w:b/>
                <w:bCs/>
                <w:i/>
                <w:iCs/>
                <w:sz w:val="28"/>
                <w:szCs w:val="28"/>
              </w:rPr>
              <w:t>.2</w:t>
            </w:r>
            <w:r>
              <w:rPr>
                <w:rFonts w:asciiTheme="minorHAnsi" w:hAnsiTheme="minorHAnsi" w:cstheme="minorHAnsi"/>
                <w:b/>
                <w:bCs/>
                <w:i/>
                <w:iCs/>
                <w:sz w:val="28"/>
                <w:szCs w:val="28"/>
              </w:rPr>
              <w:t>.</w:t>
            </w:r>
            <w:r w:rsidRPr="003C2799">
              <w:rPr>
                <w:rFonts w:asciiTheme="minorHAnsi" w:hAnsiTheme="minorHAnsi" w:cstheme="minorHAnsi"/>
                <w:b/>
                <w:bCs/>
                <w:i/>
                <w:iCs/>
                <w:sz w:val="28"/>
                <w:szCs w:val="28"/>
              </w:rPr>
              <w:t>/</w:t>
            </w:r>
          </w:p>
        </w:tc>
        <w:tc>
          <w:tcPr>
            <w:tcW w:w="7946" w:type="dxa"/>
            <w:tcBorders>
              <w:top w:val="single" w:sz="8" w:space="0" w:color="000000"/>
              <w:bottom w:val="single" w:sz="8" w:space="0" w:color="000000"/>
              <w:right w:val="single" w:sz="8" w:space="0" w:color="000000"/>
            </w:tcBorders>
          </w:tcPr>
          <w:p w14:paraId="0BE62940" w14:textId="77777777" w:rsidR="000373D9" w:rsidRPr="003C2799" w:rsidRDefault="000373D9" w:rsidP="0049726D">
            <w:pPr>
              <w:pStyle w:val="TableContents"/>
              <w:snapToGrid w:val="0"/>
              <w:jc w:val="both"/>
              <w:rPr>
                <w:rFonts w:asciiTheme="minorHAnsi" w:hAnsiTheme="minorHAnsi" w:cstheme="minorHAnsi"/>
              </w:rPr>
            </w:pPr>
            <w:r w:rsidRPr="003C2799">
              <w:rPr>
                <w:rFonts w:asciiTheme="minorHAnsi" w:hAnsiTheme="minorHAnsi" w:cstheme="minorHAnsi"/>
                <w:b/>
                <w:bCs/>
                <w:i/>
                <w:iCs/>
                <w:sz w:val="28"/>
                <w:szCs w:val="28"/>
              </w:rPr>
              <w:t>PREVOD NEHNUTEĽNOST</w:t>
            </w:r>
            <w:r>
              <w:rPr>
                <w:rFonts w:asciiTheme="minorHAnsi" w:hAnsiTheme="minorHAnsi" w:cstheme="minorHAnsi"/>
                <w:b/>
                <w:bCs/>
                <w:i/>
                <w:iCs/>
                <w:sz w:val="28"/>
                <w:szCs w:val="28"/>
              </w:rPr>
              <w:t>I</w:t>
            </w:r>
            <w:r w:rsidRPr="003C2799">
              <w:rPr>
                <w:rFonts w:asciiTheme="minorHAnsi" w:hAnsiTheme="minorHAnsi" w:cstheme="minorHAnsi"/>
                <w:b/>
                <w:bCs/>
                <w:i/>
                <w:iCs/>
                <w:sz w:val="28"/>
                <w:szCs w:val="28"/>
              </w:rPr>
              <w:t xml:space="preserve"> – pozemk</w:t>
            </w:r>
            <w:r>
              <w:rPr>
                <w:rFonts w:asciiTheme="minorHAnsi" w:hAnsiTheme="minorHAnsi" w:cstheme="minorHAnsi"/>
                <w:b/>
                <w:bCs/>
                <w:i/>
                <w:iCs/>
                <w:sz w:val="28"/>
                <w:szCs w:val="28"/>
              </w:rPr>
              <w:t>u</w:t>
            </w:r>
            <w:r w:rsidRPr="003C2799">
              <w:rPr>
                <w:rFonts w:asciiTheme="minorHAnsi" w:hAnsiTheme="minorHAnsi" w:cstheme="minorHAnsi"/>
                <w:b/>
                <w:bCs/>
                <w:i/>
                <w:iCs/>
                <w:sz w:val="28"/>
                <w:szCs w:val="28"/>
              </w:rPr>
              <w:t xml:space="preserve"> z dôvodu hodného osobitného  zreteľa</w:t>
            </w:r>
          </w:p>
        </w:tc>
      </w:tr>
    </w:tbl>
    <w:p w14:paraId="1CEAFC3A" w14:textId="77777777" w:rsidR="000373D9" w:rsidRDefault="000373D9" w:rsidP="000373D9">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p w14:paraId="7DDAFD21" w14:textId="77777777" w:rsidR="000373D9" w:rsidRPr="003C2799" w:rsidRDefault="000373D9" w:rsidP="000373D9">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roofErr w:type="spellStart"/>
      <w:r w:rsidRPr="003C2799">
        <w:rPr>
          <w:rFonts w:asciiTheme="minorHAnsi" w:eastAsia="Times New Roman" w:hAnsiTheme="minorHAnsi" w:cstheme="minorHAnsi"/>
          <w:b/>
          <w:bCs/>
          <w:spacing w:val="8"/>
          <w:u w:val="single"/>
        </w:rPr>
        <w:t>Volebný</w:t>
      </w:r>
      <w:proofErr w:type="spellEnd"/>
      <w:r w:rsidRPr="003C2799">
        <w:rPr>
          <w:rFonts w:asciiTheme="minorHAnsi" w:eastAsia="Times New Roman" w:hAnsiTheme="minorHAnsi" w:cstheme="minorHAnsi"/>
          <w:b/>
          <w:bCs/>
          <w:spacing w:val="8"/>
          <w:u w:val="single"/>
        </w:rPr>
        <w:t xml:space="preserve"> obvod č. </w:t>
      </w:r>
      <w:r>
        <w:rPr>
          <w:rFonts w:asciiTheme="minorHAnsi" w:eastAsia="Times New Roman" w:hAnsiTheme="minorHAnsi" w:cstheme="minorHAnsi"/>
          <w:b/>
          <w:bCs/>
          <w:spacing w:val="8"/>
          <w:u w:val="single"/>
        </w:rPr>
        <w:t>4</w:t>
      </w:r>
    </w:p>
    <w:p w14:paraId="552DE6CE" w14:textId="77777777" w:rsidR="000373D9" w:rsidRPr="003C2799" w:rsidRDefault="000373D9" w:rsidP="000373D9">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tbl>
      <w:tblPr>
        <w:tblW w:w="9356" w:type="dxa"/>
        <w:tblInd w:w="10" w:type="dxa"/>
        <w:tblLayout w:type="fixed"/>
        <w:tblCellMar>
          <w:left w:w="10" w:type="dxa"/>
          <w:right w:w="10" w:type="dxa"/>
        </w:tblCellMar>
        <w:tblLook w:val="0000" w:firstRow="0" w:lastRow="0" w:firstColumn="0" w:lastColumn="0" w:noHBand="0" w:noVBand="0"/>
      </w:tblPr>
      <w:tblGrid>
        <w:gridCol w:w="2532"/>
        <w:gridCol w:w="4536"/>
        <w:gridCol w:w="1134"/>
        <w:gridCol w:w="1154"/>
      </w:tblGrid>
      <w:tr w:rsidR="000373D9" w:rsidRPr="003C2799" w14:paraId="35420E9B" w14:textId="77777777" w:rsidTr="0049726D">
        <w:trPr>
          <w:trHeight w:val="191"/>
        </w:trPr>
        <w:tc>
          <w:tcPr>
            <w:tcW w:w="2532" w:type="dxa"/>
            <w:tcBorders>
              <w:top w:val="single" w:sz="8" w:space="0" w:color="000000"/>
              <w:left w:val="single" w:sz="8" w:space="0" w:color="000000"/>
              <w:bottom w:val="single" w:sz="8" w:space="0" w:color="000000"/>
            </w:tcBorders>
          </w:tcPr>
          <w:p w14:paraId="5CFC4493" w14:textId="77777777" w:rsidR="000373D9" w:rsidRPr="003C2799" w:rsidRDefault="000373D9"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Žiadate</w:t>
            </w:r>
            <w:r>
              <w:rPr>
                <w:rFonts w:asciiTheme="minorHAnsi" w:hAnsiTheme="minorHAnsi" w:cstheme="minorHAnsi"/>
                <w:b/>
                <w:bCs/>
                <w:sz w:val="20"/>
                <w:szCs w:val="20"/>
              </w:rPr>
              <w:t>ľ</w:t>
            </w:r>
          </w:p>
        </w:tc>
        <w:tc>
          <w:tcPr>
            <w:tcW w:w="4536" w:type="dxa"/>
            <w:tcBorders>
              <w:top w:val="single" w:sz="8" w:space="0" w:color="000000"/>
              <w:left w:val="single" w:sz="8" w:space="0" w:color="000000"/>
              <w:bottom w:val="single" w:sz="8" w:space="0" w:color="000000"/>
            </w:tcBorders>
          </w:tcPr>
          <w:p w14:paraId="54DFB024" w14:textId="77777777" w:rsidR="000373D9" w:rsidRPr="003C2799" w:rsidRDefault="000373D9"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Pozem</w:t>
            </w:r>
            <w:r>
              <w:rPr>
                <w:rFonts w:asciiTheme="minorHAnsi" w:hAnsiTheme="minorHAnsi" w:cstheme="minorHAnsi"/>
                <w:b/>
                <w:bCs/>
                <w:sz w:val="20"/>
                <w:szCs w:val="20"/>
              </w:rPr>
              <w:t>ky</w:t>
            </w:r>
          </w:p>
        </w:tc>
        <w:tc>
          <w:tcPr>
            <w:tcW w:w="1134" w:type="dxa"/>
            <w:tcBorders>
              <w:top w:val="single" w:sz="8" w:space="0" w:color="000000"/>
              <w:left w:val="single" w:sz="8" w:space="0" w:color="000000"/>
              <w:bottom w:val="single" w:sz="8" w:space="0" w:color="000000"/>
            </w:tcBorders>
          </w:tcPr>
          <w:p w14:paraId="24752EC5" w14:textId="77777777" w:rsidR="000373D9" w:rsidRPr="003C2799" w:rsidRDefault="000373D9"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Kat. územie</w:t>
            </w:r>
          </w:p>
        </w:tc>
        <w:tc>
          <w:tcPr>
            <w:tcW w:w="1154" w:type="dxa"/>
            <w:tcBorders>
              <w:top w:val="single" w:sz="8" w:space="0" w:color="000000"/>
              <w:left w:val="single" w:sz="8" w:space="0" w:color="000000"/>
              <w:bottom w:val="single" w:sz="8" w:space="0" w:color="000000"/>
              <w:right w:val="single" w:sz="8" w:space="0" w:color="000000"/>
            </w:tcBorders>
          </w:tcPr>
          <w:p w14:paraId="3E8FFF4D" w14:textId="77777777" w:rsidR="000373D9" w:rsidRPr="003C2799" w:rsidRDefault="000373D9" w:rsidP="0049726D">
            <w:pPr>
              <w:pStyle w:val="TableContents"/>
              <w:snapToGrid w:val="0"/>
              <w:jc w:val="center"/>
              <w:rPr>
                <w:rFonts w:asciiTheme="minorHAnsi" w:hAnsiTheme="minorHAnsi" w:cstheme="minorHAnsi"/>
              </w:rPr>
            </w:pPr>
            <w:r w:rsidRPr="003C2799">
              <w:rPr>
                <w:rFonts w:asciiTheme="minorHAnsi" w:hAnsiTheme="minorHAnsi" w:cstheme="minorHAnsi"/>
                <w:b/>
                <w:bCs/>
                <w:sz w:val="20"/>
                <w:szCs w:val="20"/>
              </w:rPr>
              <w:t>Cena</w:t>
            </w:r>
          </w:p>
        </w:tc>
      </w:tr>
      <w:tr w:rsidR="000373D9" w:rsidRPr="003C2799" w14:paraId="56ABE5A5" w14:textId="77777777" w:rsidTr="0049726D">
        <w:trPr>
          <w:trHeight w:val="1222"/>
        </w:trPr>
        <w:tc>
          <w:tcPr>
            <w:tcW w:w="2532" w:type="dxa"/>
            <w:tcBorders>
              <w:left w:val="single" w:sz="8" w:space="0" w:color="000000"/>
              <w:bottom w:val="single" w:sz="8" w:space="0" w:color="000000"/>
            </w:tcBorders>
          </w:tcPr>
          <w:p w14:paraId="42371DC9" w14:textId="77777777" w:rsidR="000373D9" w:rsidRDefault="000373D9" w:rsidP="0049726D">
            <w:pPr>
              <w:pStyle w:val="Standard"/>
              <w:tabs>
                <w:tab w:val="left" w:pos="0"/>
                <w:tab w:val="left" w:pos="426"/>
              </w:tabs>
              <w:snapToGrid w:val="0"/>
              <w:spacing w:line="216" w:lineRule="auto"/>
              <w:rPr>
                <w:rFonts w:asciiTheme="minorHAnsi" w:hAnsiTheme="minorHAnsi" w:cstheme="minorHAnsi"/>
                <w:b/>
                <w:bCs/>
                <w:sz w:val="20"/>
                <w:szCs w:val="20"/>
              </w:rPr>
            </w:pPr>
          </w:p>
          <w:p w14:paraId="577E7AD0" w14:textId="77777777" w:rsidR="000373D9" w:rsidRDefault="000373D9" w:rsidP="0049726D">
            <w:pPr>
              <w:pStyle w:val="Standard"/>
              <w:tabs>
                <w:tab w:val="left" w:pos="0"/>
                <w:tab w:val="left" w:pos="426"/>
              </w:tabs>
              <w:snapToGrid w:val="0"/>
              <w:spacing w:line="216" w:lineRule="auto"/>
              <w:jc w:val="both"/>
              <w:rPr>
                <w:rFonts w:asciiTheme="minorHAnsi" w:hAnsiTheme="minorHAnsi" w:cstheme="minorHAnsi"/>
                <w:b/>
                <w:bCs/>
                <w:sz w:val="20"/>
                <w:szCs w:val="20"/>
              </w:rPr>
            </w:pPr>
          </w:p>
          <w:p w14:paraId="2A3A72C1" w14:textId="77777777" w:rsidR="000373D9" w:rsidRDefault="000373D9" w:rsidP="0049726D">
            <w:pPr>
              <w:pStyle w:val="Standard"/>
              <w:tabs>
                <w:tab w:val="left" w:pos="0"/>
                <w:tab w:val="left" w:pos="426"/>
              </w:tabs>
              <w:snapToGrid w:val="0"/>
              <w:spacing w:line="216" w:lineRule="auto"/>
              <w:jc w:val="both"/>
              <w:rPr>
                <w:rFonts w:asciiTheme="minorHAnsi" w:hAnsiTheme="minorHAnsi" w:cstheme="minorHAnsi"/>
                <w:b/>
                <w:bCs/>
                <w:sz w:val="20"/>
                <w:szCs w:val="20"/>
              </w:rPr>
            </w:pPr>
          </w:p>
          <w:p w14:paraId="1F510CE3" w14:textId="77777777" w:rsidR="000373D9" w:rsidRDefault="000373D9" w:rsidP="0049726D">
            <w:pPr>
              <w:pStyle w:val="Standard"/>
              <w:tabs>
                <w:tab w:val="left" w:pos="0"/>
                <w:tab w:val="left" w:pos="426"/>
              </w:tabs>
              <w:snapToGrid w:val="0"/>
              <w:spacing w:line="216" w:lineRule="auto"/>
              <w:jc w:val="both"/>
              <w:rPr>
                <w:rFonts w:asciiTheme="minorHAnsi" w:hAnsiTheme="minorHAnsi" w:cstheme="minorHAnsi"/>
                <w:b/>
                <w:bCs/>
                <w:sz w:val="20"/>
                <w:szCs w:val="20"/>
              </w:rPr>
            </w:pPr>
          </w:p>
          <w:p w14:paraId="036831D7" w14:textId="767152B7" w:rsidR="0084636A" w:rsidRPr="00AB226D" w:rsidRDefault="000373D9" w:rsidP="0084636A">
            <w:pPr>
              <w:pStyle w:val="Standard"/>
              <w:tabs>
                <w:tab w:val="left" w:pos="0"/>
                <w:tab w:val="left" w:pos="426"/>
              </w:tabs>
              <w:snapToGrid w:val="0"/>
              <w:spacing w:line="216" w:lineRule="auto"/>
              <w:jc w:val="both"/>
              <w:rPr>
                <w:rFonts w:asciiTheme="minorHAnsi" w:eastAsia="Times New Roman" w:hAnsiTheme="minorHAnsi" w:cstheme="minorHAnsi"/>
                <w:sz w:val="20"/>
                <w:szCs w:val="20"/>
              </w:rPr>
            </w:pPr>
            <w:r w:rsidRPr="00AB226D">
              <w:rPr>
                <w:rFonts w:asciiTheme="minorHAnsi" w:hAnsiTheme="minorHAnsi" w:cstheme="minorHAnsi"/>
                <w:b/>
                <w:bCs/>
                <w:sz w:val="20"/>
                <w:szCs w:val="20"/>
              </w:rPr>
              <w:t>Michaela Detková</w:t>
            </w:r>
            <w:r w:rsidRPr="00AB226D">
              <w:rPr>
                <w:rFonts w:asciiTheme="minorHAnsi" w:hAnsiTheme="minorHAnsi" w:cstheme="minorHAnsi"/>
                <w:sz w:val="20"/>
                <w:szCs w:val="20"/>
              </w:rPr>
              <w:t>,</w:t>
            </w:r>
          </w:p>
          <w:p w14:paraId="165DE837" w14:textId="1F4E952C" w:rsidR="000373D9" w:rsidRPr="00AB226D" w:rsidRDefault="000373D9" w:rsidP="0049726D">
            <w:pPr>
              <w:pStyle w:val="Standard"/>
              <w:tabs>
                <w:tab w:val="left" w:pos="0"/>
                <w:tab w:val="left" w:pos="426"/>
              </w:tabs>
              <w:snapToGrid w:val="0"/>
              <w:spacing w:line="216" w:lineRule="auto"/>
              <w:jc w:val="both"/>
              <w:rPr>
                <w:rFonts w:asciiTheme="minorHAnsi" w:eastAsia="Times New Roman" w:hAnsiTheme="minorHAnsi" w:cstheme="minorHAnsi"/>
                <w:sz w:val="20"/>
                <w:szCs w:val="20"/>
              </w:rPr>
            </w:pPr>
          </w:p>
        </w:tc>
        <w:tc>
          <w:tcPr>
            <w:tcW w:w="4536" w:type="dxa"/>
            <w:tcBorders>
              <w:left w:val="single" w:sz="8" w:space="0" w:color="000000"/>
              <w:bottom w:val="single" w:sz="8" w:space="0" w:color="000000"/>
            </w:tcBorders>
          </w:tcPr>
          <w:p w14:paraId="2BA239AF" w14:textId="77777777" w:rsidR="000373D9" w:rsidRPr="00610F43" w:rsidRDefault="000373D9" w:rsidP="0049726D">
            <w:pPr>
              <w:pStyle w:val="Standard"/>
              <w:snapToGrid w:val="0"/>
              <w:spacing w:line="216" w:lineRule="auto"/>
              <w:jc w:val="both"/>
              <w:rPr>
                <w:rFonts w:asciiTheme="minorHAnsi" w:hAnsiTheme="minorHAnsi" w:cstheme="minorHAnsi"/>
                <w:sz w:val="20"/>
                <w:szCs w:val="20"/>
                <w:highlight w:val="yellow"/>
              </w:rPr>
            </w:pPr>
          </w:p>
          <w:p w14:paraId="098BAECB" w14:textId="77777777" w:rsidR="000373D9" w:rsidRDefault="000373D9" w:rsidP="0049726D">
            <w:pPr>
              <w:pStyle w:val="Standard"/>
              <w:snapToGrid w:val="0"/>
              <w:spacing w:line="216" w:lineRule="auto"/>
              <w:jc w:val="both"/>
              <w:rPr>
                <w:rFonts w:asciiTheme="minorHAnsi" w:hAnsiTheme="minorHAnsi" w:cstheme="minorHAnsi"/>
                <w:sz w:val="20"/>
                <w:szCs w:val="20"/>
              </w:rPr>
            </w:pPr>
            <w:r>
              <w:rPr>
                <w:rFonts w:asciiTheme="minorHAnsi" w:hAnsiTheme="minorHAnsi" w:cstheme="minorHAnsi"/>
                <w:sz w:val="20"/>
                <w:szCs w:val="20"/>
              </w:rPr>
              <w:t xml:space="preserve">novovytvorená </w:t>
            </w:r>
            <w:proofErr w:type="spellStart"/>
            <w:r>
              <w:rPr>
                <w:rFonts w:asciiTheme="minorHAnsi" w:hAnsiTheme="minorHAnsi" w:cstheme="minorHAnsi"/>
                <w:sz w:val="20"/>
                <w:szCs w:val="20"/>
              </w:rPr>
              <w:t>p</w:t>
            </w:r>
            <w:r w:rsidRPr="00426CCD">
              <w:rPr>
                <w:rFonts w:asciiTheme="minorHAnsi" w:hAnsiTheme="minorHAnsi" w:cstheme="minorHAnsi"/>
                <w:sz w:val="20"/>
                <w:szCs w:val="20"/>
              </w:rPr>
              <w:t>arc</w:t>
            </w:r>
            <w:proofErr w:type="spellEnd"/>
            <w:r>
              <w:rPr>
                <w:rFonts w:asciiTheme="minorHAnsi" w:hAnsiTheme="minorHAnsi" w:cstheme="minorHAnsi"/>
                <w:sz w:val="20"/>
                <w:szCs w:val="20"/>
              </w:rPr>
              <w:t xml:space="preserve">. </w:t>
            </w:r>
            <w:r w:rsidRPr="00426CCD">
              <w:rPr>
                <w:rFonts w:asciiTheme="minorHAnsi" w:hAnsiTheme="minorHAnsi" w:cstheme="minorHAnsi"/>
                <w:sz w:val="20"/>
                <w:szCs w:val="20"/>
              </w:rPr>
              <w:t>č.</w:t>
            </w:r>
            <w:r>
              <w:rPr>
                <w:rFonts w:asciiTheme="minorHAnsi" w:hAnsiTheme="minorHAnsi" w:cstheme="minorHAnsi"/>
                <w:sz w:val="20"/>
                <w:szCs w:val="20"/>
              </w:rPr>
              <w:t xml:space="preserve"> C KN 558/11 - zastavaná plocha a nádvorie </w:t>
            </w:r>
            <w:r w:rsidRPr="00426CCD">
              <w:rPr>
                <w:rFonts w:asciiTheme="minorHAnsi" w:hAnsiTheme="minorHAnsi" w:cstheme="minorHAnsi"/>
                <w:sz w:val="20"/>
                <w:szCs w:val="20"/>
              </w:rPr>
              <w:t xml:space="preserve">o výmere </w:t>
            </w:r>
            <w:r>
              <w:rPr>
                <w:rFonts w:asciiTheme="minorHAnsi" w:hAnsiTheme="minorHAnsi" w:cstheme="minorHAnsi"/>
                <w:sz w:val="20"/>
                <w:szCs w:val="20"/>
              </w:rPr>
              <w:t>18</w:t>
            </w:r>
            <w:r w:rsidRPr="00426CCD">
              <w:rPr>
                <w:rFonts w:asciiTheme="minorHAnsi" w:hAnsiTheme="minorHAnsi" w:cstheme="minorHAnsi"/>
                <w:sz w:val="20"/>
                <w:szCs w:val="20"/>
              </w:rPr>
              <w:t xml:space="preserve"> m²</w:t>
            </w:r>
            <w:r>
              <w:rPr>
                <w:rFonts w:asciiTheme="minorHAnsi" w:hAnsiTheme="minorHAnsi" w:cstheme="minorHAnsi"/>
                <w:sz w:val="20"/>
                <w:szCs w:val="20"/>
              </w:rPr>
              <w:t xml:space="preserve">, odčlenená od </w:t>
            </w:r>
            <w:proofErr w:type="spellStart"/>
            <w:r>
              <w:rPr>
                <w:rFonts w:asciiTheme="minorHAnsi" w:hAnsiTheme="minorHAnsi" w:cstheme="minorHAnsi"/>
                <w:sz w:val="20"/>
                <w:szCs w:val="20"/>
              </w:rPr>
              <w:t>parc</w:t>
            </w:r>
            <w:proofErr w:type="spellEnd"/>
            <w:r>
              <w:rPr>
                <w:rFonts w:asciiTheme="minorHAnsi" w:hAnsiTheme="minorHAnsi" w:cstheme="minorHAnsi"/>
                <w:sz w:val="20"/>
                <w:szCs w:val="20"/>
              </w:rPr>
              <w:t>. č. E KN 825 – ostatná plocha o výmere 1673 m² geometrickým plánom č. 31061591-175/2025</w:t>
            </w:r>
            <w:r w:rsidRPr="00426CCD">
              <w:rPr>
                <w:rFonts w:asciiTheme="minorHAnsi" w:hAnsiTheme="minorHAnsi" w:cstheme="minorHAnsi"/>
                <w:sz w:val="20"/>
                <w:szCs w:val="20"/>
              </w:rPr>
              <w:t xml:space="preserve"> </w:t>
            </w:r>
          </w:p>
          <w:p w14:paraId="4EBD4869" w14:textId="77777777" w:rsidR="000373D9" w:rsidRDefault="000373D9" w:rsidP="0049726D">
            <w:pPr>
              <w:pStyle w:val="Standard"/>
              <w:snapToGrid w:val="0"/>
              <w:spacing w:line="216" w:lineRule="auto"/>
              <w:jc w:val="both"/>
              <w:rPr>
                <w:rFonts w:asciiTheme="minorHAnsi" w:hAnsiTheme="minorHAnsi" w:cstheme="minorHAnsi"/>
                <w:sz w:val="20"/>
                <w:szCs w:val="20"/>
              </w:rPr>
            </w:pPr>
          </w:p>
          <w:p w14:paraId="4E8FB37E" w14:textId="77777777" w:rsidR="000373D9" w:rsidRDefault="000373D9" w:rsidP="0049726D">
            <w:pPr>
              <w:pStyle w:val="Standard"/>
              <w:snapToGrid w:val="0"/>
              <w:spacing w:line="216" w:lineRule="auto"/>
              <w:jc w:val="both"/>
              <w:rPr>
                <w:rFonts w:asciiTheme="minorHAnsi" w:hAnsiTheme="minorHAnsi" w:cstheme="minorHAnsi"/>
                <w:sz w:val="20"/>
                <w:szCs w:val="20"/>
              </w:rPr>
            </w:pPr>
            <w:r>
              <w:rPr>
                <w:rFonts w:asciiTheme="minorHAnsi" w:hAnsiTheme="minorHAnsi" w:cstheme="minorHAnsi"/>
                <w:sz w:val="20"/>
                <w:szCs w:val="20"/>
              </w:rPr>
              <w:t xml:space="preserve">novovytvorená </w:t>
            </w:r>
            <w:proofErr w:type="spellStart"/>
            <w:r>
              <w:rPr>
                <w:rFonts w:asciiTheme="minorHAnsi" w:hAnsiTheme="minorHAnsi" w:cstheme="minorHAnsi"/>
                <w:sz w:val="20"/>
                <w:szCs w:val="20"/>
              </w:rPr>
              <w:t>p</w:t>
            </w:r>
            <w:r w:rsidRPr="00426CCD">
              <w:rPr>
                <w:rFonts w:asciiTheme="minorHAnsi" w:hAnsiTheme="minorHAnsi" w:cstheme="minorHAnsi"/>
                <w:sz w:val="20"/>
                <w:szCs w:val="20"/>
              </w:rPr>
              <w:t>arc</w:t>
            </w:r>
            <w:proofErr w:type="spellEnd"/>
            <w:r>
              <w:rPr>
                <w:rFonts w:asciiTheme="minorHAnsi" w:hAnsiTheme="minorHAnsi" w:cstheme="minorHAnsi"/>
                <w:sz w:val="20"/>
                <w:szCs w:val="20"/>
              </w:rPr>
              <w:t xml:space="preserve">. </w:t>
            </w:r>
            <w:r w:rsidRPr="00426CCD">
              <w:rPr>
                <w:rFonts w:asciiTheme="minorHAnsi" w:hAnsiTheme="minorHAnsi" w:cstheme="minorHAnsi"/>
                <w:sz w:val="20"/>
                <w:szCs w:val="20"/>
              </w:rPr>
              <w:t>č.</w:t>
            </w:r>
            <w:r>
              <w:rPr>
                <w:rFonts w:asciiTheme="minorHAnsi" w:hAnsiTheme="minorHAnsi" w:cstheme="minorHAnsi"/>
                <w:sz w:val="20"/>
                <w:szCs w:val="20"/>
              </w:rPr>
              <w:t xml:space="preserve"> C KN 559/24 - záhrada </w:t>
            </w:r>
            <w:r w:rsidRPr="00426CCD">
              <w:rPr>
                <w:rFonts w:asciiTheme="minorHAnsi" w:hAnsiTheme="minorHAnsi" w:cstheme="minorHAnsi"/>
                <w:sz w:val="20"/>
                <w:szCs w:val="20"/>
              </w:rPr>
              <w:t xml:space="preserve">o výmere </w:t>
            </w:r>
            <w:r>
              <w:rPr>
                <w:rFonts w:asciiTheme="minorHAnsi" w:hAnsiTheme="minorHAnsi" w:cstheme="minorHAnsi"/>
                <w:sz w:val="20"/>
                <w:szCs w:val="20"/>
              </w:rPr>
              <w:t>3</w:t>
            </w:r>
            <w:r w:rsidRPr="00426CCD">
              <w:rPr>
                <w:rFonts w:asciiTheme="minorHAnsi" w:hAnsiTheme="minorHAnsi" w:cstheme="minorHAnsi"/>
                <w:sz w:val="20"/>
                <w:szCs w:val="20"/>
              </w:rPr>
              <w:t xml:space="preserve"> m²</w:t>
            </w:r>
            <w:r>
              <w:rPr>
                <w:rFonts w:asciiTheme="minorHAnsi" w:hAnsiTheme="minorHAnsi" w:cstheme="minorHAnsi"/>
                <w:sz w:val="20"/>
                <w:szCs w:val="20"/>
              </w:rPr>
              <w:t xml:space="preserve">, odčlenená od </w:t>
            </w:r>
            <w:proofErr w:type="spellStart"/>
            <w:r>
              <w:rPr>
                <w:rFonts w:asciiTheme="minorHAnsi" w:hAnsiTheme="minorHAnsi" w:cstheme="minorHAnsi"/>
                <w:sz w:val="20"/>
                <w:szCs w:val="20"/>
              </w:rPr>
              <w:t>parc</w:t>
            </w:r>
            <w:proofErr w:type="spellEnd"/>
            <w:r>
              <w:rPr>
                <w:rFonts w:asciiTheme="minorHAnsi" w:hAnsiTheme="minorHAnsi" w:cstheme="minorHAnsi"/>
                <w:sz w:val="20"/>
                <w:szCs w:val="20"/>
              </w:rPr>
              <w:t>. č. E KN 825 – ostatná plocha o výmere 1673 m² geometrickým plánom č. 31061591-175/2025</w:t>
            </w:r>
            <w:r w:rsidRPr="00426CCD">
              <w:rPr>
                <w:rFonts w:asciiTheme="minorHAnsi" w:hAnsiTheme="minorHAnsi" w:cstheme="minorHAnsi"/>
                <w:sz w:val="20"/>
                <w:szCs w:val="20"/>
              </w:rPr>
              <w:t xml:space="preserve"> </w:t>
            </w:r>
          </w:p>
          <w:p w14:paraId="79E5D052" w14:textId="77777777" w:rsidR="000373D9" w:rsidRPr="00610F43" w:rsidRDefault="000373D9" w:rsidP="0049726D">
            <w:pPr>
              <w:pStyle w:val="Standard"/>
              <w:snapToGrid w:val="0"/>
              <w:spacing w:line="216" w:lineRule="auto"/>
              <w:rPr>
                <w:rFonts w:asciiTheme="minorHAnsi" w:eastAsia="Times New Roman" w:hAnsiTheme="minorHAnsi" w:cstheme="minorHAnsi"/>
                <w:sz w:val="20"/>
                <w:szCs w:val="20"/>
                <w:highlight w:val="yellow"/>
                <w:vertAlign w:val="superscript"/>
              </w:rPr>
            </w:pPr>
          </w:p>
        </w:tc>
        <w:tc>
          <w:tcPr>
            <w:tcW w:w="1134" w:type="dxa"/>
            <w:tcBorders>
              <w:left w:val="single" w:sz="8" w:space="0" w:color="000000"/>
              <w:bottom w:val="single" w:sz="8" w:space="0" w:color="000000"/>
            </w:tcBorders>
            <w:vAlign w:val="center"/>
          </w:tcPr>
          <w:p w14:paraId="0075DB0B" w14:textId="77777777" w:rsidR="000373D9" w:rsidRPr="003C2799" w:rsidRDefault="000373D9" w:rsidP="0049726D">
            <w:pPr>
              <w:pStyle w:val="Normln"/>
              <w:snapToGrid w:val="0"/>
              <w:spacing w:line="216" w:lineRule="auto"/>
              <w:ind w:firstLine="0"/>
              <w:jc w:val="center"/>
              <w:rPr>
                <w:rFonts w:asciiTheme="minorHAnsi" w:eastAsia="Times New Roman" w:hAnsiTheme="minorHAnsi" w:cstheme="minorHAnsi"/>
                <w:b/>
                <w:bCs/>
                <w:sz w:val="20"/>
                <w:szCs w:val="20"/>
              </w:rPr>
            </w:pPr>
            <w:r>
              <w:rPr>
                <w:rFonts w:asciiTheme="minorHAnsi" w:eastAsia="Times New Roman" w:hAnsiTheme="minorHAnsi" w:cstheme="minorHAnsi"/>
                <w:bCs/>
                <w:color w:val="000000"/>
                <w:spacing w:val="8"/>
                <w:sz w:val="20"/>
                <w:szCs w:val="20"/>
                <w:lang w:val="sk-SK"/>
              </w:rPr>
              <w:t>Podlavice</w:t>
            </w:r>
          </w:p>
        </w:tc>
        <w:tc>
          <w:tcPr>
            <w:tcW w:w="1154" w:type="dxa"/>
            <w:tcBorders>
              <w:left w:val="single" w:sz="8" w:space="0" w:color="000000"/>
              <w:bottom w:val="single" w:sz="8" w:space="0" w:color="000000"/>
              <w:right w:val="single" w:sz="8" w:space="0" w:color="000000"/>
            </w:tcBorders>
            <w:vAlign w:val="center"/>
          </w:tcPr>
          <w:p w14:paraId="4460F536" w14:textId="77777777" w:rsidR="000373D9" w:rsidRPr="00BA00E4" w:rsidRDefault="000373D9" w:rsidP="0049726D">
            <w:pPr>
              <w:pStyle w:val="Standard"/>
              <w:tabs>
                <w:tab w:val="left" w:pos="0"/>
                <w:tab w:val="left" w:pos="426"/>
              </w:tabs>
              <w:snapToGrid w:val="0"/>
              <w:spacing w:line="216" w:lineRule="auto"/>
              <w:jc w:val="center"/>
              <w:rPr>
                <w:rFonts w:asciiTheme="minorHAnsi" w:hAnsiTheme="minorHAnsi" w:cstheme="minorHAnsi"/>
                <w:i/>
              </w:rPr>
            </w:pPr>
            <w:r w:rsidRPr="00104BFA">
              <w:rPr>
                <w:rFonts w:asciiTheme="minorHAnsi" w:eastAsia="Times New Roman" w:hAnsiTheme="minorHAnsi" w:cstheme="minorHAnsi"/>
                <w:b/>
                <w:bCs/>
                <w:i/>
                <w:spacing w:val="8"/>
                <w:sz w:val="20"/>
                <w:szCs w:val="20"/>
              </w:rPr>
              <w:t>871,08</w:t>
            </w:r>
            <w:r w:rsidRPr="00BA00E4">
              <w:rPr>
                <w:rFonts w:asciiTheme="minorHAnsi" w:eastAsia="Times New Roman" w:hAnsiTheme="minorHAnsi" w:cstheme="minorHAnsi"/>
                <w:b/>
                <w:bCs/>
                <w:i/>
                <w:spacing w:val="8"/>
                <w:sz w:val="28"/>
                <w:szCs w:val="28"/>
              </w:rPr>
              <w:t xml:space="preserve"> </w:t>
            </w:r>
            <w:r w:rsidRPr="00BA00E4">
              <w:rPr>
                <w:rFonts w:asciiTheme="minorHAnsi" w:eastAsia="Times New Roman" w:hAnsiTheme="minorHAnsi" w:cstheme="minorHAnsi"/>
                <w:b/>
                <w:bCs/>
                <w:i/>
                <w:sz w:val="20"/>
                <w:szCs w:val="20"/>
              </w:rPr>
              <w:t>€</w:t>
            </w:r>
          </w:p>
        </w:tc>
      </w:tr>
      <w:tr w:rsidR="000373D9" w:rsidRPr="003C2799" w14:paraId="71CA5B77" w14:textId="77777777" w:rsidTr="0049726D">
        <w:tblPrEx>
          <w:tblCellMar>
            <w:left w:w="0" w:type="dxa"/>
            <w:right w:w="0" w:type="dxa"/>
          </w:tblCellMar>
        </w:tblPrEx>
        <w:trPr>
          <w:trHeight w:val="1251"/>
        </w:trPr>
        <w:tc>
          <w:tcPr>
            <w:tcW w:w="9354" w:type="dxa"/>
            <w:gridSpan w:val="4"/>
            <w:tcBorders>
              <w:left w:val="single" w:sz="8" w:space="0" w:color="000000"/>
              <w:bottom w:val="single" w:sz="8" w:space="0" w:color="000000"/>
              <w:right w:val="single" w:sz="8" w:space="0" w:color="000000"/>
            </w:tcBorders>
            <w:vAlign w:val="center"/>
          </w:tcPr>
          <w:p w14:paraId="1B95C5C2" w14:textId="77777777" w:rsidR="000373D9" w:rsidRDefault="000373D9" w:rsidP="0049726D">
            <w:pPr>
              <w:pStyle w:val="Standard"/>
              <w:snapToGrid w:val="0"/>
              <w:spacing w:line="216" w:lineRule="auto"/>
              <w:ind w:right="80"/>
              <w:jc w:val="both"/>
              <w:rPr>
                <w:rFonts w:asciiTheme="minorHAnsi" w:hAnsiTheme="minorHAnsi" w:cstheme="minorHAnsi"/>
                <w:sz w:val="20"/>
                <w:szCs w:val="20"/>
              </w:rPr>
            </w:pPr>
            <w:r w:rsidRPr="00BA00E4">
              <w:rPr>
                <w:rFonts w:asciiTheme="minorHAnsi" w:eastAsia="Times New Roman" w:hAnsiTheme="minorHAnsi" w:cstheme="minorHAnsi"/>
                <w:spacing w:val="8"/>
                <w:sz w:val="20"/>
                <w:szCs w:val="20"/>
              </w:rPr>
              <w:t xml:space="preserve">Prevod nehnuteľnosti bol schválený trojpätinovou väčšinou všetkých poslancov v zmysle § 9a </w:t>
            </w:r>
            <w:proofErr w:type="spellStart"/>
            <w:r w:rsidRPr="00BA00E4">
              <w:rPr>
                <w:rFonts w:asciiTheme="minorHAnsi" w:eastAsia="Times New Roman" w:hAnsiTheme="minorHAnsi" w:cstheme="minorHAnsi"/>
                <w:spacing w:val="8"/>
                <w:sz w:val="20"/>
                <w:szCs w:val="20"/>
              </w:rPr>
              <w:t>ods</w:t>
            </w:r>
            <w:r>
              <w:rPr>
                <w:rFonts w:asciiTheme="minorHAnsi" w:eastAsia="Times New Roman" w:hAnsiTheme="minorHAnsi" w:cstheme="minorHAnsi"/>
                <w:spacing w:val="8"/>
                <w:sz w:val="20"/>
                <w:szCs w:val="20"/>
              </w:rPr>
              <w:t>t</w:t>
            </w:r>
            <w:proofErr w:type="spellEnd"/>
            <w:r w:rsidRPr="00BA00E4">
              <w:rPr>
                <w:rFonts w:asciiTheme="minorHAnsi" w:eastAsia="Times New Roman" w:hAnsiTheme="minorHAnsi" w:cstheme="minorHAnsi"/>
                <w:spacing w:val="8"/>
                <w:sz w:val="20"/>
                <w:szCs w:val="20"/>
              </w:rPr>
              <w:t>. 15, písm. f) Zák. č. 138/91 Zb. o majetku obcí v znení neskorších predpisov ako prevod majetku mesta z dôvodu hodného osobitného zreteľa</w:t>
            </w:r>
            <w:r>
              <w:rPr>
                <w:rFonts w:asciiTheme="minorHAnsi" w:eastAsia="Times New Roman" w:hAnsiTheme="minorHAnsi" w:cstheme="minorHAnsi"/>
                <w:spacing w:val="8"/>
                <w:sz w:val="20"/>
                <w:szCs w:val="20"/>
              </w:rPr>
              <w:t xml:space="preserve"> a v zmysle </w:t>
            </w:r>
            <w:r w:rsidRPr="00C85EA2">
              <w:rPr>
                <w:rFonts w:asciiTheme="minorHAnsi" w:hAnsiTheme="minorHAnsi" w:cstheme="minorHAnsi"/>
                <w:sz w:val="20"/>
                <w:szCs w:val="20"/>
              </w:rPr>
              <w:t xml:space="preserve">Článku 15 </w:t>
            </w:r>
            <w:proofErr w:type="spellStart"/>
            <w:r w:rsidRPr="00C85EA2">
              <w:rPr>
                <w:rFonts w:asciiTheme="minorHAnsi" w:hAnsiTheme="minorHAnsi" w:cstheme="minorHAnsi"/>
                <w:sz w:val="20"/>
                <w:szCs w:val="20"/>
              </w:rPr>
              <w:t>odst</w:t>
            </w:r>
            <w:proofErr w:type="spellEnd"/>
            <w:r w:rsidRPr="00C85EA2">
              <w:rPr>
                <w:rFonts w:asciiTheme="minorHAnsi" w:hAnsiTheme="minorHAnsi" w:cstheme="minorHAnsi"/>
                <w:sz w:val="20"/>
                <w:szCs w:val="20"/>
              </w:rPr>
              <w:t xml:space="preserve">. 3 písm. </w:t>
            </w:r>
            <w:r>
              <w:rPr>
                <w:rFonts w:asciiTheme="minorHAnsi" w:hAnsiTheme="minorHAnsi" w:cstheme="minorHAnsi"/>
                <w:sz w:val="20"/>
                <w:szCs w:val="20"/>
              </w:rPr>
              <w:t>b</w:t>
            </w:r>
            <w:r w:rsidRPr="00C85EA2">
              <w:rPr>
                <w:rFonts w:asciiTheme="minorHAnsi" w:hAnsiTheme="minorHAnsi" w:cstheme="minorHAnsi"/>
                <w:sz w:val="20"/>
                <w:szCs w:val="20"/>
              </w:rPr>
              <w:t>)</w:t>
            </w:r>
            <w:r>
              <w:rPr>
                <w:rFonts w:asciiTheme="minorHAnsi" w:hAnsiTheme="minorHAnsi" w:cstheme="minorHAnsi"/>
                <w:sz w:val="20"/>
                <w:szCs w:val="20"/>
              </w:rPr>
              <w:t xml:space="preserve"> </w:t>
            </w:r>
            <w:bookmarkStart w:id="11" w:name="_Hlk192583493"/>
            <w:r w:rsidRPr="00C85EA2">
              <w:rPr>
                <w:rFonts w:asciiTheme="minorHAnsi" w:hAnsiTheme="minorHAnsi" w:cstheme="minorHAnsi"/>
                <w:sz w:val="20"/>
                <w:szCs w:val="20"/>
              </w:rPr>
              <w:t xml:space="preserve">Zásad hospodárenia a nakladania s majetkom </w:t>
            </w:r>
            <w:r>
              <w:rPr>
                <w:rFonts w:asciiTheme="minorHAnsi" w:hAnsiTheme="minorHAnsi" w:cstheme="minorHAnsi"/>
                <w:sz w:val="20"/>
                <w:szCs w:val="20"/>
              </w:rPr>
              <w:t>m</w:t>
            </w:r>
            <w:r w:rsidRPr="00C85EA2">
              <w:rPr>
                <w:rFonts w:asciiTheme="minorHAnsi" w:hAnsiTheme="minorHAnsi" w:cstheme="minorHAnsi"/>
                <w:sz w:val="20"/>
                <w:szCs w:val="20"/>
              </w:rPr>
              <w:t>esta Banská Bystrica</w:t>
            </w:r>
            <w:r>
              <w:rPr>
                <w:rFonts w:asciiTheme="minorHAnsi" w:hAnsiTheme="minorHAnsi" w:cstheme="minorHAnsi"/>
                <w:sz w:val="20"/>
                <w:szCs w:val="20"/>
              </w:rPr>
              <w:t xml:space="preserve"> v platnom znení </w:t>
            </w:r>
            <w:r w:rsidRPr="00C85EA2">
              <w:rPr>
                <w:rFonts w:asciiTheme="minorHAnsi" w:hAnsiTheme="minorHAnsi" w:cstheme="minorHAnsi"/>
                <w:sz w:val="20"/>
                <w:szCs w:val="20"/>
              </w:rPr>
              <w:t>(ďalej Zásady</w:t>
            </w:r>
            <w:r>
              <w:rPr>
                <w:rFonts w:asciiTheme="minorHAnsi" w:hAnsiTheme="minorHAnsi" w:cstheme="minorHAnsi"/>
                <w:sz w:val="20"/>
                <w:szCs w:val="20"/>
              </w:rPr>
              <w:t xml:space="preserve">), </w:t>
            </w:r>
            <w:r>
              <w:rPr>
                <w:rFonts w:ascii="Calibri" w:eastAsia="Arial" w:hAnsi="Calibri" w:cs="Calibri"/>
                <w:spacing w:val="8"/>
                <w:sz w:val="20"/>
                <w:szCs w:val="20"/>
              </w:rPr>
              <w:t>ktoré sú verejne dostupné na webovej stránke mesta Banská Bystrica</w:t>
            </w:r>
            <w:bookmarkEnd w:id="11"/>
            <w:r>
              <w:rPr>
                <w:rFonts w:ascii="Calibri" w:eastAsia="Arial" w:hAnsi="Calibri" w:cs="Calibri"/>
                <w:spacing w:val="8"/>
                <w:sz w:val="20"/>
                <w:szCs w:val="20"/>
              </w:rPr>
              <w:t>.</w:t>
            </w:r>
          </w:p>
          <w:p w14:paraId="5BD05CA5" w14:textId="77777777" w:rsidR="000373D9" w:rsidRPr="00A85001" w:rsidRDefault="000373D9" w:rsidP="0049726D">
            <w:pPr>
              <w:pStyle w:val="Bezriadkovania"/>
              <w:tabs>
                <w:tab w:val="left" w:pos="426"/>
              </w:tabs>
              <w:jc w:val="both"/>
              <w:rPr>
                <w:rFonts w:asciiTheme="minorHAnsi" w:hAnsiTheme="minorHAnsi" w:cstheme="minorHAnsi"/>
                <w:sz w:val="20"/>
              </w:rPr>
            </w:pPr>
            <w:r w:rsidRPr="00A85001">
              <w:rPr>
                <w:rFonts w:asciiTheme="minorHAnsi" w:hAnsiTheme="minorHAnsi" w:cstheme="minorHAnsi"/>
                <w:sz w:val="20"/>
              </w:rPr>
              <w:t xml:space="preserve">Žiadateľ je podľa výpisu z katastra nehnuteľností Okresného úradu Banská Bystrica, Katastrálneho odboru, výlučným vlastníkom </w:t>
            </w:r>
            <w:r>
              <w:rPr>
                <w:rFonts w:asciiTheme="minorHAnsi" w:hAnsiTheme="minorHAnsi" w:cstheme="minorHAnsi"/>
                <w:sz w:val="20"/>
              </w:rPr>
              <w:t xml:space="preserve">susedných </w:t>
            </w:r>
            <w:r w:rsidRPr="00A85001">
              <w:rPr>
                <w:rFonts w:asciiTheme="minorHAnsi" w:hAnsiTheme="minorHAnsi" w:cstheme="minorHAnsi"/>
                <w:sz w:val="20"/>
              </w:rPr>
              <w:t xml:space="preserve">pozemkov </w:t>
            </w:r>
            <w:proofErr w:type="spellStart"/>
            <w:r w:rsidRPr="00A85001">
              <w:rPr>
                <w:rFonts w:asciiTheme="minorHAnsi" w:hAnsiTheme="minorHAnsi" w:cstheme="minorHAnsi"/>
                <w:sz w:val="20"/>
              </w:rPr>
              <w:t>parc</w:t>
            </w:r>
            <w:proofErr w:type="spellEnd"/>
            <w:r w:rsidRPr="00A85001">
              <w:rPr>
                <w:rFonts w:asciiTheme="minorHAnsi" w:hAnsiTheme="minorHAnsi" w:cstheme="minorHAnsi"/>
                <w:sz w:val="20"/>
              </w:rPr>
              <w:t xml:space="preserve">. č. C KN 557/9, </w:t>
            </w:r>
            <w:proofErr w:type="spellStart"/>
            <w:r w:rsidRPr="00A85001">
              <w:rPr>
                <w:rFonts w:asciiTheme="minorHAnsi" w:hAnsiTheme="minorHAnsi" w:cstheme="minorHAnsi"/>
                <w:sz w:val="20"/>
              </w:rPr>
              <w:t>parc</w:t>
            </w:r>
            <w:proofErr w:type="spellEnd"/>
            <w:r w:rsidRPr="00A85001">
              <w:rPr>
                <w:rFonts w:asciiTheme="minorHAnsi" w:hAnsiTheme="minorHAnsi" w:cstheme="minorHAnsi"/>
                <w:sz w:val="20"/>
              </w:rPr>
              <w:t xml:space="preserve">. č. C KN 557/20, </w:t>
            </w:r>
            <w:proofErr w:type="spellStart"/>
            <w:r w:rsidRPr="00A85001">
              <w:rPr>
                <w:rFonts w:asciiTheme="minorHAnsi" w:hAnsiTheme="minorHAnsi" w:cstheme="minorHAnsi"/>
                <w:sz w:val="20"/>
              </w:rPr>
              <w:t>parc</w:t>
            </w:r>
            <w:proofErr w:type="spellEnd"/>
            <w:r w:rsidRPr="00A85001">
              <w:rPr>
                <w:rFonts w:asciiTheme="minorHAnsi" w:hAnsiTheme="minorHAnsi" w:cstheme="minorHAnsi"/>
                <w:sz w:val="20"/>
              </w:rPr>
              <w:t xml:space="preserve">. č. C  KN 558/1, </w:t>
            </w:r>
            <w:proofErr w:type="spellStart"/>
            <w:r w:rsidRPr="00A85001">
              <w:rPr>
                <w:rFonts w:asciiTheme="minorHAnsi" w:hAnsiTheme="minorHAnsi" w:cstheme="minorHAnsi"/>
                <w:sz w:val="20"/>
              </w:rPr>
              <w:t>parc</w:t>
            </w:r>
            <w:proofErr w:type="spellEnd"/>
            <w:r w:rsidRPr="00A85001">
              <w:rPr>
                <w:rFonts w:asciiTheme="minorHAnsi" w:hAnsiTheme="minorHAnsi" w:cstheme="minorHAnsi"/>
                <w:sz w:val="20"/>
              </w:rPr>
              <w:t xml:space="preserve">. č. C KN 558/9, </w:t>
            </w:r>
            <w:proofErr w:type="spellStart"/>
            <w:r w:rsidRPr="00A85001">
              <w:rPr>
                <w:rFonts w:asciiTheme="minorHAnsi" w:hAnsiTheme="minorHAnsi" w:cstheme="minorHAnsi"/>
                <w:sz w:val="20"/>
              </w:rPr>
              <w:lastRenderedPageBreak/>
              <w:t>parc</w:t>
            </w:r>
            <w:proofErr w:type="spellEnd"/>
            <w:r w:rsidRPr="00A85001">
              <w:rPr>
                <w:rFonts w:asciiTheme="minorHAnsi" w:hAnsiTheme="minorHAnsi" w:cstheme="minorHAnsi"/>
                <w:sz w:val="20"/>
              </w:rPr>
              <w:t>. č. C KN 558/15 a </w:t>
            </w:r>
            <w:proofErr w:type="spellStart"/>
            <w:r w:rsidRPr="00A85001">
              <w:rPr>
                <w:rFonts w:asciiTheme="minorHAnsi" w:hAnsiTheme="minorHAnsi" w:cstheme="minorHAnsi"/>
                <w:sz w:val="20"/>
              </w:rPr>
              <w:t>parc</w:t>
            </w:r>
            <w:proofErr w:type="spellEnd"/>
            <w:r w:rsidRPr="00A85001">
              <w:rPr>
                <w:rFonts w:asciiTheme="minorHAnsi" w:hAnsiTheme="minorHAnsi" w:cstheme="minorHAnsi"/>
                <w:sz w:val="20"/>
              </w:rPr>
              <w:t xml:space="preserve">. č. C KN 559/64,  zapísaných na LV č. 2798, kat. územie Podlavice. Jedná sa o prevod pozemkov, ktoré bezprostredne susedia s pozemkami vo vlastníctve žiadateľa a vzájomne tvoria ucelený celok. </w:t>
            </w:r>
          </w:p>
          <w:p w14:paraId="637F167B" w14:textId="77777777" w:rsidR="000373D9" w:rsidRDefault="000373D9" w:rsidP="0049726D">
            <w:pPr>
              <w:pStyle w:val="Standard"/>
              <w:tabs>
                <w:tab w:val="left" w:pos="0"/>
                <w:tab w:val="left" w:pos="426"/>
              </w:tabs>
              <w:jc w:val="both"/>
              <w:rPr>
                <w:rFonts w:asciiTheme="minorHAnsi" w:eastAsia="Times New Roman" w:hAnsiTheme="minorHAnsi" w:cstheme="minorHAnsi"/>
                <w:color w:val="000000"/>
                <w:spacing w:val="8"/>
                <w:sz w:val="20"/>
                <w:szCs w:val="20"/>
              </w:rPr>
            </w:pPr>
            <w:r w:rsidRPr="00A85001">
              <w:rPr>
                <w:rFonts w:asciiTheme="minorHAnsi" w:eastAsia="Times New Roman" w:hAnsiTheme="minorHAnsi" w:cstheme="minorHAnsi"/>
                <w:color w:val="000000"/>
                <w:spacing w:val="8"/>
                <w:sz w:val="20"/>
                <w:szCs w:val="20"/>
              </w:rPr>
              <w:t xml:space="preserve">V zmysle uvedeného sú splnené podmienky prevodu z dôvodu hodného osobitného zreteľa podľa Zásad v znení Článku 15, </w:t>
            </w:r>
            <w:proofErr w:type="spellStart"/>
            <w:r w:rsidRPr="00A85001">
              <w:rPr>
                <w:rFonts w:asciiTheme="minorHAnsi" w:eastAsia="Times New Roman" w:hAnsiTheme="minorHAnsi" w:cstheme="minorHAnsi"/>
                <w:color w:val="000000"/>
                <w:spacing w:val="8"/>
                <w:sz w:val="20"/>
                <w:szCs w:val="20"/>
              </w:rPr>
              <w:t>odst</w:t>
            </w:r>
            <w:proofErr w:type="spellEnd"/>
            <w:r w:rsidRPr="00A85001">
              <w:rPr>
                <w:rFonts w:asciiTheme="minorHAnsi" w:eastAsia="Times New Roman" w:hAnsiTheme="minorHAnsi" w:cstheme="minorHAnsi"/>
                <w:color w:val="000000"/>
                <w:spacing w:val="8"/>
                <w:sz w:val="20"/>
                <w:szCs w:val="20"/>
              </w:rPr>
              <w:t>. 3, písm. b).</w:t>
            </w:r>
          </w:p>
          <w:p w14:paraId="1D8E6625" w14:textId="77777777" w:rsidR="000373D9" w:rsidRDefault="000373D9" w:rsidP="0049726D">
            <w:pPr>
              <w:pStyle w:val="Standard"/>
              <w:tabs>
                <w:tab w:val="left" w:pos="0"/>
                <w:tab w:val="left" w:pos="426"/>
              </w:tabs>
              <w:jc w:val="both"/>
              <w:rPr>
                <w:rFonts w:asciiTheme="minorHAnsi" w:eastAsia="Times New Roman" w:hAnsiTheme="minorHAnsi" w:cstheme="minorHAnsi"/>
                <w:color w:val="000000"/>
                <w:spacing w:val="8"/>
                <w:sz w:val="20"/>
                <w:szCs w:val="20"/>
              </w:rPr>
            </w:pPr>
          </w:p>
          <w:p w14:paraId="7AF15DC6" w14:textId="77777777" w:rsidR="000373D9" w:rsidRPr="00A85001" w:rsidRDefault="000373D9" w:rsidP="0049726D">
            <w:pPr>
              <w:pStyle w:val="Standard"/>
              <w:tabs>
                <w:tab w:val="left" w:pos="0"/>
                <w:tab w:val="left" w:pos="426"/>
              </w:tabs>
              <w:jc w:val="both"/>
              <w:rPr>
                <w:rFonts w:asciiTheme="minorHAnsi" w:eastAsia="Times New Roman" w:hAnsiTheme="minorHAnsi" w:cstheme="minorHAnsi"/>
                <w:color w:val="000000"/>
                <w:spacing w:val="8"/>
                <w:sz w:val="20"/>
                <w:szCs w:val="20"/>
              </w:rPr>
            </w:pPr>
          </w:p>
          <w:p w14:paraId="18A767F3" w14:textId="77777777" w:rsidR="000373D9" w:rsidRPr="008A6A1B" w:rsidRDefault="000373D9" w:rsidP="0049726D">
            <w:pPr>
              <w:pStyle w:val="Standard"/>
              <w:snapToGrid w:val="0"/>
              <w:jc w:val="both"/>
              <w:rPr>
                <w:rFonts w:asciiTheme="minorHAnsi" w:hAnsiTheme="minorHAnsi" w:cstheme="minorHAnsi"/>
                <w:sz w:val="20"/>
                <w:szCs w:val="20"/>
              </w:rPr>
            </w:pPr>
            <w:r w:rsidRPr="008A6A1B">
              <w:rPr>
                <w:rFonts w:asciiTheme="minorHAnsi" w:hAnsiTheme="minorHAnsi" w:cstheme="minorHAnsi"/>
                <w:spacing w:val="8"/>
                <w:sz w:val="20"/>
                <w:szCs w:val="20"/>
              </w:rPr>
              <w:t>Prevodom dôjde k </w:t>
            </w:r>
            <w:r w:rsidRPr="008A6A1B">
              <w:rPr>
                <w:rFonts w:asciiTheme="minorHAnsi" w:hAnsiTheme="minorHAnsi" w:cstheme="minorHAnsi"/>
                <w:sz w:val="20"/>
                <w:szCs w:val="20"/>
              </w:rPr>
              <w:t>majetkovoprávnemu vysporiadaniu pozemkov – sceleniu pozemkov bez prístupu s pozemkami vo vlastníctve žiadateľa, ktoré vzájomne tvoria ucelený celok.</w:t>
            </w:r>
          </w:p>
          <w:p w14:paraId="694B81DC" w14:textId="77777777" w:rsidR="000373D9" w:rsidRPr="00104BFA" w:rsidRDefault="000373D9" w:rsidP="0049726D">
            <w:pPr>
              <w:pStyle w:val="Standard"/>
              <w:snapToGrid w:val="0"/>
              <w:spacing w:line="216" w:lineRule="auto"/>
              <w:ind w:right="40"/>
              <w:jc w:val="both"/>
              <w:rPr>
                <w:rFonts w:asciiTheme="minorHAnsi" w:eastAsia="Times New Roman" w:hAnsiTheme="minorHAnsi" w:cstheme="minorHAnsi"/>
                <w:color w:val="000000"/>
                <w:spacing w:val="8"/>
                <w:sz w:val="20"/>
                <w:szCs w:val="20"/>
              </w:rPr>
            </w:pPr>
            <w:r w:rsidRPr="00104BFA">
              <w:rPr>
                <w:rFonts w:asciiTheme="minorHAnsi" w:eastAsia="Times New Roman" w:hAnsiTheme="minorHAnsi" w:cstheme="minorHAnsi"/>
                <w:spacing w:val="8"/>
                <w:sz w:val="20"/>
                <w:szCs w:val="20"/>
                <w:lang w:val="cs-CZ"/>
              </w:rPr>
              <w:t>C</w:t>
            </w:r>
            <w:proofErr w:type="spellStart"/>
            <w:r w:rsidRPr="00104BFA">
              <w:rPr>
                <w:rFonts w:asciiTheme="minorHAnsi" w:eastAsia="Arial" w:hAnsiTheme="minorHAnsi" w:cstheme="minorHAnsi"/>
                <w:color w:val="000000"/>
                <w:spacing w:val="8"/>
                <w:sz w:val="20"/>
                <w:szCs w:val="20"/>
              </w:rPr>
              <w:t>ena</w:t>
            </w:r>
            <w:proofErr w:type="spellEnd"/>
            <w:r w:rsidRPr="00104BFA">
              <w:rPr>
                <w:rFonts w:asciiTheme="minorHAnsi" w:eastAsia="Arial" w:hAnsiTheme="minorHAnsi" w:cstheme="minorHAnsi"/>
                <w:color w:val="000000"/>
                <w:spacing w:val="8"/>
                <w:sz w:val="20"/>
                <w:szCs w:val="20"/>
              </w:rPr>
              <w:t xml:space="preserve"> bola stanovená v </w:t>
            </w:r>
            <w:r w:rsidRPr="00104BFA">
              <w:rPr>
                <w:rFonts w:asciiTheme="minorHAnsi" w:eastAsia="Times New Roman" w:hAnsiTheme="minorHAnsi" w:cstheme="minorHAnsi"/>
                <w:color w:val="000000"/>
                <w:spacing w:val="8"/>
                <w:sz w:val="20"/>
                <w:szCs w:val="20"/>
              </w:rPr>
              <w:t xml:space="preserve">zmysle Článku 15 </w:t>
            </w:r>
            <w:proofErr w:type="spellStart"/>
            <w:r w:rsidRPr="00104BFA">
              <w:rPr>
                <w:rFonts w:asciiTheme="minorHAnsi" w:eastAsia="Times New Roman" w:hAnsiTheme="minorHAnsi" w:cstheme="minorHAnsi"/>
                <w:color w:val="000000"/>
                <w:spacing w:val="8"/>
                <w:sz w:val="20"/>
                <w:szCs w:val="20"/>
              </w:rPr>
              <w:t>odst</w:t>
            </w:r>
            <w:proofErr w:type="spellEnd"/>
            <w:r w:rsidRPr="00104BFA">
              <w:rPr>
                <w:rFonts w:asciiTheme="minorHAnsi" w:eastAsia="Times New Roman" w:hAnsiTheme="minorHAnsi" w:cstheme="minorHAnsi"/>
                <w:color w:val="000000"/>
                <w:spacing w:val="8"/>
                <w:sz w:val="20"/>
                <w:szCs w:val="20"/>
              </w:rPr>
              <w:t>. 2, písm. c) Zásad znaleckým posudkom č. 1/2026 zo dňa 15.01.2026.</w:t>
            </w:r>
          </w:p>
          <w:p w14:paraId="10C1B1B0" w14:textId="77777777" w:rsidR="000373D9" w:rsidRPr="003C2799" w:rsidRDefault="000373D9" w:rsidP="0049726D">
            <w:pPr>
              <w:pStyle w:val="Standard"/>
              <w:snapToGrid w:val="0"/>
              <w:spacing w:line="216" w:lineRule="auto"/>
              <w:ind w:right="40"/>
              <w:jc w:val="both"/>
              <w:rPr>
                <w:rFonts w:asciiTheme="minorHAnsi" w:hAnsiTheme="minorHAnsi" w:cstheme="minorHAnsi"/>
              </w:rPr>
            </w:pPr>
            <w:r w:rsidRPr="00104BFA">
              <w:rPr>
                <w:rFonts w:asciiTheme="minorHAnsi" w:eastAsia="Arial" w:hAnsiTheme="minorHAnsi" w:cstheme="minorHAnsi"/>
                <w:color w:val="000000"/>
                <w:spacing w:val="8"/>
                <w:sz w:val="20"/>
                <w:szCs w:val="20"/>
              </w:rPr>
              <w:t xml:space="preserve">Zámer prevodu bol zverejnený na úradnej tabuli mesta Banská Bystrica, na internetovej stránke mesta Banská Bystrica a informačnej tabuli Podlavice – Mlynská ul. 123 – </w:t>
            </w:r>
            <w:proofErr w:type="spellStart"/>
            <w:r w:rsidRPr="00104BFA">
              <w:rPr>
                <w:rFonts w:asciiTheme="minorHAnsi" w:eastAsia="Arial" w:hAnsiTheme="minorHAnsi" w:cstheme="minorHAnsi"/>
                <w:color w:val="000000"/>
                <w:spacing w:val="8"/>
                <w:sz w:val="20"/>
                <w:szCs w:val="20"/>
              </w:rPr>
              <w:t>aut.zast</w:t>
            </w:r>
            <w:proofErr w:type="spellEnd"/>
            <w:r w:rsidRPr="00104BFA">
              <w:rPr>
                <w:rFonts w:asciiTheme="minorHAnsi" w:eastAsia="Arial" w:hAnsiTheme="minorHAnsi" w:cstheme="minorHAnsi"/>
                <w:color w:val="000000"/>
                <w:spacing w:val="8"/>
                <w:sz w:val="20"/>
                <w:szCs w:val="20"/>
              </w:rPr>
              <w:t xml:space="preserve">. </w:t>
            </w:r>
            <w:r w:rsidRPr="00104BFA">
              <w:rPr>
                <w:rFonts w:asciiTheme="minorHAnsi" w:eastAsia="Arial" w:hAnsiTheme="minorHAnsi" w:cstheme="minorHAnsi"/>
                <w:b/>
                <w:bCs/>
                <w:color w:val="000000"/>
                <w:spacing w:val="8"/>
                <w:sz w:val="20"/>
                <w:szCs w:val="20"/>
              </w:rPr>
              <w:t xml:space="preserve">od </w:t>
            </w:r>
            <w:r>
              <w:rPr>
                <w:rFonts w:asciiTheme="minorHAnsi" w:eastAsia="Arial" w:hAnsiTheme="minorHAnsi" w:cstheme="minorHAnsi"/>
                <w:b/>
                <w:bCs/>
                <w:color w:val="000000"/>
                <w:spacing w:val="8"/>
                <w:sz w:val="20"/>
                <w:szCs w:val="20"/>
              </w:rPr>
              <w:t>10.04.</w:t>
            </w:r>
            <w:r w:rsidRPr="00104BFA">
              <w:rPr>
                <w:rFonts w:asciiTheme="minorHAnsi" w:eastAsia="Arial" w:hAnsiTheme="minorHAnsi" w:cstheme="minorHAnsi"/>
                <w:b/>
                <w:bCs/>
                <w:color w:val="000000"/>
                <w:spacing w:val="8"/>
                <w:sz w:val="20"/>
                <w:szCs w:val="20"/>
              </w:rPr>
              <w:t xml:space="preserve">2026 do </w:t>
            </w:r>
            <w:r>
              <w:rPr>
                <w:rFonts w:asciiTheme="minorHAnsi" w:eastAsia="Arial" w:hAnsiTheme="minorHAnsi" w:cstheme="minorHAnsi"/>
                <w:b/>
                <w:bCs/>
                <w:color w:val="000000"/>
                <w:spacing w:val="8"/>
                <w:sz w:val="20"/>
                <w:szCs w:val="20"/>
              </w:rPr>
              <w:t>28.04.</w:t>
            </w:r>
            <w:r w:rsidRPr="00104BFA">
              <w:rPr>
                <w:rFonts w:asciiTheme="minorHAnsi" w:eastAsia="Arial" w:hAnsiTheme="minorHAnsi" w:cstheme="minorHAnsi"/>
                <w:b/>
                <w:bCs/>
                <w:color w:val="000000"/>
                <w:spacing w:val="8"/>
                <w:sz w:val="20"/>
                <w:szCs w:val="20"/>
              </w:rPr>
              <w:t>202</w:t>
            </w:r>
            <w:r>
              <w:rPr>
                <w:rFonts w:asciiTheme="minorHAnsi" w:eastAsia="Arial" w:hAnsiTheme="minorHAnsi" w:cstheme="minorHAnsi"/>
                <w:b/>
                <w:bCs/>
                <w:color w:val="000000"/>
                <w:spacing w:val="8"/>
                <w:sz w:val="20"/>
                <w:szCs w:val="20"/>
              </w:rPr>
              <w:t>6</w:t>
            </w:r>
            <w:r w:rsidRPr="00104BFA">
              <w:rPr>
                <w:rFonts w:asciiTheme="minorHAnsi" w:eastAsia="Arial" w:hAnsiTheme="minorHAnsi" w:cstheme="minorHAnsi"/>
                <w:color w:val="000000"/>
                <w:spacing w:val="8"/>
                <w:sz w:val="20"/>
                <w:szCs w:val="20"/>
              </w:rPr>
              <w:t>.</w:t>
            </w:r>
            <w:r w:rsidRPr="00CC0688">
              <w:rPr>
                <w:rFonts w:asciiTheme="minorHAnsi" w:eastAsia="Arial" w:hAnsiTheme="minorHAnsi" w:cstheme="minorHAnsi"/>
                <w:color w:val="000000"/>
                <w:spacing w:val="8"/>
                <w:sz w:val="20"/>
                <w:szCs w:val="20"/>
              </w:rPr>
              <w:t xml:space="preserve">  </w:t>
            </w:r>
          </w:p>
        </w:tc>
      </w:tr>
    </w:tbl>
    <w:p w14:paraId="3F507D62" w14:textId="77777777" w:rsidR="007B00B5" w:rsidRPr="007F7D59" w:rsidRDefault="007B00B5" w:rsidP="007B00B5">
      <w:pPr>
        <w:pStyle w:val="Standard"/>
        <w:rPr>
          <w:rFonts w:ascii="Calibri" w:hAnsi="Calibri" w:cs="Calibri"/>
          <w:color w:val="EE0000"/>
        </w:rPr>
      </w:pPr>
    </w:p>
    <w:p w14:paraId="04DBC92C" w14:textId="77777777" w:rsidR="000373D9" w:rsidRPr="007F7D59" w:rsidRDefault="000373D9" w:rsidP="007B00B5">
      <w:pPr>
        <w:pStyle w:val="Standard"/>
        <w:rPr>
          <w:rFonts w:ascii="Calibri" w:hAnsi="Calibri" w:cs="Calibri"/>
          <w:color w:val="EE0000"/>
        </w:rPr>
      </w:pPr>
    </w:p>
    <w:p w14:paraId="0DE6E34F" w14:textId="77777777" w:rsidR="007B00B5" w:rsidRDefault="007B00B5" w:rsidP="007B00B5">
      <w:pPr>
        <w:pStyle w:val="Standard"/>
        <w:rPr>
          <w:rFonts w:ascii="Calibri" w:hAnsi="Calibri" w:cs="Calibri"/>
          <w:color w:val="EE0000"/>
        </w:rPr>
      </w:pPr>
    </w:p>
    <w:tbl>
      <w:tblPr>
        <w:tblW w:w="9890" w:type="dxa"/>
        <w:tblInd w:w="-104" w:type="dxa"/>
        <w:tblLayout w:type="fixed"/>
        <w:tblCellMar>
          <w:left w:w="10" w:type="dxa"/>
          <w:right w:w="10" w:type="dxa"/>
        </w:tblCellMar>
        <w:tblLook w:val="0000" w:firstRow="0" w:lastRow="0" w:firstColumn="0" w:lastColumn="0" w:noHBand="0" w:noVBand="0"/>
      </w:tblPr>
      <w:tblGrid>
        <w:gridCol w:w="960"/>
        <w:gridCol w:w="8930"/>
      </w:tblGrid>
      <w:tr w:rsidR="00947717" w:rsidRPr="00793A07" w14:paraId="20C710B3" w14:textId="77777777" w:rsidTr="005B7A26">
        <w:trPr>
          <w:trHeight w:val="210"/>
        </w:trPr>
        <w:tc>
          <w:tcPr>
            <w:tcW w:w="960" w:type="dxa"/>
            <w:tcBorders>
              <w:top w:val="single" w:sz="8" w:space="0" w:color="000000"/>
              <w:left w:val="single" w:sz="8" w:space="0" w:color="000000"/>
              <w:bottom w:val="single" w:sz="8" w:space="0" w:color="000000"/>
            </w:tcBorders>
            <w:vAlign w:val="center"/>
          </w:tcPr>
          <w:p w14:paraId="45F92D7D" w14:textId="77777777" w:rsidR="00947717" w:rsidRPr="00793A07" w:rsidRDefault="00947717" w:rsidP="00994354">
            <w:pPr>
              <w:pStyle w:val="Standard"/>
              <w:snapToGrid w:val="0"/>
              <w:jc w:val="center"/>
              <w:rPr>
                <w:rFonts w:ascii="Calibri" w:hAnsi="Calibri" w:cs="Calibri"/>
                <w:b/>
                <w:bCs/>
                <w:i/>
                <w:iCs/>
                <w:sz w:val="32"/>
                <w:szCs w:val="32"/>
              </w:rPr>
            </w:pPr>
            <w:r w:rsidRPr="00793A07">
              <w:rPr>
                <w:rFonts w:ascii="Calibri" w:hAnsi="Calibri" w:cs="Calibri"/>
                <w:b/>
                <w:bCs/>
                <w:i/>
                <w:iCs/>
                <w:sz w:val="32"/>
                <w:szCs w:val="32"/>
              </w:rPr>
              <w:t>A 6.1./</w:t>
            </w:r>
          </w:p>
        </w:tc>
        <w:tc>
          <w:tcPr>
            <w:tcW w:w="8930" w:type="dxa"/>
            <w:tcBorders>
              <w:top w:val="single" w:sz="8" w:space="0" w:color="000000"/>
              <w:bottom w:val="single" w:sz="8" w:space="0" w:color="000000"/>
              <w:right w:val="single" w:sz="8" w:space="0" w:color="000000"/>
            </w:tcBorders>
          </w:tcPr>
          <w:p w14:paraId="0352F67F" w14:textId="77777777" w:rsidR="00947717" w:rsidRPr="00793A07" w:rsidRDefault="00947717" w:rsidP="00994354">
            <w:pPr>
              <w:pStyle w:val="TableContents"/>
              <w:snapToGrid w:val="0"/>
              <w:jc w:val="both"/>
              <w:rPr>
                <w:rFonts w:ascii="Calibri" w:hAnsi="Calibri" w:cs="Calibri"/>
              </w:rPr>
            </w:pPr>
            <w:r w:rsidRPr="00793A07">
              <w:rPr>
                <w:rFonts w:ascii="Calibri" w:hAnsi="Calibri" w:cs="Calibri"/>
                <w:b/>
                <w:bCs/>
                <w:i/>
                <w:iCs/>
                <w:sz w:val="32"/>
                <w:szCs w:val="32"/>
              </w:rPr>
              <w:t>SPÔSOB PREVODU NEHNUTEĽNOSTI – pozemku  z dôvodu hodného osobitného  zreteľa</w:t>
            </w:r>
          </w:p>
        </w:tc>
      </w:tr>
    </w:tbl>
    <w:p w14:paraId="0FD85D1A" w14:textId="77777777" w:rsidR="00947717" w:rsidRPr="00793A07" w:rsidRDefault="00947717" w:rsidP="00947717">
      <w:pPr>
        <w:pStyle w:val="Standard"/>
        <w:rPr>
          <w:rFonts w:ascii="Calibri" w:hAnsi="Calibri" w:cs="Calibri"/>
        </w:rPr>
      </w:pPr>
    </w:p>
    <w:p w14:paraId="7A787027" w14:textId="77777777" w:rsidR="00947717" w:rsidRPr="00793A07" w:rsidRDefault="00947717" w:rsidP="00947717">
      <w:pPr>
        <w:pStyle w:val="Standard"/>
        <w:tabs>
          <w:tab w:val="left" w:pos="0"/>
          <w:tab w:val="left" w:pos="426"/>
        </w:tabs>
        <w:spacing w:line="216" w:lineRule="auto"/>
        <w:jc w:val="center"/>
        <w:rPr>
          <w:rFonts w:ascii="Calibri" w:eastAsia="Times New Roman" w:hAnsi="Calibri" w:cs="Calibri"/>
          <w:b/>
          <w:bCs/>
          <w:spacing w:val="8"/>
          <w:u w:val="single"/>
        </w:rPr>
      </w:pPr>
      <w:r w:rsidRPr="00793A07">
        <w:rPr>
          <w:rFonts w:ascii="Calibri" w:eastAsia="Times New Roman" w:hAnsi="Calibri" w:cs="Calibri"/>
          <w:b/>
          <w:bCs/>
          <w:spacing w:val="8"/>
          <w:u w:val="single"/>
        </w:rPr>
        <w:t>Volebný obvod č. 6</w:t>
      </w:r>
    </w:p>
    <w:p w14:paraId="797393D5" w14:textId="77777777" w:rsidR="00947717" w:rsidRPr="00793A07" w:rsidRDefault="00947717" w:rsidP="00947717">
      <w:pPr>
        <w:pStyle w:val="Standard"/>
        <w:tabs>
          <w:tab w:val="left" w:pos="0"/>
          <w:tab w:val="left" w:pos="426"/>
        </w:tabs>
        <w:spacing w:line="216" w:lineRule="auto"/>
        <w:jc w:val="center"/>
        <w:rPr>
          <w:rFonts w:ascii="Calibri" w:eastAsia="Times New Roman" w:hAnsi="Calibri" w:cs="Calibri"/>
          <w:b/>
          <w:bCs/>
          <w:spacing w:val="8"/>
          <w:u w:val="single"/>
        </w:rPr>
      </w:pPr>
    </w:p>
    <w:tbl>
      <w:tblPr>
        <w:tblW w:w="9638" w:type="dxa"/>
        <w:tblInd w:w="11" w:type="dxa"/>
        <w:tblLayout w:type="fixed"/>
        <w:tblCellMar>
          <w:left w:w="10" w:type="dxa"/>
          <w:right w:w="10" w:type="dxa"/>
        </w:tblCellMar>
        <w:tblLook w:val="0000" w:firstRow="0" w:lastRow="0" w:firstColumn="0" w:lastColumn="0" w:noHBand="0" w:noVBand="0"/>
      </w:tblPr>
      <w:tblGrid>
        <w:gridCol w:w="1264"/>
        <w:gridCol w:w="8374"/>
      </w:tblGrid>
      <w:tr w:rsidR="00947717" w:rsidRPr="00793A07" w14:paraId="4AE4EC59" w14:textId="77777777" w:rsidTr="00994354">
        <w:tc>
          <w:tcPr>
            <w:tcW w:w="1264" w:type="dxa"/>
          </w:tcPr>
          <w:p w14:paraId="61FB4265" w14:textId="77777777" w:rsidR="00947717" w:rsidRPr="00793A07" w:rsidRDefault="00947717" w:rsidP="00994354">
            <w:pPr>
              <w:pStyle w:val="TableContents"/>
              <w:snapToGrid w:val="0"/>
              <w:rPr>
                <w:rFonts w:ascii="Calibri" w:hAnsi="Calibri" w:cs="Calibri"/>
                <w:b/>
                <w:bCs/>
              </w:rPr>
            </w:pPr>
            <w:r w:rsidRPr="00793A07">
              <w:rPr>
                <w:rFonts w:ascii="Calibri" w:hAnsi="Calibri" w:cs="Calibri"/>
                <w:i/>
                <w:iCs/>
              </w:rPr>
              <w:t>Žiadateľ:</w:t>
            </w:r>
          </w:p>
        </w:tc>
        <w:tc>
          <w:tcPr>
            <w:tcW w:w="8374" w:type="dxa"/>
          </w:tcPr>
          <w:p w14:paraId="7F2F0BCE" w14:textId="52C5822D" w:rsidR="00947717" w:rsidRPr="00793A07" w:rsidRDefault="00947717" w:rsidP="00994354">
            <w:pPr>
              <w:pStyle w:val="Standard"/>
              <w:tabs>
                <w:tab w:val="left" w:pos="0"/>
                <w:tab w:val="left" w:pos="426"/>
              </w:tabs>
              <w:snapToGrid w:val="0"/>
              <w:spacing w:line="216" w:lineRule="auto"/>
              <w:jc w:val="both"/>
              <w:rPr>
                <w:rFonts w:ascii="Calibri" w:hAnsi="Calibri" w:cs="Calibri"/>
                <w:bCs/>
              </w:rPr>
            </w:pPr>
            <w:r w:rsidRPr="00793A07">
              <w:rPr>
                <w:rFonts w:ascii="Calibri" w:hAnsi="Calibri" w:cs="Calibri"/>
                <w:b/>
                <w:bCs/>
              </w:rPr>
              <w:t xml:space="preserve">Peter </w:t>
            </w:r>
            <w:proofErr w:type="spellStart"/>
            <w:r w:rsidRPr="00793A07">
              <w:rPr>
                <w:rFonts w:ascii="Calibri" w:hAnsi="Calibri" w:cs="Calibri"/>
                <w:b/>
                <w:bCs/>
              </w:rPr>
              <w:t>Kňaze</w:t>
            </w:r>
            <w:proofErr w:type="spellEnd"/>
            <w:r w:rsidRPr="00793A07">
              <w:rPr>
                <w:rFonts w:ascii="Calibri" w:hAnsi="Calibri" w:cs="Calibri"/>
                <w:b/>
                <w:bCs/>
              </w:rPr>
              <w:t xml:space="preserve">, Mária </w:t>
            </w:r>
            <w:proofErr w:type="spellStart"/>
            <w:r w:rsidRPr="00793A07">
              <w:rPr>
                <w:rFonts w:ascii="Calibri" w:hAnsi="Calibri" w:cs="Calibri"/>
                <w:b/>
                <w:bCs/>
              </w:rPr>
              <w:t>Kňazeová</w:t>
            </w:r>
            <w:proofErr w:type="spellEnd"/>
            <w:r w:rsidRPr="00793A07">
              <w:rPr>
                <w:rFonts w:ascii="Calibri" w:hAnsi="Calibri" w:cs="Calibri"/>
                <w:b/>
                <w:bCs/>
              </w:rPr>
              <w:t xml:space="preserve">, </w:t>
            </w:r>
          </w:p>
        </w:tc>
      </w:tr>
      <w:tr w:rsidR="00947717" w:rsidRPr="00793A07" w14:paraId="66D80C4E" w14:textId="77777777" w:rsidTr="00994354">
        <w:tc>
          <w:tcPr>
            <w:tcW w:w="1264" w:type="dxa"/>
          </w:tcPr>
          <w:p w14:paraId="4B4BFEC1" w14:textId="77777777" w:rsidR="00947717" w:rsidRPr="00793A07" w:rsidRDefault="00947717" w:rsidP="00994354">
            <w:pPr>
              <w:pStyle w:val="TableContents"/>
              <w:snapToGrid w:val="0"/>
              <w:rPr>
                <w:rFonts w:ascii="Calibri" w:hAnsi="Calibri" w:cs="Calibri"/>
              </w:rPr>
            </w:pPr>
            <w:r w:rsidRPr="00793A07">
              <w:rPr>
                <w:rFonts w:ascii="Calibri" w:hAnsi="Calibri" w:cs="Calibri"/>
                <w:i/>
                <w:iCs/>
              </w:rPr>
              <w:t>Pozemok:</w:t>
            </w:r>
          </w:p>
        </w:tc>
        <w:tc>
          <w:tcPr>
            <w:tcW w:w="8374" w:type="dxa"/>
          </w:tcPr>
          <w:p w14:paraId="3D790595" w14:textId="77777777" w:rsidR="00947717" w:rsidRPr="00793A07" w:rsidRDefault="00947717" w:rsidP="00994354">
            <w:pPr>
              <w:pStyle w:val="Standard"/>
              <w:snapToGrid w:val="0"/>
              <w:spacing w:line="216" w:lineRule="auto"/>
              <w:jc w:val="both"/>
              <w:rPr>
                <w:rFonts w:ascii="Calibri" w:hAnsi="Calibri" w:cs="Calibri"/>
              </w:rPr>
            </w:pPr>
            <w:r w:rsidRPr="00793A07">
              <w:rPr>
                <w:rFonts w:ascii="Calibri" w:hAnsi="Calibri" w:cs="Calibri"/>
              </w:rPr>
              <w:t xml:space="preserve">novovytvorená </w:t>
            </w:r>
            <w:proofErr w:type="spellStart"/>
            <w:r w:rsidRPr="00793A07">
              <w:rPr>
                <w:rFonts w:ascii="Calibri" w:hAnsi="Calibri" w:cs="Calibri"/>
              </w:rPr>
              <w:t>parc</w:t>
            </w:r>
            <w:proofErr w:type="spellEnd"/>
            <w:r w:rsidRPr="00793A07">
              <w:rPr>
                <w:rFonts w:ascii="Calibri" w:hAnsi="Calibri" w:cs="Calibri"/>
              </w:rPr>
              <w:t xml:space="preserve">. č. C KN 4089/8 – ostatná plocha o výmere 17 m² odčlenená od </w:t>
            </w:r>
            <w:proofErr w:type="spellStart"/>
            <w:r w:rsidRPr="00793A07">
              <w:rPr>
                <w:rFonts w:ascii="Calibri" w:hAnsi="Calibri" w:cs="Calibri"/>
              </w:rPr>
              <w:t>parc</w:t>
            </w:r>
            <w:proofErr w:type="spellEnd"/>
            <w:r w:rsidRPr="00793A07">
              <w:rPr>
                <w:rFonts w:ascii="Calibri" w:hAnsi="Calibri" w:cs="Calibri"/>
              </w:rPr>
              <w:t xml:space="preserve">. č. E KN 50912/11 geometrickým plánom č. 57373647-6/2026 </w:t>
            </w:r>
          </w:p>
        </w:tc>
      </w:tr>
      <w:tr w:rsidR="00947717" w:rsidRPr="00793A07" w14:paraId="290EBA8A" w14:textId="77777777" w:rsidTr="00994354">
        <w:tc>
          <w:tcPr>
            <w:tcW w:w="1264" w:type="dxa"/>
          </w:tcPr>
          <w:p w14:paraId="095CEAC0" w14:textId="77777777" w:rsidR="00947717" w:rsidRPr="00793A07" w:rsidRDefault="00947717" w:rsidP="00994354">
            <w:pPr>
              <w:pStyle w:val="TableContents"/>
              <w:snapToGrid w:val="0"/>
              <w:rPr>
                <w:rFonts w:ascii="Calibri" w:hAnsi="Calibri" w:cs="Calibri"/>
              </w:rPr>
            </w:pPr>
            <w:r w:rsidRPr="00793A07">
              <w:rPr>
                <w:rFonts w:ascii="Calibri" w:hAnsi="Calibri" w:cs="Calibri"/>
                <w:i/>
                <w:iCs/>
              </w:rPr>
              <w:t>Výmera:</w:t>
            </w:r>
          </w:p>
        </w:tc>
        <w:tc>
          <w:tcPr>
            <w:tcW w:w="8374" w:type="dxa"/>
          </w:tcPr>
          <w:p w14:paraId="4CA67621" w14:textId="77777777" w:rsidR="00947717" w:rsidRPr="00793A07" w:rsidRDefault="00947717" w:rsidP="00994354">
            <w:pPr>
              <w:pStyle w:val="Standard"/>
              <w:snapToGrid w:val="0"/>
              <w:spacing w:line="216" w:lineRule="auto"/>
              <w:jc w:val="both"/>
              <w:rPr>
                <w:rFonts w:ascii="Calibri" w:hAnsi="Calibri" w:cs="Calibri"/>
              </w:rPr>
            </w:pPr>
            <w:r w:rsidRPr="00793A07">
              <w:rPr>
                <w:rFonts w:ascii="Calibri" w:hAnsi="Calibri" w:cs="Calibri"/>
              </w:rPr>
              <w:t>17 m</w:t>
            </w:r>
            <w:r w:rsidRPr="00793A07">
              <w:rPr>
                <w:rFonts w:ascii="Calibri" w:hAnsi="Calibri" w:cs="Calibri"/>
                <w:vertAlign w:val="superscript"/>
              </w:rPr>
              <w:t>2</w:t>
            </w:r>
          </w:p>
        </w:tc>
      </w:tr>
      <w:tr w:rsidR="00947717" w:rsidRPr="00793A07" w14:paraId="615A09F5" w14:textId="77777777" w:rsidTr="00994354">
        <w:tc>
          <w:tcPr>
            <w:tcW w:w="1264" w:type="dxa"/>
          </w:tcPr>
          <w:p w14:paraId="3516FED9" w14:textId="77777777" w:rsidR="00947717" w:rsidRPr="00793A07" w:rsidRDefault="00947717" w:rsidP="00994354">
            <w:pPr>
              <w:pStyle w:val="TableContents"/>
              <w:snapToGrid w:val="0"/>
              <w:rPr>
                <w:rFonts w:ascii="Calibri" w:hAnsi="Calibri" w:cs="Calibri"/>
              </w:rPr>
            </w:pPr>
            <w:r w:rsidRPr="00793A07">
              <w:rPr>
                <w:rFonts w:ascii="Calibri" w:hAnsi="Calibri" w:cs="Calibri"/>
                <w:i/>
                <w:iCs/>
              </w:rPr>
              <w:t>Kat. územie:</w:t>
            </w:r>
          </w:p>
        </w:tc>
        <w:tc>
          <w:tcPr>
            <w:tcW w:w="8374" w:type="dxa"/>
          </w:tcPr>
          <w:p w14:paraId="4E3BA5F2" w14:textId="77777777" w:rsidR="00947717" w:rsidRPr="00793A07" w:rsidRDefault="00947717" w:rsidP="00994354">
            <w:pPr>
              <w:pStyle w:val="Normln"/>
              <w:snapToGrid w:val="0"/>
              <w:spacing w:line="216" w:lineRule="auto"/>
              <w:ind w:firstLine="0"/>
              <w:rPr>
                <w:rFonts w:ascii="Calibri" w:hAnsi="Calibri" w:cs="Calibri"/>
                <w:lang w:val="sk-SK"/>
              </w:rPr>
            </w:pPr>
            <w:r w:rsidRPr="00793A07">
              <w:rPr>
                <w:rFonts w:ascii="Calibri" w:hAnsi="Calibri" w:cs="Calibri"/>
                <w:lang w:val="sk-SK"/>
              </w:rPr>
              <w:t>Radvaň</w:t>
            </w:r>
          </w:p>
        </w:tc>
      </w:tr>
      <w:tr w:rsidR="00947717" w:rsidRPr="00793A07" w14:paraId="7A754064" w14:textId="77777777" w:rsidTr="00994354">
        <w:tc>
          <w:tcPr>
            <w:tcW w:w="1264" w:type="dxa"/>
          </w:tcPr>
          <w:p w14:paraId="563CDC10" w14:textId="77777777" w:rsidR="00947717" w:rsidRPr="00793A07" w:rsidRDefault="00947717" w:rsidP="00994354">
            <w:pPr>
              <w:pStyle w:val="TableContents"/>
              <w:snapToGrid w:val="0"/>
              <w:rPr>
                <w:rFonts w:ascii="Calibri" w:hAnsi="Calibri" w:cs="Calibri"/>
              </w:rPr>
            </w:pPr>
            <w:r w:rsidRPr="00793A07">
              <w:rPr>
                <w:rFonts w:ascii="Calibri" w:hAnsi="Calibri" w:cs="Calibri"/>
                <w:i/>
                <w:iCs/>
              </w:rPr>
              <w:t>Ulica:</w:t>
            </w:r>
          </w:p>
        </w:tc>
        <w:tc>
          <w:tcPr>
            <w:tcW w:w="8374" w:type="dxa"/>
          </w:tcPr>
          <w:p w14:paraId="77D32667" w14:textId="77777777" w:rsidR="00947717" w:rsidRPr="00793A07" w:rsidRDefault="00947717" w:rsidP="00994354">
            <w:pPr>
              <w:pStyle w:val="Normln"/>
              <w:snapToGrid w:val="0"/>
              <w:spacing w:line="216" w:lineRule="auto"/>
              <w:ind w:firstLine="0"/>
              <w:rPr>
                <w:rFonts w:ascii="Calibri" w:hAnsi="Calibri" w:cs="Calibri"/>
                <w:lang w:val="sk-SK"/>
              </w:rPr>
            </w:pPr>
            <w:r w:rsidRPr="00793A07">
              <w:rPr>
                <w:rFonts w:ascii="Calibri" w:hAnsi="Calibri" w:cs="Calibri"/>
                <w:lang w:val="sk-SK"/>
              </w:rPr>
              <w:t>Poľná</w:t>
            </w:r>
          </w:p>
        </w:tc>
      </w:tr>
      <w:tr w:rsidR="00947717" w:rsidRPr="00793A07" w14:paraId="0AB31F28" w14:textId="77777777" w:rsidTr="00994354">
        <w:tc>
          <w:tcPr>
            <w:tcW w:w="1264" w:type="dxa"/>
          </w:tcPr>
          <w:p w14:paraId="7F3429A5" w14:textId="77777777" w:rsidR="00947717" w:rsidRPr="00793A07" w:rsidRDefault="00947717" w:rsidP="00994354">
            <w:pPr>
              <w:pStyle w:val="TableContents"/>
              <w:snapToGrid w:val="0"/>
              <w:rPr>
                <w:rFonts w:ascii="Calibri" w:hAnsi="Calibri" w:cs="Calibri"/>
              </w:rPr>
            </w:pPr>
            <w:r w:rsidRPr="00793A07">
              <w:rPr>
                <w:rFonts w:ascii="Calibri" w:hAnsi="Calibri" w:cs="Calibri"/>
                <w:i/>
                <w:iCs/>
              </w:rPr>
              <w:t>Účel:</w:t>
            </w:r>
          </w:p>
        </w:tc>
        <w:tc>
          <w:tcPr>
            <w:tcW w:w="8374" w:type="dxa"/>
          </w:tcPr>
          <w:p w14:paraId="0F2E9FBF" w14:textId="77777777" w:rsidR="00947717" w:rsidRPr="00793A07" w:rsidRDefault="00947717" w:rsidP="00994354">
            <w:pPr>
              <w:pStyle w:val="Normln"/>
              <w:tabs>
                <w:tab w:val="left" w:pos="0"/>
                <w:tab w:val="left" w:pos="426"/>
              </w:tabs>
              <w:snapToGrid w:val="0"/>
              <w:spacing w:line="216" w:lineRule="auto"/>
              <w:ind w:firstLine="0"/>
              <w:rPr>
                <w:rFonts w:ascii="Calibri" w:hAnsi="Calibri" w:cs="Calibri"/>
                <w:lang w:val="sk-SK"/>
              </w:rPr>
            </w:pPr>
            <w:r w:rsidRPr="00793A07">
              <w:rPr>
                <w:rFonts w:ascii="Calibri" w:hAnsi="Calibri" w:cs="Calibri"/>
                <w:lang w:val="sk-SK"/>
              </w:rPr>
              <w:t xml:space="preserve">majetkovoprávne vysporiadanie pozemku, ktorý slúži ako prístup k nehnuteľnostiam vo vlastníctve žiadateľa. </w:t>
            </w:r>
          </w:p>
        </w:tc>
      </w:tr>
      <w:tr w:rsidR="00947717" w:rsidRPr="00793A07" w14:paraId="7E932AD5" w14:textId="77777777" w:rsidTr="00994354">
        <w:tblPrEx>
          <w:tblCellMar>
            <w:left w:w="0" w:type="dxa"/>
            <w:right w:w="0" w:type="dxa"/>
          </w:tblCellMar>
        </w:tblPrEx>
        <w:tc>
          <w:tcPr>
            <w:tcW w:w="9638" w:type="dxa"/>
            <w:gridSpan w:val="2"/>
          </w:tcPr>
          <w:p w14:paraId="14BF00EC" w14:textId="77777777" w:rsidR="00947717" w:rsidRPr="00793A07" w:rsidRDefault="00947717" w:rsidP="00994354">
            <w:pPr>
              <w:pStyle w:val="TableContents"/>
              <w:snapToGrid w:val="0"/>
              <w:ind w:left="10"/>
              <w:rPr>
                <w:rFonts w:ascii="Calibri" w:hAnsi="Calibri" w:cs="Calibri"/>
              </w:rPr>
            </w:pPr>
            <w:r w:rsidRPr="00793A07">
              <w:rPr>
                <w:rFonts w:ascii="Calibri" w:hAnsi="Calibri" w:cs="Calibri"/>
                <w:i/>
                <w:iCs/>
              </w:rPr>
              <w:t>Stanovisko komisií MsÚ:</w:t>
            </w:r>
          </w:p>
        </w:tc>
      </w:tr>
      <w:tr w:rsidR="00947717" w:rsidRPr="00793A07" w14:paraId="1BBE6EE5" w14:textId="77777777" w:rsidTr="00994354">
        <w:tc>
          <w:tcPr>
            <w:tcW w:w="1264" w:type="dxa"/>
          </w:tcPr>
          <w:p w14:paraId="6EDF2A0F" w14:textId="77777777" w:rsidR="00947717" w:rsidRPr="00793A07" w:rsidRDefault="00947717" w:rsidP="00994354">
            <w:pPr>
              <w:pStyle w:val="TableContents"/>
              <w:snapToGrid w:val="0"/>
              <w:rPr>
                <w:rFonts w:ascii="Calibri" w:hAnsi="Calibri" w:cs="Calibri"/>
                <w:i/>
                <w:iCs/>
              </w:rPr>
            </w:pPr>
          </w:p>
        </w:tc>
        <w:tc>
          <w:tcPr>
            <w:tcW w:w="8374" w:type="dxa"/>
            <w:vMerge w:val="restart"/>
          </w:tcPr>
          <w:p w14:paraId="025D64E2" w14:textId="77777777" w:rsidR="00947717" w:rsidRPr="00793A07" w:rsidRDefault="00947717" w:rsidP="00994354">
            <w:pPr>
              <w:pStyle w:val="Standard"/>
              <w:snapToGrid w:val="0"/>
              <w:spacing w:line="100" w:lineRule="atLeast"/>
              <w:jc w:val="both"/>
              <w:rPr>
                <w:rFonts w:ascii="Calibri" w:eastAsia="Times New Roman" w:hAnsi="Calibri" w:cs="Calibri"/>
              </w:rPr>
            </w:pPr>
            <w:r w:rsidRPr="00793A07">
              <w:rPr>
                <w:rFonts w:ascii="Calibri" w:eastAsia="Times New Roman" w:hAnsi="Calibri" w:cs="Calibri"/>
              </w:rPr>
              <w:t>Oddelenie územného plánovania a architekta mesta z územného hľadiska odpredaj pozemku o</w:t>
            </w:r>
            <w:r w:rsidRPr="00793A07">
              <w:rPr>
                <w:rFonts w:ascii="Calibri" w:eastAsia="Times New Roman" w:hAnsi="Calibri" w:cs="Calibri"/>
                <w:color w:val="000000"/>
              </w:rPr>
              <w:t>dporučilo.</w:t>
            </w:r>
          </w:p>
          <w:p w14:paraId="53F3E713" w14:textId="77777777" w:rsidR="00947717" w:rsidRPr="00793A07" w:rsidRDefault="00947717" w:rsidP="00994354">
            <w:pPr>
              <w:pStyle w:val="Standard"/>
              <w:tabs>
                <w:tab w:val="left" w:pos="10"/>
                <w:tab w:val="left" w:pos="436"/>
              </w:tabs>
              <w:snapToGrid w:val="0"/>
              <w:spacing w:line="100" w:lineRule="atLeast"/>
              <w:ind w:left="10"/>
              <w:jc w:val="both"/>
              <w:rPr>
                <w:rFonts w:ascii="Calibri" w:eastAsia="Times New Roman" w:hAnsi="Calibri" w:cs="Calibri"/>
              </w:rPr>
            </w:pPr>
            <w:r w:rsidRPr="00793A07">
              <w:rPr>
                <w:rFonts w:ascii="Calibri" w:eastAsia="Times New Roman" w:hAnsi="Calibri" w:cs="Calibri"/>
              </w:rPr>
              <w:t>Komisia MsZ pre výstavbu a technickú infraštruktúru zo dňa 03.10.2024 odpredaj odporučila pod bodom 2.1.</w:t>
            </w:r>
          </w:p>
          <w:p w14:paraId="4EF4ADDA" w14:textId="77777777" w:rsidR="00947717" w:rsidRPr="00793A07" w:rsidRDefault="00947717" w:rsidP="00994354">
            <w:pPr>
              <w:pStyle w:val="Standard"/>
              <w:tabs>
                <w:tab w:val="left" w:pos="10"/>
                <w:tab w:val="left" w:pos="436"/>
              </w:tabs>
              <w:snapToGrid w:val="0"/>
              <w:spacing w:line="100" w:lineRule="atLeast"/>
              <w:ind w:left="10"/>
              <w:jc w:val="both"/>
              <w:rPr>
                <w:rFonts w:ascii="Calibri" w:hAnsi="Calibri" w:cs="Calibri"/>
              </w:rPr>
            </w:pPr>
            <w:r w:rsidRPr="00793A07">
              <w:rPr>
                <w:rFonts w:ascii="Calibri" w:hAnsi="Calibri" w:cs="Calibri"/>
              </w:rPr>
              <w:t>Komisia MsZ pre ekonomický rozvoj zo dňa 13.4.2026 odporučila spôsob prevodu nehnuteľnosti schváliť na rokovaní MsZ.</w:t>
            </w:r>
          </w:p>
        </w:tc>
      </w:tr>
      <w:tr w:rsidR="00947717" w:rsidRPr="00793A07" w14:paraId="6DD9978C" w14:textId="77777777" w:rsidTr="00994354">
        <w:tc>
          <w:tcPr>
            <w:tcW w:w="1264" w:type="dxa"/>
          </w:tcPr>
          <w:p w14:paraId="73B113D7" w14:textId="77777777" w:rsidR="00947717" w:rsidRPr="00793A07" w:rsidRDefault="00947717" w:rsidP="00994354">
            <w:pPr>
              <w:pStyle w:val="TableContents"/>
              <w:snapToGrid w:val="0"/>
              <w:rPr>
                <w:rFonts w:ascii="Calibri" w:hAnsi="Calibri" w:cs="Calibri"/>
                <w:i/>
                <w:iCs/>
              </w:rPr>
            </w:pPr>
          </w:p>
        </w:tc>
        <w:tc>
          <w:tcPr>
            <w:tcW w:w="8374" w:type="dxa"/>
            <w:vMerge/>
          </w:tcPr>
          <w:p w14:paraId="6B531856" w14:textId="77777777" w:rsidR="00947717" w:rsidRPr="00793A07" w:rsidRDefault="00947717" w:rsidP="00994354">
            <w:pPr>
              <w:snapToGrid w:val="0"/>
              <w:rPr>
                <w:rFonts w:ascii="Calibri" w:hAnsi="Calibri" w:cs="Calibri"/>
              </w:rPr>
            </w:pPr>
          </w:p>
        </w:tc>
      </w:tr>
      <w:tr w:rsidR="00947717" w:rsidRPr="00793A07" w14:paraId="0B362104" w14:textId="77777777" w:rsidTr="00994354">
        <w:tblPrEx>
          <w:tblCellMar>
            <w:left w:w="0" w:type="dxa"/>
            <w:right w:w="0" w:type="dxa"/>
          </w:tblCellMar>
        </w:tblPrEx>
        <w:tc>
          <w:tcPr>
            <w:tcW w:w="9638" w:type="dxa"/>
            <w:gridSpan w:val="2"/>
          </w:tcPr>
          <w:p w14:paraId="4F97BCE3" w14:textId="77777777" w:rsidR="00947717" w:rsidRPr="00793A07" w:rsidRDefault="00947717" w:rsidP="00994354">
            <w:pPr>
              <w:pStyle w:val="TableContents"/>
              <w:snapToGrid w:val="0"/>
              <w:rPr>
                <w:rFonts w:ascii="Calibri" w:eastAsia="Times New Roman" w:hAnsi="Calibri" w:cs="Calibri"/>
                <w:b/>
                <w:bCs/>
                <w:i/>
                <w:iCs/>
              </w:rPr>
            </w:pPr>
          </w:p>
        </w:tc>
      </w:tr>
    </w:tbl>
    <w:p w14:paraId="369D540C" w14:textId="77777777" w:rsidR="00947717" w:rsidRPr="00793A07" w:rsidRDefault="00947717" w:rsidP="00947717">
      <w:pPr>
        <w:pStyle w:val="Standard"/>
        <w:tabs>
          <w:tab w:val="left" w:pos="0"/>
          <w:tab w:val="left" w:pos="426"/>
        </w:tabs>
        <w:jc w:val="both"/>
        <w:rPr>
          <w:rFonts w:ascii="Calibri" w:hAnsi="Calibri" w:cs="Calibri"/>
          <w:b/>
          <w:bCs/>
        </w:rPr>
      </w:pPr>
      <w:r w:rsidRPr="00793A07">
        <w:rPr>
          <w:rFonts w:ascii="Calibri" w:hAnsi="Calibri" w:cs="Calibri"/>
          <w:b/>
          <w:bCs/>
        </w:rPr>
        <w:t>Navrhovaný spôsob prevodu z dôvodu hodného osobitného zreteľa:</w:t>
      </w:r>
    </w:p>
    <w:p w14:paraId="4CAE0FAC" w14:textId="77777777" w:rsidR="00947717" w:rsidRPr="00793A07" w:rsidRDefault="00947717" w:rsidP="00947717">
      <w:pPr>
        <w:pStyle w:val="Standard"/>
        <w:tabs>
          <w:tab w:val="left" w:pos="0"/>
          <w:tab w:val="left" w:pos="426"/>
        </w:tabs>
        <w:jc w:val="both"/>
        <w:rPr>
          <w:rFonts w:ascii="Calibri" w:eastAsia="Times New Roman" w:hAnsi="Calibri" w:cs="Calibri"/>
          <w:color w:val="000000"/>
          <w:spacing w:val="8"/>
        </w:rPr>
      </w:pPr>
      <w:r w:rsidRPr="00793A07">
        <w:rPr>
          <w:rFonts w:ascii="Calibri" w:eastAsia="Times New Roman" w:hAnsi="Calibri" w:cs="Calibri"/>
          <w:color w:val="000000"/>
          <w:spacing w:val="8"/>
        </w:rPr>
        <w:t xml:space="preserve">V zmysle Zásad hospodárenia a nakladania s majetkom mesta Banská Bystrica v platnom znení (ďalej Zásady), navrhujeme spôsob prevodu nehnuteľnosti – pozemku z dôvodu hodného osobitného zreteľa podľa Článku 15 </w:t>
      </w:r>
      <w:proofErr w:type="spellStart"/>
      <w:r w:rsidRPr="00793A07">
        <w:rPr>
          <w:rFonts w:ascii="Calibri" w:eastAsia="Times New Roman" w:hAnsi="Calibri" w:cs="Calibri"/>
          <w:color w:val="000000"/>
          <w:spacing w:val="8"/>
        </w:rPr>
        <w:t>odst</w:t>
      </w:r>
      <w:proofErr w:type="spellEnd"/>
      <w:r w:rsidRPr="00793A07">
        <w:rPr>
          <w:rFonts w:ascii="Calibri" w:eastAsia="Times New Roman" w:hAnsi="Calibri" w:cs="Calibri"/>
          <w:color w:val="000000"/>
          <w:spacing w:val="8"/>
        </w:rPr>
        <w:t>. 3 písm. a) ako prevod pozemkov tvoriaci jediný prístup k nehnuteľnosti vo vlastníctve žiadateľa, za predpokladu, že prevádzaná výmera nepresahuje 100 m</w:t>
      </w:r>
      <w:r w:rsidRPr="00793A07">
        <w:rPr>
          <w:rFonts w:ascii="Calibri" w:eastAsia="Times New Roman" w:hAnsi="Calibri" w:cs="Calibri"/>
          <w:color w:val="000000"/>
          <w:spacing w:val="8"/>
          <w:vertAlign w:val="superscript"/>
        </w:rPr>
        <w:t xml:space="preserve">2 </w:t>
      </w:r>
      <w:r w:rsidRPr="00793A07">
        <w:rPr>
          <w:rFonts w:ascii="Calibri" w:eastAsia="Times New Roman" w:hAnsi="Calibri" w:cs="Calibri"/>
          <w:color w:val="000000"/>
          <w:spacing w:val="8"/>
        </w:rPr>
        <w:t xml:space="preserve">. </w:t>
      </w:r>
    </w:p>
    <w:p w14:paraId="4C9C25FB" w14:textId="77777777" w:rsidR="00947717" w:rsidRPr="00793A07" w:rsidRDefault="00947717" w:rsidP="00947717">
      <w:pPr>
        <w:pStyle w:val="Bezriadkovania"/>
        <w:tabs>
          <w:tab w:val="left" w:pos="426"/>
        </w:tabs>
        <w:jc w:val="both"/>
        <w:rPr>
          <w:rFonts w:ascii="Calibri" w:hAnsi="Calibri" w:cs="Calibri"/>
          <w:szCs w:val="24"/>
        </w:rPr>
      </w:pPr>
      <w:r w:rsidRPr="00793A07">
        <w:rPr>
          <w:rFonts w:ascii="Calibri" w:hAnsi="Calibri" w:cs="Calibri"/>
          <w:szCs w:val="24"/>
        </w:rPr>
        <w:t xml:space="preserve">Žiadateľ je podľa výpisu z katastra nehnuteľností Okresného úradu Banská Bystrica, Katastrálneho odboru, výlučným vlastníkom pozemku </w:t>
      </w:r>
      <w:proofErr w:type="spellStart"/>
      <w:r w:rsidRPr="00793A07">
        <w:rPr>
          <w:rFonts w:ascii="Calibri" w:hAnsi="Calibri" w:cs="Calibri"/>
          <w:szCs w:val="24"/>
        </w:rPr>
        <w:t>parc</w:t>
      </w:r>
      <w:proofErr w:type="spellEnd"/>
      <w:r w:rsidRPr="00793A07">
        <w:rPr>
          <w:rFonts w:ascii="Calibri" w:hAnsi="Calibri" w:cs="Calibri"/>
          <w:szCs w:val="24"/>
        </w:rPr>
        <w:t xml:space="preserve">. č. C KN 2315/1, </w:t>
      </w:r>
      <w:proofErr w:type="spellStart"/>
      <w:r w:rsidRPr="00793A07">
        <w:rPr>
          <w:rFonts w:ascii="Calibri" w:hAnsi="Calibri" w:cs="Calibri"/>
          <w:szCs w:val="24"/>
        </w:rPr>
        <w:t>parc</w:t>
      </w:r>
      <w:proofErr w:type="spellEnd"/>
      <w:r w:rsidRPr="00793A07">
        <w:rPr>
          <w:rFonts w:ascii="Calibri" w:hAnsi="Calibri" w:cs="Calibri"/>
          <w:szCs w:val="24"/>
        </w:rPr>
        <w:t xml:space="preserve">. č. C KN 2315/2 a stavby rodinného domu </w:t>
      </w:r>
      <w:proofErr w:type="spellStart"/>
      <w:r w:rsidRPr="00793A07">
        <w:rPr>
          <w:rFonts w:ascii="Calibri" w:hAnsi="Calibri" w:cs="Calibri"/>
          <w:szCs w:val="24"/>
        </w:rPr>
        <w:t>súp</w:t>
      </w:r>
      <w:proofErr w:type="spellEnd"/>
      <w:r w:rsidRPr="00793A07">
        <w:rPr>
          <w:rFonts w:ascii="Calibri" w:hAnsi="Calibri" w:cs="Calibri"/>
          <w:szCs w:val="24"/>
        </w:rPr>
        <w:t xml:space="preserve">. č. 2149 na </w:t>
      </w:r>
      <w:proofErr w:type="spellStart"/>
      <w:r w:rsidRPr="00793A07">
        <w:rPr>
          <w:rFonts w:ascii="Calibri" w:hAnsi="Calibri" w:cs="Calibri"/>
          <w:szCs w:val="24"/>
        </w:rPr>
        <w:t>parc</w:t>
      </w:r>
      <w:proofErr w:type="spellEnd"/>
      <w:r w:rsidRPr="00793A07">
        <w:rPr>
          <w:rFonts w:ascii="Calibri" w:hAnsi="Calibri" w:cs="Calibri"/>
          <w:szCs w:val="24"/>
        </w:rPr>
        <w:t xml:space="preserve">. č. C KN 2315/1,  zapísaného na LV č. 1117, kat. územie Radvaň. Navrhovaný pozemok </w:t>
      </w:r>
      <w:r w:rsidRPr="00793A07">
        <w:rPr>
          <w:rFonts w:ascii="Calibri" w:hAnsi="Calibri" w:cs="Calibri"/>
        </w:rPr>
        <w:t xml:space="preserve">bude slúžiť ako prístup k nehnuteľnostiam  vo vlastníctve žiadateľa. </w:t>
      </w:r>
    </w:p>
    <w:p w14:paraId="1D69E8A0" w14:textId="77777777" w:rsidR="00947717" w:rsidRPr="00793A07" w:rsidRDefault="00947717" w:rsidP="00947717">
      <w:pPr>
        <w:pStyle w:val="Standard"/>
        <w:tabs>
          <w:tab w:val="left" w:pos="0"/>
          <w:tab w:val="left" w:pos="426"/>
        </w:tabs>
        <w:jc w:val="both"/>
        <w:rPr>
          <w:rFonts w:ascii="Calibri" w:eastAsia="Times New Roman" w:hAnsi="Calibri" w:cs="Calibri"/>
          <w:color w:val="000000"/>
          <w:spacing w:val="8"/>
        </w:rPr>
      </w:pPr>
      <w:r w:rsidRPr="00793A07">
        <w:rPr>
          <w:rFonts w:ascii="Calibri" w:eastAsia="Times New Roman" w:hAnsi="Calibri" w:cs="Calibri"/>
          <w:color w:val="000000"/>
          <w:spacing w:val="8"/>
        </w:rPr>
        <w:t xml:space="preserve">V zmysle uvedeného sú splnené podmienky prevodu z dôvodu hodného osobitného zreteľa podľa Zásad v znení Článku 15, </w:t>
      </w:r>
      <w:proofErr w:type="spellStart"/>
      <w:r w:rsidRPr="00793A07">
        <w:rPr>
          <w:rFonts w:ascii="Calibri" w:eastAsia="Times New Roman" w:hAnsi="Calibri" w:cs="Calibri"/>
          <w:color w:val="000000"/>
          <w:spacing w:val="8"/>
        </w:rPr>
        <w:t>odst</w:t>
      </w:r>
      <w:proofErr w:type="spellEnd"/>
      <w:r w:rsidRPr="00793A07">
        <w:rPr>
          <w:rFonts w:ascii="Calibri" w:eastAsia="Times New Roman" w:hAnsi="Calibri" w:cs="Calibri"/>
          <w:color w:val="000000"/>
          <w:spacing w:val="8"/>
        </w:rPr>
        <w:t>. 3, písm. a).</w:t>
      </w:r>
    </w:p>
    <w:p w14:paraId="030DFED2" w14:textId="77777777" w:rsidR="00947717" w:rsidRPr="00793A07" w:rsidRDefault="00947717" w:rsidP="00947717">
      <w:pPr>
        <w:pStyle w:val="Standard"/>
        <w:snapToGrid w:val="0"/>
        <w:jc w:val="both"/>
        <w:rPr>
          <w:rFonts w:ascii="Calibri" w:hAnsi="Calibri" w:cs="Calibri"/>
        </w:rPr>
      </w:pPr>
      <w:r w:rsidRPr="00793A07">
        <w:rPr>
          <w:rFonts w:ascii="Calibri" w:hAnsi="Calibri" w:cs="Calibri"/>
          <w:spacing w:val="8"/>
        </w:rPr>
        <w:lastRenderedPageBreak/>
        <w:t>Prevodom dôjde k </w:t>
      </w:r>
      <w:r w:rsidRPr="00793A07">
        <w:rPr>
          <w:rFonts w:ascii="Calibri" w:hAnsi="Calibri" w:cs="Calibri"/>
        </w:rPr>
        <w:t>majetkovoprávnemu vysporiadaniu pozemku, ktorý slúži ako prístup k nehnuteľnostiam vo vlastníctve žiadateľa.</w:t>
      </w:r>
    </w:p>
    <w:p w14:paraId="4AF576B6" w14:textId="77777777" w:rsidR="00947717" w:rsidRPr="00793A07" w:rsidRDefault="00947717" w:rsidP="00947717">
      <w:pPr>
        <w:pStyle w:val="Standard"/>
        <w:snapToGrid w:val="0"/>
        <w:jc w:val="both"/>
        <w:rPr>
          <w:rFonts w:ascii="Calibri" w:hAnsi="Calibri" w:cs="Calibri"/>
        </w:rPr>
      </w:pPr>
    </w:p>
    <w:p w14:paraId="45D7F557" w14:textId="77777777" w:rsidR="00947717" w:rsidRPr="00793A07" w:rsidRDefault="00947717" w:rsidP="00947717">
      <w:pPr>
        <w:pStyle w:val="Normln"/>
        <w:spacing w:line="216" w:lineRule="auto"/>
        <w:ind w:firstLine="0"/>
        <w:rPr>
          <w:rFonts w:ascii="Calibri" w:eastAsia="Times New Roman" w:hAnsi="Calibri" w:cs="Calibri"/>
          <w:color w:val="000000"/>
          <w:spacing w:val="8"/>
          <w:lang w:val="sk-SK"/>
        </w:rPr>
      </w:pPr>
      <w:r w:rsidRPr="00793A07">
        <w:rPr>
          <w:rFonts w:ascii="Calibri" w:eastAsia="Times New Roman" w:hAnsi="Calibri" w:cs="Calibri"/>
          <w:color w:val="000000"/>
          <w:spacing w:val="8"/>
          <w:lang w:val="sk-SK"/>
        </w:rPr>
        <w:t xml:space="preserve">V zmysle Zákona č. 138/1991 Zb. o majetku obcí v platnom znení navrhujeme spôsob prevodu podľa </w:t>
      </w:r>
      <w:r w:rsidRPr="00793A07">
        <w:rPr>
          <w:rFonts w:ascii="Calibri" w:eastAsia="Times New Roman" w:hAnsi="Calibri" w:cs="Calibri"/>
          <w:spacing w:val="8"/>
          <w:lang w:val="sk-SK"/>
        </w:rPr>
        <w:t xml:space="preserve">§ 9a </w:t>
      </w:r>
      <w:proofErr w:type="spellStart"/>
      <w:r w:rsidRPr="00793A07">
        <w:rPr>
          <w:rFonts w:ascii="Calibri" w:eastAsia="Times New Roman" w:hAnsi="Calibri" w:cs="Calibri"/>
          <w:spacing w:val="8"/>
          <w:lang w:val="sk-SK"/>
        </w:rPr>
        <w:t>odst</w:t>
      </w:r>
      <w:proofErr w:type="spellEnd"/>
      <w:r w:rsidRPr="00793A07">
        <w:rPr>
          <w:rFonts w:ascii="Calibri" w:eastAsia="Times New Roman" w:hAnsi="Calibri" w:cs="Calibri"/>
          <w:spacing w:val="8"/>
          <w:lang w:val="sk-SK"/>
        </w:rPr>
        <w:t xml:space="preserve">. 15 písm. f)  </w:t>
      </w:r>
      <w:r w:rsidRPr="00793A07">
        <w:rPr>
          <w:rFonts w:ascii="Calibri" w:eastAsia="Times New Roman" w:hAnsi="Calibri" w:cs="Calibri"/>
          <w:b/>
          <w:bCs/>
          <w:spacing w:val="8"/>
          <w:lang w:val="sk-SK"/>
        </w:rPr>
        <w:t xml:space="preserve">ako </w:t>
      </w:r>
      <w:r w:rsidRPr="00793A07">
        <w:rPr>
          <w:rFonts w:ascii="Calibri" w:eastAsia="Times New Roman" w:hAnsi="Calibri" w:cs="Calibri"/>
          <w:b/>
          <w:bCs/>
          <w:color w:val="000000"/>
          <w:spacing w:val="8"/>
          <w:lang w:val="sk-SK"/>
        </w:rPr>
        <w:t xml:space="preserve">prevod majetku mesta z dôvodu hodného osobitného zreteľa, </w:t>
      </w:r>
      <w:r w:rsidRPr="00793A07">
        <w:rPr>
          <w:rFonts w:ascii="Calibri" w:eastAsia="Times New Roman" w:hAnsi="Calibri" w:cs="Calibri"/>
          <w:color w:val="000000"/>
          <w:spacing w:val="8"/>
          <w:lang w:val="sk-SK"/>
        </w:rPr>
        <w:t xml:space="preserve">ktorý je v súlade so Zásadami podľa Článku 15, </w:t>
      </w:r>
      <w:proofErr w:type="spellStart"/>
      <w:r w:rsidRPr="00793A07">
        <w:rPr>
          <w:rFonts w:ascii="Calibri" w:eastAsia="Times New Roman" w:hAnsi="Calibri" w:cs="Calibri"/>
          <w:color w:val="000000"/>
          <w:spacing w:val="8"/>
          <w:lang w:val="sk-SK"/>
        </w:rPr>
        <w:t>odst</w:t>
      </w:r>
      <w:proofErr w:type="spellEnd"/>
      <w:r w:rsidRPr="00793A07">
        <w:rPr>
          <w:rFonts w:ascii="Calibri" w:eastAsia="Times New Roman" w:hAnsi="Calibri" w:cs="Calibri"/>
          <w:color w:val="000000"/>
          <w:spacing w:val="8"/>
          <w:lang w:val="sk-SK"/>
        </w:rPr>
        <w:t>. 3, písm. a).</w:t>
      </w:r>
    </w:p>
    <w:p w14:paraId="08EBF78E" w14:textId="77777777" w:rsidR="00947717" w:rsidRPr="00793A07" w:rsidRDefault="00947717" w:rsidP="00947717">
      <w:pPr>
        <w:pStyle w:val="Normln"/>
        <w:spacing w:line="216" w:lineRule="auto"/>
        <w:ind w:firstLine="0"/>
        <w:rPr>
          <w:rFonts w:ascii="Calibri" w:hAnsi="Calibri" w:cs="Calibri"/>
          <w:lang w:val="sk-SK"/>
        </w:rPr>
      </w:pPr>
    </w:p>
    <w:p w14:paraId="5F84BA1B" w14:textId="77777777" w:rsidR="00947717" w:rsidRPr="00793A07" w:rsidRDefault="00947717" w:rsidP="00947717">
      <w:pPr>
        <w:pStyle w:val="Normln"/>
        <w:tabs>
          <w:tab w:val="left" w:pos="0"/>
          <w:tab w:val="left" w:pos="426"/>
        </w:tabs>
        <w:spacing w:after="113" w:line="216" w:lineRule="auto"/>
        <w:ind w:firstLine="0"/>
        <w:rPr>
          <w:rFonts w:ascii="Calibri" w:eastAsia="Times New Roman" w:hAnsi="Calibri" w:cs="Calibri"/>
          <w:b/>
          <w:bCs/>
          <w:spacing w:val="8"/>
          <w:lang w:val="sk-SK"/>
        </w:rPr>
      </w:pPr>
      <w:r w:rsidRPr="00793A07">
        <w:rPr>
          <w:rFonts w:ascii="Calibri" w:eastAsia="Times New Roman" w:hAnsi="Calibri" w:cs="Calibri"/>
          <w:spacing w:val="8"/>
          <w:lang w:val="sk-SK"/>
        </w:rPr>
        <w:t xml:space="preserve">Spôsob prevodu je potrebné schváliť </w:t>
      </w:r>
      <w:r w:rsidRPr="00793A07">
        <w:rPr>
          <w:rFonts w:ascii="Calibri" w:eastAsia="Times New Roman" w:hAnsi="Calibri" w:cs="Calibri"/>
          <w:b/>
          <w:bCs/>
          <w:spacing w:val="8"/>
          <w:lang w:val="sk-SK"/>
        </w:rPr>
        <w:t>nadpolovičnou väčšinou prítomných poslancov.</w:t>
      </w:r>
    </w:p>
    <w:p w14:paraId="3B50296A" w14:textId="77777777" w:rsidR="00C31CA8" w:rsidRPr="00793A07" w:rsidRDefault="00C31CA8" w:rsidP="00947717">
      <w:pPr>
        <w:pStyle w:val="Normln"/>
        <w:tabs>
          <w:tab w:val="left" w:pos="0"/>
          <w:tab w:val="left" w:pos="426"/>
        </w:tabs>
        <w:spacing w:after="113" w:line="216" w:lineRule="auto"/>
        <w:ind w:firstLine="0"/>
        <w:rPr>
          <w:rFonts w:ascii="Calibri" w:eastAsia="Times New Roman" w:hAnsi="Calibri" w:cs="Calibri"/>
          <w:b/>
          <w:bCs/>
          <w:spacing w:val="8"/>
          <w:lang w:val="sk-SK"/>
        </w:rPr>
      </w:pPr>
    </w:p>
    <w:p w14:paraId="18300CD7" w14:textId="77777777" w:rsidR="00AE06E3" w:rsidRPr="00793A07" w:rsidRDefault="00AE06E3" w:rsidP="00AE06E3">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5A29FF32" w14:textId="77777777" w:rsidR="00AE06E3" w:rsidRPr="00793A07" w:rsidRDefault="00AE06E3" w:rsidP="00947717">
      <w:pPr>
        <w:pStyle w:val="Normln"/>
        <w:tabs>
          <w:tab w:val="left" w:pos="0"/>
          <w:tab w:val="left" w:pos="426"/>
        </w:tabs>
        <w:spacing w:after="113" w:line="216" w:lineRule="auto"/>
        <w:ind w:firstLine="0"/>
        <w:rPr>
          <w:rFonts w:ascii="Calibri" w:eastAsia="Times New Roman" w:hAnsi="Calibri" w:cs="Calibri"/>
          <w:b/>
          <w:bCs/>
          <w:spacing w:val="8"/>
          <w:lang w:val="sk-SK"/>
        </w:rPr>
      </w:pPr>
    </w:p>
    <w:p w14:paraId="5493C7FE" w14:textId="6883E4ED" w:rsidR="00C31CA8" w:rsidRPr="00847D00" w:rsidRDefault="00C31CA8" w:rsidP="00C31CA8">
      <w:pPr>
        <w:spacing w:after="0" w:line="276" w:lineRule="auto"/>
        <w:jc w:val="both"/>
        <w:rPr>
          <w:rFonts w:eastAsia="Times New Roman" w:cstheme="minorHAnsi"/>
          <w:b/>
          <w:spacing w:val="8"/>
          <w:lang w:eastAsia="ar-SA"/>
        </w:rPr>
      </w:pPr>
      <w:r w:rsidRPr="00847D00">
        <w:rPr>
          <w:rFonts w:eastAsia="Times New Roman" w:cstheme="minorHAnsi"/>
          <w:b/>
          <w:spacing w:val="8"/>
          <w:lang w:eastAsia="ar-SA"/>
        </w:rPr>
        <w:t xml:space="preserve">Hlasovanie číslo </w:t>
      </w:r>
      <w:r w:rsidR="00847D00" w:rsidRPr="00847D00">
        <w:rPr>
          <w:rFonts w:eastAsia="Times New Roman" w:cstheme="minorHAnsi"/>
          <w:b/>
          <w:spacing w:val="8"/>
          <w:lang w:eastAsia="ar-SA"/>
        </w:rPr>
        <w:t>14</w:t>
      </w:r>
      <w:r w:rsidRPr="00847D00">
        <w:rPr>
          <w:rFonts w:eastAsia="Times New Roman" w:cstheme="minorHAnsi"/>
          <w:b/>
          <w:spacing w:val="8"/>
          <w:lang w:eastAsia="ar-SA"/>
        </w:rPr>
        <w:t>: návrh písomne predložený</w:t>
      </w:r>
    </w:p>
    <w:p w14:paraId="446C35B6" w14:textId="0E7BDA90" w:rsidR="00C31CA8" w:rsidRPr="00847D00" w:rsidRDefault="00C31CA8" w:rsidP="00C31CA8">
      <w:pPr>
        <w:spacing w:after="0" w:line="276" w:lineRule="auto"/>
        <w:jc w:val="both"/>
        <w:rPr>
          <w:rFonts w:eastAsia="Times New Roman" w:cstheme="minorHAnsi"/>
          <w:b/>
          <w:spacing w:val="8"/>
          <w:lang w:eastAsia="ar-SA"/>
        </w:rPr>
      </w:pPr>
      <w:r w:rsidRPr="00847D00">
        <w:rPr>
          <w:rFonts w:eastAsia="Times New Roman" w:cstheme="minorHAnsi"/>
          <w:b/>
          <w:spacing w:val="8"/>
          <w:lang w:eastAsia="ar-SA"/>
        </w:rPr>
        <w:t>Počet prítomných: 27    Za: 2</w:t>
      </w:r>
      <w:r w:rsidR="00847D00" w:rsidRPr="00847D00">
        <w:rPr>
          <w:rFonts w:eastAsia="Times New Roman" w:cstheme="minorHAnsi"/>
          <w:b/>
          <w:spacing w:val="8"/>
          <w:lang w:eastAsia="ar-SA"/>
        </w:rPr>
        <w:t>7</w:t>
      </w:r>
      <w:r w:rsidRPr="00847D00">
        <w:rPr>
          <w:rFonts w:eastAsia="Times New Roman" w:cstheme="minorHAnsi"/>
          <w:b/>
          <w:spacing w:val="8"/>
          <w:lang w:eastAsia="ar-SA"/>
        </w:rPr>
        <w:t xml:space="preserve">    Proti: 0     Zdržalo sa:  0     Nehlasovalo: </w:t>
      </w:r>
      <w:r w:rsidR="00847D00" w:rsidRPr="00847D00">
        <w:rPr>
          <w:rFonts w:eastAsia="Times New Roman" w:cstheme="minorHAnsi"/>
          <w:b/>
          <w:spacing w:val="8"/>
          <w:lang w:eastAsia="ar-SA"/>
        </w:rPr>
        <w:t>0</w:t>
      </w:r>
    </w:p>
    <w:p w14:paraId="06556A2D" w14:textId="77777777" w:rsidR="00C31CA8" w:rsidRPr="00847D00" w:rsidRDefault="00C31CA8" w:rsidP="00C31CA8">
      <w:pPr>
        <w:spacing w:after="0" w:line="276" w:lineRule="auto"/>
        <w:jc w:val="both"/>
        <w:rPr>
          <w:rFonts w:eastAsia="Times New Roman" w:cstheme="minorHAnsi"/>
          <w:b/>
          <w:spacing w:val="8"/>
          <w:lang w:eastAsia="ar-SA"/>
        </w:rPr>
      </w:pPr>
      <w:r w:rsidRPr="00847D00">
        <w:rPr>
          <w:rFonts w:eastAsia="Times New Roman" w:cstheme="minorHAnsi"/>
          <w:b/>
          <w:spacing w:val="8"/>
          <w:lang w:eastAsia="ar-SA"/>
        </w:rPr>
        <w:t>Návrh bol schválený.</w:t>
      </w:r>
    </w:p>
    <w:p w14:paraId="15D6F8C6" w14:textId="77777777" w:rsidR="00C31CA8" w:rsidRPr="00847D00" w:rsidRDefault="00C31CA8" w:rsidP="00C31CA8">
      <w:pPr>
        <w:spacing w:after="0" w:line="276" w:lineRule="auto"/>
        <w:jc w:val="both"/>
        <w:rPr>
          <w:rFonts w:eastAsia="Tahoma" w:cstheme="minorHAnsi"/>
          <w:b/>
          <w:bCs/>
          <w:u w:val="single"/>
          <w:lang w:eastAsia="sk-SK" w:bidi="sk-SK"/>
        </w:rPr>
      </w:pPr>
    </w:p>
    <w:p w14:paraId="73126EC9" w14:textId="50CEE618" w:rsidR="00C31CA8" w:rsidRPr="00847D00" w:rsidRDefault="00C31CA8" w:rsidP="00C31CA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847D00">
        <w:rPr>
          <w:rFonts w:asciiTheme="minorHAnsi" w:eastAsia="Times New Roman" w:hAnsiTheme="minorHAnsi" w:cstheme="minorHAnsi"/>
          <w:b/>
          <w:bCs/>
          <w:spacing w:val="8"/>
          <w:position w:val="2"/>
          <w:sz w:val="22"/>
          <w:szCs w:val="22"/>
          <w:u w:val="single"/>
          <w:lang w:val="sk-SK"/>
        </w:rPr>
        <w:t xml:space="preserve">U z n e s e n i e   č í s l o  </w:t>
      </w:r>
      <w:r w:rsidR="00847D00" w:rsidRPr="00847D00">
        <w:rPr>
          <w:rFonts w:asciiTheme="minorHAnsi" w:eastAsia="Times New Roman" w:hAnsiTheme="minorHAnsi" w:cstheme="minorHAnsi"/>
          <w:b/>
          <w:bCs/>
          <w:spacing w:val="8"/>
          <w:position w:val="2"/>
          <w:sz w:val="22"/>
          <w:szCs w:val="22"/>
          <w:u w:val="single"/>
          <w:lang w:val="sk-SK"/>
        </w:rPr>
        <w:t>828</w:t>
      </w:r>
      <w:r w:rsidRPr="00847D00">
        <w:rPr>
          <w:rFonts w:asciiTheme="minorHAnsi" w:eastAsia="Times New Roman" w:hAnsiTheme="minorHAnsi" w:cstheme="minorHAnsi"/>
          <w:b/>
          <w:bCs/>
          <w:spacing w:val="8"/>
          <w:position w:val="2"/>
          <w:sz w:val="22"/>
          <w:szCs w:val="22"/>
          <w:u w:val="single"/>
          <w:lang w:val="sk-SK"/>
        </w:rPr>
        <w:t>/2026 - MsZ:</w:t>
      </w:r>
    </w:p>
    <w:p w14:paraId="56C1C194" w14:textId="77777777" w:rsidR="00847D00" w:rsidRPr="00A94EC1" w:rsidRDefault="00847D00" w:rsidP="00847D00">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622C3B15" w14:textId="77777777" w:rsidR="00847D00" w:rsidRPr="00A94EC1" w:rsidRDefault="00847D00" w:rsidP="00847D00">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640" w:type="dxa"/>
        <w:tblInd w:w="-152" w:type="dxa"/>
        <w:tblLayout w:type="fixed"/>
        <w:tblCellMar>
          <w:left w:w="10" w:type="dxa"/>
          <w:right w:w="10" w:type="dxa"/>
        </w:tblCellMar>
        <w:tblLook w:val="0000" w:firstRow="0" w:lastRow="0" w:firstColumn="0" w:lastColumn="0" w:noHBand="0" w:noVBand="0"/>
      </w:tblPr>
      <w:tblGrid>
        <w:gridCol w:w="1170"/>
        <w:gridCol w:w="8470"/>
      </w:tblGrid>
      <w:tr w:rsidR="00847D00" w:rsidRPr="00BE66E7" w14:paraId="0AD20776" w14:textId="77777777" w:rsidTr="0049726D">
        <w:trPr>
          <w:trHeight w:val="210"/>
        </w:trPr>
        <w:tc>
          <w:tcPr>
            <w:tcW w:w="1170" w:type="dxa"/>
            <w:tcBorders>
              <w:top w:val="single" w:sz="8" w:space="0" w:color="000000"/>
              <w:left w:val="single" w:sz="8" w:space="0" w:color="000000"/>
              <w:bottom w:val="single" w:sz="8" w:space="0" w:color="000000"/>
            </w:tcBorders>
            <w:vAlign w:val="center"/>
          </w:tcPr>
          <w:p w14:paraId="55E3792F" w14:textId="77777777" w:rsidR="00847D00" w:rsidRPr="00BE66E7" w:rsidRDefault="00847D00" w:rsidP="0049726D">
            <w:pPr>
              <w:pStyle w:val="Standard"/>
              <w:snapToGrid w:val="0"/>
              <w:jc w:val="center"/>
              <w:rPr>
                <w:rFonts w:ascii="Calibri" w:hAnsi="Calibri" w:cs="Calibri"/>
                <w:b/>
                <w:bCs/>
                <w:i/>
                <w:iCs/>
                <w:sz w:val="28"/>
                <w:szCs w:val="28"/>
              </w:rPr>
            </w:pPr>
            <w:r w:rsidRPr="00BE66E7">
              <w:rPr>
                <w:rFonts w:ascii="Calibri" w:hAnsi="Calibri" w:cs="Calibri"/>
                <w:b/>
                <w:bCs/>
                <w:i/>
                <w:iCs/>
                <w:sz w:val="28"/>
                <w:szCs w:val="28"/>
              </w:rPr>
              <w:t xml:space="preserve">A </w:t>
            </w:r>
            <w:r>
              <w:rPr>
                <w:rFonts w:ascii="Calibri" w:hAnsi="Calibri" w:cs="Calibri"/>
                <w:b/>
                <w:bCs/>
                <w:i/>
                <w:iCs/>
                <w:sz w:val="28"/>
                <w:szCs w:val="28"/>
              </w:rPr>
              <w:t>6</w:t>
            </w:r>
            <w:r w:rsidRPr="00BE66E7">
              <w:rPr>
                <w:rFonts w:ascii="Calibri" w:hAnsi="Calibri" w:cs="Calibri"/>
                <w:b/>
                <w:bCs/>
                <w:i/>
                <w:iCs/>
                <w:sz w:val="28"/>
                <w:szCs w:val="28"/>
              </w:rPr>
              <w:t>.1./</w:t>
            </w:r>
          </w:p>
        </w:tc>
        <w:tc>
          <w:tcPr>
            <w:tcW w:w="8470" w:type="dxa"/>
            <w:tcBorders>
              <w:top w:val="single" w:sz="8" w:space="0" w:color="000000"/>
              <w:bottom w:val="single" w:sz="8" w:space="0" w:color="000000"/>
              <w:right w:val="single" w:sz="8" w:space="0" w:color="000000"/>
            </w:tcBorders>
          </w:tcPr>
          <w:p w14:paraId="12ACD0C6" w14:textId="77777777" w:rsidR="00847D00" w:rsidRPr="00BE66E7" w:rsidRDefault="00847D00" w:rsidP="0049726D">
            <w:pPr>
              <w:pStyle w:val="TableContents"/>
              <w:snapToGrid w:val="0"/>
              <w:jc w:val="both"/>
              <w:rPr>
                <w:rFonts w:ascii="Calibri" w:hAnsi="Calibri" w:cs="Calibri"/>
                <w:sz w:val="28"/>
                <w:szCs w:val="28"/>
              </w:rPr>
            </w:pPr>
            <w:r w:rsidRPr="00BE66E7">
              <w:rPr>
                <w:rFonts w:ascii="Calibri" w:hAnsi="Calibri" w:cs="Calibri"/>
                <w:b/>
                <w:bCs/>
                <w:i/>
                <w:iCs/>
                <w:sz w:val="28"/>
                <w:szCs w:val="28"/>
              </w:rPr>
              <w:t>SPÔSOB PREVODU NEHNUTEĽNOSTI – pozemku z dôvodu hodného osobitného  zreteľa</w:t>
            </w:r>
          </w:p>
        </w:tc>
      </w:tr>
    </w:tbl>
    <w:p w14:paraId="3674F0F1" w14:textId="77777777" w:rsidR="00847D00" w:rsidRPr="00BE66E7" w:rsidRDefault="00847D00" w:rsidP="00847D00">
      <w:pPr>
        <w:pStyle w:val="Normln"/>
        <w:tabs>
          <w:tab w:val="left" w:pos="0"/>
          <w:tab w:val="left" w:pos="426"/>
        </w:tabs>
        <w:spacing w:line="216" w:lineRule="auto"/>
        <w:ind w:firstLine="0"/>
        <w:jc w:val="center"/>
        <w:rPr>
          <w:rFonts w:ascii="Calibri" w:eastAsia="Times New Roman" w:hAnsi="Calibri" w:cs="Calibri"/>
          <w:b/>
          <w:bCs/>
          <w:spacing w:val="8"/>
          <w:u w:val="single"/>
          <w:lang w:val="sk-SK"/>
        </w:rPr>
      </w:pPr>
      <w:r w:rsidRPr="00BE66E7">
        <w:rPr>
          <w:rFonts w:ascii="Calibri" w:eastAsia="Times New Roman" w:hAnsi="Calibri" w:cs="Calibri"/>
          <w:b/>
          <w:bCs/>
          <w:spacing w:val="8"/>
          <w:u w:val="single"/>
          <w:lang w:val="sk-SK"/>
        </w:rPr>
        <w:t>Volebný obvod č. 6</w:t>
      </w:r>
    </w:p>
    <w:p w14:paraId="3F4C146F" w14:textId="77777777" w:rsidR="00847D00" w:rsidRPr="00BE66E7" w:rsidRDefault="00847D00" w:rsidP="00847D00">
      <w:pPr>
        <w:pStyle w:val="Normln"/>
        <w:tabs>
          <w:tab w:val="left" w:pos="0"/>
          <w:tab w:val="left" w:pos="426"/>
        </w:tabs>
        <w:spacing w:line="216" w:lineRule="auto"/>
        <w:ind w:firstLine="0"/>
        <w:jc w:val="center"/>
        <w:rPr>
          <w:rFonts w:ascii="Calibri" w:eastAsia="Times New Roman" w:hAnsi="Calibri" w:cs="Calibri"/>
          <w:b/>
          <w:bCs/>
          <w:spacing w:val="8"/>
          <w:u w:val="single"/>
          <w:lang w:val="sk-SK"/>
        </w:rPr>
      </w:pPr>
    </w:p>
    <w:tbl>
      <w:tblPr>
        <w:tblW w:w="9640" w:type="dxa"/>
        <w:tblInd w:w="-152" w:type="dxa"/>
        <w:tblLayout w:type="fixed"/>
        <w:tblCellMar>
          <w:left w:w="10" w:type="dxa"/>
          <w:right w:w="10" w:type="dxa"/>
        </w:tblCellMar>
        <w:tblLook w:val="0000" w:firstRow="0" w:lastRow="0" w:firstColumn="0" w:lastColumn="0" w:noHBand="0" w:noVBand="0"/>
      </w:tblPr>
      <w:tblGrid>
        <w:gridCol w:w="3545"/>
        <w:gridCol w:w="1417"/>
        <w:gridCol w:w="4678"/>
      </w:tblGrid>
      <w:tr w:rsidR="00847D00" w:rsidRPr="00BE66E7" w14:paraId="62E4DAFB" w14:textId="77777777" w:rsidTr="0049726D">
        <w:tc>
          <w:tcPr>
            <w:tcW w:w="3545" w:type="dxa"/>
            <w:tcBorders>
              <w:top w:val="single" w:sz="8" w:space="0" w:color="000000"/>
              <w:left w:val="single" w:sz="8" w:space="0" w:color="000000"/>
              <w:bottom w:val="single" w:sz="8" w:space="0" w:color="000000"/>
            </w:tcBorders>
          </w:tcPr>
          <w:p w14:paraId="64B8B9B8" w14:textId="77777777" w:rsidR="00847D00" w:rsidRPr="00BE66E7" w:rsidRDefault="00847D00" w:rsidP="0049726D">
            <w:pPr>
              <w:pStyle w:val="TableContents"/>
              <w:snapToGrid w:val="0"/>
              <w:jc w:val="center"/>
              <w:rPr>
                <w:rFonts w:ascii="Calibri" w:hAnsi="Calibri" w:cs="Calibri"/>
                <w:b/>
                <w:bCs/>
                <w:sz w:val="20"/>
                <w:szCs w:val="20"/>
              </w:rPr>
            </w:pPr>
            <w:r w:rsidRPr="00BE66E7">
              <w:rPr>
                <w:rFonts w:ascii="Calibri" w:hAnsi="Calibri" w:cs="Calibri"/>
                <w:b/>
                <w:bCs/>
                <w:sz w:val="20"/>
                <w:szCs w:val="20"/>
              </w:rPr>
              <w:t>Pozemok</w:t>
            </w:r>
          </w:p>
        </w:tc>
        <w:tc>
          <w:tcPr>
            <w:tcW w:w="1417" w:type="dxa"/>
            <w:tcBorders>
              <w:top w:val="single" w:sz="8" w:space="0" w:color="000000"/>
              <w:left w:val="single" w:sz="8" w:space="0" w:color="000000"/>
              <w:bottom w:val="single" w:sz="8" w:space="0" w:color="000000"/>
            </w:tcBorders>
          </w:tcPr>
          <w:p w14:paraId="1DB9A80E" w14:textId="77777777" w:rsidR="00847D00" w:rsidRPr="00BE66E7" w:rsidRDefault="00847D00" w:rsidP="0049726D">
            <w:pPr>
              <w:pStyle w:val="TableContents"/>
              <w:snapToGrid w:val="0"/>
              <w:jc w:val="center"/>
              <w:rPr>
                <w:rFonts w:ascii="Calibri" w:hAnsi="Calibri" w:cs="Calibri"/>
                <w:b/>
                <w:bCs/>
                <w:sz w:val="20"/>
                <w:szCs w:val="20"/>
              </w:rPr>
            </w:pPr>
            <w:r w:rsidRPr="00BE66E7">
              <w:rPr>
                <w:rFonts w:ascii="Calibri" w:hAnsi="Calibri" w:cs="Calibri"/>
                <w:b/>
                <w:bCs/>
                <w:sz w:val="20"/>
                <w:szCs w:val="20"/>
              </w:rPr>
              <w:t>Kat. územie</w:t>
            </w:r>
          </w:p>
        </w:tc>
        <w:tc>
          <w:tcPr>
            <w:tcW w:w="4678" w:type="dxa"/>
            <w:tcBorders>
              <w:top w:val="single" w:sz="8" w:space="0" w:color="000000"/>
              <w:left w:val="single" w:sz="8" w:space="0" w:color="000000"/>
              <w:bottom w:val="single" w:sz="8" w:space="0" w:color="000000"/>
              <w:right w:val="single" w:sz="8" w:space="0" w:color="000000"/>
            </w:tcBorders>
          </w:tcPr>
          <w:p w14:paraId="7670DD40" w14:textId="77777777" w:rsidR="00847D00" w:rsidRPr="00BE66E7" w:rsidRDefault="00847D00" w:rsidP="0049726D">
            <w:pPr>
              <w:pStyle w:val="TableContents"/>
              <w:snapToGrid w:val="0"/>
              <w:jc w:val="center"/>
              <w:rPr>
                <w:rFonts w:ascii="Calibri" w:hAnsi="Calibri" w:cs="Calibri"/>
              </w:rPr>
            </w:pPr>
            <w:r w:rsidRPr="00BE66E7">
              <w:rPr>
                <w:rFonts w:ascii="Calibri" w:hAnsi="Calibri" w:cs="Calibri"/>
                <w:b/>
                <w:bCs/>
                <w:sz w:val="20"/>
                <w:szCs w:val="20"/>
              </w:rPr>
              <w:t>Spôsob prevodu</w:t>
            </w:r>
          </w:p>
        </w:tc>
      </w:tr>
      <w:tr w:rsidR="00847D00" w:rsidRPr="00BE66E7" w14:paraId="36C91741" w14:textId="77777777" w:rsidTr="0049726D">
        <w:trPr>
          <w:trHeight w:val="656"/>
        </w:trPr>
        <w:tc>
          <w:tcPr>
            <w:tcW w:w="3545" w:type="dxa"/>
            <w:tcBorders>
              <w:left w:val="single" w:sz="8" w:space="0" w:color="000000"/>
              <w:bottom w:val="single" w:sz="8" w:space="0" w:color="000000"/>
            </w:tcBorders>
          </w:tcPr>
          <w:p w14:paraId="00B1BD68" w14:textId="77777777" w:rsidR="00847D00" w:rsidRPr="00BE66E7" w:rsidRDefault="00847D00" w:rsidP="0049726D">
            <w:pPr>
              <w:pStyle w:val="Standard"/>
              <w:snapToGrid w:val="0"/>
              <w:spacing w:line="216" w:lineRule="auto"/>
              <w:ind w:left="25"/>
              <w:jc w:val="both"/>
              <w:rPr>
                <w:rFonts w:ascii="Calibri" w:hAnsi="Calibri" w:cs="Calibri"/>
                <w:sz w:val="20"/>
                <w:szCs w:val="20"/>
              </w:rPr>
            </w:pPr>
          </w:p>
          <w:p w14:paraId="3DBBF9AD" w14:textId="77777777" w:rsidR="00847D00" w:rsidRPr="00BE66E7" w:rsidRDefault="00847D00" w:rsidP="0049726D">
            <w:pPr>
              <w:pStyle w:val="Standard"/>
              <w:snapToGrid w:val="0"/>
              <w:spacing w:line="216" w:lineRule="auto"/>
              <w:ind w:left="25"/>
              <w:jc w:val="both"/>
              <w:rPr>
                <w:rFonts w:ascii="Calibri" w:hAnsi="Calibri" w:cs="Calibri"/>
                <w:sz w:val="20"/>
                <w:szCs w:val="20"/>
              </w:rPr>
            </w:pPr>
          </w:p>
          <w:p w14:paraId="6F6632D8" w14:textId="77777777" w:rsidR="00847D00" w:rsidRPr="00BE66E7" w:rsidRDefault="00847D00" w:rsidP="0049726D">
            <w:pPr>
              <w:pStyle w:val="Standard"/>
              <w:snapToGrid w:val="0"/>
              <w:spacing w:line="216" w:lineRule="auto"/>
              <w:jc w:val="both"/>
              <w:rPr>
                <w:rFonts w:ascii="Calibri" w:eastAsia="Times New Roman" w:hAnsi="Calibri" w:cs="Calibri"/>
                <w:color w:val="000000"/>
                <w:spacing w:val="8"/>
                <w:sz w:val="20"/>
                <w:szCs w:val="20"/>
              </w:rPr>
            </w:pPr>
            <w:proofErr w:type="spellStart"/>
            <w:r w:rsidRPr="00BE66E7">
              <w:rPr>
                <w:rFonts w:ascii="Calibri" w:hAnsi="Calibri" w:cs="Calibri"/>
                <w:sz w:val="20"/>
                <w:szCs w:val="20"/>
              </w:rPr>
              <w:t>parc</w:t>
            </w:r>
            <w:proofErr w:type="spellEnd"/>
            <w:r w:rsidRPr="00BE66E7">
              <w:rPr>
                <w:rFonts w:ascii="Calibri" w:hAnsi="Calibri" w:cs="Calibri"/>
                <w:sz w:val="20"/>
                <w:szCs w:val="20"/>
              </w:rPr>
              <w:t xml:space="preserve">. č. C KN 4089/8 – ostatná plocha  o výmere 17 m² </w:t>
            </w:r>
          </w:p>
        </w:tc>
        <w:tc>
          <w:tcPr>
            <w:tcW w:w="1417" w:type="dxa"/>
            <w:tcBorders>
              <w:left w:val="single" w:sz="8" w:space="0" w:color="000000"/>
              <w:bottom w:val="single" w:sz="8" w:space="0" w:color="000000"/>
            </w:tcBorders>
            <w:vAlign w:val="center"/>
          </w:tcPr>
          <w:p w14:paraId="3EB97B56" w14:textId="77777777" w:rsidR="00847D00" w:rsidRPr="00BE66E7" w:rsidRDefault="00847D00" w:rsidP="0049726D">
            <w:pPr>
              <w:pStyle w:val="Normln"/>
              <w:snapToGrid w:val="0"/>
              <w:spacing w:line="216" w:lineRule="auto"/>
              <w:ind w:firstLine="0"/>
              <w:jc w:val="center"/>
              <w:rPr>
                <w:rFonts w:ascii="Calibri" w:eastAsia="Times New Roman" w:hAnsi="Calibri" w:cs="Calibri"/>
                <w:color w:val="000000"/>
                <w:spacing w:val="8"/>
                <w:sz w:val="20"/>
                <w:szCs w:val="20"/>
                <w:lang w:val="sk-SK"/>
              </w:rPr>
            </w:pPr>
            <w:r w:rsidRPr="00BE66E7">
              <w:rPr>
                <w:rFonts w:ascii="Calibri" w:eastAsia="Times New Roman" w:hAnsi="Calibri" w:cs="Calibri"/>
                <w:color w:val="000000"/>
                <w:spacing w:val="8"/>
                <w:sz w:val="20"/>
                <w:szCs w:val="20"/>
                <w:lang w:val="sk-SK"/>
              </w:rPr>
              <w:t>Radvaň</w:t>
            </w:r>
          </w:p>
        </w:tc>
        <w:tc>
          <w:tcPr>
            <w:tcW w:w="4678" w:type="dxa"/>
            <w:tcBorders>
              <w:left w:val="single" w:sz="8" w:space="0" w:color="000000"/>
              <w:bottom w:val="single" w:sz="8" w:space="0" w:color="000000"/>
              <w:right w:val="single" w:sz="8" w:space="0" w:color="000000"/>
            </w:tcBorders>
            <w:vAlign w:val="center"/>
          </w:tcPr>
          <w:p w14:paraId="6CBD5740" w14:textId="77777777" w:rsidR="00847D00" w:rsidRPr="00BE66E7" w:rsidRDefault="00847D00" w:rsidP="0049726D">
            <w:pPr>
              <w:pStyle w:val="Normln"/>
              <w:spacing w:line="216" w:lineRule="auto"/>
              <w:ind w:firstLine="0"/>
              <w:rPr>
                <w:rFonts w:ascii="Calibri" w:eastAsia="Times New Roman" w:hAnsi="Calibri" w:cs="Calibri"/>
                <w:color w:val="000000"/>
                <w:spacing w:val="8"/>
                <w:sz w:val="20"/>
                <w:szCs w:val="20"/>
                <w:lang w:val="sk-SK"/>
              </w:rPr>
            </w:pPr>
            <w:r w:rsidRPr="00BE66E7">
              <w:rPr>
                <w:rFonts w:ascii="Calibri" w:eastAsia="Times New Roman" w:hAnsi="Calibri" w:cs="Calibri"/>
                <w:color w:val="000000"/>
                <w:spacing w:val="8"/>
                <w:sz w:val="20"/>
                <w:szCs w:val="20"/>
                <w:lang w:val="sk-SK"/>
              </w:rPr>
              <w:t xml:space="preserve">Spôsob prevodu nehnuteľností bol schválený nadpolovičnou väčšinou prítomných poslancov v zmysle § 9 </w:t>
            </w:r>
            <w:proofErr w:type="spellStart"/>
            <w:r w:rsidRPr="00BE66E7">
              <w:rPr>
                <w:rFonts w:ascii="Calibri" w:eastAsia="Times New Roman" w:hAnsi="Calibri" w:cs="Calibri"/>
                <w:color w:val="000000"/>
                <w:spacing w:val="8"/>
                <w:sz w:val="20"/>
                <w:szCs w:val="20"/>
                <w:lang w:val="sk-SK"/>
              </w:rPr>
              <w:t>odst</w:t>
            </w:r>
            <w:proofErr w:type="spellEnd"/>
            <w:r w:rsidRPr="00BE66E7">
              <w:rPr>
                <w:rFonts w:ascii="Calibri" w:eastAsia="Times New Roman" w:hAnsi="Calibri" w:cs="Calibri"/>
                <w:color w:val="000000"/>
                <w:spacing w:val="8"/>
                <w:sz w:val="20"/>
                <w:szCs w:val="20"/>
                <w:lang w:val="sk-SK"/>
              </w:rPr>
              <w:t xml:space="preserve">. 2 písm. a) Zák. č. 138/1991 Zb. v </w:t>
            </w:r>
            <w:proofErr w:type="spellStart"/>
            <w:r w:rsidRPr="00BE66E7">
              <w:rPr>
                <w:rFonts w:ascii="Calibri" w:eastAsia="Times New Roman" w:hAnsi="Calibri" w:cs="Calibri"/>
                <w:color w:val="000000"/>
                <w:spacing w:val="8"/>
                <w:sz w:val="20"/>
                <w:szCs w:val="20"/>
                <w:lang w:val="sk-SK"/>
              </w:rPr>
              <w:t>znp</w:t>
            </w:r>
            <w:proofErr w:type="spellEnd"/>
            <w:r w:rsidRPr="00BE66E7">
              <w:rPr>
                <w:rFonts w:ascii="Calibri" w:eastAsia="Times New Roman" w:hAnsi="Calibri" w:cs="Calibri"/>
                <w:color w:val="000000"/>
                <w:spacing w:val="8"/>
                <w:sz w:val="20"/>
                <w:szCs w:val="20"/>
                <w:lang w:val="sk-SK"/>
              </w:rPr>
              <w:t xml:space="preserve">. </w:t>
            </w:r>
            <w:r w:rsidRPr="00BE66E7">
              <w:rPr>
                <w:rFonts w:ascii="Calibri" w:eastAsia="Times New Roman" w:hAnsi="Calibri" w:cs="Calibri"/>
                <w:b/>
                <w:bCs/>
                <w:color w:val="000000"/>
                <w:spacing w:val="8"/>
                <w:sz w:val="20"/>
                <w:szCs w:val="20"/>
                <w:lang w:val="sk-SK"/>
              </w:rPr>
              <w:t>ako prevod majetku mesta z dôvodu hodného osobitného zreteľa</w:t>
            </w:r>
            <w:r w:rsidRPr="00BE66E7">
              <w:rPr>
                <w:rFonts w:ascii="Calibri" w:eastAsia="Times New Roman" w:hAnsi="Calibri" w:cs="Calibri"/>
                <w:color w:val="000000"/>
                <w:spacing w:val="8"/>
                <w:sz w:val="20"/>
                <w:szCs w:val="20"/>
                <w:lang w:val="sk-SK"/>
              </w:rPr>
              <w:t xml:space="preserve"> p</w:t>
            </w:r>
            <w:r w:rsidRPr="00BE66E7">
              <w:rPr>
                <w:rFonts w:ascii="Calibri" w:hAnsi="Calibri" w:cs="Calibri"/>
                <w:sz w:val="20"/>
                <w:szCs w:val="20"/>
                <w:lang w:val="sk-SK"/>
              </w:rPr>
              <w:t xml:space="preserve">odľa § 9a </w:t>
            </w:r>
            <w:proofErr w:type="spellStart"/>
            <w:r w:rsidRPr="00BE66E7">
              <w:rPr>
                <w:rFonts w:ascii="Calibri" w:hAnsi="Calibri" w:cs="Calibri"/>
                <w:sz w:val="20"/>
                <w:szCs w:val="20"/>
                <w:lang w:val="sk-SK"/>
              </w:rPr>
              <w:t>odst</w:t>
            </w:r>
            <w:proofErr w:type="spellEnd"/>
            <w:r w:rsidRPr="00BE66E7">
              <w:rPr>
                <w:rFonts w:ascii="Calibri" w:hAnsi="Calibri" w:cs="Calibri"/>
                <w:sz w:val="20"/>
                <w:szCs w:val="20"/>
                <w:lang w:val="sk-SK"/>
              </w:rPr>
              <w:t xml:space="preserve">. 15 písm. f) Zák. č. 138/1991 Zb. v </w:t>
            </w:r>
            <w:proofErr w:type="spellStart"/>
            <w:r w:rsidRPr="00BE66E7">
              <w:rPr>
                <w:rFonts w:ascii="Calibri" w:hAnsi="Calibri" w:cs="Calibri"/>
                <w:sz w:val="20"/>
                <w:szCs w:val="20"/>
                <w:lang w:val="sk-SK"/>
              </w:rPr>
              <w:t>znp</w:t>
            </w:r>
            <w:proofErr w:type="spellEnd"/>
            <w:r w:rsidRPr="00BE66E7">
              <w:rPr>
                <w:rFonts w:ascii="Calibri" w:hAnsi="Calibri" w:cs="Calibri"/>
                <w:sz w:val="20"/>
                <w:szCs w:val="20"/>
                <w:lang w:val="sk-SK"/>
              </w:rPr>
              <w:t>.</w:t>
            </w:r>
          </w:p>
        </w:tc>
      </w:tr>
    </w:tbl>
    <w:p w14:paraId="5B9E4DE2" w14:textId="77777777" w:rsidR="007B00B5" w:rsidRPr="007F7D59" w:rsidRDefault="007B00B5" w:rsidP="007B00B5">
      <w:pPr>
        <w:pStyle w:val="Normln"/>
        <w:spacing w:line="276" w:lineRule="auto"/>
        <w:ind w:left="360" w:firstLine="0"/>
        <w:rPr>
          <w:rFonts w:asciiTheme="minorHAnsi" w:hAnsiTheme="minorHAnsi" w:cstheme="minorHAnsi"/>
          <w:b/>
          <w:bCs/>
          <w:color w:val="EE0000"/>
          <w:lang w:val="sk-SK"/>
        </w:rPr>
      </w:pPr>
    </w:p>
    <w:p w14:paraId="6EF116F2" w14:textId="77777777" w:rsidR="00237625" w:rsidRPr="007F7D59"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p w14:paraId="320A2B90" w14:textId="77777777" w:rsidR="00237625" w:rsidRPr="007F7D59"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tbl>
      <w:tblPr>
        <w:tblW w:w="10160" w:type="dxa"/>
        <w:tblInd w:w="1" w:type="dxa"/>
        <w:tblLayout w:type="fixed"/>
        <w:tblCellMar>
          <w:left w:w="10" w:type="dxa"/>
          <w:right w:w="10" w:type="dxa"/>
        </w:tblCellMar>
        <w:tblLook w:val="0000" w:firstRow="0" w:lastRow="0" w:firstColumn="0" w:lastColumn="0" w:noHBand="0" w:noVBand="0"/>
      </w:tblPr>
      <w:tblGrid>
        <w:gridCol w:w="1407"/>
        <w:gridCol w:w="8753"/>
      </w:tblGrid>
      <w:tr w:rsidR="003D79D0" w:rsidRPr="00793A07" w14:paraId="4F649FD2" w14:textId="77777777" w:rsidTr="00994354">
        <w:trPr>
          <w:trHeight w:val="210"/>
        </w:trPr>
        <w:tc>
          <w:tcPr>
            <w:tcW w:w="1407" w:type="dxa"/>
            <w:tcBorders>
              <w:top w:val="single" w:sz="8" w:space="0" w:color="000000"/>
              <w:left w:val="single" w:sz="8" w:space="0" w:color="000000"/>
              <w:bottom w:val="single" w:sz="8" w:space="0" w:color="000000"/>
            </w:tcBorders>
            <w:vAlign w:val="center"/>
          </w:tcPr>
          <w:p w14:paraId="15401846" w14:textId="77777777" w:rsidR="003D79D0" w:rsidRPr="00793A07" w:rsidRDefault="003D79D0"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6.2./</w:t>
            </w:r>
          </w:p>
        </w:tc>
        <w:tc>
          <w:tcPr>
            <w:tcW w:w="8753" w:type="dxa"/>
            <w:tcBorders>
              <w:top w:val="single" w:sz="8" w:space="0" w:color="000000"/>
              <w:bottom w:val="single" w:sz="8" w:space="0" w:color="000000"/>
              <w:right w:val="single" w:sz="8" w:space="0" w:color="000000"/>
            </w:tcBorders>
          </w:tcPr>
          <w:p w14:paraId="56EFFA5D" w14:textId="77777777" w:rsidR="003D79D0" w:rsidRPr="00793A07" w:rsidRDefault="003D79D0"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PREVOD NEHNUTEĽNOSTI – pozemku z dôvodu hodného osobitného  zreteľa</w:t>
            </w:r>
          </w:p>
        </w:tc>
      </w:tr>
    </w:tbl>
    <w:p w14:paraId="6254138E" w14:textId="77777777" w:rsidR="003D79D0" w:rsidRPr="00793A07" w:rsidRDefault="003D79D0" w:rsidP="003D79D0">
      <w:pPr>
        <w:pStyle w:val="Standard"/>
        <w:rPr>
          <w:rFonts w:asciiTheme="minorHAnsi" w:hAnsiTheme="minorHAnsi" w:cstheme="minorHAnsi"/>
        </w:rPr>
      </w:pPr>
    </w:p>
    <w:p w14:paraId="4E7F0760" w14:textId="77777777" w:rsidR="003D79D0" w:rsidRPr="00793A07" w:rsidRDefault="003D79D0" w:rsidP="003D79D0">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Volebný obvod č. 6</w:t>
      </w:r>
    </w:p>
    <w:p w14:paraId="7A4AD114" w14:textId="77777777" w:rsidR="003D79D0" w:rsidRPr="00793A07" w:rsidRDefault="003D79D0" w:rsidP="003D79D0">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652" w:type="dxa"/>
        <w:tblInd w:w="5" w:type="dxa"/>
        <w:tblLayout w:type="fixed"/>
        <w:tblCellMar>
          <w:left w:w="10" w:type="dxa"/>
          <w:right w:w="10" w:type="dxa"/>
        </w:tblCellMar>
        <w:tblLook w:val="0000" w:firstRow="0" w:lastRow="0" w:firstColumn="0" w:lastColumn="0" w:noHBand="0" w:noVBand="0"/>
      </w:tblPr>
      <w:tblGrid>
        <w:gridCol w:w="1413"/>
        <w:gridCol w:w="1116"/>
        <w:gridCol w:w="7123"/>
      </w:tblGrid>
      <w:tr w:rsidR="003D79D0" w:rsidRPr="00793A07" w14:paraId="71C52363" w14:textId="77777777" w:rsidTr="00994354">
        <w:tc>
          <w:tcPr>
            <w:tcW w:w="1413" w:type="dxa"/>
          </w:tcPr>
          <w:p w14:paraId="2343D8FD" w14:textId="77777777" w:rsidR="003D79D0" w:rsidRPr="00793A07" w:rsidRDefault="003D79D0" w:rsidP="00994354">
            <w:pPr>
              <w:pStyle w:val="TableContents"/>
              <w:snapToGrid w:val="0"/>
              <w:rPr>
                <w:rFonts w:asciiTheme="minorHAnsi" w:hAnsiTheme="minorHAnsi" w:cstheme="minorHAnsi"/>
                <w:b/>
                <w:bCs/>
              </w:rPr>
            </w:pPr>
            <w:r w:rsidRPr="00793A07">
              <w:rPr>
                <w:rFonts w:asciiTheme="minorHAnsi" w:hAnsiTheme="minorHAnsi" w:cstheme="minorHAnsi"/>
                <w:i/>
                <w:iCs/>
              </w:rPr>
              <w:t>Žiadateľ:</w:t>
            </w:r>
          </w:p>
        </w:tc>
        <w:tc>
          <w:tcPr>
            <w:tcW w:w="8239" w:type="dxa"/>
            <w:gridSpan w:val="2"/>
          </w:tcPr>
          <w:p w14:paraId="7CE82AF6" w14:textId="6CE8071B" w:rsidR="003D79D0" w:rsidRPr="00793A07" w:rsidRDefault="003D79D0" w:rsidP="00994354">
            <w:pPr>
              <w:pStyle w:val="Framecontents"/>
              <w:tabs>
                <w:tab w:val="left" w:pos="0"/>
                <w:tab w:val="left" w:pos="426"/>
              </w:tabs>
              <w:snapToGrid w:val="0"/>
              <w:spacing w:after="0" w:line="216" w:lineRule="auto"/>
              <w:ind w:hanging="15"/>
              <w:jc w:val="both"/>
              <w:rPr>
                <w:rFonts w:asciiTheme="minorHAnsi" w:hAnsiTheme="minorHAnsi" w:cstheme="minorHAnsi"/>
              </w:rPr>
            </w:pPr>
            <w:bookmarkStart w:id="12" w:name="_Hlk204753520"/>
            <w:r w:rsidRPr="00793A07">
              <w:rPr>
                <w:rFonts w:asciiTheme="minorHAnsi" w:hAnsiTheme="minorHAnsi" w:cstheme="minorHAnsi"/>
                <w:b/>
                <w:bCs/>
              </w:rPr>
              <w:t xml:space="preserve">Peter </w:t>
            </w:r>
            <w:proofErr w:type="spellStart"/>
            <w:r w:rsidRPr="00793A07">
              <w:rPr>
                <w:rFonts w:asciiTheme="minorHAnsi" w:hAnsiTheme="minorHAnsi" w:cstheme="minorHAnsi"/>
                <w:b/>
                <w:bCs/>
              </w:rPr>
              <w:t>Kňaze</w:t>
            </w:r>
            <w:proofErr w:type="spellEnd"/>
            <w:r w:rsidRPr="00793A07">
              <w:rPr>
                <w:rFonts w:asciiTheme="minorHAnsi" w:hAnsiTheme="minorHAnsi" w:cstheme="minorHAnsi"/>
                <w:b/>
                <w:bCs/>
              </w:rPr>
              <w:t xml:space="preserve">, </w:t>
            </w:r>
            <w:bookmarkEnd w:id="12"/>
            <w:r w:rsidRPr="00793A07">
              <w:rPr>
                <w:rFonts w:asciiTheme="minorHAnsi" w:hAnsiTheme="minorHAnsi" w:cstheme="minorHAnsi"/>
                <w:b/>
                <w:bCs/>
              </w:rPr>
              <w:t xml:space="preserve">Mária </w:t>
            </w:r>
            <w:proofErr w:type="spellStart"/>
            <w:r w:rsidRPr="00793A07">
              <w:rPr>
                <w:rFonts w:asciiTheme="minorHAnsi" w:hAnsiTheme="minorHAnsi" w:cstheme="minorHAnsi"/>
                <w:b/>
                <w:bCs/>
              </w:rPr>
              <w:t>Kňazeová</w:t>
            </w:r>
            <w:proofErr w:type="spellEnd"/>
            <w:r w:rsidRPr="00793A07">
              <w:rPr>
                <w:rFonts w:asciiTheme="minorHAnsi" w:hAnsiTheme="minorHAnsi" w:cstheme="minorHAnsi"/>
              </w:rPr>
              <w:t xml:space="preserve">, </w:t>
            </w:r>
          </w:p>
        </w:tc>
      </w:tr>
      <w:tr w:rsidR="003D79D0" w:rsidRPr="00793A07" w14:paraId="71CA9771" w14:textId="77777777" w:rsidTr="00994354">
        <w:tc>
          <w:tcPr>
            <w:tcW w:w="1413" w:type="dxa"/>
          </w:tcPr>
          <w:p w14:paraId="32EB8F44"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Pozemok:</w:t>
            </w:r>
          </w:p>
        </w:tc>
        <w:tc>
          <w:tcPr>
            <w:tcW w:w="8239" w:type="dxa"/>
            <w:gridSpan w:val="2"/>
          </w:tcPr>
          <w:p w14:paraId="11E3F8C0" w14:textId="77777777" w:rsidR="003D79D0" w:rsidRPr="00793A07" w:rsidRDefault="003D79D0"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4089/8 – ostatná plocha o výmere 17 m² odčlenená od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50912/11 geometrickým plánom č. 57373647-6/2026</w:t>
            </w:r>
          </w:p>
        </w:tc>
      </w:tr>
      <w:tr w:rsidR="003D79D0" w:rsidRPr="00793A07" w14:paraId="4D26426F" w14:textId="77777777" w:rsidTr="00994354">
        <w:tc>
          <w:tcPr>
            <w:tcW w:w="1413" w:type="dxa"/>
          </w:tcPr>
          <w:p w14:paraId="0420C503"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239" w:type="dxa"/>
            <w:gridSpan w:val="2"/>
          </w:tcPr>
          <w:p w14:paraId="7832BA69" w14:textId="77777777" w:rsidR="003D79D0" w:rsidRPr="00793A07" w:rsidRDefault="003D79D0"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17 m</w:t>
            </w:r>
            <w:r w:rsidRPr="00793A07">
              <w:rPr>
                <w:rFonts w:asciiTheme="minorHAnsi" w:hAnsiTheme="minorHAnsi" w:cstheme="minorHAnsi"/>
                <w:vertAlign w:val="superscript"/>
              </w:rPr>
              <w:t>2</w:t>
            </w:r>
          </w:p>
        </w:tc>
      </w:tr>
      <w:tr w:rsidR="003D79D0" w:rsidRPr="00793A07" w14:paraId="78177B18" w14:textId="77777777" w:rsidTr="00994354">
        <w:tc>
          <w:tcPr>
            <w:tcW w:w="1413" w:type="dxa"/>
          </w:tcPr>
          <w:p w14:paraId="4FCF7291"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239" w:type="dxa"/>
            <w:gridSpan w:val="2"/>
          </w:tcPr>
          <w:p w14:paraId="646B0123" w14:textId="77777777" w:rsidR="003D79D0" w:rsidRPr="00793A07" w:rsidRDefault="003D79D0"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Radvaň</w:t>
            </w:r>
          </w:p>
        </w:tc>
      </w:tr>
      <w:tr w:rsidR="003D79D0" w:rsidRPr="00793A07" w14:paraId="0292A662" w14:textId="77777777" w:rsidTr="00994354">
        <w:tc>
          <w:tcPr>
            <w:tcW w:w="1413" w:type="dxa"/>
          </w:tcPr>
          <w:p w14:paraId="37DA50B0"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Ulica:</w:t>
            </w:r>
          </w:p>
        </w:tc>
        <w:tc>
          <w:tcPr>
            <w:tcW w:w="8239" w:type="dxa"/>
            <w:gridSpan w:val="2"/>
          </w:tcPr>
          <w:p w14:paraId="4D564B46" w14:textId="77777777" w:rsidR="003D79D0" w:rsidRPr="00793A07" w:rsidRDefault="003D79D0"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Poľná</w:t>
            </w:r>
          </w:p>
        </w:tc>
      </w:tr>
      <w:tr w:rsidR="003D79D0" w:rsidRPr="00793A07" w14:paraId="4466858C" w14:textId="77777777" w:rsidTr="00994354">
        <w:tc>
          <w:tcPr>
            <w:tcW w:w="1413" w:type="dxa"/>
          </w:tcPr>
          <w:p w14:paraId="4F05AAEF"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239" w:type="dxa"/>
            <w:gridSpan w:val="2"/>
          </w:tcPr>
          <w:p w14:paraId="277B688C" w14:textId="77777777" w:rsidR="003D79D0" w:rsidRPr="00793A07" w:rsidRDefault="003D79D0"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majetkovoprávne vysporiadanie pozemku, ktorý slúži ako prístup k nehnuteľnostiam vo vlastníctve žiadateľa.</w:t>
            </w:r>
          </w:p>
        </w:tc>
      </w:tr>
      <w:tr w:rsidR="003D79D0" w:rsidRPr="00793A07" w14:paraId="19A4EC34" w14:textId="77777777" w:rsidTr="00994354">
        <w:tblPrEx>
          <w:tblCellMar>
            <w:left w:w="0" w:type="dxa"/>
            <w:right w:w="0" w:type="dxa"/>
          </w:tblCellMar>
        </w:tblPrEx>
        <w:tc>
          <w:tcPr>
            <w:tcW w:w="9652" w:type="dxa"/>
            <w:gridSpan w:val="3"/>
          </w:tcPr>
          <w:p w14:paraId="2C1E18AA" w14:textId="77777777" w:rsidR="003D79D0" w:rsidRPr="00793A07" w:rsidRDefault="003D79D0"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3D79D0" w:rsidRPr="00793A07" w14:paraId="0B4D6BBA" w14:textId="77777777" w:rsidTr="00994354">
        <w:tc>
          <w:tcPr>
            <w:tcW w:w="1413" w:type="dxa"/>
          </w:tcPr>
          <w:p w14:paraId="67065470" w14:textId="77777777" w:rsidR="003D79D0" w:rsidRPr="00793A07" w:rsidRDefault="003D79D0" w:rsidP="00994354">
            <w:pPr>
              <w:pStyle w:val="TableContents"/>
              <w:snapToGrid w:val="0"/>
              <w:rPr>
                <w:rFonts w:asciiTheme="minorHAnsi" w:hAnsiTheme="minorHAnsi" w:cstheme="minorHAnsi"/>
                <w:i/>
                <w:iCs/>
              </w:rPr>
            </w:pPr>
          </w:p>
        </w:tc>
        <w:tc>
          <w:tcPr>
            <w:tcW w:w="8239" w:type="dxa"/>
            <w:gridSpan w:val="2"/>
            <w:vMerge w:val="restart"/>
          </w:tcPr>
          <w:p w14:paraId="78E24CD0" w14:textId="77777777" w:rsidR="003D79D0" w:rsidRPr="00793A07" w:rsidRDefault="003D79D0"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 xml:space="preserve">Oddelenie územného plánovania a architekta mesta z územného hľadiska odpredaj </w:t>
            </w:r>
            <w:r w:rsidRPr="00793A07">
              <w:rPr>
                <w:rFonts w:asciiTheme="minorHAnsi" w:eastAsia="Times New Roman" w:hAnsiTheme="minorHAnsi" w:cstheme="minorHAnsi"/>
              </w:rPr>
              <w:lastRenderedPageBreak/>
              <w:t>pozemku odporučilo.</w:t>
            </w:r>
          </w:p>
          <w:p w14:paraId="1CA9B8A2" w14:textId="77777777" w:rsidR="003D79D0" w:rsidRPr="00793A07" w:rsidRDefault="003D79D0"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03.10.2024 odpredaj odporučila pod bodom 2.1.</w:t>
            </w:r>
          </w:p>
          <w:p w14:paraId="361CD613" w14:textId="77777777" w:rsidR="003D79D0" w:rsidRPr="00793A07" w:rsidRDefault="003D79D0"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ekonomický rozvoj zo dňa 13.4.2026 odporučila prevod nehnuteľnosti schváliť na rokovaní MsZ.</w:t>
            </w:r>
          </w:p>
        </w:tc>
      </w:tr>
      <w:tr w:rsidR="003D79D0" w:rsidRPr="00793A07" w14:paraId="0665E1BB" w14:textId="77777777" w:rsidTr="00994354">
        <w:tc>
          <w:tcPr>
            <w:tcW w:w="1413" w:type="dxa"/>
          </w:tcPr>
          <w:p w14:paraId="342A635C" w14:textId="77777777" w:rsidR="003D79D0" w:rsidRPr="00793A07" w:rsidRDefault="003D79D0" w:rsidP="00994354">
            <w:pPr>
              <w:pStyle w:val="TableContents"/>
              <w:snapToGrid w:val="0"/>
              <w:rPr>
                <w:rFonts w:asciiTheme="minorHAnsi" w:hAnsiTheme="minorHAnsi" w:cstheme="minorHAnsi"/>
                <w:i/>
                <w:iCs/>
              </w:rPr>
            </w:pPr>
          </w:p>
        </w:tc>
        <w:tc>
          <w:tcPr>
            <w:tcW w:w="8239" w:type="dxa"/>
            <w:gridSpan w:val="2"/>
            <w:vMerge/>
          </w:tcPr>
          <w:p w14:paraId="5932A161" w14:textId="77777777" w:rsidR="003D79D0" w:rsidRPr="00793A07" w:rsidRDefault="003D79D0" w:rsidP="00994354">
            <w:pPr>
              <w:snapToGrid w:val="0"/>
              <w:rPr>
                <w:rFonts w:cstheme="minorHAnsi"/>
              </w:rPr>
            </w:pPr>
          </w:p>
        </w:tc>
      </w:tr>
      <w:tr w:rsidR="003D79D0" w:rsidRPr="00793A07" w14:paraId="54FACD25" w14:textId="77777777" w:rsidTr="00994354">
        <w:tc>
          <w:tcPr>
            <w:tcW w:w="1413" w:type="dxa"/>
          </w:tcPr>
          <w:p w14:paraId="0D916E18" w14:textId="77777777" w:rsidR="003D79D0" w:rsidRPr="00793A07" w:rsidRDefault="003D79D0" w:rsidP="00994354">
            <w:pPr>
              <w:pStyle w:val="TableContents"/>
              <w:snapToGrid w:val="0"/>
              <w:rPr>
                <w:rFonts w:asciiTheme="minorHAnsi" w:eastAsia="Times New Roman" w:hAnsiTheme="minorHAnsi" w:cstheme="minorHAnsi"/>
              </w:rPr>
            </w:pPr>
            <w:r w:rsidRPr="00793A07">
              <w:rPr>
                <w:rFonts w:asciiTheme="minorHAnsi" w:hAnsiTheme="minorHAnsi" w:cstheme="minorHAnsi"/>
                <w:i/>
                <w:iCs/>
              </w:rPr>
              <w:t>Cena:</w:t>
            </w:r>
          </w:p>
        </w:tc>
        <w:tc>
          <w:tcPr>
            <w:tcW w:w="8239" w:type="dxa"/>
            <w:gridSpan w:val="2"/>
          </w:tcPr>
          <w:p w14:paraId="1F395A2D" w14:textId="77777777" w:rsidR="003D79D0" w:rsidRPr="00793A07" w:rsidRDefault="003D79D0" w:rsidP="00994354">
            <w:pPr>
              <w:pStyle w:val="Standard"/>
              <w:shd w:val="clear" w:color="auto" w:fill="FFFFFF" w:themeFill="background1"/>
              <w:tabs>
                <w:tab w:val="left" w:pos="0"/>
                <w:tab w:val="left" w:pos="426"/>
              </w:tabs>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Bola stanovená na základe preukázateľného porovnania s obdobným majetkom mesta vo výške 58,38 € za m</w:t>
            </w:r>
            <w:r w:rsidRPr="00793A07">
              <w:rPr>
                <w:rFonts w:asciiTheme="minorHAnsi" w:eastAsia="Times New Roman" w:hAnsiTheme="minorHAnsi" w:cstheme="minorHAnsi"/>
                <w:vertAlign w:val="superscript"/>
              </w:rPr>
              <w:t>2</w:t>
            </w:r>
            <w:r w:rsidRPr="00793A07">
              <w:rPr>
                <w:rFonts w:asciiTheme="minorHAnsi" w:eastAsia="Times New Roman" w:hAnsiTheme="minorHAnsi" w:cstheme="minorHAnsi"/>
              </w:rPr>
              <w:t xml:space="preserve">.    </w:t>
            </w:r>
          </w:p>
          <w:p w14:paraId="76452073" w14:textId="77777777" w:rsidR="003D79D0" w:rsidRPr="00793A07" w:rsidRDefault="003D79D0" w:rsidP="00994354">
            <w:pPr>
              <w:pStyle w:val="Standard"/>
              <w:tabs>
                <w:tab w:val="left" w:pos="0"/>
                <w:tab w:val="left" w:pos="426"/>
              </w:tabs>
              <w:snapToGrid w:val="0"/>
              <w:spacing w:line="100" w:lineRule="atLeast"/>
              <w:jc w:val="both"/>
              <w:rPr>
                <w:rFonts w:asciiTheme="minorHAnsi" w:hAnsiTheme="minorHAnsi" w:cstheme="minorHAnsi"/>
              </w:rPr>
            </w:pPr>
          </w:p>
        </w:tc>
      </w:tr>
      <w:tr w:rsidR="003D79D0" w:rsidRPr="00793A07" w14:paraId="00058D79" w14:textId="77777777" w:rsidTr="00994354">
        <w:tblPrEx>
          <w:tblCellMar>
            <w:left w:w="0" w:type="dxa"/>
            <w:right w:w="0" w:type="dxa"/>
          </w:tblCellMar>
        </w:tblPrEx>
        <w:trPr>
          <w:trHeight w:hRule="exact" w:val="119"/>
        </w:trPr>
        <w:tc>
          <w:tcPr>
            <w:tcW w:w="9652" w:type="dxa"/>
            <w:gridSpan w:val="3"/>
          </w:tcPr>
          <w:p w14:paraId="349CD78A" w14:textId="77777777" w:rsidR="003D79D0" w:rsidRPr="00793A07" w:rsidRDefault="003D79D0" w:rsidP="00994354">
            <w:pPr>
              <w:pStyle w:val="TableContents"/>
              <w:snapToGrid w:val="0"/>
              <w:rPr>
                <w:rFonts w:asciiTheme="minorHAnsi" w:eastAsia="Times New Roman" w:hAnsiTheme="minorHAnsi" w:cstheme="minorHAnsi"/>
                <w:b/>
                <w:bCs/>
                <w:i/>
                <w:iCs/>
              </w:rPr>
            </w:pPr>
          </w:p>
        </w:tc>
      </w:tr>
      <w:tr w:rsidR="003D79D0" w:rsidRPr="00793A07" w14:paraId="0A491636" w14:textId="77777777" w:rsidTr="00994354">
        <w:tc>
          <w:tcPr>
            <w:tcW w:w="2529" w:type="dxa"/>
            <w:gridSpan w:val="2"/>
          </w:tcPr>
          <w:p w14:paraId="7011013E" w14:textId="77777777" w:rsidR="003D79D0" w:rsidRPr="00793A07" w:rsidRDefault="003D79D0" w:rsidP="00994354">
            <w:pPr>
              <w:pStyle w:val="Standard"/>
              <w:tabs>
                <w:tab w:val="left" w:pos="0"/>
                <w:tab w:val="left" w:pos="426"/>
              </w:tabs>
              <w:spacing w:line="100" w:lineRule="atLeast"/>
              <w:jc w:val="both"/>
              <w:rPr>
                <w:rFonts w:asciiTheme="minorHAnsi" w:eastAsia="Times New Roman" w:hAnsiTheme="minorHAnsi" w:cstheme="minorHAnsi"/>
                <w:b/>
                <w:bCs/>
                <w:i/>
                <w:iCs/>
                <w:spacing w:val="8"/>
                <w:sz w:val="28"/>
                <w:szCs w:val="28"/>
              </w:rPr>
            </w:pPr>
            <w:r w:rsidRPr="00793A07">
              <w:rPr>
                <w:rFonts w:asciiTheme="minorHAnsi" w:eastAsia="Times New Roman" w:hAnsiTheme="minorHAnsi" w:cstheme="minorHAnsi"/>
                <w:b/>
                <w:bCs/>
                <w:i/>
                <w:iCs/>
                <w:spacing w:val="8"/>
                <w:sz w:val="28"/>
                <w:szCs w:val="28"/>
              </w:rPr>
              <w:t>Navrhovaná cena:</w:t>
            </w:r>
          </w:p>
        </w:tc>
        <w:tc>
          <w:tcPr>
            <w:tcW w:w="7123" w:type="dxa"/>
          </w:tcPr>
          <w:p w14:paraId="5769A0C2" w14:textId="77777777" w:rsidR="003D79D0" w:rsidRPr="00793A07" w:rsidRDefault="003D79D0" w:rsidP="00994354">
            <w:pPr>
              <w:pStyle w:val="Standard"/>
              <w:tabs>
                <w:tab w:val="left" w:pos="0"/>
                <w:tab w:val="left" w:pos="426"/>
              </w:tabs>
              <w:spacing w:line="100" w:lineRule="atLeast"/>
              <w:jc w:val="both"/>
              <w:rPr>
                <w:rFonts w:asciiTheme="minorHAnsi" w:hAnsiTheme="minorHAnsi" w:cstheme="minorHAnsi"/>
                <w:sz w:val="28"/>
                <w:szCs w:val="28"/>
              </w:rPr>
            </w:pPr>
            <w:r w:rsidRPr="00793A07">
              <w:rPr>
                <w:rFonts w:asciiTheme="minorHAnsi" w:eastAsia="Times New Roman" w:hAnsiTheme="minorHAnsi" w:cstheme="minorHAnsi"/>
                <w:b/>
                <w:bCs/>
                <w:i/>
                <w:iCs/>
                <w:spacing w:val="8"/>
                <w:sz w:val="28"/>
                <w:szCs w:val="28"/>
              </w:rPr>
              <w:t xml:space="preserve">992,46 €   </w:t>
            </w:r>
          </w:p>
        </w:tc>
      </w:tr>
      <w:tr w:rsidR="003D79D0" w:rsidRPr="00793A07" w14:paraId="41561BF3" w14:textId="77777777" w:rsidTr="00994354">
        <w:trPr>
          <w:trHeight w:hRule="exact" w:val="119"/>
        </w:trPr>
        <w:tc>
          <w:tcPr>
            <w:tcW w:w="2529" w:type="dxa"/>
            <w:gridSpan w:val="2"/>
          </w:tcPr>
          <w:p w14:paraId="30E5C007" w14:textId="77777777" w:rsidR="003D79D0" w:rsidRPr="00793A07" w:rsidRDefault="003D79D0" w:rsidP="00994354">
            <w:pPr>
              <w:pStyle w:val="TableContents"/>
              <w:snapToGrid w:val="0"/>
              <w:rPr>
                <w:rFonts w:asciiTheme="minorHAnsi" w:hAnsiTheme="minorHAnsi" w:cstheme="minorHAnsi"/>
              </w:rPr>
            </w:pPr>
          </w:p>
        </w:tc>
        <w:tc>
          <w:tcPr>
            <w:tcW w:w="7123" w:type="dxa"/>
          </w:tcPr>
          <w:p w14:paraId="79049F09" w14:textId="77777777" w:rsidR="003D79D0" w:rsidRPr="00793A07" w:rsidRDefault="003D79D0" w:rsidP="00994354">
            <w:pPr>
              <w:pStyle w:val="TableContents"/>
              <w:snapToGrid w:val="0"/>
              <w:rPr>
                <w:rFonts w:asciiTheme="minorHAnsi" w:hAnsiTheme="minorHAnsi" w:cstheme="minorHAnsi"/>
              </w:rPr>
            </w:pPr>
          </w:p>
        </w:tc>
      </w:tr>
    </w:tbl>
    <w:p w14:paraId="1F7B0089" w14:textId="77777777" w:rsidR="003D79D0" w:rsidRPr="00793A07" w:rsidRDefault="003D79D0" w:rsidP="003D79D0">
      <w:pPr>
        <w:pStyle w:val="Normln"/>
        <w:spacing w:line="216" w:lineRule="auto"/>
        <w:ind w:firstLine="0"/>
        <w:rPr>
          <w:rFonts w:asciiTheme="minorHAnsi" w:hAnsiTheme="minorHAnsi" w:cstheme="minorHAnsi"/>
          <w:b/>
          <w:bCs/>
          <w:lang w:val="sk-SK"/>
        </w:rPr>
      </w:pPr>
    </w:p>
    <w:p w14:paraId="4CD057A5" w14:textId="77777777" w:rsidR="003D79D0" w:rsidRPr="00793A07" w:rsidRDefault="003D79D0" w:rsidP="003D79D0">
      <w:pPr>
        <w:pStyle w:val="Normln"/>
        <w:spacing w:line="216" w:lineRule="auto"/>
        <w:ind w:firstLine="0"/>
        <w:rPr>
          <w:rFonts w:asciiTheme="minorHAnsi" w:hAnsiTheme="minorHAnsi" w:cstheme="minorHAnsi"/>
          <w:lang w:val="sk-SK"/>
        </w:rPr>
      </w:pPr>
      <w:r w:rsidRPr="00793A07">
        <w:rPr>
          <w:rFonts w:asciiTheme="minorHAnsi" w:hAnsiTheme="minorHAnsi" w:cstheme="minorHAnsi"/>
          <w:b/>
          <w:bCs/>
          <w:lang w:val="sk-SK"/>
        </w:rPr>
        <w:t>Zdôvodnenie prevodu:</w:t>
      </w:r>
    </w:p>
    <w:p w14:paraId="6FBF208B" w14:textId="77777777" w:rsidR="003D79D0" w:rsidRPr="00793A07" w:rsidRDefault="003D79D0" w:rsidP="003D79D0">
      <w:pPr>
        <w:pStyle w:val="Normln"/>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Spôsob prevodu  nehnuteľnosti bol schválený v bode </w:t>
      </w:r>
      <w:r w:rsidRPr="00793A07">
        <w:rPr>
          <w:rFonts w:asciiTheme="minorHAnsi" w:hAnsiTheme="minorHAnsi" w:cstheme="minorHAnsi"/>
          <w:b/>
          <w:bCs/>
          <w:lang w:val="sk-SK"/>
        </w:rPr>
        <w:t>A 6.1.</w:t>
      </w:r>
    </w:p>
    <w:p w14:paraId="125058E7" w14:textId="77777777" w:rsidR="003D79D0" w:rsidRPr="00793A07" w:rsidRDefault="003D79D0" w:rsidP="003D79D0">
      <w:pPr>
        <w:pStyle w:val="Normln"/>
        <w:spacing w:line="216" w:lineRule="auto"/>
        <w:ind w:firstLine="0"/>
        <w:rPr>
          <w:rFonts w:asciiTheme="minorHAnsi" w:hAnsiTheme="minorHAnsi" w:cstheme="minorHAnsi"/>
          <w:lang w:val="sk-SK"/>
        </w:rPr>
      </w:pPr>
    </w:p>
    <w:p w14:paraId="2F6F58AE" w14:textId="77777777" w:rsidR="003D79D0" w:rsidRPr="00793A07" w:rsidRDefault="003D79D0" w:rsidP="003D79D0">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hAnsiTheme="minorHAnsi" w:cstheme="minorHAnsi"/>
          <w:b/>
          <w:bCs/>
          <w:color w:val="000000"/>
          <w:lang w:val="sk-SK"/>
        </w:rPr>
        <w:t>Zdôvodnenie navrhovanej ceny:</w:t>
      </w:r>
    </w:p>
    <w:p w14:paraId="5DA9DEFB" w14:textId="77777777" w:rsidR="003D79D0" w:rsidRPr="00793A07" w:rsidRDefault="003D79D0" w:rsidP="003D79D0">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Cena bola stanovená v zmysle Článku 15,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xml:space="preserve">. 2, písm. c) Zásad hospodárenia a nakladania s majetkom mesta Banská Bystrica v platnom znení. </w:t>
      </w:r>
    </w:p>
    <w:p w14:paraId="58DC1FDE" w14:textId="77777777" w:rsidR="003D79D0" w:rsidRPr="00793A07" w:rsidRDefault="003D79D0" w:rsidP="003D79D0">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Navrhovaná cena bola stanovená na základe preukázateľného porovnania s obdobným majetkom mesta a to prevod susedných dvoch pozemkov pre ten istý účel pri ktorých bola cena určená znaleckými posudkami ZP č. 137/2024 zo dňa 11.12.2024 vo výške 57,51 €/m</w:t>
      </w:r>
      <w:r w:rsidRPr="00793A07">
        <w:rPr>
          <w:rFonts w:asciiTheme="minorHAnsi" w:eastAsia="Times New Roman" w:hAnsiTheme="minorHAnsi" w:cstheme="minorHAnsi"/>
          <w:color w:val="000000"/>
          <w:spacing w:val="8"/>
          <w:vertAlign w:val="superscript"/>
          <w:lang w:val="sk-SK"/>
        </w:rPr>
        <w:t xml:space="preserve">2 </w:t>
      </w:r>
      <w:r w:rsidRPr="00793A07">
        <w:rPr>
          <w:rFonts w:asciiTheme="minorHAnsi" w:eastAsia="Times New Roman" w:hAnsiTheme="minorHAnsi" w:cstheme="minorHAnsi"/>
          <w:color w:val="000000"/>
          <w:spacing w:val="8"/>
          <w:lang w:val="sk-SK"/>
        </w:rPr>
        <w:t>a ZP č. 090/2025 zo dňa 10.07.2025 vo výške 59,25 €/m</w:t>
      </w:r>
      <w:r w:rsidRPr="00793A07">
        <w:rPr>
          <w:rFonts w:asciiTheme="minorHAnsi" w:eastAsia="Times New Roman" w:hAnsiTheme="minorHAnsi" w:cstheme="minorHAnsi"/>
          <w:color w:val="000000"/>
          <w:spacing w:val="8"/>
          <w:vertAlign w:val="superscript"/>
          <w:lang w:val="sk-SK"/>
        </w:rPr>
        <w:t>2</w:t>
      </w:r>
      <w:r w:rsidRPr="00793A07">
        <w:rPr>
          <w:rFonts w:asciiTheme="minorHAnsi" w:eastAsia="Times New Roman" w:hAnsiTheme="minorHAnsi" w:cstheme="minorHAnsi"/>
          <w:color w:val="000000"/>
          <w:spacing w:val="8"/>
          <w:lang w:val="sk-SK"/>
        </w:rPr>
        <w:t xml:space="preserve">. </w:t>
      </w:r>
    </w:p>
    <w:p w14:paraId="0FBF7BF1" w14:textId="77777777" w:rsidR="003D79D0" w:rsidRPr="00793A07" w:rsidRDefault="003D79D0" w:rsidP="003D79D0">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Navrhovaná cena bola stanovená vo výške 58,38 €/m</w:t>
      </w:r>
      <w:r w:rsidRPr="00793A07">
        <w:rPr>
          <w:rFonts w:asciiTheme="minorHAnsi" w:eastAsia="Times New Roman" w:hAnsiTheme="minorHAnsi" w:cstheme="minorHAnsi"/>
          <w:color w:val="000000"/>
          <w:spacing w:val="8"/>
          <w:vertAlign w:val="superscript"/>
          <w:lang w:val="sk-SK"/>
        </w:rPr>
        <w:t>2</w:t>
      </w:r>
      <w:r w:rsidRPr="00793A07">
        <w:rPr>
          <w:rFonts w:asciiTheme="minorHAnsi" w:eastAsia="Times New Roman" w:hAnsiTheme="minorHAnsi" w:cstheme="minorHAnsi"/>
          <w:color w:val="000000"/>
          <w:spacing w:val="8"/>
          <w:lang w:val="sk-SK"/>
        </w:rPr>
        <w:t>, ktorú žiadateľ akceptoval</w:t>
      </w:r>
      <w:r w:rsidRPr="00793A07">
        <w:rPr>
          <w:rFonts w:asciiTheme="minorHAnsi" w:eastAsia="Times New Roman" w:hAnsiTheme="minorHAnsi" w:cstheme="minorHAnsi"/>
          <w:lang w:val="sk-SK"/>
        </w:rPr>
        <w:t>.</w:t>
      </w:r>
    </w:p>
    <w:p w14:paraId="40027C6E" w14:textId="77777777" w:rsidR="003D79D0" w:rsidRPr="00793A07" w:rsidRDefault="003D79D0" w:rsidP="003D79D0">
      <w:pPr>
        <w:pStyle w:val="Normln"/>
        <w:tabs>
          <w:tab w:val="left" w:pos="0"/>
          <w:tab w:val="left" w:pos="426"/>
        </w:tabs>
        <w:spacing w:line="216" w:lineRule="auto"/>
        <w:ind w:firstLine="0"/>
        <w:rPr>
          <w:rFonts w:asciiTheme="minorHAnsi" w:hAnsiTheme="minorHAnsi" w:cstheme="minorHAnsi"/>
          <w:lang w:val="sk-SK"/>
        </w:rPr>
      </w:pPr>
    </w:p>
    <w:p w14:paraId="3A6C646C" w14:textId="77777777" w:rsidR="003D79D0" w:rsidRPr="00793A07" w:rsidRDefault="003D79D0" w:rsidP="003D79D0">
      <w:pPr>
        <w:pStyle w:val="Normln"/>
        <w:tabs>
          <w:tab w:val="left" w:pos="0"/>
          <w:tab w:val="left" w:pos="426"/>
        </w:tabs>
        <w:spacing w:line="216" w:lineRule="auto"/>
        <w:ind w:firstLine="0"/>
        <w:rPr>
          <w:rFonts w:asciiTheme="minorHAnsi" w:hAnsiTheme="minorHAnsi" w:cstheme="minorHAnsi"/>
          <w:lang w:val="sk-SK"/>
        </w:rPr>
      </w:pPr>
      <w:r w:rsidRPr="00793A07">
        <w:rPr>
          <w:rFonts w:asciiTheme="minorHAnsi" w:eastAsia="Times New Roman" w:hAnsiTheme="minorHAnsi" w:cstheme="minorHAnsi"/>
          <w:color w:val="000000"/>
          <w:spacing w:val="8"/>
          <w:lang w:val="sk-SK"/>
        </w:rPr>
        <w:t xml:space="preserve">Prevod nehnuteľnosti je potrebné schváliť </w:t>
      </w:r>
      <w:r w:rsidRPr="00793A07">
        <w:rPr>
          <w:rFonts w:asciiTheme="minorHAnsi" w:eastAsia="Times New Roman" w:hAnsiTheme="minorHAnsi" w:cstheme="minorHAnsi"/>
          <w:b/>
          <w:bCs/>
          <w:color w:val="000000"/>
          <w:spacing w:val="8"/>
          <w:lang w:val="sk-SK"/>
        </w:rPr>
        <w:t>trojpätinovou väčšinou všetkých poslancov</w:t>
      </w:r>
      <w:r w:rsidRPr="00793A07">
        <w:rPr>
          <w:rFonts w:asciiTheme="minorHAnsi" w:eastAsia="Times New Roman" w:hAnsiTheme="minorHAnsi" w:cstheme="minorHAnsi"/>
          <w:color w:val="000000"/>
          <w:spacing w:val="8"/>
          <w:lang w:val="sk-SK"/>
        </w:rPr>
        <w:t xml:space="preserve">                v zmysle </w:t>
      </w:r>
      <w:r w:rsidRPr="00793A07">
        <w:rPr>
          <w:rFonts w:asciiTheme="minorHAnsi" w:eastAsia="Arial" w:hAnsiTheme="minorHAnsi" w:cstheme="minorHAnsi"/>
          <w:color w:val="000000"/>
          <w:spacing w:val="8"/>
          <w:lang w:val="sk-SK"/>
        </w:rPr>
        <w:t xml:space="preserve">§ 9a </w:t>
      </w:r>
      <w:proofErr w:type="spellStart"/>
      <w:r w:rsidRPr="00793A07">
        <w:rPr>
          <w:rFonts w:asciiTheme="minorHAnsi" w:eastAsia="Arial" w:hAnsiTheme="minorHAnsi" w:cstheme="minorHAnsi"/>
          <w:color w:val="000000"/>
          <w:spacing w:val="8"/>
          <w:lang w:val="sk-SK"/>
        </w:rPr>
        <w:t>odst</w:t>
      </w:r>
      <w:proofErr w:type="spellEnd"/>
      <w:r w:rsidRPr="00793A07">
        <w:rPr>
          <w:rFonts w:asciiTheme="minorHAnsi" w:eastAsia="Arial" w:hAnsiTheme="minorHAnsi" w:cstheme="minorHAnsi"/>
          <w:color w:val="000000"/>
          <w:spacing w:val="8"/>
          <w:lang w:val="sk-SK"/>
        </w:rPr>
        <w:t>. 15, písm. f)</w:t>
      </w:r>
      <w:r w:rsidRPr="00793A07">
        <w:rPr>
          <w:rFonts w:asciiTheme="minorHAnsi" w:eastAsia="Times New Roman" w:hAnsiTheme="minorHAnsi" w:cstheme="minorHAnsi"/>
          <w:color w:val="000000"/>
          <w:spacing w:val="8"/>
          <w:lang w:val="sk-SK"/>
        </w:rPr>
        <w:t xml:space="preserve"> Z</w:t>
      </w:r>
      <w:r w:rsidRPr="00793A07">
        <w:rPr>
          <w:rFonts w:asciiTheme="minorHAnsi" w:eastAsia="Arial" w:hAnsiTheme="minorHAnsi" w:cstheme="minorHAnsi"/>
          <w:color w:val="000000"/>
          <w:spacing w:val="8"/>
          <w:lang w:val="sk-SK"/>
        </w:rPr>
        <w:t>ákona č. 138/1991 Zb. o majetku obcí v znení neskorších predpisov ako prevod majetku mesta z dôvodu hodného osobitného zreteľa.</w:t>
      </w:r>
    </w:p>
    <w:p w14:paraId="3B8A197D" w14:textId="77777777" w:rsidR="00237625" w:rsidRPr="00793A07"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667EBADE" w14:textId="4652BF5F" w:rsidR="00C31CA8" w:rsidRPr="00793A07" w:rsidRDefault="00C31CA8" w:rsidP="00EA01C4">
      <w:pPr>
        <w:jc w:val="both"/>
        <w:rPr>
          <w:color w:val="000000" w:themeColor="text1"/>
        </w:rPr>
      </w:pPr>
      <w:r w:rsidRPr="00793A07">
        <w:rPr>
          <w:b/>
          <w:bCs/>
          <w:color w:val="000000" w:themeColor="text1"/>
        </w:rPr>
        <w:t>Milan Smäd</w:t>
      </w:r>
      <w:r w:rsidR="00820814">
        <w:rPr>
          <w:b/>
          <w:bCs/>
          <w:color w:val="000000" w:themeColor="text1"/>
        </w:rPr>
        <w:t>o</w:t>
      </w:r>
      <w:r w:rsidRPr="00793A07">
        <w:rPr>
          <w:color w:val="000000" w:themeColor="text1"/>
        </w:rPr>
        <w:t xml:space="preserve"> </w:t>
      </w:r>
      <w:r w:rsidR="00820814">
        <w:rPr>
          <w:color w:val="000000" w:themeColor="text1"/>
        </w:rPr>
        <w:t>- a</w:t>
      </w:r>
      <w:r w:rsidRPr="00793A07">
        <w:rPr>
          <w:color w:val="000000" w:themeColor="text1"/>
        </w:rPr>
        <w:t xml:space="preserve">k dovolíte kolegyne, kolegovia, ja by som sa len chcel spýtať, lebo nemám prehľad, ktorá </w:t>
      </w:r>
      <w:r w:rsidR="001218FE" w:rsidRPr="00793A07">
        <w:rPr>
          <w:color w:val="000000" w:themeColor="text1"/>
        </w:rPr>
        <w:t>Poľná</w:t>
      </w:r>
      <w:r w:rsidRPr="00793A07">
        <w:rPr>
          <w:color w:val="000000" w:themeColor="text1"/>
        </w:rPr>
        <w:t xml:space="preserve"> ulica, slepá </w:t>
      </w:r>
      <w:r w:rsidR="001218FE" w:rsidRPr="00793A07">
        <w:rPr>
          <w:color w:val="000000" w:themeColor="text1"/>
        </w:rPr>
        <w:t>Poľná</w:t>
      </w:r>
      <w:r w:rsidRPr="00793A07">
        <w:rPr>
          <w:color w:val="000000" w:themeColor="text1"/>
        </w:rPr>
        <w:t xml:space="preserve"> alebo tá, ktorá ide smerom na </w:t>
      </w:r>
      <w:r w:rsidR="001218FE" w:rsidRPr="00793A07">
        <w:rPr>
          <w:color w:val="000000" w:themeColor="text1"/>
        </w:rPr>
        <w:t>Malachov</w:t>
      </w:r>
      <w:r w:rsidRPr="00793A07">
        <w:rPr>
          <w:color w:val="000000" w:themeColor="text1"/>
        </w:rPr>
        <w:t>.</w:t>
      </w:r>
    </w:p>
    <w:p w14:paraId="26D3C76B" w14:textId="48EAF259" w:rsidR="00C31CA8" w:rsidRPr="00793A07" w:rsidRDefault="00C62691" w:rsidP="00EA01C4">
      <w:pPr>
        <w:jc w:val="both"/>
        <w:rPr>
          <w:color w:val="000000" w:themeColor="text1"/>
        </w:rPr>
      </w:pPr>
      <w:r w:rsidRPr="00793A07">
        <w:rPr>
          <w:b/>
          <w:bCs/>
          <w:color w:val="000000" w:themeColor="text1"/>
        </w:rPr>
        <w:t>Mgr. Lukáš Jelínek</w:t>
      </w:r>
      <w:r w:rsidR="00820814">
        <w:rPr>
          <w:color w:val="000000" w:themeColor="text1"/>
        </w:rPr>
        <w:t>- s</w:t>
      </w:r>
      <w:r w:rsidR="00C31CA8" w:rsidRPr="00793A07">
        <w:rPr>
          <w:color w:val="000000" w:themeColor="text1"/>
        </w:rPr>
        <w:t xml:space="preserve">lepá </w:t>
      </w:r>
      <w:r w:rsidRPr="00793A07">
        <w:rPr>
          <w:color w:val="000000" w:themeColor="text1"/>
        </w:rPr>
        <w:t>Poľná</w:t>
      </w:r>
      <w:r w:rsidR="00C31CA8" w:rsidRPr="00793A07">
        <w:rPr>
          <w:color w:val="000000" w:themeColor="text1"/>
        </w:rPr>
        <w:t xml:space="preserve"> ulica je to úplne tam na vrchu na konci, kde boli kedysi vytvorené ako keby tie zálivy pre autobusy, respektíve zastávku, ktoré teda nikdy nebudú realizované a postupne tam teda </w:t>
      </w:r>
      <w:proofErr w:type="spellStart"/>
      <w:r w:rsidR="00C31CA8" w:rsidRPr="00793A07">
        <w:rPr>
          <w:color w:val="000000" w:themeColor="text1"/>
        </w:rPr>
        <w:t>vysporiadavame</w:t>
      </w:r>
      <w:proofErr w:type="spellEnd"/>
      <w:r w:rsidR="00C31CA8" w:rsidRPr="00793A07">
        <w:rPr>
          <w:color w:val="000000" w:themeColor="text1"/>
        </w:rPr>
        <w:t xml:space="preserve"> tieto parcely. Čo sa týka vstupov do tých rodinných domov a toto je už posledná parcela, ktorá sa teraz schvaľuje ostatné predtým už boli schválené.</w:t>
      </w:r>
    </w:p>
    <w:p w14:paraId="25961583" w14:textId="3B3A499B" w:rsidR="00C31CA8" w:rsidRPr="00793A07" w:rsidRDefault="00EA01C4" w:rsidP="00EA01C4">
      <w:pPr>
        <w:jc w:val="both"/>
      </w:pPr>
      <w:r w:rsidRPr="00793A07">
        <w:rPr>
          <w:b/>
          <w:bCs/>
        </w:rPr>
        <w:t>Milan Smädo</w:t>
      </w:r>
      <w:r w:rsidRPr="00793A07">
        <w:t xml:space="preserve">: </w:t>
      </w:r>
      <w:r w:rsidR="00820814">
        <w:t>- a</w:t>
      </w:r>
      <w:r w:rsidR="0073278B">
        <w:t xml:space="preserve"> </w:t>
      </w:r>
      <w:r w:rsidR="00C31CA8" w:rsidRPr="00793A07">
        <w:t xml:space="preserve">ak by som mohol ešte </w:t>
      </w:r>
      <w:r w:rsidRPr="00793A07">
        <w:t>jednu</w:t>
      </w:r>
      <w:r w:rsidR="00C31CA8" w:rsidRPr="00793A07">
        <w:t xml:space="preserve"> vec, lebo </w:t>
      </w:r>
      <w:r w:rsidR="00820814">
        <w:t>m</w:t>
      </w:r>
      <w:r w:rsidR="00C31CA8" w:rsidRPr="00793A07">
        <w:t xml:space="preserve">y sme tu pred rokom mali predaj aj pána </w:t>
      </w:r>
      <w:proofErr w:type="spellStart"/>
      <w:r w:rsidRPr="00793A07">
        <w:t>O</w:t>
      </w:r>
      <w:r w:rsidR="00C31CA8" w:rsidRPr="00793A07">
        <w:t>dora</w:t>
      </w:r>
      <w:proofErr w:type="spellEnd"/>
      <w:r w:rsidR="00C31CA8" w:rsidRPr="00793A07">
        <w:t>, ktorý sme zamietli, takže nemôže to byť posledný predaj</w:t>
      </w:r>
      <w:r w:rsidR="00236906">
        <w:t>. P</w:t>
      </w:r>
      <w:r w:rsidR="00C31CA8" w:rsidRPr="00793A07">
        <w:t xml:space="preserve">án </w:t>
      </w:r>
      <w:r w:rsidRPr="00793A07">
        <w:t>O</w:t>
      </w:r>
      <w:r w:rsidR="00C31CA8" w:rsidRPr="00793A07">
        <w:t>dor stále o to žiada</w:t>
      </w:r>
      <w:r w:rsidR="00236906">
        <w:t>.</w:t>
      </w:r>
    </w:p>
    <w:p w14:paraId="09C3FA91" w14:textId="1C9F25A9" w:rsidR="00C31CA8" w:rsidRPr="00793A07" w:rsidRDefault="00EA01C4" w:rsidP="00C31CA8">
      <w:r w:rsidRPr="00793A07">
        <w:rPr>
          <w:b/>
          <w:bCs/>
        </w:rPr>
        <w:t>Mgr. Lukáš Jelínek</w:t>
      </w:r>
      <w:r w:rsidR="00236906">
        <w:t xml:space="preserve"> - á</w:t>
      </w:r>
      <w:r w:rsidR="00C31CA8" w:rsidRPr="00793A07">
        <w:t xml:space="preserve">no, myslel som čo sa týka tejto </w:t>
      </w:r>
      <w:proofErr w:type="spellStart"/>
      <w:r w:rsidR="00C31CA8" w:rsidRPr="00793A07">
        <w:t>radovky</w:t>
      </w:r>
      <w:proofErr w:type="spellEnd"/>
      <w:r w:rsidRPr="00793A07">
        <w:t xml:space="preserve">. </w:t>
      </w:r>
      <w:r w:rsidR="00C31CA8" w:rsidRPr="00793A07">
        <w:t xml:space="preserve"> Lebo tam sme vysporiadali 6 parc</w:t>
      </w:r>
      <w:r w:rsidRPr="00793A07">
        <w:t>iel</w:t>
      </w:r>
      <w:r w:rsidR="00C31CA8" w:rsidRPr="00793A07">
        <w:t xml:space="preserve"> teraz v rade aj v minulých zastupiteľstvách.</w:t>
      </w:r>
    </w:p>
    <w:p w14:paraId="3E703417" w14:textId="79603831" w:rsidR="00C31CA8" w:rsidRPr="00793A07" w:rsidRDefault="00EA01C4" w:rsidP="00C31CA8">
      <w:r w:rsidRPr="00793A07">
        <w:rPr>
          <w:b/>
          <w:bCs/>
        </w:rPr>
        <w:t>Milan Smädo</w:t>
      </w:r>
      <w:r w:rsidR="00236906">
        <w:rPr>
          <w:b/>
          <w:bCs/>
        </w:rPr>
        <w:t xml:space="preserve"> - </w:t>
      </w:r>
      <w:r w:rsidR="00236906">
        <w:t>č</w:t>
      </w:r>
      <w:r w:rsidR="00C31CA8" w:rsidRPr="00793A07">
        <w:t>iže chcem sa spýtať ešte posledná vec</w:t>
      </w:r>
      <w:r w:rsidRPr="00793A07">
        <w:t>, v</w:t>
      </w:r>
      <w:r w:rsidR="00C31CA8" w:rsidRPr="00793A07">
        <w:t xml:space="preserve"> podstate tá žiadosť jeho je tu</w:t>
      </w:r>
      <w:r w:rsidRPr="00793A07">
        <w:t>,</w:t>
      </w:r>
      <w:r w:rsidR="00C31CA8" w:rsidRPr="00793A07">
        <w:t xml:space="preserve"> stále platí</w:t>
      </w:r>
      <w:r w:rsidRPr="00793A07">
        <w:t>. Č</w:t>
      </w:r>
      <w:r w:rsidR="00C31CA8" w:rsidRPr="00793A07">
        <w:t>iže môžeme aj to potom vysporiad</w:t>
      </w:r>
      <w:r w:rsidRPr="00793A07">
        <w:t>a</w:t>
      </w:r>
      <w:r w:rsidR="00C31CA8" w:rsidRPr="00793A07">
        <w:t>ť ďalej</w:t>
      </w:r>
      <w:r w:rsidRPr="00793A07">
        <w:t>? L</w:t>
      </w:r>
      <w:r w:rsidR="00C31CA8" w:rsidRPr="00793A07">
        <w:t>ebo stále mám tú otázku aj z jeho strany.</w:t>
      </w:r>
    </w:p>
    <w:p w14:paraId="718B1EA9" w14:textId="63AE8139" w:rsidR="00C31CA8" w:rsidRPr="00793A07" w:rsidRDefault="00EA01C4" w:rsidP="00C31CA8">
      <w:r w:rsidRPr="00793A07">
        <w:rPr>
          <w:b/>
          <w:bCs/>
        </w:rPr>
        <w:t>Mgr. Lukáš Jelínek</w:t>
      </w:r>
      <w:r w:rsidRPr="00793A07">
        <w:t xml:space="preserve"> </w:t>
      </w:r>
      <w:r w:rsidR="00236906">
        <w:t>- á</w:t>
      </w:r>
      <w:r w:rsidR="00C31CA8" w:rsidRPr="00793A07">
        <w:t>no, žiadosť je stále tu a zatiaľ nedoriešená, čiže bude niekedy v budúcnosti predložená opäť do zastupiteľstva.</w:t>
      </w:r>
    </w:p>
    <w:p w14:paraId="7F4E3967" w14:textId="036F5B5E" w:rsidR="00237625" w:rsidRPr="00793A07" w:rsidRDefault="00EA01C4" w:rsidP="00282201">
      <w:r w:rsidRPr="00793A07">
        <w:rPr>
          <w:b/>
          <w:bCs/>
        </w:rPr>
        <w:t>Milan Smädo</w:t>
      </w:r>
      <w:r w:rsidRPr="00793A07">
        <w:t xml:space="preserve"> </w:t>
      </w:r>
      <w:r w:rsidR="00236906">
        <w:t>- ď</w:t>
      </w:r>
      <w:r w:rsidR="00C31CA8" w:rsidRPr="00793A07">
        <w:t>akujem pekne.</w:t>
      </w:r>
    </w:p>
    <w:p w14:paraId="363C20EE" w14:textId="77777777" w:rsidR="00282201" w:rsidRPr="00793A07" w:rsidRDefault="00282201" w:rsidP="00282201"/>
    <w:p w14:paraId="76FD255E" w14:textId="6F11102B" w:rsidR="00237625" w:rsidRPr="00872E4C" w:rsidRDefault="002D4880">
      <w:pPr>
        <w:spacing w:after="0" w:line="276" w:lineRule="auto"/>
        <w:jc w:val="both"/>
        <w:rPr>
          <w:rFonts w:eastAsia="Times New Roman" w:cstheme="minorHAnsi"/>
          <w:b/>
          <w:spacing w:val="8"/>
          <w:lang w:eastAsia="ar-SA"/>
        </w:rPr>
      </w:pPr>
      <w:r w:rsidRPr="00872E4C">
        <w:rPr>
          <w:rFonts w:eastAsia="Times New Roman" w:cstheme="minorHAnsi"/>
          <w:b/>
          <w:spacing w:val="8"/>
          <w:lang w:eastAsia="ar-SA"/>
        </w:rPr>
        <w:t>Hlasovanie číslo 1</w:t>
      </w:r>
      <w:r w:rsidR="00872E4C" w:rsidRPr="00872E4C">
        <w:rPr>
          <w:rFonts w:eastAsia="Times New Roman" w:cstheme="minorHAnsi"/>
          <w:b/>
          <w:spacing w:val="8"/>
          <w:lang w:eastAsia="ar-SA"/>
        </w:rPr>
        <w:t>5</w:t>
      </w:r>
      <w:r w:rsidRPr="00872E4C">
        <w:rPr>
          <w:rFonts w:eastAsia="Times New Roman" w:cstheme="minorHAnsi"/>
          <w:b/>
          <w:spacing w:val="8"/>
          <w:lang w:eastAsia="ar-SA"/>
        </w:rPr>
        <w:t>: návrh písomne predložený</w:t>
      </w:r>
    </w:p>
    <w:p w14:paraId="688F7837" w14:textId="15B853DE" w:rsidR="00237625" w:rsidRPr="00872E4C" w:rsidRDefault="002D4880">
      <w:pPr>
        <w:spacing w:after="0" w:line="276" w:lineRule="auto"/>
        <w:jc w:val="both"/>
        <w:rPr>
          <w:rFonts w:eastAsia="Times New Roman" w:cstheme="minorHAnsi"/>
          <w:b/>
          <w:spacing w:val="8"/>
          <w:lang w:eastAsia="ar-SA"/>
        </w:rPr>
      </w:pPr>
      <w:r w:rsidRPr="00872E4C">
        <w:rPr>
          <w:rFonts w:eastAsia="Times New Roman" w:cstheme="minorHAnsi"/>
          <w:b/>
          <w:spacing w:val="8"/>
          <w:lang w:eastAsia="ar-SA"/>
        </w:rPr>
        <w:t>Počet prítomných: 27    Za: 2</w:t>
      </w:r>
      <w:r w:rsidR="00872E4C" w:rsidRPr="00872E4C">
        <w:rPr>
          <w:rFonts w:eastAsia="Times New Roman" w:cstheme="minorHAnsi"/>
          <w:b/>
          <w:spacing w:val="8"/>
          <w:lang w:eastAsia="ar-SA"/>
        </w:rPr>
        <w:t>6</w:t>
      </w:r>
      <w:r w:rsidRPr="00872E4C">
        <w:rPr>
          <w:rFonts w:eastAsia="Times New Roman" w:cstheme="minorHAnsi"/>
          <w:b/>
          <w:spacing w:val="8"/>
          <w:lang w:eastAsia="ar-SA"/>
        </w:rPr>
        <w:t xml:space="preserve">    Proti: 0     Zdržalo sa:  0     Nehlasovalo: </w:t>
      </w:r>
      <w:r w:rsidR="00872E4C" w:rsidRPr="00872E4C">
        <w:rPr>
          <w:rFonts w:eastAsia="Times New Roman" w:cstheme="minorHAnsi"/>
          <w:b/>
          <w:spacing w:val="8"/>
          <w:lang w:eastAsia="ar-SA"/>
        </w:rPr>
        <w:t>1</w:t>
      </w:r>
    </w:p>
    <w:p w14:paraId="200C967F" w14:textId="7876CBE3" w:rsidR="00237625" w:rsidRPr="00AE1168" w:rsidRDefault="002D4880">
      <w:pPr>
        <w:spacing w:after="0" w:line="276" w:lineRule="auto"/>
        <w:jc w:val="both"/>
        <w:rPr>
          <w:rFonts w:eastAsia="Times New Roman" w:cstheme="minorHAnsi"/>
          <w:b/>
          <w:spacing w:val="8"/>
          <w:lang w:eastAsia="ar-SA"/>
        </w:rPr>
      </w:pPr>
      <w:r w:rsidRPr="00872E4C">
        <w:rPr>
          <w:rFonts w:eastAsia="Times New Roman" w:cstheme="minorHAnsi"/>
          <w:b/>
          <w:spacing w:val="8"/>
          <w:lang w:eastAsia="ar-SA"/>
        </w:rPr>
        <w:lastRenderedPageBreak/>
        <w:t>Návrh bol schválený.</w:t>
      </w:r>
    </w:p>
    <w:p w14:paraId="3B2B059C" w14:textId="77777777" w:rsidR="00236906" w:rsidRDefault="00236906">
      <w:pPr>
        <w:pStyle w:val="Normln"/>
        <w:tabs>
          <w:tab w:val="left" w:pos="0"/>
          <w:tab w:val="left" w:pos="426"/>
        </w:tabs>
        <w:spacing w:line="276" w:lineRule="auto"/>
        <w:ind w:firstLine="0"/>
        <w:rPr>
          <w:rFonts w:asciiTheme="minorHAnsi" w:eastAsia="Times New Roman" w:hAnsiTheme="minorHAnsi" w:cstheme="minorHAnsi"/>
          <w:b/>
          <w:bCs/>
          <w:spacing w:val="8"/>
          <w:position w:val="2"/>
          <w:sz w:val="22"/>
          <w:szCs w:val="22"/>
          <w:u w:val="single"/>
          <w:lang w:val="sk-SK"/>
        </w:rPr>
      </w:pPr>
    </w:p>
    <w:p w14:paraId="1DF6514B" w14:textId="6210D793" w:rsidR="00237625" w:rsidRPr="00872E4C"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872E4C">
        <w:rPr>
          <w:rFonts w:asciiTheme="minorHAnsi" w:eastAsia="Times New Roman" w:hAnsiTheme="minorHAnsi" w:cstheme="minorHAnsi"/>
          <w:b/>
          <w:bCs/>
          <w:spacing w:val="8"/>
          <w:position w:val="2"/>
          <w:sz w:val="22"/>
          <w:szCs w:val="22"/>
          <w:u w:val="single"/>
          <w:lang w:val="sk-SK"/>
        </w:rPr>
        <w:t xml:space="preserve">U z n e s e n i e   č í s l o  </w:t>
      </w:r>
      <w:r w:rsidR="00872E4C" w:rsidRPr="00872E4C">
        <w:rPr>
          <w:rFonts w:asciiTheme="minorHAnsi" w:eastAsia="Times New Roman" w:hAnsiTheme="minorHAnsi" w:cstheme="minorHAnsi"/>
          <w:b/>
          <w:bCs/>
          <w:spacing w:val="8"/>
          <w:position w:val="2"/>
          <w:sz w:val="22"/>
          <w:szCs w:val="22"/>
          <w:u w:val="single"/>
          <w:lang w:val="sk-SK"/>
        </w:rPr>
        <w:t>829</w:t>
      </w:r>
      <w:r w:rsidRPr="00872E4C">
        <w:rPr>
          <w:rFonts w:asciiTheme="minorHAnsi" w:eastAsia="Times New Roman" w:hAnsiTheme="minorHAnsi" w:cstheme="minorHAnsi"/>
          <w:b/>
          <w:bCs/>
          <w:spacing w:val="8"/>
          <w:position w:val="2"/>
          <w:sz w:val="22"/>
          <w:szCs w:val="22"/>
          <w:u w:val="single"/>
          <w:lang w:val="sk-SK"/>
        </w:rPr>
        <w:t>/202</w:t>
      </w:r>
      <w:r w:rsidR="00192AA8" w:rsidRPr="00872E4C">
        <w:rPr>
          <w:rFonts w:asciiTheme="minorHAnsi" w:eastAsia="Times New Roman" w:hAnsiTheme="minorHAnsi" w:cstheme="minorHAnsi"/>
          <w:b/>
          <w:bCs/>
          <w:spacing w:val="8"/>
          <w:position w:val="2"/>
          <w:sz w:val="22"/>
          <w:szCs w:val="22"/>
          <w:u w:val="single"/>
          <w:lang w:val="sk-SK"/>
        </w:rPr>
        <w:t>6</w:t>
      </w:r>
      <w:r w:rsidRPr="00872E4C">
        <w:rPr>
          <w:rFonts w:asciiTheme="minorHAnsi" w:eastAsia="Times New Roman" w:hAnsiTheme="minorHAnsi" w:cstheme="minorHAnsi"/>
          <w:b/>
          <w:bCs/>
          <w:spacing w:val="8"/>
          <w:position w:val="2"/>
          <w:sz w:val="22"/>
          <w:szCs w:val="22"/>
          <w:u w:val="single"/>
          <w:lang w:val="sk-SK"/>
        </w:rPr>
        <w:t xml:space="preserve"> - MsZ:</w:t>
      </w:r>
    </w:p>
    <w:p w14:paraId="1009808E" w14:textId="77777777" w:rsidR="00872E4C" w:rsidRPr="00A94EC1" w:rsidRDefault="00872E4C" w:rsidP="00872E4C">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57956FAC" w14:textId="6743EAE9" w:rsidR="00872E4C" w:rsidRDefault="00872E4C" w:rsidP="0084636A">
      <w:pPr>
        <w:pStyle w:val="Standard"/>
        <w:numPr>
          <w:ilvl w:val="0"/>
          <w:numId w:val="55"/>
        </w:numPr>
        <w:spacing w:after="60"/>
        <w:jc w:val="both"/>
        <w:rPr>
          <w:rFonts w:ascii="Calibri" w:hAnsi="Calibri" w:cs="Calibri"/>
          <w:sz w:val="22"/>
          <w:szCs w:val="22"/>
        </w:rPr>
      </w:pPr>
      <w:r w:rsidRPr="00A94EC1">
        <w:rPr>
          <w:rFonts w:ascii="Calibri" w:hAnsi="Calibri" w:cs="Calibri"/>
          <w:sz w:val="22"/>
          <w:szCs w:val="22"/>
        </w:rPr>
        <w:t>s c h v a ľ u j e</w:t>
      </w:r>
    </w:p>
    <w:p w14:paraId="28087381" w14:textId="77777777" w:rsidR="0084636A" w:rsidRPr="00A94EC1" w:rsidRDefault="0084636A" w:rsidP="0084636A">
      <w:pPr>
        <w:pStyle w:val="Standard"/>
        <w:spacing w:after="60"/>
        <w:ind w:left="1080"/>
        <w:jc w:val="both"/>
        <w:rPr>
          <w:rFonts w:ascii="Calibri" w:hAnsi="Calibri" w:cs="Calibri"/>
          <w:sz w:val="22"/>
          <w:szCs w:val="22"/>
        </w:rPr>
      </w:pPr>
    </w:p>
    <w:tbl>
      <w:tblPr>
        <w:tblW w:w="9478" w:type="dxa"/>
        <w:tblInd w:w="10" w:type="dxa"/>
        <w:tblLayout w:type="fixed"/>
        <w:tblCellMar>
          <w:left w:w="10" w:type="dxa"/>
          <w:right w:w="10" w:type="dxa"/>
        </w:tblCellMar>
        <w:tblLook w:val="0000" w:firstRow="0" w:lastRow="0" w:firstColumn="0" w:lastColumn="0" w:noHBand="0" w:noVBand="0"/>
      </w:tblPr>
      <w:tblGrid>
        <w:gridCol w:w="1330"/>
        <w:gridCol w:w="8148"/>
      </w:tblGrid>
      <w:tr w:rsidR="00872E4C" w:rsidRPr="00D85F13" w14:paraId="0D1D8418" w14:textId="77777777" w:rsidTr="0049726D">
        <w:trPr>
          <w:trHeight w:val="210"/>
        </w:trPr>
        <w:tc>
          <w:tcPr>
            <w:tcW w:w="1330" w:type="dxa"/>
            <w:tcBorders>
              <w:top w:val="single" w:sz="8" w:space="0" w:color="000000"/>
              <w:left w:val="single" w:sz="8" w:space="0" w:color="000000"/>
              <w:bottom w:val="single" w:sz="8" w:space="0" w:color="000000"/>
            </w:tcBorders>
            <w:vAlign w:val="center"/>
          </w:tcPr>
          <w:p w14:paraId="1AE9FA25" w14:textId="77777777" w:rsidR="00872E4C" w:rsidRPr="00D85F13" w:rsidRDefault="00872E4C" w:rsidP="0049726D">
            <w:pPr>
              <w:pStyle w:val="Standard"/>
              <w:snapToGrid w:val="0"/>
              <w:jc w:val="center"/>
              <w:rPr>
                <w:rFonts w:asciiTheme="minorHAnsi" w:hAnsiTheme="minorHAnsi" w:cstheme="minorHAnsi"/>
                <w:b/>
                <w:bCs/>
                <w:i/>
                <w:iCs/>
                <w:sz w:val="28"/>
                <w:szCs w:val="28"/>
              </w:rPr>
            </w:pPr>
            <w:r w:rsidRPr="00D85F13">
              <w:rPr>
                <w:rFonts w:asciiTheme="minorHAnsi" w:hAnsiTheme="minorHAnsi" w:cstheme="minorHAnsi"/>
                <w:b/>
                <w:bCs/>
                <w:i/>
                <w:iCs/>
                <w:sz w:val="28"/>
                <w:szCs w:val="28"/>
              </w:rPr>
              <w:t xml:space="preserve">A </w:t>
            </w:r>
            <w:r>
              <w:rPr>
                <w:rFonts w:asciiTheme="minorHAnsi" w:hAnsiTheme="minorHAnsi" w:cstheme="minorHAnsi"/>
                <w:b/>
                <w:bCs/>
                <w:i/>
                <w:iCs/>
                <w:sz w:val="28"/>
                <w:szCs w:val="28"/>
              </w:rPr>
              <w:t>6</w:t>
            </w:r>
            <w:r w:rsidRPr="00D85F13">
              <w:rPr>
                <w:rFonts w:asciiTheme="minorHAnsi" w:hAnsiTheme="minorHAnsi" w:cstheme="minorHAnsi"/>
                <w:b/>
                <w:bCs/>
                <w:i/>
                <w:iCs/>
                <w:sz w:val="28"/>
                <w:szCs w:val="28"/>
              </w:rPr>
              <w:t>.2./</w:t>
            </w:r>
          </w:p>
        </w:tc>
        <w:tc>
          <w:tcPr>
            <w:tcW w:w="8148" w:type="dxa"/>
            <w:tcBorders>
              <w:top w:val="single" w:sz="8" w:space="0" w:color="000000"/>
              <w:bottom w:val="single" w:sz="8" w:space="0" w:color="000000"/>
              <w:right w:val="single" w:sz="8" w:space="0" w:color="000000"/>
            </w:tcBorders>
          </w:tcPr>
          <w:p w14:paraId="1D2E1D0F" w14:textId="77777777" w:rsidR="00872E4C" w:rsidRPr="00D85F13" w:rsidRDefault="00872E4C" w:rsidP="0049726D">
            <w:pPr>
              <w:pStyle w:val="TableContents"/>
              <w:snapToGrid w:val="0"/>
              <w:jc w:val="both"/>
              <w:rPr>
                <w:rFonts w:asciiTheme="minorHAnsi" w:hAnsiTheme="minorHAnsi" w:cstheme="minorHAnsi"/>
              </w:rPr>
            </w:pPr>
            <w:r w:rsidRPr="00D85F13">
              <w:rPr>
                <w:rFonts w:asciiTheme="minorHAnsi" w:hAnsiTheme="minorHAnsi" w:cstheme="minorHAnsi"/>
                <w:b/>
                <w:bCs/>
                <w:i/>
                <w:iCs/>
                <w:sz w:val="28"/>
                <w:szCs w:val="28"/>
              </w:rPr>
              <w:t>PREVOD NEHNUTEĽNOSTI – pozemku z dôvodu hodného osobitného  zreteľa</w:t>
            </w:r>
          </w:p>
        </w:tc>
      </w:tr>
    </w:tbl>
    <w:p w14:paraId="406156AC" w14:textId="77777777" w:rsidR="00872E4C" w:rsidRDefault="00872E4C" w:rsidP="00872E4C">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p w14:paraId="7146E909" w14:textId="77777777" w:rsidR="00872E4C" w:rsidRPr="00D85F13" w:rsidRDefault="00872E4C" w:rsidP="00872E4C">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roofErr w:type="spellStart"/>
      <w:r w:rsidRPr="00D85F13">
        <w:rPr>
          <w:rFonts w:asciiTheme="minorHAnsi" w:eastAsia="Times New Roman" w:hAnsiTheme="minorHAnsi" w:cstheme="minorHAnsi"/>
          <w:b/>
          <w:bCs/>
          <w:spacing w:val="8"/>
          <w:u w:val="single"/>
        </w:rPr>
        <w:t>Volebný</w:t>
      </w:r>
      <w:proofErr w:type="spellEnd"/>
      <w:r w:rsidRPr="00D85F13">
        <w:rPr>
          <w:rFonts w:asciiTheme="minorHAnsi" w:eastAsia="Times New Roman" w:hAnsiTheme="minorHAnsi" w:cstheme="minorHAnsi"/>
          <w:b/>
          <w:bCs/>
          <w:spacing w:val="8"/>
          <w:u w:val="single"/>
        </w:rPr>
        <w:t xml:space="preserve"> obvod č. 6</w:t>
      </w:r>
    </w:p>
    <w:p w14:paraId="4866F555" w14:textId="77777777" w:rsidR="00872E4C" w:rsidRPr="00D85F13" w:rsidRDefault="00872E4C" w:rsidP="00872E4C">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tbl>
      <w:tblPr>
        <w:tblW w:w="9482" w:type="dxa"/>
        <w:tblInd w:w="8" w:type="dxa"/>
        <w:tblLayout w:type="fixed"/>
        <w:tblCellMar>
          <w:left w:w="10" w:type="dxa"/>
          <w:right w:w="10" w:type="dxa"/>
        </w:tblCellMar>
        <w:tblLook w:val="0000" w:firstRow="0" w:lastRow="0" w:firstColumn="0" w:lastColumn="0" w:noHBand="0" w:noVBand="0"/>
      </w:tblPr>
      <w:tblGrid>
        <w:gridCol w:w="3810"/>
        <w:gridCol w:w="3543"/>
        <w:gridCol w:w="1134"/>
        <w:gridCol w:w="995"/>
      </w:tblGrid>
      <w:tr w:rsidR="00872E4C" w:rsidRPr="00D85F13" w14:paraId="3CB95BF5" w14:textId="77777777" w:rsidTr="0049726D">
        <w:trPr>
          <w:trHeight w:val="191"/>
        </w:trPr>
        <w:tc>
          <w:tcPr>
            <w:tcW w:w="3810" w:type="dxa"/>
            <w:tcBorders>
              <w:top w:val="single" w:sz="8" w:space="0" w:color="000000"/>
              <w:left w:val="single" w:sz="8" w:space="0" w:color="000000"/>
              <w:bottom w:val="single" w:sz="8" w:space="0" w:color="000000"/>
            </w:tcBorders>
          </w:tcPr>
          <w:p w14:paraId="30DE897C" w14:textId="77777777" w:rsidR="00872E4C" w:rsidRPr="00D85F13" w:rsidRDefault="00872E4C" w:rsidP="0049726D">
            <w:pPr>
              <w:pStyle w:val="TableContents"/>
              <w:snapToGrid w:val="0"/>
              <w:jc w:val="center"/>
              <w:rPr>
                <w:rFonts w:asciiTheme="minorHAnsi" w:hAnsiTheme="minorHAnsi" w:cstheme="minorHAnsi"/>
                <w:b/>
                <w:bCs/>
                <w:sz w:val="20"/>
                <w:szCs w:val="20"/>
              </w:rPr>
            </w:pPr>
            <w:r w:rsidRPr="00D85F13">
              <w:rPr>
                <w:rFonts w:asciiTheme="minorHAnsi" w:hAnsiTheme="minorHAnsi" w:cstheme="minorHAnsi"/>
                <w:b/>
                <w:bCs/>
                <w:sz w:val="20"/>
                <w:szCs w:val="20"/>
              </w:rPr>
              <w:t>Žiadateľ</w:t>
            </w:r>
          </w:p>
        </w:tc>
        <w:tc>
          <w:tcPr>
            <w:tcW w:w="3543" w:type="dxa"/>
            <w:tcBorders>
              <w:top w:val="single" w:sz="8" w:space="0" w:color="000000"/>
              <w:left w:val="single" w:sz="8" w:space="0" w:color="000000"/>
              <w:bottom w:val="single" w:sz="8" w:space="0" w:color="000000"/>
            </w:tcBorders>
          </w:tcPr>
          <w:p w14:paraId="644D1816" w14:textId="77777777" w:rsidR="00872E4C" w:rsidRPr="00D85F13" w:rsidRDefault="00872E4C" w:rsidP="0049726D">
            <w:pPr>
              <w:pStyle w:val="TableContents"/>
              <w:snapToGrid w:val="0"/>
              <w:jc w:val="center"/>
              <w:rPr>
                <w:rFonts w:asciiTheme="minorHAnsi" w:hAnsiTheme="minorHAnsi" w:cstheme="minorHAnsi"/>
                <w:b/>
                <w:bCs/>
                <w:sz w:val="20"/>
                <w:szCs w:val="20"/>
              </w:rPr>
            </w:pPr>
            <w:r w:rsidRPr="00D85F13">
              <w:rPr>
                <w:rFonts w:asciiTheme="minorHAnsi" w:hAnsiTheme="minorHAnsi" w:cstheme="minorHAnsi"/>
                <w:b/>
                <w:bCs/>
                <w:sz w:val="20"/>
                <w:szCs w:val="20"/>
              </w:rPr>
              <w:t>Pozemok</w:t>
            </w:r>
          </w:p>
        </w:tc>
        <w:tc>
          <w:tcPr>
            <w:tcW w:w="1134" w:type="dxa"/>
            <w:tcBorders>
              <w:top w:val="single" w:sz="8" w:space="0" w:color="000000"/>
              <w:left w:val="single" w:sz="8" w:space="0" w:color="000000"/>
              <w:bottom w:val="single" w:sz="8" w:space="0" w:color="000000"/>
            </w:tcBorders>
          </w:tcPr>
          <w:p w14:paraId="7CA1ED1D" w14:textId="77777777" w:rsidR="00872E4C" w:rsidRPr="00D85F13" w:rsidRDefault="00872E4C" w:rsidP="0049726D">
            <w:pPr>
              <w:pStyle w:val="TableContents"/>
              <w:snapToGrid w:val="0"/>
              <w:jc w:val="center"/>
              <w:rPr>
                <w:rFonts w:asciiTheme="minorHAnsi" w:hAnsiTheme="minorHAnsi" w:cstheme="minorHAnsi"/>
                <w:b/>
                <w:bCs/>
                <w:sz w:val="20"/>
                <w:szCs w:val="20"/>
              </w:rPr>
            </w:pPr>
            <w:r w:rsidRPr="00D85F13">
              <w:rPr>
                <w:rFonts w:asciiTheme="minorHAnsi" w:hAnsiTheme="minorHAnsi" w:cstheme="minorHAnsi"/>
                <w:b/>
                <w:bCs/>
                <w:sz w:val="20"/>
                <w:szCs w:val="20"/>
              </w:rPr>
              <w:t>Kat. územie</w:t>
            </w:r>
          </w:p>
        </w:tc>
        <w:tc>
          <w:tcPr>
            <w:tcW w:w="993" w:type="dxa"/>
            <w:tcBorders>
              <w:top w:val="single" w:sz="8" w:space="0" w:color="000000"/>
              <w:left w:val="single" w:sz="8" w:space="0" w:color="000000"/>
              <w:bottom w:val="single" w:sz="8" w:space="0" w:color="000000"/>
              <w:right w:val="single" w:sz="8" w:space="0" w:color="000000"/>
            </w:tcBorders>
          </w:tcPr>
          <w:p w14:paraId="6B126BAA" w14:textId="77777777" w:rsidR="00872E4C" w:rsidRPr="00D85F13" w:rsidRDefault="00872E4C" w:rsidP="0049726D">
            <w:pPr>
              <w:pStyle w:val="TableContents"/>
              <w:snapToGrid w:val="0"/>
              <w:jc w:val="center"/>
              <w:rPr>
                <w:rFonts w:asciiTheme="minorHAnsi" w:hAnsiTheme="minorHAnsi" w:cstheme="minorHAnsi"/>
              </w:rPr>
            </w:pPr>
            <w:r w:rsidRPr="00D85F13">
              <w:rPr>
                <w:rFonts w:asciiTheme="minorHAnsi" w:hAnsiTheme="minorHAnsi" w:cstheme="minorHAnsi"/>
                <w:b/>
                <w:bCs/>
                <w:sz w:val="20"/>
                <w:szCs w:val="20"/>
              </w:rPr>
              <w:t>Cena</w:t>
            </w:r>
          </w:p>
        </w:tc>
      </w:tr>
      <w:tr w:rsidR="00872E4C" w:rsidRPr="00D85F13" w14:paraId="22679C2B" w14:textId="77777777" w:rsidTr="0049726D">
        <w:trPr>
          <w:trHeight w:val="1222"/>
        </w:trPr>
        <w:tc>
          <w:tcPr>
            <w:tcW w:w="3810" w:type="dxa"/>
            <w:tcBorders>
              <w:left w:val="single" w:sz="8" w:space="0" w:color="000000"/>
              <w:bottom w:val="single" w:sz="8" w:space="0" w:color="000000"/>
            </w:tcBorders>
          </w:tcPr>
          <w:p w14:paraId="2E09A1F1" w14:textId="77777777" w:rsidR="00872E4C" w:rsidRPr="00D85F13" w:rsidRDefault="00872E4C" w:rsidP="0049726D">
            <w:pPr>
              <w:pStyle w:val="Standard"/>
              <w:tabs>
                <w:tab w:val="left" w:pos="0"/>
                <w:tab w:val="left" w:pos="426"/>
              </w:tabs>
              <w:snapToGrid w:val="0"/>
              <w:spacing w:line="216" w:lineRule="auto"/>
              <w:rPr>
                <w:rFonts w:asciiTheme="minorHAnsi" w:hAnsiTheme="minorHAnsi" w:cstheme="minorHAnsi"/>
                <w:b/>
                <w:bCs/>
                <w:sz w:val="20"/>
                <w:szCs w:val="20"/>
              </w:rPr>
            </w:pPr>
          </w:p>
          <w:p w14:paraId="42966F85" w14:textId="1C658B53" w:rsidR="00872E4C" w:rsidRPr="00D85F13" w:rsidRDefault="00872E4C" w:rsidP="0049726D">
            <w:pPr>
              <w:pStyle w:val="Standard"/>
              <w:tabs>
                <w:tab w:val="left" w:pos="0"/>
                <w:tab w:val="left" w:pos="426"/>
              </w:tabs>
              <w:snapToGrid w:val="0"/>
              <w:spacing w:line="216" w:lineRule="auto"/>
              <w:rPr>
                <w:rFonts w:asciiTheme="minorHAnsi" w:hAnsiTheme="minorHAnsi" w:cstheme="minorHAnsi"/>
                <w:sz w:val="20"/>
                <w:szCs w:val="20"/>
              </w:rPr>
            </w:pPr>
            <w:r w:rsidRPr="00D85F13">
              <w:rPr>
                <w:rFonts w:asciiTheme="minorHAnsi" w:hAnsiTheme="minorHAnsi" w:cstheme="minorHAnsi"/>
                <w:b/>
                <w:bCs/>
                <w:sz w:val="20"/>
                <w:szCs w:val="20"/>
              </w:rPr>
              <w:t xml:space="preserve">Peter </w:t>
            </w:r>
            <w:proofErr w:type="spellStart"/>
            <w:r w:rsidRPr="00D85F13">
              <w:rPr>
                <w:rFonts w:asciiTheme="minorHAnsi" w:hAnsiTheme="minorHAnsi" w:cstheme="minorHAnsi"/>
                <w:b/>
                <w:bCs/>
                <w:sz w:val="20"/>
                <w:szCs w:val="20"/>
              </w:rPr>
              <w:t>Kňaze</w:t>
            </w:r>
            <w:proofErr w:type="spellEnd"/>
            <w:r w:rsidRPr="00D85F13">
              <w:rPr>
                <w:rFonts w:asciiTheme="minorHAnsi" w:hAnsiTheme="minorHAnsi" w:cstheme="minorHAnsi"/>
                <w:sz w:val="20"/>
                <w:szCs w:val="20"/>
              </w:rPr>
              <w:t xml:space="preserve"> </w:t>
            </w:r>
          </w:p>
          <w:p w14:paraId="20411A69" w14:textId="77777777" w:rsidR="00872E4C" w:rsidRPr="00D85F13" w:rsidRDefault="00872E4C" w:rsidP="0049726D">
            <w:pPr>
              <w:pStyle w:val="Standard"/>
              <w:tabs>
                <w:tab w:val="left" w:pos="0"/>
                <w:tab w:val="left" w:pos="426"/>
              </w:tabs>
              <w:snapToGrid w:val="0"/>
              <w:spacing w:line="216" w:lineRule="auto"/>
              <w:rPr>
                <w:rFonts w:asciiTheme="minorHAnsi" w:hAnsiTheme="minorHAnsi" w:cstheme="minorHAnsi"/>
                <w:sz w:val="20"/>
                <w:szCs w:val="20"/>
              </w:rPr>
            </w:pPr>
            <w:r w:rsidRPr="00D85F13">
              <w:rPr>
                <w:rFonts w:asciiTheme="minorHAnsi" w:hAnsiTheme="minorHAnsi" w:cstheme="minorHAnsi"/>
                <w:sz w:val="20"/>
                <w:szCs w:val="20"/>
              </w:rPr>
              <w:t>a </w:t>
            </w:r>
          </w:p>
          <w:p w14:paraId="75A6E16D" w14:textId="161EFD6F" w:rsidR="00872E4C" w:rsidRPr="00D85F13" w:rsidRDefault="00872E4C" w:rsidP="0084636A">
            <w:pPr>
              <w:pStyle w:val="Standard"/>
              <w:tabs>
                <w:tab w:val="left" w:pos="0"/>
                <w:tab w:val="left" w:pos="426"/>
              </w:tabs>
              <w:snapToGrid w:val="0"/>
              <w:spacing w:line="216" w:lineRule="auto"/>
              <w:rPr>
                <w:rFonts w:asciiTheme="minorHAnsi" w:eastAsia="Times New Roman" w:hAnsiTheme="minorHAnsi" w:cstheme="minorHAnsi"/>
                <w:sz w:val="20"/>
                <w:szCs w:val="20"/>
              </w:rPr>
            </w:pPr>
            <w:r w:rsidRPr="00D85F13">
              <w:rPr>
                <w:rFonts w:asciiTheme="minorHAnsi" w:hAnsiTheme="minorHAnsi" w:cstheme="minorHAnsi"/>
                <w:b/>
                <w:bCs/>
                <w:sz w:val="20"/>
                <w:szCs w:val="20"/>
              </w:rPr>
              <w:t xml:space="preserve">Mária </w:t>
            </w:r>
            <w:proofErr w:type="spellStart"/>
            <w:r w:rsidRPr="00D85F13">
              <w:rPr>
                <w:rFonts w:asciiTheme="minorHAnsi" w:hAnsiTheme="minorHAnsi" w:cstheme="minorHAnsi"/>
                <w:b/>
                <w:bCs/>
                <w:sz w:val="20"/>
                <w:szCs w:val="20"/>
              </w:rPr>
              <w:t>Kňazeová</w:t>
            </w:r>
            <w:proofErr w:type="spellEnd"/>
          </w:p>
        </w:tc>
        <w:tc>
          <w:tcPr>
            <w:tcW w:w="3543" w:type="dxa"/>
            <w:tcBorders>
              <w:left w:val="single" w:sz="8" w:space="0" w:color="000000"/>
              <w:bottom w:val="single" w:sz="8" w:space="0" w:color="000000"/>
            </w:tcBorders>
          </w:tcPr>
          <w:p w14:paraId="1E23089D" w14:textId="77777777" w:rsidR="00872E4C" w:rsidRPr="00D85F13" w:rsidRDefault="00872E4C" w:rsidP="0049726D">
            <w:pPr>
              <w:pStyle w:val="Standard"/>
              <w:snapToGrid w:val="0"/>
              <w:spacing w:line="216" w:lineRule="auto"/>
              <w:jc w:val="both"/>
              <w:rPr>
                <w:rFonts w:asciiTheme="minorHAnsi" w:hAnsiTheme="minorHAnsi" w:cstheme="minorHAnsi"/>
                <w:sz w:val="20"/>
                <w:szCs w:val="20"/>
              </w:rPr>
            </w:pPr>
          </w:p>
          <w:p w14:paraId="410E25CF" w14:textId="77777777" w:rsidR="00872E4C" w:rsidRPr="00D85F13" w:rsidRDefault="00872E4C" w:rsidP="0049726D">
            <w:pPr>
              <w:pStyle w:val="Standard"/>
              <w:snapToGrid w:val="0"/>
              <w:spacing w:line="216" w:lineRule="auto"/>
              <w:jc w:val="both"/>
              <w:rPr>
                <w:rFonts w:asciiTheme="minorHAnsi" w:hAnsiTheme="minorHAnsi" w:cstheme="minorHAnsi"/>
                <w:sz w:val="20"/>
                <w:szCs w:val="20"/>
              </w:rPr>
            </w:pPr>
          </w:p>
          <w:p w14:paraId="56CD4792" w14:textId="77777777" w:rsidR="00872E4C" w:rsidRPr="00D85F13" w:rsidRDefault="00872E4C" w:rsidP="00872E4C">
            <w:pPr>
              <w:pStyle w:val="Standard"/>
              <w:snapToGrid w:val="0"/>
              <w:spacing w:line="216" w:lineRule="auto"/>
              <w:jc w:val="both"/>
              <w:rPr>
                <w:rFonts w:asciiTheme="minorHAnsi" w:hAnsiTheme="minorHAnsi" w:cstheme="minorHAnsi"/>
                <w:sz w:val="20"/>
                <w:szCs w:val="20"/>
              </w:rPr>
            </w:pPr>
            <w:proofErr w:type="spellStart"/>
            <w:r w:rsidRPr="00D85F13">
              <w:rPr>
                <w:rFonts w:asciiTheme="minorHAnsi" w:hAnsiTheme="minorHAnsi" w:cstheme="minorHAnsi"/>
                <w:b/>
                <w:bCs/>
                <w:sz w:val="20"/>
                <w:szCs w:val="20"/>
              </w:rPr>
              <w:t>parc</w:t>
            </w:r>
            <w:proofErr w:type="spellEnd"/>
            <w:r w:rsidRPr="00D85F13">
              <w:rPr>
                <w:rFonts w:asciiTheme="minorHAnsi" w:hAnsiTheme="minorHAnsi" w:cstheme="minorHAnsi"/>
                <w:b/>
                <w:bCs/>
                <w:sz w:val="20"/>
                <w:szCs w:val="20"/>
              </w:rPr>
              <w:t>. č. C KN 4089/8</w:t>
            </w:r>
            <w:r w:rsidRPr="00D85F13">
              <w:rPr>
                <w:rFonts w:asciiTheme="minorHAnsi" w:hAnsiTheme="minorHAnsi" w:cstheme="minorHAnsi"/>
                <w:sz w:val="20"/>
                <w:szCs w:val="20"/>
              </w:rPr>
              <w:t xml:space="preserve"> – ostatná plocha</w:t>
            </w:r>
          </w:p>
          <w:p w14:paraId="1C3F8FEC" w14:textId="3F43BFEF" w:rsidR="00872E4C" w:rsidRPr="00D85F13" w:rsidRDefault="00872E4C" w:rsidP="0049726D">
            <w:pPr>
              <w:pStyle w:val="Standard"/>
              <w:snapToGrid w:val="0"/>
              <w:spacing w:line="216" w:lineRule="auto"/>
              <w:jc w:val="both"/>
              <w:rPr>
                <w:rFonts w:asciiTheme="minorHAnsi" w:eastAsia="Times New Roman" w:hAnsiTheme="minorHAnsi" w:cstheme="minorHAnsi"/>
                <w:sz w:val="20"/>
                <w:szCs w:val="20"/>
                <w:vertAlign w:val="superscript"/>
              </w:rPr>
            </w:pPr>
            <w:r w:rsidRPr="00D85F13">
              <w:rPr>
                <w:rFonts w:asciiTheme="minorHAnsi" w:hAnsiTheme="minorHAnsi" w:cstheme="minorHAnsi"/>
                <w:sz w:val="20"/>
                <w:szCs w:val="20"/>
              </w:rPr>
              <w:t xml:space="preserve">o výmere 17 m², odčlenená od </w:t>
            </w:r>
            <w:proofErr w:type="spellStart"/>
            <w:r w:rsidRPr="00D85F13">
              <w:rPr>
                <w:rFonts w:asciiTheme="minorHAnsi" w:hAnsiTheme="minorHAnsi" w:cstheme="minorHAnsi"/>
                <w:sz w:val="20"/>
                <w:szCs w:val="20"/>
              </w:rPr>
              <w:t>parc</w:t>
            </w:r>
            <w:proofErr w:type="spellEnd"/>
            <w:r w:rsidRPr="00D85F13">
              <w:rPr>
                <w:rFonts w:asciiTheme="minorHAnsi" w:hAnsiTheme="minorHAnsi" w:cstheme="minorHAnsi"/>
                <w:sz w:val="20"/>
                <w:szCs w:val="20"/>
              </w:rPr>
              <w:t>.</w:t>
            </w:r>
            <w:r>
              <w:rPr>
                <w:rFonts w:asciiTheme="minorHAnsi" w:hAnsiTheme="minorHAnsi" w:cstheme="minorHAnsi"/>
                <w:sz w:val="20"/>
                <w:szCs w:val="20"/>
              </w:rPr>
              <w:t xml:space="preserve"> </w:t>
            </w:r>
            <w:r w:rsidRPr="00D85F13">
              <w:rPr>
                <w:rFonts w:asciiTheme="minorHAnsi" w:hAnsiTheme="minorHAnsi" w:cstheme="minorHAnsi"/>
                <w:sz w:val="20"/>
                <w:szCs w:val="20"/>
              </w:rPr>
              <w:t>č.</w:t>
            </w:r>
            <w:r>
              <w:rPr>
                <w:rFonts w:asciiTheme="minorHAnsi" w:hAnsiTheme="minorHAnsi" w:cstheme="minorHAnsi"/>
                <w:sz w:val="20"/>
                <w:szCs w:val="20"/>
              </w:rPr>
              <w:t xml:space="preserve"> </w:t>
            </w:r>
            <w:r w:rsidRPr="00D85F13">
              <w:rPr>
                <w:rFonts w:asciiTheme="minorHAnsi" w:hAnsiTheme="minorHAnsi" w:cstheme="minorHAnsi"/>
                <w:sz w:val="20"/>
                <w:szCs w:val="20"/>
              </w:rPr>
              <w:t>E KN 50912/11</w:t>
            </w:r>
            <w:r>
              <w:rPr>
                <w:rFonts w:asciiTheme="minorHAnsi" w:hAnsiTheme="minorHAnsi" w:cstheme="minorHAnsi"/>
                <w:sz w:val="20"/>
                <w:szCs w:val="20"/>
              </w:rPr>
              <w:t xml:space="preserve"> </w:t>
            </w:r>
            <w:r w:rsidRPr="00D85F13">
              <w:rPr>
                <w:rFonts w:asciiTheme="minorHAnsi" w:hAnsiTheme="minorHAnsi" w:cstheme="minorHAnsi"/>
                <w:sz w:val="20"/>
                <w:szCs w:val="20"/>
              </w:rPr>
              <w:t>geometrickým</w:t>
            </w:r>
            <w:r>
              <w:rPr>
                <w:rFonts w:asciiTheme="minorHAnsi" w:hAnsiTheme="minorHAnsi" w:cstheme="minorHAnsi"/>
                <w:sz w:val="20"/>
                <w:szCs w:val="20"/>
              </w:rPr>
              <w:t xml:space="preserve"> </w:t>
            </w:r>
            <w:r w:rsidRPr="00D85F13">
              <w:rPr>
                <w:rFonts w:asciiTheme="minorHAnsi" w:hAnsiTheme="minorHAnsi" w:cstheme="minorHAnsi"/>
                <w:sz w:val="20"/>
                <w:szCs w:val="20"/>
              </w:rPr>
              <w:t>plánom č. 57373647-6/2026</w:t>
            </w:r>
          </w:p>
        </w:tc>
        <w:tc>
          <w:tcPr>
            <w:tcW w:w="1134" w:type="dxa"/>
            <w:tcBorders>
              <w:left w:val="single" w:sz="8" w:space="0" w:color="000000"/>
              <w:bottom w:val="single" w:sz="8" w:space="0" w:color="000000"/>
            </w:tcBorders>
            <w:vAlign w:val="center"/>
          </w:tcPr>
          <w:p w14:paraId="4D810914" w14:textId="77777777" w:rsidR="00872E4C" w:rsidRPr="00D85F13" w:rsidRDefault="00872E4C" w:rsidP="0049726D">
            <w:pPr>
              <w:pStyle w:val="Normln"/>
              <w:snapToGrid w:val="0"/>
              <w:spacing w:line="216" w:lineRule="auto"/>
              <w:ind w:firstLine="0"/>
              <w:jc w:val="center"/>
              <w:rPr>
                <w:rFonts w:asciiTheme="minorHAnsi" w:eastAsia="Times New Roman" w:hAnsiTheme="minorHAnsi" w:cstheme="minorHAnsi"/>
                <w:b/>
                <w:bCs/>
                <w:sz w:val="20"/>
                <w:szCs w:val="20"/>
              </w:rPr>
            </w:pPr>
            <w:r w:rsidRPr="00D85F13">
              <w:rPr>
                <w:rFonts w:asciiTheme="minorHAnsi" w:eastAsia="Times New Roman" w:hAnsiTheme="minorHAnsi" w:cstheme="minorHAnsi"/>
                <w:bCs/>
                <w:color w:val="000000"/>
                <w:spacing w:val="8"/>
                <w:sz w:val="20"/>
                <w:szCs w:val="20"/>
                <w:lang w:val="sk-SK"/>
              </w:rPr>
              <w:t>Radvaň</w:t>
            </w:r>
          </w:p>
        </w:tc>
        <w:tc>
          <w:tcPr>
            <w:tcW w:w="993" w:type="dxa"/>
            <w:tcBorders>
              <w:left w:val="single" w:sz="8" w:space="0" w:color="000000"/>
              <w:bottom w:val="single" w:sz="8" w:space="0" w:color="000000"/>
              <w:right w:val="single" w:sz="8" w:space="0" w:color="000000"/>
            </w:tcBorders>
            <w:vAlign w:val="center"/>
          </w:tcPr>
          <w:p w14:paraId="6A4634E1" w14:textId="77777777" w:rsidR="00872E4C" w:rsidRPr="00D85F13" w:rsidRDefault="00872E4C" w:rsidP="0049726D">
            <w:pPr>
              <w:pStyle w:val="Standard"/>
              <w:tabs>
                <w:tab w:val="left" w:pos="0"/>
                <w:tab w:val="left" w:pos="426"/>
              </w:tabs>
              <w:snapToGrid w:val="0"/>
              <w:spacing w:line="216" w:lineRule="auto"/>
              <w:jc w:val="center"/>
              <w:rPr>
                <w:rFonts w:asciiTheme="minorHAnsi" w:hAnsiTheme="minorHAnsi" w:cstheme="minorHAnsi"/>
                <w:i/>
              </w:rPr>
            </w:pPr>
            <w:r w:rsidRPr="00D85F13">
              <w:rPr>
                <w:rFonts w:asciiTheme="minorHAnsi" w:eastAsia="Times New Roman" w:hAnsiTheme="minorHAnsi" w:cstheme="minorHAnsi"/>
                <w:b/>
                <w:bCs/>
                <w:i/>
                <w:spacing w:val="8"/>
                <w:sz w:val="20"/>
                <w:szCs w:val="20"/>
              </w:rPr>
              <w:t>992,46</w:t>
            </w:r>
            <w:r w:rsidRPr="00D85F13">
              <w:rPr>
                <w:rFonts w:asciiTheme="minorHAnsi" w:eastAsia="Times New Roman" w:hAnsiTheme="minorHAnsi" w:cstheme="minorHAnsi"/>
                <w:b/>
                <w:bCs/>
                <w:i/>
                <w:spacing w:val="8"/>
                <w:sz w:val="28"/>
                <w:szCs w:val="28"/>
              </w:rPr>
              <w:t xml:space="preserve"> </w:t>
            </w:r>
            <w:r w:rsidRPr="00D85F13">
              <w:rPr>
                <w:rFonts w:asciiTheme="minorHAnsi" w:eastAsia="Times New Roman" w:hAnsiTheme="minorHAnsi" w:cstheme="minorHAnsi"/>
                <w:b/>
                <w:bCs/>
                <w:i/>
                <w:sz w:val="20"/>
                <w:szCs w:val="20"/>
              </w:rPr>
              <w:t>€</w:t>
            </w:r>
          </w:p>
        </w:tc>
      </w:tr>
      <w:tr w:rsidR="00872E4C" w:rsidRPr="00D85F13" w14:paraId="183E5DF3" w14:textId="77777777" w:rsidTr="0049726D">
        <w:tblPrEx>
          <w:tblCellMar>
            <w:left w:w="0" w:type="dxa"/>
            <w:right w:w="0" w:type="dxa"/>
          </w:tblCellMar>
        </w:tblPrEx>
        <w:trPr>
          <w:trHeight w:val="1251"/>
        </w:trPr>
        <w:tc>
          <w:tcPr>
            <w:tcW w:w="9482" w:type="dxa"/>
            <w:gridSpan w:val="4"/>
            <w:tcBorders>
              <w:left w:val="single" w:sz="8" w:space="0" w:color="000000"/>
              <w:bottom w:val="single" w:sz="8" w:space="0" w:color="000000"/>
              <w:right w:val="single" w:sz="8" w:space="0" w:color="000000"/>
            </w:tcBorders>
            <w:vAlign w:val="center"/>
          </w:tcPr>
          <w:p w14:paraId="7BDEDDD5" w14:textId="77777777" w:rsidR="00872E4C" w:rsidRPr="00D85F13" w:rsidRDefault="00872E4C" w:rsidP="0049726D">
            <w:pPr>
              <w:pStyle w:val="Standard"/>
              <w:snapToGrid w:val="0"/>
              <w:spacing w:line="216" w:lineRule="auto"/>
              <w:ind w:right="80"/>
              <w:jc w:val="both"/>
              <w:rPr>
                <w:rFonts w:asciiTheme="minorHAnsi" w:hAnsiTheme="minorHAnsi" w:cstheme="minorHAnsi"/>
                <w:sz w:val="20"/>
                <w:szCs w:val="20"/>
              </w:rPr>
            </w:pPr>
            <w:r w:rsidRPr="00D85F13">
              <w:rPr>
                <w:rFonts w:asciiTheme="minorHAnsi" w:eastAsia="Times New Roman" w:hAnsiTheme="minorHAnsi" w:cstheme="minorHAnsi"/>
                <w:spacing w:val="8"/>
                <w:sz w:val="20"/>
                <w:szCs w:val="20"/>
              </w:rPr>
              <w:t xml:space="preserve">Prevod nehnuteľnosti bol schválený trojpätinovou väčšinou všetkých poslancov v zmysle § 9a </w:t>
            </w:r>
            <w:proofErr w:type="spellStart"/>
            <w:r w:rsidRPr="00D85F13">
              <w:rPr>
                <w:rFonts w:asciiTheme="minorHAnsi" w:eastAsia="Times New Roman" w:hAnsiTheme="minorHAnsi" w:cstheme="minorHAnsi"/>
                <w:spacing w:val="8"/>
                <w:sz w:val="20"/>
                <w:szCs w:val="20"/>
              </w:rPr>
              <w:t>odst</w:t>
            </w:r>
            <w:proofErr w:type="spellEnd"/>
            <w:r w:rsidRPr="00D85F13">
              <w:rPr>
                <w:rFonts w:asciiTheme="minorHAnsi" w:eastAsia="Times New Roman" w:hAnsiTheme="minorHAnsi" w:cstheme="minorHAnsi"/>
                <w:spacing w:val="8"/>
                <w:sz w:val="20"/>
                <w:szCs w:val="20"/>
              </w:rPr>
              <w:t xml:space="preserve">. 15, písm. f) Zák. č. 138/91 Zb. o majetku obcí v znení neskorších predpisov ako prevod majetku mesta z dôvodu hodného osobitného zreteľa a v zmysle </w:t>
            </w:r>
            <w:r w:rsidRPr="00D85F13">
              <w:rPr>
                <w:rFonts w:asciiTheme="minorHAnsi" w:hAnsiTheme="minorHAnsi" w:cstheme="minorHAnsi"/>
                <w:sz w:val="20"/>
                <w:szCs w:val="20"/>
              </w:rPr>
              <w:t xml:space="preserve">Článku 15 </w:t>
            </w:r>
            <w:proofErr w:type="spellStart"/>
            <w:r w:rsidRPr="00D85F13">
              <w:rPr>
                <w:rFonts w:asciiTheme="minorHAnsi" w:hAnsiTheme="minorHAnsi" w:cstheme="minorHAnsi"/>
                <w:sz w:val="20"/>
                <w:szCs w:val="20"/>
              </w:rPr>
              <w:t>odst</w:t>
            </w:r>
            <w:proofErr w:type="spellEnd"/>
            <w:r w:rsidRPr="00D85F13">
              <w:rPr>
                <w:rFonts w:asciiTheme="minorHAnsi" w:hAnsiTheme="minorHAnsi" w:cstheme="minorHAnsi"/>
                <w:sz w:val="20"/>
                <w:szCs w:val="20"/>
              </w:rPr>
              <w:t xml:space="preserve">. 3 písm. a) Zásad hospodárenia a nakladania s majetkom mesta Banská Bystrica v platnom znení (ďalej Zásady), </w:t>
            </w:r>
            <w:r w:rsidRPr="00D85F13">
              <w:rPr>
                <w:rFonts w:asciiTheme="minorHAnsi" w:eastAsia="Arial" w:hAnsiTheme="minorHAnsi" w:cstheme="minorHAnsi"/>
                <w:spacing w:val="8"/>
                <w:sz w:val="20"/>
                <w:szCs w:val="20"/>
              </w:rPr>
              <w:t>ktoré sú verejne dostupné na webovej stránke mesta Banská Bystrica.</w:t>
            </w:r>
          </w:p>
          <w:p w14:paraId="2FF127C5" w14:textId="77777777" w:rsidR="00872E4C" w:rsidRPr="00D85F13" w:rsidRDefault="00872E4C" w:rsidP="0049726D">
            <w:pPr>
              <w:pStyle w:val="Standard"/>
              <w:snapToGrid w:val="0"/>
              <w:spacing w:line="216" w:lineRule="auto"/>
              <w:ind w:right="40"/>
              <w:jc w:val="both"/>
              <w:rPr>
                <w:rFonts w:asciiTheme="minorHAnsi" w:eastAsia="Times New Roman" w:hAnsiTheme="minorHAnsi" w:cstheme="minorHAnsi"/>
                <w:color w:val="00000A"/>
                <w:kern w:val="0"/>
                <w:sz w:val="20"/>
                <w:szCs w:val="20"/>
                <w:lang w:eastAsia="ja-JP"/>
              </w:rPr>
            </w:pPr>
            <w:r w:rsidRPr="00D85F13">
              <w:rPr>
                <w:rFonts w:asciiTheme="minorHAnsi" w:eastAsia="Times New Roman" w:hAnsiTheme="minorHAnsi" w:cstheme="minorHAnsi"/>
                <w:color w:val="00000A"/>
                <w:kern w:val="0"/>
                <w:sz w:val="20"/>
                <w:szCs w:val="20"/>
                <w:lang w:eastAsia="ja-JP"/>
              </w:rPr>
              <w:t xml:space="preserve">Žiadateľ je podľa výpisu z katastra nehnuteľností Okresného úradu Banská Bystrica, Katastrálneho odboru, výlučným vlastníkom pozemku </w:t>
            </w:r>
            <w:proofErr w:type="spellStart"/>
            <w:r w:rsidRPr="00D85F13">
              <w:rPr>
                <w:rFonts w:asciiTheme="minorHAnsi" w:eastAsia="Times New Roman" w:hAnsiTheme="minorHAnsi" w:cstheme="minorHAnsi"/>
                <w:color w:val="00000A"/>
                <w:kern w:val="0"/>
                <w:sz w:val="20"/>
                <w:szCs w:val="20"/>
                <w:lang w:eastAsia="ja-JP"/>
              </w:rPr>
              <w:t>parc</w:t>
            </w:r>
            <w:proofErr w:type="spellEnd"/>
            <w:r w:rsidRPr="00D85F13">
              <w:rPr>
                <w:rFonts w:asciiTheme="minorHAnsi" w:eastAsia="Times New Roman" w:hAnsiTheme="minorHAnsi" w:cstheme="minorHAnsi"/>
                <w:color w:val="00000A"/>
                <w:kern w:val="0"/>
                <w:sz w:val="20"/>
                <w:szCs w:val="20"/>
                <w:lang w:eastAsia="ja-JP"/>
              </w:rPr>
              <w:t xml:space="preserve">. č. C KN 2315/1, </w:t>
            </w:r>
            <w:proofErr w:type="spellStart"/>
            <w:r w:rsidRPr="00D85F13">
              <w:rPr>
                <w:rFonts w:asciiTheme="minorHAnsi" w:eastAsia="Times New Roman" w:hAnsiTheme="minorHAnsi" w:cstheme="minorHAnsi"/>
                <w:color w:val="00000A"/>
                <w:kern w:val="0"/>
                <w:sz w:val="20"/>
                <w:szCs w:val="20"/>
                <w:lang w:eastAsia="ja-JP"/>
              </w:rPr>
              <w:t>parc</w:t>
            </w:r>
            <w:proofErr w:type="spellEnd"/>
            <w:r w:rsidRPr="00D85F13">
              <w:rPr>
                <w:rFonts w:asciiTheme="minorHAnsi" w:eastAsia="Times New Roman" w:hAnsiTheme="minorHAnsi" w:cstheme="minorHAnsi"/>
                <w:color w:val="00000A"/>
                <w:kern w:val="0"/>
                <w:sz w:val="20"/>
                <w:szCs w:val="20"/>
                <w:lang w:eastAsia="ja-JP"/>
              </w:rPr>
              <w:t xml:space="preserve">. č. C KN 2315/2 a stavby rodinného domu </w:t>
            </w:r>
            <w:proofErr w:type="spellStart"/>
            <w:r w:rsidRPr="00D85F13">
              <w:rPr>
                <w:rFonts w:asciiTheme="minorHAnsi" w:eastAsia="Times New Roman" w:hAnsiTheme="minorHAnsi" w:cstheme="minorHAnsi"/>
                <w:color w:val="00000A"/>
                <w:kern w:val="0"/>
                <w:sz w:val="20"/>
                <w:szCs w:val="20"/>
                <w:lang w:eastAsia="ja-JP"/>
              </w:rPr>
              <w:t>súp</w:t>
            </w:r>
            <w:proofErr w:type="spellEnd"/>
            <w:r w:rsidRPr="00D85F13">
              <w:rPr>
                <w:rFonts w:asciiTheme="minorHAnsi" w:eastAsia="Times New Roman" w:hAnsiTheme="minorHAnsi" w:cstheme="minorHAnsi"/>
                <w:color w:val="00000A"/>
                <w:kern w:val="0"/>
                <w:sz w:val="20"/>
                <w:szCs w:val="20"/>
                <w:lang w:eastAsia="ja-JP"/>
              </w:rPr>
              <w:t xml:space="preserve">. č. 2149 na </w:t>
            </w:r>
            <w:proofErr w:type="spellStart"/>
            <w:r w:rsidRPr="00D85F13">
              <w:rPr>
                <w:rFonts w:asciiTheme="minorHAnsi" w:eastAsia="Times New Roman" w:hAnsiTheme="minorHAnsi" w:cstheme="minorHAnsi"/>
                <w:color w:val="00000A"/>
                <w:kern w:val="0"/>
                <w:sz w:val="20"/>
                <w:szCs w:val="20"/>
                <w:lang w:eastAsia="ja-JP"/>
              </w:rPr>
              <w:t>parc</w:t>
            </w:r>
            <w:proofErr w:type="spellEnd"/>
            <w:r w:rsidRPr="00D85F13">
              <w:rPr>
                <w:rFonts w:asciiTheme="minorHAnsi" w:eastAsia="Times New Roman" w:hAnsiTheme="minorHAnsi" w:cstheme="minorHAnsi"/>
                <w:color w:val="00000A"/>
                <w:kern w:val="0"/>
                <w:sz w:val="20"/>
                <w:szCs w:val="20"/>
                <w:lang w:eastAsia="ja-JP"/>
              </w:rPr>
              <w:t>. č. C KN 2315/1,  zapísaného na LV č. 1117, kat. územie Radvaň. Navrhovaný pozemok bude slúžiť ako prístup k nehnuteľnostiam  vo vlastníctve žiadateľa.</w:t>
            </w:r>
          </w:p>
          <w:p w14:paraId="518F7FEA" w14:textId="77777777" w:rsidR="00872E4C" w:rsidRPr="00D85F13" w:rsidRDefault="00872E4C" w:rsidP="0049726D">
            <w:pPr>
              <w:pStyle w:val="Standard"/>
              <w:snapToGrid w:val="0"/>
              <w:spacing w:line="216" w:lineRule="auto"/>
              <w:ind w:right="40"/>
              <w:jc w:val="both"/>
              <w:rPr>
                <w:rFonts w:asciiTheme="minorHAnsi" w:hAnsiTheme="minorHAnsi" w:cstheme="minorHAnsi"/>
              </w:rPr>
            </w:pPr>
            <w:r w:rsidRPr="00D85F13">
              <w:rPr>
                <w:rFonts w:asciiTheme="minorHAnsi" w:hAnsiTheme="minorHAnsi" w:cstheme="minorHAnsi"/>
                <w:sz w:val="20"/>
              </w:rPr>
              <w:t xml:space="preserve">V zmysle uvedeného sú splnené podmienky prevodu z dôvodu hodného osobitného zreteľa podľa Zásad v znení Článku 15, </w:t>
            </w:r>
            <w:proofErr w:type="spellStart"/>
            <w:r w:rsidRPr="00D85F13">
              <w:rPr>
                <w:rFonts w:asciiTheme="minorHAnsi" w:hAnsiTheme="minorHAnsi" w:cstheme="minorHAnsi"/>
                <w:sz w:val="20"/>
              </w:rPr>
              <w:t>odst</w:t>
            </w:r>
            <w:proofErr w:type="spellEnd"/>
            <w:r w:rsidRPr="00D85F13">
              <w:rPr>
                <w:rFonts w:asciiTheme="minorHAnsi" w:hAnsiTheme="minorHAnsi" w:cstheme="minorHAnsi"/>
                <w:sz w:val="20"/>
              </w:rPr>
              <w:t>. 3, písm. a).</w:t>
            </w:r>
            <w:r w:rsidRPr="00D85F13">
              <w:rPr>
                <w:rFonts w:asciiTheme="minorHAnsi" w:hAnsiTheme="minorHAnsi" w:cstheme="minorHAnsi"/>
              </w:rPr>
              <w:t xml:space="preserve"> </w:t>
            </w:r>
          </w:p>
          <w:p w14:paraId="092B1B90" w14:textId="77777777" w:rsidR="00872E4C" w:rsidRPr="00D85F13" w:rsidRDefault="00872E4C" w:rsidP="0049726D">
            <w:pPr>
              <w:pStyle w:val="Standard"/>
              <w:snapToGrid w:val="0"/>
              <w:spacing w:line="216" w:lineRule="auto"/>
              <w:ind w:right="40"/>
              <w:jc w:val="both"/>
              <w:rPr>
                <w:rFonts w:asciiTheme="minorHAnsi" w:hAnsiTheme="minorHAnsi" w:cstheme="minorHAnsi"/>
                <w:sz w:val="20"/>
                <w:szCs w:val="20"/>
              </w:rPr>
            </w:pPr>
            <w:r w:rsidRPr="00D85F13">
              <w:rPr>
                <w:rFonts w:asciiTheme="minorHAnsi" w:hAnsiTheme="minorHAnsi" w:cstheme="minorHAnsi"/>
                <w:sz w:val="20"/>
                <w:szCs w:val="20"/>
              </w:rPr>
              <w:t>Prevodom dôjde k majetkovoprávnemu vysporiadaniu pozemku, ktorý slúži ako prístup k nehnuteľnostiam vo vlastníctve žiadateľa.</w:t>
            </w:r>
          </w:p>
          <w:p w14:paraId="55CD17D6" w14:textId="77777777" w:rsidR="00872E4C" w:rsidRPr="00D85F13" w:rsidRDefault="00872E4C" w:rsidP="0049726D">
            <w:pPr>
              <w:pStyle w:val="Standard"/>
              <w:snapToGrid w:val="0"/>
              <w:spacing w:line="216" w:lineRule="auto"/>
              <w:ind w:right="40"/>
              <w:jc w:val="both"/>
              <w:rPr>
                <w:rFonts w:asciiTheme="minorHAnsi" w:eastAsia="Times New Roman" w:hAnsiTheme="minorHAnsi" w:cstheme="minorHAnsi"/>
                <w:spacing w:val="8"/>
                <w:sz w:val="20"/>
                <w:szCs w:val="20"/>
              </w:rPr>
            </w:pPr>
            <w:r w:rsidRPr="00D85F13">
              <w:rPr>
                <w:rFonts w:asciiTheme="minorHAnsi" w:eastAsia="Times New Roman" w:hAnsiTheme="minorHAnsi" w:cstheme="minorHAnsi"/>
                <w:spacing w:val="8"/>
                <w:sz w:val="20"/>
                <w:szCs w:val="20"/>
              </w:rPr>
              <w:t>Cena bola určená na základe preukázateľného porovnania s obdobným majetkom vo vlastníctve mesta, a to na podklade znaleckých posudkov č. 137/2024 zo dňa 11.12.2024, ktorý stanovil hodnotu vo výške 57,51 €/m², a</w:t>
            </w:r>
            <w:r>
              <w:rPr>
                <w:rFonts w:asciiTheme="minorHAnsi" w:eastAsia="Times New Roman" w:hAnsiTheme="minorHAnsi" w:cstheme="minorHAnsi"/>
                <w:spacing w:val="8"/>
                <w:sz w:val="20"/>
                <w:szCs w:val="20"/>
              </w:rPr>
              <w:t xml:space="preserve">  </w:t>
            </w:r>
            <w:r w:rsidRPr="00D85F13">
              <w:rPr>
                <w:rFonts w:asciiTheme="minorHAnsi" w:eastAsia="Times New Roman" w:hAnsiTheme="minorHAnsi" w:cstheme="minorHAnsi"/>
                <w:spacing w:val="8"/>
                <w:sz w:val="20"/>
                <w:szCs w:val="20"/>
              </w:rPr>
              <w:t xml:space="preserve">č. 090/2025 zo dňa 10.07.2025, ktorý stanovil hodnotu vo výške 59,25 €/m², v súlade so zákonom č. 138/1991 Zb. o majetku obcí a v zmysle platných </w:t>
            </w:r>
            <w:r w:rsidRPr="00D85F13">
              <w:rPr>
                <w:rFonts w:asciiTheme="minorHAnsi" w:hAnsiTheme="minorHAnsi" w:cstheme="minorHAnsi"/>
                <w:sz w:val="20"/>
                <w:szCs w:val="20"/>
              </w:rPr>
              <w:t>Zásad hospodárenia a nakladania s majetkom mesta Banská Bystrica v platnom znení</w:t>
            </w:r>
            <w:r w:rsidRPr="00D85F13">
              <w:rPr>
                <w:rFonts w:asciiTheme="minorHAnsi" w:eastAsia="Times New Roman" w:hAnsiTheme="minorHAnsi" w:cstheme="minorHAnsi"/>
                <w:spacing w:val="8"/>
                <w:sz w:val="20"/>
                <w:szCs w:val="20"/>
              </w:rPr>
              <w:t>.</w:t>
            </w:r>
          </w:p>
          <w:p w14:paraId="3818533F" w14:textId="77777777" w:rsidR="00872E4C" w:rsidRPr="00D85F13" w:rsidRDefault="00872E4C" w:rsidP="0049726D">
            <w:pPr>
              <w:pStyle w:val="Standard"/>
              <w:snapToGrid w:val="0"/>
              <w:spacing w:line="216" w:lineRule="auto"/>
              <w:ind w:right="40"/>
              <w:jc w:val="both"/>
              <w:rPr>
                <w:rFonts w:asciiTheme="minorHAnsi" w:hAnsiTheme="minorHAnsi" w:cstheme="minorHAnsi"/>
              </w:rPr>
            </w:pPr>
            <w:r w:rsidRPr="00D85F13">
              <w:rPr>
                <w:rFonts w:asciiTheme="minorHAnsi" w:eastAsia="Arial" w:hAnsiTheme="minorHAnsi" w:cstheme="minorHAnsi"/>
                <w:color w:val="000000"/>
                <w:spacing w:val="8"/>
                <w:sz w:val="20"/>
                <w:szCs w:val="20"/>
              </w:rPr>
              <w:t xml:space="preserve">Zámer prevodu bol zverejnený na úradnej tabuli mesta Banská Bystrica, na internetovej stránke mesta Banská Bystrica a informačnej tabuli Radvaň – Poľná – za odbočkou na Malachov  </w:t>
            </w:r>
            <w:r w:rsidRPr="00D85F13">
              <w:rPr>
                <w:rFonts w:asciiTheme="minorHAnsi" w:eastAsia="Arial" w:hAnsiTheme="minorHAnsi" w:cstheme="minorHAnsi"/>
                <w:b/>
                <w:bCs/>
                <w:color w:val="000000"/>
                <w:spacing w:val="8"/>
                <w:sz w:val="20"/>
                <w:szCs w:val="20"/>
              </w:rPr>
              <w:t>od 10.04.2026 do 28.04.2026</w:t>
            </w:r>
            <w:r w:rsidRPr="00D85F13">
              <w:rPr>
                <w:rFonts w:asciiTheme="minorHAnsi" w:eastAsia="Arial" w:hAnsiTheme="minorHAnsi" w:cstheme="minorHAnsi"/>
                <w:color w:val="000000"/>
                <w:spacing w:val="8"/>
                <w:sz w:val="20"/>
                <w:szCs w:val="20"/>
              </w:rPr>
              <w:t xml:space="preserve">.  </w:t>
            </w:r>
          </w:p>
        </w:tc>
      </w:tr>
    </w:tbl>
    <w:p w14:paraId="51269A29" w14:textId="77777777" w:rsidR="00237625" w:rsidRPr="00AE1168"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p w14:paraId="50F4E6B1" w14:textId="77777777" w:rsidR="00237625" w:rsidRPr="00AE1168"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p w14:paraId="5E42FF4C" w14:textId="77777777" w:rsidR="00237625" w:rsidRPr="00AE1168" w:rsidRDefault="00237625">
      <w:pPr>
        <w:pStyle w:val="Normln"/>
        <w:tabs>
          <w:tab w:val="left" w:pos="0"/>
          <w:tab w:val="left" w:pos="426"/>
        </w:tabs>
        <w:spacing w:line="276" w:lineRule="auto"/>
        <w:ind w:firstLine="0"/>
        <w:rPr>
          <w:rFonts w:asciiTheme="minorHAnsi" w:eastAsia="Times New Roman" w:hAnsiTheme="minorHAnsi" w:cstheme="minorHAnsi"/>
          <w:color w:val="EE0000"/>
          <w:spacing w:val="8"/>
          <w:lang w:val="sk-SK"/>
        </w:rPr>
      </w:pPr>
    </w:p>
    <w:tbl>
      <w:tblPr>
        <w:tblW w:w="0" w:type="auto"/>
        <w:tblInd w:w="-104" w:type="dxa"/>
        <w:tblLayout w:type="fixed"/>
        <w:tblCellMar>
          <w:left w:w="10" w:type="dxa"/>
          <w:right w:w="10" w:type="dxa"/>
        </w:tblCellMar>
        <w:tblLook w:val="0000" w:firstRow="0" w:lastRow="0" w:firstColumn="0" w:lastColumn="0" w:noHBand="0" w:noVBand="0"/>
      </w:tblPr>
      <w:tblGrid>
        <w:gridCol w:w="960"/>
        <w:gridCol w:w="8930"/>
      </w:tblGrid>
      <w:tr w:rsidR="003D79D0" w:rsidRPr="00793A07" w14:paraId="50944A12" w14:textId="77777777" w:rsidTr="00994354">
        <w:trPr>
          <w:trHeight w:val="210"/>
        </w:trPr>
        <w:tc>
          <w:tcPr>
            <w:tcW w:w="960" w:type="dxa"/>
            <w:tcBorders>
              <w:top w:val="single" w:sz="8" w:space="0" w:color="000000"/>
              <w:left w:val="single" w:sz="8" w:space="0" w:color="000000"/>
              <w:bottom w:val="single" w:sz="8" w:space="0" w:color="000000"/>
            </w:tcBorders>
            <w:vAlign w:val="center"/>
          </w:tcPr>
          <w:p w14:paraId="0A56138D" w14:textId="77777777" w:rsidR="003D79D0" w:rsidRPr="00793A07" w:rsidRDefault="003D79D0"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7.1./</w:t>
            </w:r>
          </w:p>
        </w:tc>
        <w:tc>
          <w:tcPr>
            <w:tcW w:w="8930" w:type="dxa"/>
            <w:tcBorders>
              <w:top w:val="single" w:sz="8" w:space="0" w:color="000000"/>
              <w:bottom w:val="single" w:sz="8" w:space="0" w:color="000000"/>
              <w:right w:val="single" w:sz="8" w:space="0" w:color="000000"/>
            </w:tcBorders>
          </w:tcPr>
          <w:p w14:paraId="2338AEBD" w14:textId="77777777" w:rsidR="003D79D0" w:rsidRPr="00793A07" w:rsidRDefault="003D79D0"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SPÔSOB PREVODU NEHNUTEĽNOSTI – pozemku  z dôvodu hodného osobitného  zreteľa</w:t>
            </w:r>
          </w:p>
        </w:tc>
      </w:tr>
    </w:tbl>
    <w:p w14:paraId="63EA8455" w14:textId="77777777" w:rsidR="003D79D0" w:rsidRPr="00793A07" w:rsidRDefault="003D79D0" w:rsidP="003D79D0">
      <w:pPr>
        <w:pStyle w:val="Standard"/>
        <w:rPr>
          <w:rFonts w:asciiTheme="minorHAnsi" w:hAnsiTheme="minorHAnsi" w:cstheme="minorHAnsi"/>
        </w:rPr>
      </w:pPr>
    </w:p>
    <w:p w14:paraId="36E38B05" w14:textId="77777777" w:rsidR="003D79D0" w:rsidRPr="00793A07" w:rsidRDefault="003D79D0" w:rsidP="003D79D0">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Volebný obvod č. 6</w:t>
      </w:r>
    </w:p>
    <w:p w14:paraId="525905FF" w14:textId="77777777" w:rsidR="003D79D0" w:rsidRPr="00793A07" w:rsidRDefault="003D79D0" w:rsidP="003D79D0">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638" w:type="dxa"/>
        <w:tblInd w:w="11" w:type="dxa"/>
        <w:tblLayout w:type="fixed"/>
        <w:tblCellMar>
          <w:left w:w="10" w:type="dxa"/>
          <w:right w:w="10" w:type="dxa"/>
        </w:tblCellMar>
        <w:tblLook w:val="0000" w:firstRow="0" w:lastRow="0" w:firstColumn="0" w:lastColumn="0" w:noHBand="0" w:noVBand="0"/>
      </w:tblPr>
      <w:tblGrid>
        <w:gridCol w:w="1264"/>
        <w:gridCol w:w="8374"/>
      </w:tblGrid>
      <w:tr w:rsidR="003D79D0" w:rsidRPr="00793A07" w14:paraId="6A8B8CF9" w14:textId="77777777" w:rsidTr="00994354">
        <w:tc>
          <w:tcPr>
            <w:tcW w:w="1264" w:type="dxa"/>
          </w:tcPr>
          <w:p w14:paraId="3C47F6E8" w14:textId="77777777" w:rsidR="003D79D0" w:rsidRPr="00793A07" w:rsidRDefault="003D79D0" w:rsidP="00994354">
            <w:pPr>
              <w:pStyle w:val="TableContents"/>
              <w:snapToGrid w:val="0"/>
              <w:rPr>
                <w:rFonts w:asciiTheme="minorHAnsi" w:hAnsiTheme="minorHAnsi" w:cstheme="minorHAnsi"/>
                <w:b/>
                <w:bCs/>
              </w:rPr>
            </w:pPr>
            <w:r w:rsidRPr="00793A07">
              <w:rPr>
                <w:rFonts w:asciiTheme="minorHAnsi" w:hAnsiTheme="minorHAnsi" w:cstheme="minorHAnsi"/>
                <w:i/>
                <w:iCs/>
              </w:rPr>
              <w:t>Žiadateľ:</w:t>
            </w:r>
          </w:p>
        </w:tc>
        <w:tc>
          <w:tcPr>
            <w:tcW w:w="8374" w:type="dxa"/>
          </w:tcPr>
          <w:p w14:paraId="2FD7F202" w14:textId="7DE02094" w:rsidR="0084636A" w:rsidRPr="00793A07" w:rsidRDefault="003D79D0" w:rsidP="0084636A">
            <w:pPr>
              <w:pStyle w:val="Standard"/>
              <w:tabs>
                <w:tab w:val="left" w:pos="0"/>
                <w:tab w:val="left" w:pos="426"/>
              </w:tabs>
              <w:snapToGrid w:val="0"/>
              <w:spacing w:line="216" w:lineRule="auto"/>
              <w:jc w:val="both"/>
              <w:rPr>
                <w:rFonts w:asciiTheme="minorHAnsi" w:hAnsiTheme="minorHAnsi" w:cstheme="minorHAnsi"/>
                <w:bCs/>
              </w:rPr>
            </w:pPr>
            <w:r w:rsidRPr="00793A07">
              <w:rPr>
                <w:rFonts w:asciiTheme="minorHAnsi" w:hAnsiTheme="minorHAnsi" w:cstheme="minorHAnsi"/>
                <w:b/>
                <w:bCs/>
              </w:rPr>
              <w:t xml:space="preserve">Pavol Lupták, </w:t>
            </w:r>
          </w:p>
          <w:p w14:paraId="0A6BF465" w14:textId="3B856146" w:rsidR="003D79D0" w:rsidRPr="00793A07" w:rsidRDefault="003D79D0" w:rsidP="00994354">
            <w:pPr>
              <w:pStyle w:val="Standard"/>
              <w:tabs>
                <w:tab w:val="left" w:pos="0"/>
                <w:tab w:val="left" w:pos="426"/>
              </w:tabs>
              <w:snapToGrid w:val="0"/>
              <w:spacing w:line="216" w:lineRule="auto"/>
              <w:jc w:val="both"/>
              <w:rPr>
                <w:rFonts w:asciiTheme="minorHAnsi" w:hAnsiTheme="minorHAnsi" w:cstheme="minorHAnsi"/>
                <w:bCs/>
              </w:rPr>
            </w:pPr>
          </w:p>
        </w:tc>
      </w:tr>
      <w:tr w:rsidR="003D79D0" w:rsidRPr="00793A07" w14:paraId="539BD955" w14:textId="77777777" w:rsidTr="00994354">
        <w:tc>
          <w:tcPr>
            <w:tcW w:w="1264" w:type="dxa"/>
          </w:tcPr>
          <w:p w14:paraId="06AC14D6"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Pozemky:</w:t>
            </w:r>
          </w:p>
        </w:tc>
        <w:tc>
          <w:tcPr>
            <w:tcW w:w="8374" w:type="dxa"/>
          </w:tcPr>
          <w:p w14:paraId="12A80A32" w14:textId="77777777" w:rsidR="003D79D0" w:rsidRPr="00793A07" w:rsidRDefault="003D79D0"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2572/43 – záhrada, ktorá vznikla z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1-328/2 geometrickým plánom č. 31061591-18/2026</w:t>
            </w:r>
          </w:p>
        </w:tc>
      </w:tr>
      <w:tr w:rsidR="003D79D0" w:rsidRPr="00793A07" w14:paraId="50644D36" w14:textId="77777777" w:rsidTr="00994354">
        <w:tc>
          <w:tcPr>
            <w:tcW w:w="1264" w:type="dxa"/>
          </w:tcPr>
          <w:p w14:paraId="1CED826C"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374" w:type="dxa"/>
          </w:tcPr>
          <w:p w14:paraId="5EB13C54" w14:textId="77777777" w:rsidR="003D79D0" w:rsidRPr="00793A07" w:rsidRDefault="003D79D0"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19 m</w:t>
            </w:r>
            <w:r w:rsidRPr="00793A07">
              <w:rPr>
                <w:rFonts w:asciiTheme="minorHAnsi" w:hAnsiTheme="minorHAnsi" w:cstheme="minorHAnsi"/>
                <w:vertAlign w:val="superscript"/>
              </w:rPr>
              <w:t>2</w:t>
            </w:r>
          </w:p>
        </w:tc>
      </w:tr>
      <w:tr w:rsidR="003D79D0" w:rsidRPr="00793A07" w14:paraId="205CFF01" w14:textId="77777777" w:rsidTr="00994354">
        <w:tc>
          <w:tcPr>
            <w:tcW w:w="1264" w:type="dxa"/>
          </w:tcPr>
          <w:p w14:paraId="32F303A2"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374" w:type="dxa"/>
          </w:tcPr>
          <w:p w14:paraId="2FDF30B9" w14:textId="77777777" w:rsidR="003D79D0" w:rsidRPr="00793A07" w:rsidRDefault="003D79D0"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Radvaň</w:t>
            </w:r>
          </w:p>
        </w:tc>
      </w:tr>
      <w:tr w:rsidR="003D79D0" w:rsidRPr="00793A07" w14:paraId="032ABFE4" w14:textId="77777777" w:rsidTr="00994354">
        <w:tc>
          <w:tcPr>
            <w:tcW w:w="1264" w:type="dxa"/>
          </w:tcPr>
          <w:p w14:paraId="2AAF7C04"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lastRenderedPageBreak/>
              <w:t>Ulica:</w:t>
            </w:r>
          </w:p>
        </w:tc>
        <w:tc>
          <w:tcPr>
            <w:tcW w:w="8374" w:type="dxa"/>
          </w:tcPr>
          <w:p w14:paraId="29357734" w14:textId="77777777" w:rsidR="003D79D0" w:rsidRPr="00793A07" w:rsidRDefault="003D79D0"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Sládkovičova </w:t>
            </w:r>
          </w:p>
        </w:tc>
      </w:tr>
      <w:tr w:rsidR="003D79D0" w:rsidRPr="00793A07" w14:paraId="163DA315" w14:textId="77777777" w:rsidTr="00994354">
        <w:tc>
          <w:tcPr>
            <w:tcW w:w="1264" w:type="dxa"/>
          </w:tcPr>
          <w:p w14:paraId="1A103192"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374" w:type="dxa"/>
          </w:tcPr>
          <w:p w14:paraId="7A4A7A2A" w14:textId="77777777" w:rsidR="003D79D0" w:rsidRPr="00793A07" w:rsidRDefault="003D79D0"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majetkovoprávne vysporiadanie pozemku užívaný ako záhrada pri nehnuteľnostiach vo vlastníctve žiadateľa. </w:t>
            </w:r>
          </w:p>
        </w:tc>
      </w:tr>
      <w:tr w:rsidR="003D79D0" w:rsidRPr="00793A07" w14:paraId="61261210" w14:textId="77777777" w:rsidTr="00994354">
        <w:tblPrEx>
          <w:tblCellMar>
            <w:left w:w="0" w:type="dxa"/>
            <w:right w:w="0" w:type="dxa"/>
          </w:tblCellMar>
        </w:tblPrEx>
        <w:tc>
          <w:tcPr>
            <w:tcW w:w="9638" w:type="dxa"/>
            <w:gridSpan w:val="2"/>
          </w:tcPr>
          <w:p w14:paraId="55A61FFD" w14:textId="77777777" w:rsidR="003D79D0" w:rsidRPr="00793A07" w:rsidRDefault="003D79D0"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3D79D0" w:rsidRPr="00793A07" w14:paraId="4556ABC7" w14:textId="77777777" w:rsidTr="00994354">
        <w:tc>
          <w:tcPr>
            <w:tcW w:w="1264" w:type="dxa"/>
          </w:tcPr>
          <w:p w14:paraId="0C8FD1E6" w14:textId="77777777" w:rsidR="003D79D0" w:rsidRPr="00793A07" w:rsidRDefault="003D79D0" w:rsidP="00994354">
            <w:pPr>
              <w:pStyle w:val="TableContents"/>
              <w:snapToGrid w:val="0"/>
              <w:rPr>
                <w:rFonts w:asciiTheme="minorHAnsi" w:hAnsiTheme="minorHAnsi" w:cstheme="minorHAnsi"/>
                <w:i/>
                <w:iCs/>
              </w:rPr>
            </w:pPr>
          </w:p>
        </w:tc>
        <w:tc>
          <w:tcPr>
            <w:tcW w:w="8374" w:type="dxa"/>
            <w:vMerge w:val="restart"/>
          </w:tcPr>
          <w:p w14:paraId="04740F1E" w14:textId="77777777" w:rsidR="003D79D0" w:rsidRPr="00793A07" w:rsidRDefault="003D79D0"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Oddelenie územného plánovania a architekta mesta z územného hľadiska odpredaj pozemkov o</w:t>
            </w:r>
            <w:r w:rsidRPr="00793A07">
              <w:rPr>
                <w:rFonts w:asciiTheme="minorHAnsi" w:eastAsia="Times New Roman" w:hAnsiTheme="minorHAnsi" w:cstheme="minorHAnsi"/>
                <w:color w:val="000000"/>
              </w:rPr>
              <w:t>dporučilo.</w:t>
            </w:r>
          </w:p>
          <w:p w14:paraId="7374ABF7" w14:textId="77777777" w:rsidR="003D79D0" w:rsidRPr="00793A07" w:rsidRDefault="003D79D0" w:rsidP="00994354">
            <w:pPr>
              <w:pStyle w:val="Standard"/>
              <w:tabs>
                <w:tab w:val="left" w:pos="10"/>
                <w:tab w:val="left" w:pos="43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12.02.2026 odpredaj odporučila pod bodom 2.2.</w:t>
            </w:r>
          </w:p>
          <w:p w14:paraId="5DF61A2A" w14:textId="77777777" w:rsidR="003D79D0" w:rsidRPr="00793A07" w:rsidRDefault="003D79D0" w:rsidP="00994354">
            <w:pPr>
              <w:pStyle w:val="Standard"/>
              <w:tabs>
                <w:tab w:val="left" w:pos="10"/>
                <w:tab w:val="left" w:pos="436"/>
              </w:tabs>
              <w:snapToGrid w:val="0"/>
              <w:spacing w:line="100" w:lineRule="atLeast"/>
              <w:ind w:left="10"/>
              <w:jc w:val="both"/>
              <w:rPr>
                <w:rFonts w:asciiTheme="minorHAnsi" w:hAnsiTheme="minorHAnsi" w:cstheme="minorHAnsi"/>
              </w:rPr>
            </w:pPr>
            <w:r w:rsidRPr="00793A07">
              <w:rPr>
                <w:rFonts w:asciiTheme="minorHAnsi" w:hAnsiTheme="minorHAnsi" w:cstheme="minorHAnsi"/>
              </w:rPr>
              <w:t>Komisia MsZ pre ekonomický rozvoj zo dňa 13.4.2026 odporučila spôsob prevodu nehnuteľnosti schváliť na rokovaní MsZ.</w:t>
            </w:r>
          </w:p>
        </w:tc>
      </w:tr>
      <w:tr w:rsidR="003D79D0" w:rsidRPr="00793A07" w14:paraId="1ACB2F0E" w14:textId="77777777" w:rsidTr="00994354">
        <w:tc>
          <w:tcPr>
            <w:tcW w:w="1264" w:type="dxa"/>
          </w:tcPr>
          <w:p w14:paraId="2908C810" w14:textId="77777777" w:rsidR="003D79D0" w:rsidRPr="00793A07" w:rsidRDefault="003D79D0" w:rsidP="00994354">
            <w:pPr>
              <w:pStyle w:val="TableContents"/>
              <w:snapToGrid w:val="0"/>
              <w:rPr>
                <w:rFonts w:asciiTheme="minorHAnsi" w:hAnsiTheme="minorHAnsi" w:cstheme="minorHAnsi"/>
                <w:i/>
                <w:iCs/>
              </w:rPr>
            </w:pPr>
          </w:p>
        </w:tc>
        <w:tc>
          <w:tcPr>
            <w:tcW w:w="8374" w:type="dxa"/>
            <w:vMerge/>
          </w:tcPr>
          <w:p w14:paraId="50EFCE53" w14:textId="77777777" w:rsidR="003D79D0" w:rsidRPr="00793A07" w:rsidRDefault="003D79D0" w:rsidP="00994354">
            <w:pPr>
              <w:snapToGrid w:val="0"/>
              <w:rPr>
                <w:rFonts w:cstheme="minorHAnsi"/>
              </w:rPr>
            </w:pPr>
          </w:p>
        </w:tc>
      </w:tr>
      <w:tr w:rsidR="003D79D0" w:rsidRPr="00793A07" w14:paraId="3FBA5554" w14:textId="77777777" w:rsidTr="00994354">
        <w:tblPrEx>
          <w:tblCellMar>
            <w:left w:w="0" w:type="dxa"/>
            <w:right w:w="0" w:type="dxa"/>
          </w:tblCellMar>
        </w:tblPrEx>
        <w:tc>
          <w:tcPr>
            <w:tcW w:w="9638" w:type="dxa"/>
            <w:gridSpan w:val="2"/>
          </w:tcPr>
          <w:p w14:paraId="7FD8EAF2" w14:textId="77777777" w:rsidR="003D79D0" w:rsidRPr="00793A07" w:rsidRDefault="003D79D0" w:rsidP="00994354">
            <w:pPr>
              <w:pStyle w:val="TableContents"/>
              <w:snapToGrid w:val="0"/>
              <w:rPr>
                <w:rFonts w:asciiTheme="minorHAnsi" w:eastAsia="Times New Roman" w:hAnsiTheme="minorHAnsi" w:cstheme="minorHAnsi"/>
                <w:b/>
                <w:bCs/>
                <w:i/>
                <w:iCs/>
              </w:rPr>
            </w:pPr>
          </w:p>
        </w:tc>
      </w:tr>
    </w:tbl>
    <w:p w14:paraId="6A684477" w14:textId="77777777" w:rsidR="003D79D0" w:rsidRPr="00793A07" w:rsidRDefault="003D79D0" w:rsidP="003D79D0">
      <w:pPr>
        <w:pStyle w:val="Standard"/>
        <w:tabs>
          <w:tab w:val="left" w:pos="0"/>
          <w:tab w:val="left" w:pos="426"/>
        </w:tabs>
        <w:jc w:val="both"/>
        <w:rPr>
          <w:rFonts w:asciiTheme="minorHAnsi" w:hAnsiTheme="minorHAnsi" w:cstheme="minorHAnsi"/>
          <w:b/>
          <w:bCs/>
        </w:rPr>
      </w:pPr>
      <w:r w:rsidRPr="00793A07">
        <w:rPr>
          <w:rFonts w:asciiTheme="minorHAnsi" w:hAnsiTheme="minorHAnsi" w:cstheme="minorHAnsi"/>
          <w:b/>
          <w:bCs/>
        </w:rPr>
        <w:t>Navrhovaný spôsob prevodu z dôvodu hodného osobitného zreteľa:</w:t>
      </w:r>
    </w:p>
    <w:p w14:paraId="3D1777FA" w14:textId="77777777" w:rsidR="003D79D0" w:rsidRPr="00793A07" w:rsidRDefault="003D79D0" w:rsidP="003D79D0">
      <w:pPr>
        <w:pStyle w:val="Standard"/>
        <w:tabs>
          <w:tab w:val="left" w:pos="0"/>
          <w:tab w:val="left" w:pos="426"/>
        </w:tabs>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 xml:space="preserve">V zmysle Zásad hospodárenia a nakladania s majetkom mesta Banská Bystrica v platnom znení (ďalej Zásady), navrhujeme spôsob prevodu nehnuteľnosti – pozemku z dôvodu hodného osobitného zreteľa podľa Článku 15 </w:t>
      </w:r>
      <w:proofErr w:type="spellStart"/>
      <w:r w:rsidRPr="00793A07">
        <w:rPr>
          <w:rFonts w:asciiTheme="minorHAnsi" w:eastAsia="Times New Roman" w:hAnsiTheme="minorHAnsi" w:cstheme="minorHAnsi"/>
          <w:color w:val="000000"/>
          <w:spacing w:val="8"/>
        </w:rPr>
        <w:t>odst</w:t>
      </w:r>
      <w:proofErr w:type="spellEnd"/>
      <w:r w:rsidRPr="00793A07">
        <w:rPr>
          <w:rFonts w:asciiTheme="minorHAnsi" w:eastAsia="Times New Roman" w:hAnsiTheme="minorHAnsi" w:cstheme="minorHAnsi"/>
          <w:color w:val="000000"/>
          <w:spacing w:val="8"/>
        </w:rPr>
        <w:t xml:space="preserve">. 3 písm. b) ako prevod pozemkov  priľahlých resp. využívaných vlastníkom susednej nehnuteľnosti za predpokladu, že prevádzané pozemky nemajú využitie pre vlastníkov ostatných susedných nehnuteľností, (najmä predzáhradky pred rodinnými domami, kde sú zároveň umiestnené aj vstupy do domov, garáží, záhrady pri rodinných domoch). </w:t>
      </w:r>
    </w:p>
    <w:p w14:paraId="48627721" w14:textId="77777777" w:rsidR="003D79D0" w:rsidRPr="00793A07" w:rsidRDefault="003D79D0" w:rsidP="003D79D0">
      <w:pPr>
        <w:pStyle w:val="Standard"/>
        <w:tabs>
          <w:tab w:val="left" w:pos="0"/>
          <w:tab w:val="left" w:pos="426"/>
        </w:tabs>
        <w:jc w:val="both"/>
        <w:rPr>
          <w:rFonts w:asciiTheme="minorHAnsi" w:eastAsia="Times New Roman" w:hAnsiTheme="minorHAnsi" w:cstheme="minorHAnsi"/>
          <w:color w:val="00000A"/>
          <w:kern w:val="0"/>
          <w:lang w:eastAsia="ja-JP"/>
        </w:rPr>
      </w:pPr>
      <w:r w:rsidRPr="00793A07">
        <w:rPr>
          <w:rFonts w:asciiTheme="minorHAnsi" w:eastAsia="Times New Roman" w:hAnsiTheme="minorHAnsi" w:cstheme="minorHAnsi"/>
          <w:color w:val="00000A"/>
          <w:kern w:val="0"/>
          <w:lang w:eastAsia="ja-JP"/>
        </w:rPr>
        <w:t xml:space="preserve">Žiadateľ je podľa výpisu z katastra nehnuteľností Okresného úradu Banská Bystrica, Katastrálneho odboru, výlučným vlastníkom pozemku </w:t>
      </w:r>
      <w:proofErr w:type="spellStart"/>
      <w:r w:rsidRPr="00793A07">
        <w:rPr>
          <w:rFonts w:asciiTheme="minorHAnsi" w:eastAsia="Times New Roman" w:hAnsiTheme="minorHAnsi" w:cstheme="minorHAnsi"/>
          <w:color w:val="00000A"/>
          <w:kern w:val="0"/>
          <w:lang w:eastAsia="ja-JP"/>
        </w:rPr>
        <w:t>parc</w:t>
      </w:r>
      <w:proofErr w:type="spellEnd"/>
      <w:r w:rsidRPr="00793A07">
        <w:rPr>
          <w:rFonts w:asciiTheme="minorHAnsi" w:eastAsia="Times New Roman" w:hAnsiTheme="minorHAnsi" w:cstheme="minorHAnsi"/>
          <w:color w:val="00000A"/>
          <w:kern w:val="0"/>
          <w:lang w:eastAsia="ja-JP"/>
        </w:rPr>
        <w:t xml:space="preserve">. č. C KN 2572/44, </w:t>
      </w:r>
      <w:proofErr w:type="spellStart"/>
      <w:r w:rsidRPr="00793A07">
        <w:rPr>
          <w:rFonts w:asciiTheme="minorHAnsi" w:eastAsia="Times New Roman" w:hAnsiTheme="minorHAnsi" w:cstheme="minorHAnsi"/>
          <w:color w:val="00000A"/>
          <w:kern w:val="0"/>
          <w:lang w:eastAsia="ja-JP"/>
        </w:rPr>
        <w:t>parc</w:t>
      </w:r>
      <w:proofErr w:type="spellEnd"/>
      <w:r w:rsidRPr="00793A07">
        <w:rPr>
          <w:rFonts w:asciiTheme="minorHAnsi" w:eastAsia="Times New Roman" w:hAnsiTheme="minorHAnsi" w:cstheme="minorHAnsi"/>
          <w:color w:val="00000A"/>
          <w:kern w:val="0"/>
          <w:lang w:eastAsia="ja-JP"/>
        </w:rPr>
        <w:t xml:space="preserve">. č. C KN 2573/4, </w:t>
      </w:r>
      <w:proofErr w:type="spellStart"/>
      <w:r w:rsidRPr="00793A07">
        <w:rPr>
          <w:rFonts w:asciiTheme="minorHAnsi" w:eastAsia="Times New Roman" w:hAnsiTheme="minorHAnsi" w:cstheme="minorHAnsi"/>
          <w:color w:val="00000A"/>
          <w:kern w:val="0"/>
          <w:lang w:eastAsia="ja-JP"/>
        </w:rPr>
        <w:t>parc</w:t>
      </w:r>
      <w:proofErr w:type="spellEnd"/>
      <w:r w:rsidRPr="00793A07">
        <w:rPr>
          <w:rFonts w:asciiTheme="minorHAnsi" w:eastAsia="Times New Roman" w:hAnsiTheme="minorHAnsi" w:cstheme="minorHAnsi"/>
          <w:color w:val="00000A"/>
          <w:kern w:val="0"/>
          <w:lang w:eastAsia="ja-JP"/>
        </w:rPr>
        <w:t xml:space="preserve">. č. C KN 2576/4, </w:t>
      </w:r>
      <w:proofErr w:type="spellStart"/>
      <w:r w:rsidRPr="00793A07">
        <w:rPr>
          <w:rFonts w:asciiTheme="minorHAnsi" w:eastAsia="Times New Roman" w:hAnsiTheme="minorHAnsi" w:cstheme="minorHAnsi"/>
          <w:color w:val="00000A"/>
          <w:kern w:val="0"/>
          <w:lang w:eastAsia="ja-JP"/>
        </w:rPr>
        <w:t>parc</w:t>
      </w:r>
      <w:proofErr w:type="spellEnd"/>
      <w:r w:rsidRPr="00793A07">
        <w:rPr>
          <w:rFonts w:asciiTheme="minorHAnsi" w:eastAsia="Times New Roman" w:hAnsiTheme="minorHAnsi" w:cstheme="minorHAnsi"/>
          <w:color w:val="00000A"/>
          <w:kern w:val="0"/>
          <w:lang w:eastAsia="ja-JP"/>
        </w:rPr>
        <w:t xml:space="preserve">. č. C KN 2576/5 a stavby </w:t>
      </w:r>
      <w:proofErr w:type="spellStart"/>
      <w:r w:rsidRPr="00793A07">
        <w:rPr>
          <w:rFonts w:asciiTheme="minorHAnsi" w:eastAsia="Times New Roman" w:hAnsiTheme="minorHAnsi" w:cstheme="minorHAnsi"/>
          <w:color w:val="00000A"/>
          <w:kern w:val="0"/>
          <w:lang w:eastAsia="ja-JP"/>
        </w:rPr>
        <w:t>súp</w:t>
      </w:r>
      <w:proofErr w:type="spellEnd"/>
      <w:r w:rsidRPr="00793A07">
        <w:rPr>
          <w:rFonts w:asciiTheme="minorHAnsi" w:eastAsia="Times New Roman" w:hAnsiTheme="minorHAnsi" w:cstheme="minorHAnsi"/>
          <w:color w:val="00000A"/>
          <w:kern w:val="0"/>
          <w:lang w:eastAsia="ja-JP"/>
        </w:rPr>
        <w:t xml:space="preserve">. č. 587 na </w:t>
      </w:r>
      <w:proofErr w:type="spellStart"/>
      <w:r w:rsidRPr="00793A07">
        <w:rPr>
          <w:rFonts w:asciiTheme="minorHAnsi" w:eastAsia="Times New Roman" w:hAnsiTheme="minorHAnsi" w:cstheme="minorHAnsi"/>
          <w:color w:val="00000A"/>
          <w:kern w:val="0"/>
          <w:lang w:eastAsia="ja-JP"/>
        </w:rPr>
        <w:t>parc</w:t>
      </w:r>
      <w:proofErr w:type="spellEnd"/>
      <w:r w:rsidRPr="00793A07">
        <w:rPr>
          <w:rFonts w:asciiTheme="minorHAnsi" w:eastAsia="Times New Roman" w:hAnsiTheme="minorHAnsi" w:cstheme="minorHAnsi"/>
          <w:color w:val="00000A"/>
          <w:kern w:val="0"/>
          <w:lang w:eastAsia="ja-JP"/>
        </w:rPr>
        <w:t xml:space="preserve">. č. C KN 2576/4,  zapísaného na LV č. 5863, kat. územie Radvaň. Navrhovaný pozemok budú slúžiť ako záhrada pri nehnuteľnostiach vo vlastníctve žiadateľa. </w:t>
      </w:r>
    </w:p>
    <w:p w14:paraId="04810781" w14:textId="77777777" w:rsidR="003D79D0" w:rsidRPr="00793A07" w:rsidRDefault="003D79D0" w:rsidP="003D79D0">
      <w:pPr>
        <w:pStyle w:val="Standard"/>
        <w:tabs>
          <w:tab w:val="left" w:pos="0"/>
          <w:tab w:val="left" w:pos="426"/>
        </w:tabs>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 xml:space="preserve">V zmysle uvedeného sú splnené podmienky prevodu z dôvodu hodného osobitného zreteľa podľa Zásad v znení Článku 15, </w:t>
      </w:r>
      <w:proofErr w:type="spellStart"/>
      <w:r w:rsidRPr="00793A07">
        <w:rPr>
          <w:rFonts w:asciiTheme="minorHAnsi" w:eastAsia="Times New Roman" w:hAnsiTheme="minorHAnsi" w:cstheme="minorHAnsi"/>
          <w:color w:val="000000"/>
          <w:spacing w:val="8"/>
        </w:rPr>
        <w:t>odst</w:t>
      </w:r>
      <w:proofErr w:type="spellEnd"/>
      <w:r w:rsidRPr="00793A07">
        <w:rPr>
          <w:rFonts w:asciiTheme="minorHAnsi" w:eastAsia="Times New Roman" w:hAnsiTheme="minorHAnsi" w:cstheme="minorHAnsi"/>
          <w:color w:val="000000"/>
          <w:spacing w:val="8"/>
        </w:rPr>
        <w:t>. 3, písm. b).</w:t>
      </w:r>
    </w:p>
    <w:p w14:paraId="6509A386" w14:textId="77777777" w:rsidR="003D79D0" w:rsidRPr="00793A07" w:rsidRDefault="003D79D0" w:rsidP="003D79D0">
      <w:pPr>
        <w:pStyle w:val="Standard"/>
        <w:snapToGrid w:val="0"/>
        <w:jc w:val="both"/>
        <w:rPr>
          <w:rFonts w:asciiTheme="minorHAnsi" w:hAnsiTheme="minorHAnsi" w:cstheme="minorHAnsi"/>
        </w:rPr>
      </w:pPr>
      <w:r w:rsidRPr="00793A07">
        <w:rPr>
          <w:rFonts w:asciiTheme="minorHAnsi" w:hAnsiTheme="minorHAnsi" w:cstheme="minorHAnsi"/>
          <w:spacing w:val="8"/>
        </w:rPr>
        <w:t>Prevodom dôjde k </w:t>
      </w:r>
      <w:r w:rsidRPr="00793A07">
        <w:rPr>
          <w:rFonts w:asciiTheme="minorHAnsi" w:hAnsiTheme="minorHAnsi" w:cstheme="minorHAnsi"/>
        </w:rPr>
        <w:t>majetkovoprávnemu vysporiadaniu pozemku, ktorý je využívaný ako záhrada pri nehnuteľnostiach vo vlastníctve žiadateľa.</w:t>
      </w:r>
    </w:p>
    <w:p w14:paraId="3DD32658" w14:textId="77777777" w:rsidR="003D79D0" w:rsidRPr="00793A07" w:rsidRDefault="003D79D0" w:rsidP="003D79D0">
      <w:pPr>
        <w:pStyle w:val="Standard"/>
        <w:snapToGrid w:val="0"/>
        <w:jc w:val="both"/>
        <w:rPr>
          <w:rFonts w:asciiTheme="minorHAnsi" w:hAnsiTheme="minorHAnsi" w:cstheme="minorHAnsi"/>
        </w:rPr>
      </w:pPr>
    </w:p>
    <w:p w14:paraId="6872CF90" w14:textId="77777777" w:rsidR="003D79D0" w:rsidRPr="00793A07" w:rsidRDefault="003D79D0" w:rsidP="003D79D0">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V zmysle Zákona č. 138/1991 Zb. o majetku obcí v platnom znení navrhujeme spôsob prevodu podľa </w:t>
      </w:r>
      <w:r w:rsidRPr="00793A07">
        <w:rPr>
          <w:rFonts w:asciiTheme="minorHAnsi" w:eastAsia="Times New Roman" w:hAnsiTheme="minorHAnsi" w:cstheme="minorHAnsi"/>
          <w:spacing w:val="8"/>
          <w:lang w:val="sk-SK"/>
        </w:rPr>
        <w:t xml:space="preserve">§ 9a </w:t>
      </w:r>
      <w:proofErr w:type="spellStart"/>
      <w:r w:rsidRPr="00793A07">
        <w:rPr>
          <w:rFonts w:asciiTheme="minorHAnsi" w:eastAsia="Times New Roman" w:hAnsiTheme="minorHAnsi" w:cstheme="minorHAnsi"/>
          <w:spacing w:val="8"/>
          <w:lang w:val="sk-SK"/>
        </w:rPr>
        <w:t>odst</w:t>
      </w:r>
      <w:proofErr w:type="spellEnd"/>
      <w:r w:rsidRPr="00793A07">
        <w:rPr>
          <w:rFonts w:asciiTheme="minorHAnsi" w:eastAsia="Times New Roman" w:hAnsiTheme="minorHAnsi" w:cstheme="minorHAnsi"/>
          <w:spacing w:val="8"/>
          <w:lang w:val="sk-SK"/>
        </w:rPr>
        <w:t xml:space="preserve">. 15 písm. f)  </w:t>
      </w:r>
      <w:r w:rsidRPr="00793A07">
        <w:rPr>
          <w:rFonts w:asciiTheme="minorHAnsi" w:eastAsia="Times New Roman" w:hAnsiTheme="minorHAnsi" w:cstheme="minorHAnsi"/>
          <w:b/>
          <w:bCs/>
          <w:spacing w:val="8"/>
          <w:lang w:val="sk-SK"/>
        </w:rPr>
        <w:t xml:space="preserve">ako </w:t>
      </w:r>
      <w:r w:rsidRPr="00793A07">
        <w:rPr>
          <w:rFonts w:asciiTheme="minorHAnsi" w:eastAsia="Times New Roman" w:hAnsiTheme="minorHAnsi" w:cstheme="minorHAnsi"/>
          <w:b/>
          <w:bCs/>
          <w:color w:val="000000"/>
          <w:spacing w:val="8"/>
          <w:lang w:val="sk-SK"/>
        </w:rPr>
        <w:t xml:space="preserve">prevod majetku mesta z dôvodu hodného osobitného zreteľa, </w:t>
      </w:r>
      <w:r w:rsidRPr="00793A07">
        <w:rPr>
          <w:rFonts w:asciiTheme="minorHAnsi" w:eastAsia="Times New Roman" w:hAnsiTheme="minorHAnsi" w:cstheme="minorHAnsi"/>
          <w:color w:val="000000"/>
          <w:spacing w:val="8"/>
          <w:lang w:val="sk-SK"/>
        </w:rPr>
        <w:t xml:space="preserve">ktorý je v súlade so Zásadami podľa Článku 15,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3, písm. a).</w:t>
      </w:r>
    </w:p>
    <w:p w14:paraId="1791C01A" w14:textId="77777777" w:rsidR="003D79D0" w:rsidRPr="00793A07" w:rsidRDefault="003D79D0" w:rsidP="003D79D0">
      <w:pPr>
        <w:pStyle w:val="Normln"/>
        <w:spacing w:line="216" w:lineRule="auto"/>
        <w:ind w:firstLine="0"/>
        <w:rPr>
          <w:rFonts w:asciiTheme="minorHAnsi" w:hAnsiTheme="minorHAnsi" w:cstheme="minorHAnsi"/>
          <w:lang w:val="sk-SK"/>
        </w:rPr>
      </w:pPr>
    </w:p>
    <w:p w14:paraId="4D83516D" w14:textId="77777777" w:rsidR="003D79D0" w:rsidRPr="00793A07" w:rsidRDefault="003D79D0" w:rsidP="003D79D0">
      <w:pPr>
        <w:pStyle w:val="Normln"/>
        <w:tabs>
          <w:tab w:val="left" w:pos="0"/>
          <w:tab w:val="left" w:pos="426"/>
        </w:tabs>
        <w:spacing w:after="113" w:line="216" w:lineRule="auto"/>
        <w:ind w:firstLine="0"/>
        <w:rPr>
          <w:rFonts w:asciiTheme="minorHAnsi" w:hAnsiTheme="minorHAnsi" w:cstheme="minorHAnsi"/>
          <w:lang w:val="sk-SK"/>
        </w:rPr>
      </w:pPr>
      <w:r w:rsidRPr="00793A07">
        <w:rPr>
          <w:rFonts w:asciiTheme="minorHAnsi" w:eastAsia="Times New Roman" w:hAnsiTheme="minorHAnsi" w:cstheme="minorHAnsi"/>
          <w:spacing w:val="8"/>
          <w:lang w:val="sk-SK"/>
        </w:rPr>
        <w:t xml:space="preserve">Spôsob prevodu je potrebné schváliť </w:t>
      </w:r>
      <w:r w:rsidRPr="00793A07">
        <w:rPr>
          <w:rFonts w:asciiTheme="minorHAnsi" w:eastAsia="Times New Roman" w:hAnsiTheme="minorHAnsi" w:cstheme="minorHAnsi"/>
          <w:b/>
          <w:bCs/>
          <w:spacing w:val="8"/>
          <w:lang w:val="sk-SK"/>
        </w:rPr>
        <w:t>nadpolovičnou väčšinou prítomných poslancov.</w:t>
      </w:r>
    </w:p>
    <w:p w14:paraId="4740D676" w14:textId="77777777" w:rsidR="00B22382" w:rsidRPr="00793A07" w:rsidRDefault="00B22382" w:rsidP="00833B11">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2A626D22" w14:textId="4AB9716A" w:rsidR="00833B11" w:rsidRPr="00793A07" w:rsidRDefault="00833B11" w:rsidP="00833B11">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2D016A94" w14:textId="77777777" w:rsidR="00833B11" w:rsidRPr="00793A07" w:rsidRDefault="00833B11">
      <w:pPr>
        <w:pStyle w:val="Normln"/>
        <w:spacing w:line="276" w:lineRule="auto"/>
        <w:ind w:left="360" w:firstLine="0"/>
        <w:rPr>
          <w:rFonts w:asciiTheme="minorHAnsi" w:hAnsiTheme="minorHAnsi" w:cstheme="minorHAnsi"/>
          <w:b/>
          <w:bCs/>
          <w:i/>
          <w:iCs/>
          <w:color w:val="EE0000"/>
          <w:sz w:val="22"/>
          <w:szCs w:val="22"/>
          <w:lang w:val="sk-SK"/>
        </w:rPr>
      </w:pPr>
    </w:p>
    <w:p w14:paraId="26FCA99E" w14:textId="25F917B5" w:rsidR="00237625" w:rsidRPr="00093DB2" w:rsidRDefault="002D4880">
      <w:pPr>
        <w:spacing w:after="0" w:line="276" w:lineRule="auto"/>
        <w:jc w:val="both"/>
        <w:rPr>
          <w:rFonts w:eastAsia="Times New Roman" w:cstheme="minorHAnsi"/>
          <w:b/>
          <w:spacing w:val="8"/>
          <w:lang w:eastAsia="ar-SA"/>
        </w:rPr>
      </w:pPr>
      <w:r w:rsidRPr="00093DB2">
        <w:rPr>
          <w:rFonts w:eastAsia="Times New Roman" w:cstheme="minorHAnsi"/>
          <w:b/>
          <w:spacing w:val="8"/>
          <w:lang w:eastAsia="ar-SA"/>
        </w:rPr>
        <w:t>Hlasovanie číslo 1</w:t>
      </w:r>
      <w:r w:rsidR="00C76696">
        <w:rPr>
          <w:rFonts w:eastAsia="Times New Roman" w:cstheme="minorHAnsi"/>
          <w:b/>
          <w:spacing w:val="8"/>
          <w:lang w:eastAsia="ar-SA"/>
        </w:rPr>
        <w:t>6</w:t>
      </w:r>
      <w:r w:rsidRPr="00093DB2">
        <w:rPr>
          <w:rFonts w:eastAsia="Times New Roman" w:cstheme="minorHAnsi"/>
          <w:b/>
          <w:spacing w:val="8"/>
          <w:lang w:eastAsia="ar-SA"/>
        </w:rPr>
        <w:t>: návrh písomne predložený</w:t>
      </w:r>
    </w:p>
    <w:p w14:paraId="4603E99D" w14:textId="44AEF99A" w:rsidR="00237625" w:rsidRPr="00093DB2" w:rsidRDefault="002D4880">
      <w:pPr>
        <w:spacing w:after="0" w:line="276" w:lineRule="auto"/>
        <w:jc w:val="both"/>
        <w:rPr>
          <w:rFonts w:eastAsia="Times New Roman" w:cstheme="minorHAnsi"/>
          <w:b/>
          <w:spacing w:val="8"/>
          <w:lang w:eastAsia="ar-SA"/>
        </w:rPr>
      </w:pPr>
      <w:r w:rsidRPr="00093DB2">
        <w:rPr>
          <w:rFonts w:eastAsia="Times New Roman" w:cstheme="minorHAnsi"/>
          <w:b/>
          <w:spacing w:val="8"/>
          <w:lang w:eastAsia="ar-SA"/>
        </w:rPr>
        <w:t>Počet prítomných: 2</w:t>
      </w:r>
      <w:r w:rsidR="00B22382" w:rsidRPr="00093DB2">
        <w:rPr>
          <w:rFonts w:eastAsia="Times New Roman" w:cstheme="minorHAnsi"/>
          <w:b/>
          <w:spacing w:val="8"/>
          <w:lang w:eastAsia="ar-SA"/>
        </w:rPr>
        <w:t>7</w:t>
      </w:r>
      <w:r w:rsidRPr="00093DB2">
        <w:rPr>
          <w:rFonts w:eastAsia="Times New Roman" w:cstheme="minorHAnsi"/>
          <w:b/>
          <w:spacing w:val="8"/>
          <w:lang w:eastAsia="ar-SA"/>
        </w:rPr>
        <w:t xml:space="preserve">    Za: 2</w:t>
      </w:r>
      <w:r w:rsidR="00C76696">
        <w:rPr>
          <w:rFonts w:eastAsia="Times New Roman" w:cstheme="minorHAnsi"/>
          <w:b/>
          <w:spacing w:val="8"/>
          <w:lang w:eastAsia="ar-SA"/>
        </w:rPr>
        <w:t>7</w:t>
      </w:r>
      <w:r w:rsidRPr="00093DB2">
        <w:rPr>
          <w:rFonts w:eastAsia="Times New Roman" w:cstheme="minorHAnsi"/>
          <w:b/>
          <w:spacing w:val="8"/>
          <w:lang w:eastAsia="ar-SA"/>
        </w:rPr>
        <w:t xml:space="preserve">    Proti: 0     Zdržalo sa:  0     Nehlasovalo: </w:t>
      </w:r>
      <w:r w:rsidR="00C76696">
        <w:rPr>
          <w:rFonts w:eastAsia="Times New Roman" w:cstheme="minorHAnsi"/>
          <w:b/>
          <w:spacing w:val="8"/>
          <w:lang w:eastAsia="ar-SA"/>
        </w:rPr>
        <w:t>0</w:t>
      </w:r>
    </w:p>
    <w:p w14:paraId="1F26165C" w14:textId="77777777" w:rsidR="00237625" w:rsidRPr="00093DB2" w:rsidRDefault="002D4880">
      <w:pPr>
        <w:spacing w:after="0" w:line="276" w:lineRule="auto"/>
        <w:jc w:val="both"/>
        <w:rPr>
          <w:rFonts w:eastAsia="Times New Roman" w:cstheme="minorHAnsi"/>
          <w:b/>
          <w:spacing w:val="8"/>
          <w:lang w:eastAsia="ar-SA"/>
        </w:rPr>
      </w:pPr>
      <w:r w:rsidRPr="00093DB2">
        <w:rPr>
          <w:rFonts w:eastAsia="Times New Roman" w:cstheme="minorHAnsi"/>
          <w:b/>
          <w:spacing w:val="8"/>
          <w:lang w:eastAsia="ar-SA"/>
        </w:rPr>
        <w:t>Návrh bol schválený.</w:t>
      </w:r>
    </w:p>
    <w:p w14:paraId="1F19D785" w14:textId="77777777" w:rsidR="00093DB2" w:rsidRPr="00093DB2" w:rsidRDefault="00093DB2">
      <w:pPr>
        <w:spacing w:after="0" w:line="276" w:lineRule="auto"/>
        <w:jc w:val="both"/>
        <w:rPr>
          <w:rFonts w:eastAsia="Tahoma" w:cstheme="minorHAnsi"/>
          <w:b/>
          <w:bCs/>
          <w:u w:val="single"/>
          <w:lang w:eastAsia="sk-SK" w:bidi="sk-SK"/>
        </w:rPr>
      </w:pPr>
    </w:p>
    <w:p w14:paraId="63A889B1" w14:textId="2F42E12C" w:rsidR="00237625" w:rsidRPr="00093DB2"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093DB2">
        <w:rPr>
          <w:rFonts w:asciiTheme="minorHAnsi" w:eastAsia="Times New Roman" w:hAnsiTheme="minorHAnsi" w:cstheme="minorHAnsi"/>
          <w:b/>
          <w:bCs/>
          <w:spacing w:val="8"/>
          <w:position w:val="2"/>
          <w:sz w:val="22"/>
          <w:szCs w:val="22"/>
          <w:u w:val="single"/>
          <w:lang w:val="sk-SK"/>
        </w:rPr>
        <w:t xml:space="preserve">U z n e s e n i e   č í s l o  </w:t>
      </w:r>
      <w:r w:rsidR="00093DB2" w:rsidRPr="00093DB2">
        <w:rPr>
          <w:rFonts w:asciiTheme="minorHAnsi" w:eastAsia="Times New Roman" w:hAnsiTheme="minorHAnsi" w:cstheme="minorHAnsi"/>
          <w:b/>
          <w:bCs/>
          <w:spacing w:val="8"/>
          <w:position w:val="2"/>
          <w:sz w:val="22"/>
          <w:szCs w:val="22"/>
          <w:u w:val="single"/>
          <w:lang w:val="sk-SK"/>
        </w:rPr>
        <w:t>830</w:t>
      </w:r>
      <w:r w:rsidRPr="00093DB2">
        <w:rPr>
          <w:rFonts w:asciiTheme="minorHAnsi" w:eastAsia="Times New Roman" w:hAnsiTheme="minorHAnsi" w:cstheme="minorHAnsi"/>
          <w:b/>
          <w:bCs/>
          <w:spacing w:val="8"/>
          <w:position w:val="2"/>
          <w:sz w:val="22"/>
          <w:szCs w:val="22"/>
          <w:u w:val="single"/>
          <w:lang w:val="sk-SK"/>
        </w:rPr>
        <w:t>/202</w:t>
      </w:r>
      <w:r w:rsidR="00F80A67" w:rsidRPr="00093DB2">
        <w:rPr>
          <w:rFonts w:asciiTheme="minorHAnsi" w:eastAsia="Times New Roman" w:hAnsiTheme="minorHAnsi" w:cstheme="minorHAnsi"/>
          <w:b/>
          <w:bCs/>
          <w:spacing w:val="8"/>
          <w:position w:val="2"/>
          <w:sz w:val="22"/>
          <w:szCs w:val="22"/>
          <w:u w:val="single"/>
          <w:lang w:val="sk-SK"/>
        </w:rPr>
        <w:t>6</w:t>
      </w:r>
      <w:r w:rsidRPr="00093DB2">
        <w:rPr>
          <w:rFonts w:asciiTheme="minorHAnsi" w:eastAsia="Times New Roman" w:hAnsiTheme="minorHAnsi" w:cstheme="minorHAnsi"/>
          <w:b/>
          <w:bCs/>
          <w:spacing w:val="8"/>
          <w:position w:val="2"/>
          <w:sz w:val="22"/>
          <w:szCs w:val="22"/>
          <w:u w:val="single"/>
          <w:lang w:val="sk-SK"/>
        </w:rPr>
        <w:t xml:space="preserve"> - MsZ:</w:t>
      </w:r>
    </w:p>
    <w:p w14:paraId="0B6B6D34" w14:textId="77777777" w:rsidR="00093DB2" w:rsidRPr="00A94EC1" w:rsidRDefault="00093DB2" w:rsidP="00093DB2">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334918A4" w14:textId="77777777" w:rsidR="00093DB2" w:rsidRPr="00A94EC1" w:rsidRDefault="00093DB2" w:rsidP="00093DB2">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640" w:type="dxa"/>
        <w:tblInd w:w="-152" w:type="dxa"/>
        <w:tblLayout w:type="fixed"/>
        <w:tblCellMar>
          <w:left w:w="10" w:type="dxa"/>
          <w:right w:w="10" w:type="dxa"/>
        </w:tblCellMar>
        <w:tblLook w:val="0000" w:firstRow="0" w:lastRow="0" w:firstColumn="0" w:lastColumn="0" w:noHBand="0" w:noVBand="0"/>
      </w:tblPr>
      <w:tblGrid>
        <w:gridCol w:w="1170"/>
        <w:gridCol w:w="8470"/>
      </w:tblGrid>
      <w:tr w:rsidR="00093DB2" w14:paraId="536773E2" w14:textId="77777777" w:rsidTr="0049726D">
        <w:trPr>
          <w:trHeight w:val="210"/>
        </w:trPr>
        <w:tc>
          <w:tcPr>
            <w:tcW w:w="1170" w:type="dxa"/>
            <w:tcBorders>
              <w:top w:val="single" w:sz="8" w:space="0" w:color="000000"/>
              <w:left w:val="single" w:sz="8" w:space="0" w:color="000000"/>
              <w:bottom w:val="single" w:sz="8" w:space="0" w:color="000000"/>
            </w:tcBorders>
            <w:vAlign w:val="center"/>
          </w:tcPr>
          <w:p w14:paraId="164320A0" w14:textId="77777777" w:rsidR="00093DB2" w:rsidRPr="00F65CAA" w:rsidRDefault="00093DB2" w:rsidP="0049726D">
            <w:pPr>
              <w:pStyle w:val="Standard"/>
              <w:snapToGrid w:val="0"/>
              <w:jc w:val="center"/>
              <w:rPr>
                <w:rFonts w:asciiTheme="minorHAnsi" w:hAnsiTheme="minorHAnsi" w:cstheme="minorHAnsi"/>
                <w:b/>
                <w:bCs/>
                <w:i/>
                <w:iCs/>
                <w:sz w:val="28"/>
                <w:szCs w:val="28"/>
              </w:rPr>
            </w:pPr>
            <w:r w:rsidRPr="00F65CAA">
              <w:rPr>
                <w:rFonts w:asciiTheme="minorHAnsi" w:hAnsiTheme="minorHAnsi" w:cstheme="minorHAnsi"/>
                <w:b/>
                <w:bCs/>
                <w:i/>
                <w:iCs/>
                <w:sz w:val="28"/>
                <w:szCs w:val="28"/>
              </w:rPr>
              <w:t xml:space="preserve">A </w:t>
            </w:r>
            <w:r>
              <w:rPr>
                <w:rFonts w:asciiTheme="minorHAnsi" w:hAnsiTheme="minorHAnsi" w:cstheme="minorHAnsi"/>
                <w:b/>
                <w:bCs/>
                <w:i/>
                <w:iCs/>
                <w:sz w:val="28"/>
                <w:szCs w:val="28"/>
              </w:rPr>
              <w:t>7</w:t>
            </w:r>
            <w:r w:rsidRPr="00F65CAA">
              <w:rPr>
                <w:rFonts w:asciiTheme="minorHAnsi" w:hAnsiTheme="minorHAnsi" w:cstheme="minorHAnsi"/>
                <w:b/>
                <w:bCs/>
                <w:i/>
                <w:iCs/>
                <w:sz w:val="28"/>
                <w:szCs w:val="28"/>
              </w:rPr>
              <w:t>.1</w:t>
            </w:r>
            <w:r>
              <w:rPr>
                <w:rFonts w:asciiTheme="minorHAnsi" w:hAnsiTheme="minorHAnsi" w:cstheme="minorHAnsi"/>
                <w:b/>
                <w:bCs/>
                <w:i/>
                <w:iCs/>
                <w:sz w:val="28"/>
                <w:szCs w:val="28"/>
              </w:rPr>
              <w:t>.</w:t>
            </w:r>
            <w:r w:rsidRPr="00F65CAA">
              <w:rPr>
                <w:rFonts w:asciiTheme="minorHAnsi" w:hAnsiTheme="minorHAnsi" w:cstheme="minorHAnsi"/>
                <w:b/>
                <w:bCs/>
                <w:i/>
                <w:iCs/>
                <w:sz w:val="28"/>
                <w:szCs w:val="28"/>
              </w:rPr>
              <w:t>/</w:t>
            </w:r>
          </w:p>
        </w:tc>
        <w:tc>
          <w:tcPr>
            <w:tcW w:w="8470" w:type="dxa"/>
            <w:tcBorders>
              <w:top w:val="single" w:sz="8" w:space="0" w:color="000000"/>
              <w:bottom w:val="single" w:sz="8" w:space="0" w:color="000000"/>
              <w:right w:val="single" w:sz="8" w:space="0" w:color="000000"/>
            </w:tcBorders>
          </w:tcPr>
          <w:p w14:paraId="284753D2" w14:textId="77777777" w:rsidR="00093DB2" w:rsidRPr="004F4D60" w:rsidRDefault="00093DB2" w:rsidP="0049726D">
            <w:pPr>
              <w:pStyle w:val="TableContents"/>
              <w:snapToGrid w:val="0"/>
              <w:jc w:val="both"/>
              <w:rPr>
                <w:rFonts w:asciiTheme="minorHAnsi" w:hAnsiTheme="minorHAnsi" w:cstheme="minorHAnsi"/>
                <w:sz w:val="28"/>
                <w:szCs w:val="28"/>
              </w:rPr>
            </w:pPr>
            <w:r w:rsidRPr="004F4D60">
              <w:rPr>
                <w:rFonts w:asciiTheme="minorHAnsi" w:hAnsiTheme="minorHAnsi" w:cstheme="minorHAnsi"/>
                <w:b/>
                <w:bCs/>
                <w:i/>
                <w:iCs/>
                <w:sz w:val="28"/>
                <w:szCs w:val="28"/>
              </w:rPr>
              <w:t>SPÔSOB PREVODU NEHNUTEĽNOST</w:t>
            </w:r>
            <w:r>
              <w:rPr>
                <w:rFonts w:asciiTheme="minorHAnsi" w:hAnsiTheme="minorHAnsi" w:cstheme="minorHAnsi"/>
                <w:b/>
                <w:bCs/>
                <w:i/>
                <w:iCs/>
                <w:sz w:val="28"/>
                <w:szCs w:val="28"/>
              </w:rPr>
              <w:t>I</w:t>
            </w:r>
            <w:r w:rsidRPr="004F4D60">
              <w:rPr>
                <w:rFonts w:asciiTheme="minorHAnsi" w:hAnsiTheme="minorHAnsi" w:cstheme="minorHAnsi"/>
                <w:b/>
                <w:bCs/>
                <w:i/>
                <w:iCs/>
                <w:sz w:val="28"/>
                <w:szCs w:val="28"/>
              </w:rPr>
              <w:t xml:space="preserve"> – pozemk</w:t>
            </w:r>
            <w:r>
              <w:rPr>
                <w:rFonts w:asciiTheme="minorHAnsi" w:hAnsiTheme="minorHAnsi" w:cstheme="minorHAnsi"/>
                <w:b/>
                <w:bCs/>
                <w:i/>
                <w:iCs/>
                <w:sz w:val="28"/>
                <w:szCs w:val="28"/>
              </w:rPr>
              <w:t>u</w:t>
            </w:r>
            <w:r w:rsidRPr="004F4D60">
              <w:rPr>
                <w:rFonts w:asciiTheme="minorHAnsi" w:hAnsiTheme="minorHAnsi" w:cstheme="minorHAnsi"/>
                <w:b/>
                <w:bCs/>
                <w:i/>
                <w:iCs/>
                <w:sz w:val="28"/>
                <w:szCs w:val="28"/>
              </w:rPr>
              <w:t xml:space="preserve"> z dôvodu hodného osobitného  zreteľa</w:t>
            </w:r>
          </w:p>
        </w:tc>
      </w:tr>
    </w:tbl>
    <w:p w14:paraId="42D581B7" w14:textId="77777777" w:rsidR="00093DB2" w:rsidRPr="00D56369" w:rsidRDefault="00093DB2" w:rsidP="00093DB2">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r w:rsidRPr="00D56369">
        <w:rPr>
          <w:rFonts w:asciiTheme="minorHAnsi" w:eastAsia="Times New Roman" w:hAnsiTheme="minorHAnsi" w:cstheme="minorHAnsi"/>
          <w:b/>
          <w:bCs/>
          <w:spacing w:val="8"/>
          <w:u w:val="single"/>
          <w:lang w:val="sk-SK"/>
        </w:rPr>
        <w:t xml:space="preserve">Volebný obvod č. </w:t>
      </w:r>
      <w:r>
        <w:rPr>
          <w:rFonts w:asciiTheme="minorHAnsi" w:eastAsia="Times New Roman" w:hAnsiTheme="minorHAnsi" w:cstheme="minorHAnsi"/>
          <w:b/>
          <w:bCs/>
          <w:spacing w:val="8"/>
          <w:u w:val="single"/>
          <w:lang w:val="sk-SK"/>
        </w:rPr>
        <w:t>6</w:t>
      </w:r>
    </w:p>
    <w:p w14:paraId="13DE1071" w14:textId="77777777" w:rsidR="00093DB2" w:rsidRPr="00D56369" w:rsidRDefault="00093DB2" w:rsidP="00093DB2">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lang w:val="sk-SK"/>
        </w:rPr>
      </w:pPr>
    </w:p>
    <w:tbl>
      <w:tblPr>
        <w:tblW w:w="9640" w:type="dxa"/>
        <w:tblInd w:w="-152" w:type="dxa"/>
        <w:tblLayout w:type="fixed"/>
        <w:tblCellMar>
          <w:left w:w="10" w:type="dxa"/>
          <w:right w:w="10" w:type="dxa"/>
        </w:tblCellMar>
        <w:tblLook w:val="0000" w:firstRow="0" w:lastRow="0" w:firstColumn="0" w:lastColumn="0" w:noHBand="0" w:noVBand="0"/>
      </w:tblPr>
      <w:tblGrid>
        <w:gridCol w:w="3828"/>
        <w:gridCol w:w="1701"/>
        <w:gridCol w:w="4111"/>
      </w:tblGrid>
      <w:tr w:rsidR="00093DB2" w:rsidRPr="00D56369" w14:paraId="75D121A7" w14:textId="77777777" w:rsidTr="0049726D">
        <w:tc>
          <w:tcPr>
            <w:tcW w:w="3828" w:type="dxa"/>
            <w:tcBorders>
              <w:top w:val="single" w:sz="8" w:space="0" w:color="000000"/>
              <w:left w:val="single" w:sz="8" w:space="0" w:color="000000"/>
              <w:bottom w:val="single" w:sz="8" w:space="0" w:color="000000"/>
            </w:tcBorders>
          </w:tcPr>
          <w:p w14:paraId="4929730D" w14:textId="77777777" w:rsidR="00093DB2" w:rsidRPr="00D56369" w:rsidRDefault="00093DB2" w:rsidP="0049726D">
            <w:pPr>
              <w:pStyle w:val="TableContents"/>
              <w:snapToGrid w:val="0"/>
              <w:jc w:val="center"/>
              <w:rPr>
                <w:rFonts w:asciiTheme="minorHAnsi" w:hAnsiTheme="minorHAnsi" w:cstheme="minorHAnsi"/>
                <w:b/>
                <w:bCs/>
                <w:sz w:val="20"/>
                <w:szCs w:val="20"/>
              </w:rPr>
            </w:pPr>
            <w:r w:rsidRPr="00D56369">
              <w:rPr>
                <w:rFonts w:asciiTheme="minorHAnsi" w:hAnsiTheme="minorHAnsi" w:cstheme="minorHAnsi"/>
                <w:b/>
                <w:bCs/>
                <w:sz w:val="20"/>
                <w:szCs w:val="20"/>
              </w:rPr>
              <w:t>Pozem</w:t>
            </w:r>
            <w:r>
              <w:rPr>
                <w:rFonts w:asciiTheme="minorHAnsi" w:hAnsiTheme="minorHAnsi" w:cstheme="minorHAnsi"/>
                <w:b/>
                <w:bCs/>
                <w:sz w:val="20"/>
                <w:szCs w:val="20"/>
              </w:rPr>
              <w:t>ky</w:t>
            </w:r>
          </w:p>
        </w:tc>
        <w:tc>
          <w:tcPr>
            <w:tcW w:w="1701" w:type="dxa"/>
            <w:tcBorders>
              <w:top w:val="single" w:sz="8" w:space="0" w:color="000000"/>
              <w:left w:val="single" w:sz="8" w:space="0" w:color="000000"/>
              <w:bottom w:val="single" w:sz="8" w:space="0" w:color="000000"/>
            </w:tcBorders>
          </w:tcPr>
          <w:p w14:paraId="562F95CF" w14:textId="77777777" w:rsidR="00093DB2" w:rsidRPr="00D56369" w:rsidRDefault="00093DB2" w:rsidP="0049726D">
            <w:pPr>
              <w:pStyle w:val="TableContents"/>
              <w:snapToGrid w:val="0"/>
              <w:jc w:val="center"/>
              <w:rPr>
                <w:rFonts w:asciiTheme="minorHAnsi" w:hAnsiTheme="minorHAnsi" w:cstheme="minorHAnsi"/>
                <w:b/>
                <w:bCs/>
                <w:sz w:val="20"/>
                <w:szCs w:val="20"/>
              </w:rPr>
            </w:pPr>
            <w:r w:rsidRPr="00D56369">
              <w:rPr>
                <w:rFonts w:asciiTheme="minorHAnsi" w:hAnsiTheme="minorHAnsi" w:cstheme="minorHAnsi"/>
                <w:b/>
                <w:bCs/>
                <w:sz w:val="20"/>
                <w:szCs w:val="20"/>
              </w:rPr>
              <w:t>Kat. územie</w:t>
            </w:r>
          </w:p>
        </w:tc>
        <w:tc>
          <w:tcPr>
            <w:tcW w:w="4111" w:type="dxa"/>
            <w:tcBorders>
              <w:top w:val="single" w:sz="8" w:space="0" w:color="000000"/>
              <w:left w:val="single" w:sz="8" w:space="0" w:color="000000"/>
              <w:bottom w:val="single" w:sz="8" w:space="0" w:color="000000"/>
              <w:right w:val="single" w:sz="8" w:space="0" w:color="000000"/>
            </w:tcBorders>
          </w:tcPr>
          <w:p w14:paraId="7A93091A" w14:textId="77777777" w:rsidR="00093DB2" w:rsidRPr="00D56369" w:rsidRDefault="00093DB2" w:rsidP="0049726D">
            <w:pPr>
              <w:pStyle w:val="TableContents"/>
              <w:snapToGrid w:val="0"/>
              <w:jc w:val="center"/>
              <w:rPr>
                <w:rFonts w:asciiTheme="minorHAnsi" w:hAnsiTheme="minorHAnsi" w:cstheme="minorHAnsi"/>
              </w:rPr>
            </w:pPr>
            <w:r w:rsidRPr="00D56369">
              <w:rPr>
                <w:rFonts w:asciiTheme="minorHAnsi" w:hAnsiTheme="minorHAnsi" w:cstheme="minorHAnsi"/>
                <w:b/>
                <w:bCs/>
                <w:sz w:val="20"/>
                <w:szCs w:val="20"/>
              </w:rPr>
              <w:t>Spôsob prevodu</w:t>
            </w:r>
          </w:p>
        </w:tc>
      </w:tr>
      <w:tr w:rsidR="00093DB2" w:rsidRPr="00D56369" w14:paraId="366A8D60" w14:textId="77777777" w:rsidTr="0049726D">
        <w:trPr>
          <w:trHeight w:val="656"/>
        </w:trPr>
        <w:tc>
          <w:tcPr>
            <w:tcW w:w="3828" w:type="dxa"/>
            <w:tcBorders>
              <w:left w:val="single" w:sz="8" w:space="0" w:color="000000"/>
              <w:bottom w:val="single" w:sz="8" w:space="0" w:color="000000"/>
            </w:tcBorders>
          </w:tcPr>
          <w:p w14:paraId="73050391" w14:textId="77777777" w:rsidR="00093DB2" w:rsidRDefault="00093DB2" w:rsidP="0049726D">
            <w:pPr>
              <w:pStyle w:val="Standard"/>
              <w:snapToGrid w:val="0"/>
              <w:spacing w:line="216" w:lineRule="auto"/>
              <w:rPr>
                <w:rFonts w:asciiTheme="minorHAnsi" w:hAnsiTheme="minorHAnsi" w:cstheme="minorHAnsi"/>
                <w:b/>
                <w:bCs/>
                <w:sz w:val="20"/>
                <w:szCs w:val="20"/>
              </w:rPr>
            </w:pPr>
          </w:p>
          <w:p w14:paraId="2266D447" w14:textId="77777777" w:rsidR="00093DB2" w:rsidRPr="007A0B6E" w:rsidRDefault="00093DB2" w:rsidP="00C76696">
            <w:pPr>
              <w:pStyle w:val="Standard"/>
              <w:snapToGrid w:val="0"/>
              <w:spacing w:line="216" w:lineRule="auto"/>
              <w:jc w:val="both"/>
              <w:rPr>
                <w:rFonts w:asciiTheme="minorHAnsi" w:eastAsia="Times New Roman" w:hAnsiTheme="minorHAnsi" w:cstheme="minorHAnsi"/>
                <w:color w:val="000000"/>
                <w:spacing w:val="8"/>
                <w:sz w:val="20"/>
                <w:szCs w:val="20"/>
              </w:rPr>
            </w:pPr>
            <w:proofErr w:type="spellStart"/>
            <w:r w:rsidRPr="00A337EB">
              <w:rPr>
                <w:rFonts w:asciiTheme="minorHAnsi" w:hAnsiTheme="minorHAnsi" w:cstheme="minorHAnsi"/>
                <w:b/>
                <w:bCs/>
                <w:sz w:val="20"/>
                <w:szCs w:val="20"/>
              </w:rPr>
              <w:t>parc</w:t>
            </w:r>
            <w:proofErr w:type="spellEnd"/>
            <w:r w:rsidRPr="00A337EB">
              <w:rPr>
                <w:rFonts w:asciiTheme="minorHAnsi" w:hAnsiTheme="minorHAnsi" w:cstheme="minorHAnsi"/>
                <w:b/>
                <w:bCs/>
                <w:sz w:val="20"/>
                <w:szCs w:val="20"/>
              </w:rPr>
              <w:t>. č. C KN 2572/43</w:t>
            </w:r>
            <w:r w:rsidRPr="00A337EB">
              <w:rPr>
                <w:rFonts w:asciiTheme="minorHAnsi" w:hAnsiTheme="minorHAnsi" w:cstheme="minorHAnsi"/>
                <w:sz w:val="20"/>
                <w:szCs w:val="20"/>
              </w:rPr>
              <w:t xml:space="preserve"> – záhrada</w:t>
            </w:r>
            <w:r>
              <w:rPr>
                <w:rFonts w:asciiTheme="minorHAnsi" w:hAnsiTheme="minorHAnsi" w:cstheme="minorHAnsi"/>
                <w:sz w:val="20"/>
                <w:szCs w:val="20"/>
              </w:rPr>
              <w:t xml:space="preserve"> o výmere 19 </w:t>
            </w:r>
            <w:r w:rsidRPr="00D85F13">
              <w:rPr>
                <w:rFonts w:asciiTheme="minorHAnsi" w:hAnsiTheme="minorHAnsi" w:cstheme="minorHAnsi"/>
                <w:sz w:val="20"/>
                <w:szCs w:val="20"/>
              </w:rPr>
              <w:t>m²</w:t>
            </w:r>
            <w:r w:rsidRPr="00A337EB">
              <w:rPr>
                <w:rFonts w:asciiTheme="minorHAnsi" w:hAnsiTheme="minorHAnsi" w:cstheme="minorHAnsi"/>
                <w:sz w:val="20"/>
                <w:szCs w:val="20"/>
              </w:rPr>
              <w:t xml:space="preserve">, ktorá vznikla z </w:t>
            </w:r>
            <w:proofErr w:type="spellStart"/>
            <w:r w:rsidRPr="00A337EB">
              <w:rPr>
                <w:rFonts w:asciiTheme="minorHAnsi" w:hAnsiTheme="minorHAnsi" w:cstheme="minorHAnsi"/>
                <w:sz w:val="20"/>
                <w:szCs w:val="20"/>
              </w:rPr>
              <w:t>parc</w:t>
            </w:r>
            <w:proofErr w:type="spellEnd"/>
            <w:r w:rsidRPr="00A337EB">
              <w:rPr>
                <w:rFonts w:asciiTheme="minorHAnsi" w:hAnsiTheme="minorHAnsi" w:cstheme="minorHAnsi"/>
                <w:sz w:val="20"/>
                <w:szCs w:val="20"/>
              </w:rPr>
              <w:t>. č. E KN 1-328/2 geometrickým plánom č. 31061591-18/2026</w:t>
            </w:r>
          </w:p>
        </w:tc>
        <w:tc>
          <w:tcPr>
            <w:tcW w:w="1701" w:type="dxa"/>
            <w:tcBorders>
              <w:left w:val="single" w:sz="8" w:space="0" w:color="000000"/>
              <w:bottom w:val="single" w:sz="8" w:space="0" w:color="000000"/>
            </w:tcBorders>
            <w:vAlign w:val="center"/>
          </w:tcPr>
          <w:p w14:paraId="5DEA7258" w14:textId="77777777" w:rsidR="00093DB2" w:rsidRPr="00D56369" w:rsidRDefault="00093DB2" w:rsidP="0049726D">
            <w:pPr>
              <w:pStyle w:val="Normln"/>
              <w:snapToGrid w:val="0"/>
              <w:spacing w:line="216" w:lineRule="auto"/>
              <w:ind w:firstLine="0"/>
              <w:jc w:val="center"/>
              <w:rPr>
                <w:rFonts w:asciiTheme="minorHAnsi" w:eastAsia="Times New Roman" w:hAnsiTheme="minorHAnsi" w:cstheme="minorHAnsi"/>
                <w:color w:val="000000"/>
                <w:spacing w:val="8"/>
                <w:sz w:val="20"/>
                <w:szCs w:val="20"/>
                <w:lang w:val="sk-SK"/>
              </w:rPr>
            </w:pPr>
            <w:r>
              <w:rPr>
                <w:rFonts w:asciiTheme="minorHAnsi" w:eastAsia="Times New Roman" w:hAnsiTheme="minorHAnsi" w:cstheme="minorHAnsi"/>
                <w:color w:val="000000"/>
                <w:spacing w:val="8"/>
                <w:sz w:val="20"/>
                <w:szCs w:val="20"/>
                <w:lang w:val="sk-SK"/>
              </w:rPr>
              <w:t>Radvaň</w:t>
            </w:r>
          </w:p>
        </w:tc>
        <w:tc>
          <w:tcPr>
            <w:tcW w:w="4111" w:type="dxa"/>
            <w:tcBorders>
              <w:left w:val="single" w:sz="8" w:space="0" w:color="000000"/>
              <w:bottom w:val="single" w:sz="8" w:space="0" w:color="000000"/>
              <w:right w:val="single" w:sz="8" w:space="0" w:color="000000"/>
            </w:tcBorders>
            <w:vAlign w:val="center"/>
          </w:tcPr>
          <w:p w14:paraId="06318FE9" w14:textId="77777777" w:rsidR="00093DB2" w:rsidRPr="00D56369" w:rsidRDefault="00093DB2" w:rsidP="0049726D">
            <w:pPr>
              <w:pStyle w:val="Normln"/>
              <w:spacing w:line="216" w:lineRule="auto"/>
              <w:ind w:firstLine="0"/>
              <w:rPr>
                <w:rFonts w:asciiTheme="minorHAnsi" w:eastAsia="Times New Roman" w:hAnsiTheme="minorHAnsi" w:cstheme="minorHAnsi"/>
                <w:color w:val="000000"/>
                <w:spacing w:val="8"/>
                <w:sz w:val="20"/>
                <w:szCs w:val="20"/>
                <w:lang w:val="sk-SK"/>
              </w:rPr>
            </w:pPr>
            <w:r w:rsidRPr="00D56369">
              <w:rPr>
                <w:rFonts w:asciiTheme="minorHAnsi" w:eastAsia="Times New Roman" w:hAnsiTheme="minorHAnsi" w:cstheme="minorHAnsi"/>
                <w:color w:val="000000"/>
                <w:spacing w:val="8"/>
                <w:sz w:val="20"/>
                <w:szCs w:val="20"/>
                <w:lang w:val="sk-SK"/>
              </w:rPr>
              <w:t xml:space="preserve">Spôsob prevodu nehnuteľností bol schválený nadpolovičnou väčšinou prítomných poslancov v zmysle § 9 </w:t>
            </w:r>
            <w:proofErr w:type="spellStart"/>
            <w:r w:rsidRPr="00D56369">
              <w:rPr>
                <w:rFonts w:asciiTheme="minorHAnsi" w:eastAsia="Times New Roman" w:hAnsiTheme="minorHAnsi" w:cstheme="minorHAnsi"/>
                <w:color w:val="000000"/>
                <w:spacing w:val="8"/>
                <w:sz w:val="20"/>
                <w:szCs w:val="20"/>
                <w:lang w:val="sk-SK"/>
              </w:rPr>
              <w:t>odst</w:t>
            </w:r>
            <w:proofErr w:type="spellEnd"/>
            <w:r w:rsidRPr="00D56369">
              <w:rPr>
                <w:rFonts w:asciiTheme="minorHAnsi" w:eastAsia="Times New Roman" w:hAnsiTheme="minorHAnsi" w:cstheme="minorHAnsi"/>
                <w:color w:val="000000"/>
                <w:spacing w:val="8"/>
                <w:sz w:val="20"/>
                <w:szCs w:val="20"/>
                <w:lang w:val="sk-SK"/>
              </w:rPr>
              <w:t xml:space="preserve">. 2 písm. a) Zák. č. 138/1991 Zb. v </w:t>
            </w:r>
            <w:proofErr w:type="spellStart"/>
            <w:r w:rsidRPr="00D56369">
              <w:rPr>
                <w:rFonts w:asciiTheme="minorHAnsi" w:eastAsia="Times New Roman" w:hAnsiTheme="minorHAnsi" w:cstheme="minorHAnsi"/>
                <w:color w:val="000000"/>
                <w:spacing w:val="8"/>
                <w:sz w:val="20"/>
                <w:szCs w:val="20"/>
                <w:lang w:val="sk-SK"/>
              </w:rPr>
              <w:t>znp</w:t>
            </w:r>
            <w:proofErr w:type="spellEnd"/>
            <w:r w:rsidRPr="00D56369">
              <w:rPr>
                <w:rFonts w:asciiTheme="minorHAnsi" w:eastAsia="Times New Roman" w:hAnsiTheme="minorHAnsi" w:cstheme="minorHAnsi"/>
                <w:color w:val="000000"/>
                <w:spacing w:val="8"/>
                <w:sz w:val="20"/>
                <w:szCs w:val="20"/>
                <w:lang w:val="sk-SK"/>
              </w:rPr>
              <w:t xml:space="preserve">. </w:t>
            </w:r>
            <w:r w:rsidRPr="00D56369">
              <w:rPr>
                <w:rFonts w:asciiTheme="minorHAnsi" w:eastAsia="Times New Roman" w:hAnsiTheme="minorHAnsi" w:cstheme="minorHAnsi"/>
                <w:b/>
                <w:bCs/>
                <w:color w:val="000000"/>
                <w:spacing w:val="8"/>
                <w:sz w:val="20"/>
                <w:szCs w:val="20"/>
                <w:lang w:val="sk-SK"/>
              </w:rPr>
              <w:t>ako prevod majetku mesta z dôvodu hodného osobitného zreteľa</w:t>
            </w:r>
            <w:r w:rsidRPr="00D56369">
              <w:rPr>
                <w:rFonts w:asciiTheme="minorHAnsi" w:eastAsia="Times New Roman" w:hAnsiTheme="minorHAnsi" w:cstheme="minorHAnsi"/>
                <w:color w:val="000000"/>
                <w:spacing w:val="8"/>
                <w:sz w:val="20"/>
                <w:szCs w:val="20"/>
                <w:lang w:val="sk-SK"/>
              </w:rPr>
              <w:t xml:space="preserve"> p</w:t>
            </w:r>
            <w:r w:rsidRPr="00D56369">
              <w:rPr>
                <w:rFonts w:asciiTheme="minorHAnsi" w:hAnsiTheme="minorHAnsi" w:cstheme="minorHAnsi"/>
                <w:sz w:val="20"/>
                <w:szCs w:val="20"/>
                <w:lang w:val="sk-SK"/>
              </w:rPr>
              <w:t xml:space="preserve">odľa § 9a </w:t>
            </w:r>
            <w:proofErr w:type="spellStart"/>
            <w:r w:rsidRPr="00D56369">
              <w:rPr>
                <w:rFonts w:asciiTheme="minorHAnsi" w:hAnsiTheme="minorHAnsi" w:cstheme="minorHAnsi"/>
                <w:sz w:val="20"/>
                <w:szCs w:val="20"/>
                <w:lang w:val="sk-SK"/>
              </w:rPr>
              <w:t>odst</w:t>
            </w:r>
            <w:proofErr w:type="spellEnd"/>
            <w:r w:rsidRPr="00D56369">
              <w:rPr>
                <w:rFonts w:asciiTheme="minorHAnsi" w:hAnsiTheme="minorHAnsi" w:cstheme="minorHAnsi"/>
                <w:sz w:val="20"/>
                <w:szCs w:val="20"/>
                <w:lang w:val="sk-SK"/>
              </w:rPr>
              <w:t xml:space="preserve">. 15 písm. f) Zák. č. 138/1991 Zb. v </w:t>
            </w:r>
            <w:proofErr w:type="spellStart"/>
            <w:r w:rsidRPr="00D56369">
              <w:rPr>
                <w:rFonts w:asciiTheme="minorHAnsi" w:hAnsiTheme="minorHAnsi" w:cstheme="minorHAnsi"/>
                <w:sz w:val="20"/>
                <w:szCs w:val="20"/>
                <w:lang w:val="sk-SK"/>
              </w:rPr>
              <w:t>znp</w:t>
            </w:r>
            <w:proofErr w:type="spellEnd"/>
            <w:r w:rsidRPr="00D56369">
              <w:rPr>
                <w:rFonts w:asciiTheme="minorHAnsi" w:hAnsiTheme="minorHAnsi" w:cstheme="minorHAnsi"/>
                <w:sz w:val="20"/>
                <w:szCs w:val="20"/>
                <w:lang w:val="sk-SK"/>
              </w:rPr>
              <w:t>.</w:t>
            </w:r>
          </w:p>
        </w:tc>
      </w:tr>
    </w:tbl>
    <w:p w14:paraId="7A981F23" w14:textId="77777777" w:rsidR="00242865" w:rsidRDefault="00242865" w:rsidP="00F80A67">
      <w:pPr>
        <w:pStyle w:val="Normln"/>
        <w:tabs>
          <w:tab w:val="left" w:pos="0"/>
          <w:tab w:val="left" w:pos="426"/>
        </w:tabs>
        <w:spacing w:line="216" w:lineRule="auto"/>
        <w:ind w:firstLine="0"/>
        <w:jc w:val="left"/>
        <w:rPr>
          <w:rFonts w:ascii="Calibri" w:eastAsia="Times New Roman" w:hAnsi="Calibri" w:cs="Calibri"/>
          <w:b/>
          <w:bCs/>
          <w:i/>
          <w:iCs/>
          <w:color w:val="EE0000"/>
          <w:spacing w:val="8"/>
          <w:szCs w:val="20"/>
          <w:lang w:val="sk-SK"/>
        </w:rPr>
      </w:pPr>
    </w:p>
    <w:p w14:paraId="28236C9B" w14:textId="77777777" w:rsidR="00AE1168" w:rsidRPr="00793A07" w:rsidRDefault="00AE1168" w:rsidP="00F80A67">
      <w:pPr>
        <w:pStyle w:val="Normln"/>
        <w:tabs>
          <w:tab w:val="left" w:pos="0"/>
          <w:tab w:val="left" w:pos="426"/>
        </w:tabs>
        <w:spacing w:line="216" w:lineRule="auto"/>
        <w:ind w:firstLine="0"/>
        <w:jc w:val="left"/>
        <w:rPr>
          <w:rFonts w:ascii="Calibri" w:eastAsia="Times New Roman" w:hAnsi="Calibri" w:cs="Calibri"/>
          <w:b/>
          <w:bCs/>
          <w:i/>
          <w:iCs/>
          <w:color w:val="EE0000"/>
          <w:spacing w:val="8"/>
          <w:szCs w:val="20"/>
          <w:lang w:val="sk-SK"/>
        </w:rPr>
      </w:pPr>
    </w:p>
    <w:p w14:paraId="586BD9B4" w14:textId="77777777" w:rsidR="00242865" w:rsidRPr="00793A07" w:rsidRDefault="00242865" w:rsidP="00F80A67">
      <w:pPr>
        <w:pStyle w:val="Normln"/>
        <w:tabs>
          <w:tab w:val="left" w:pos="0"/>
          <w:tab w:val="left" w:pos="426"/>
        </w:tabs>
        <w:spacing w:line="216" w:lineRule="auto"/>
        <w:ind w:firstLine="0"/>
        <w:jc w:val="left"/>
        <w:rPr>
          <w:rFonts w:ascii="Calibri" w:eastAsia="Times New Roman" w:hAnsi="Calibri" w:cs="Calibri"/>
          <w:b/>
          <w:bCs/>
          <w:i/>
          <w:iCs/>
          <w:color w:val="EE0000"/>
          <w:spacing w:val="8"/>
          <w:szCs w:val="20"/>
          <w:lang w:val="sk-SK"/>
        </w:rPr>
      </w:pPr>
    </w:p>
    <w:tbl>
      <w:tblPr>
        <w:tblW w:w="0" w:type="dxa"/>
        <w:tblInd w:w="1" w:type="dxa"/>
        <w:tblLayout w:type="fixed"/>
        <w:tblCellMar>
          <w:left w:w="10" w:type="dxa"/>
          <w:right w:w="10" w:type="dxa"/>
        </w:tblCellMar>
        <w:tblLook w:val="0000" w:firstRow="0" w:lastRow="0" w:firstColumn="0" w:lastColumn="0" w:noHBand="0" w:noVBand="0"/>
      </w:tblPr>
      <w:tblGrid>
        <w:gridCol w:w="1159"/>
        <w:gridCol w:w="9001"/>
      </w:tblGrid>
      <w:tr w:rsidR="003D79D0" w:rsidRPr="00793A07" w14:paraId="62E7D930" w14:textId="77777777" w:rsidTr="00994354">
        <w:trPr>
          <w:trHeight w:val="210"/>
        </w:trPr>
        <w:tc>
          <w:tcPr>
            <w:tcW w:w="1159" w:type="dxa"/>
            <w:tcBorders>
              <w:top w:val="single" w:sz="8" w:space="0" w:color="000000"/>
              <w:left w:val="single" w:sz="8" w:space="0" w:color="000000"/>
              <w:bottom w:val="single" w:sz="8" w:space="0" w:color="000000"/>
            </w:tcBorders>
            <w:vAlign w:val="center"/>
          </w:tcPr>
          <w:p w14:paraId="4134098F" w14:textId="77777777" w:rsidR="003D79D0" w:rsidRPr="00793A07" w:rsidRDefault="003D79D0"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A 7.2./</w:t>
            </w:r>
          </w:p>
        </w:tc>
        <w:tc>
          <w:tcPr>
            <w:tcW w:w="9001" w:type="dxa"/>
            <w:tcBorders>
              <w:top w:val="single" w:sz="8" w:space="0" w:color="000000"/>
              <w:bottom w:val="single" w:sz="8" w:space="0" w:color="000000"/>
              <w:right w:val="single" w:sz="8" w:space="0" w:color="000000"/>
            </w:tcBorders>
          </w:tcPr>
          <w:p w14:paraId="045F9BC7" w14:textId="77777777" w:rsidR="003D79D0" w:rsidRPr="00793A07" w:rsidRDefault="003D79D0" w:rsidP="00994354">
            <w:pPr>
              <w:pStyle w:val="TableContents"/>
              <w:snapToGrid w:val="0"/>
              <w:jc w:val="both"/>
              <w:rPr>
                <w:rFonts w:asciiTheme="minorHAnsi" w:hAnsiTheme="minorHAnsi" w:cstheme="minorHAnsi"/>
              </w:rPr>
            </w:pPr>
            <w:r w:rsidRPr="00793A07">
              <w:rPr>
                <w:rFonts w:asciiTheme="minorHAnsi" w:hAnsiTheme="minorHAnsi" w:cstheme="minorHAnsi"/>
                <w:b/>
                <w:bCs/>
                <w:i/>
                <w:iCs/>
                <w:sz w:val="32"/>
                <w:szCs w:val="32"/>
              </w:rPr>
              <w:t>PREVOD NEHNUTEĽNOSTI – pozemku z dôvodu hodného osobitného  zreteľa</w:t>
            </w:r>
          </w:p>
        </w:tc>
      </w:tr>
    </w:tbl>
    <w:p w14:paraId="7383F39B" w14:textId="77777777" w:rsidR="003D79D0" w:rsidRPr="00793A07" w:rsidRDefault="003D79D0" w:rsidP="003D79D0">
      <w:pPr>
        <w:pStyle w:val="Standard"/>
        <w:rPr>
          <w:rFonts w:asciiTheme="minorHAnsi" w:hAnsiTheme="minorHAnsi" w:cstheme="minorHAnsi"/>
        </w:rPr>
      </w:pPr>
    </w:p>
    <w:p w14:paraId="2825741A" w14:textId="77777777" w:rsidR="003D79D0" w:rsidRPr="00793A07" w:rsidRDefault="003D79D0" w:rsidP="003D79D0">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Volebný obvod č. 6</w:t>
      </w:r>
    </w:p>
    <w:p w14:paraId="3FE3C769" w14:textId="77777777" w:rsidR="003D79D0" w:rsidRPr="00793A07" w:rsidRDefault="003D79D0" w:rsidP="003D79D0">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652" w:type="dxa"/>
        <w:tblInd w:w="5" w:type="dxa"/>
        <w:tblLayout w:type="fixed"/>
        <w:tblCellMar>
          <w:left w:w="10" w:type="dxa"/>
          <w:right w:w="10" w:type="dxa"/>
        </w:tblCellMar>
        <w:tblLook w:val="0000" w:firstRow="0" w:lastRow="0" w:firstColumn="0" w:lastColumn="0" w:noHBand="0" w:noVBand="0"/>
      </w:tblPr>
      <w:tblGrid>
        <w:gridCol w:w="1413"/>
        <w:gridCol w:w="1116"/>
        <w:gridCol w:w="7123"/>
      </w:tblGrid>
      <w:tr w:rsidR="003D79D0" w:rsidRPr="00793A07" w14:paraId="3DBA4708" w14:textId="77777777" w:rsidTr="00994354">
        <w:tc>
          <w:tcPr>
            <w:tcW w:w="1413" w:type="dxa"/>
          </w:tcPr>
          <w:p w14:paraId="2065E94E" w14:textId="77777777" w:rsidR="003D79D0" w:rsidRPr="00793A07" w:rsidRDefault="003D79D0" w:rsidP="00994354">
            <w:pPr>
              <w:pStyle w:val="TableContents"/>
              <w:snapToGrid w:val="0"/>
              <w:rPr>
                <w:rFonts w:asciiTheme="minorHAnsi" w:hAnsiTheme="minorHAnsi" w:cstheme="minorHAnsi"/>
                <w:b/>
                <w:bCs/>
              </w:rPr>
            </w:pPr>
            <w:r w:rsidRPr="00793A07">
              <w:rPr>
                <w:rFonts w:asciiTheme="minorHAnsi" w:hAnsiTheme="minorHAnsi" w:cstheme="minorHAnsi"/>
                <w:i/>
                <w:iCs/>
              </w:rPr>
              <w:t>Žiadateľ:</w:t>
            </w:r>
          </w:p>
        </w:tc>
        <w:tc>
          <w:tcPr>
            <w:tcW w:w="8239" w:type="dxa"/>
            <w:gridSpan w:val="2"/>
          </w:tcPr>
          <w:p w14:paraId="00B406DE" w14:textId="29930437" w:rsidR="0084636A" w:rsidRPr="00793A07" w:rsidRDefault="003D79D0" w:rsidP="0084636A">
            <w:pPr>
              <w:pStyle w:val="Framecontents"/>
              <w:tabs>
                <w:tab w:val="left" w:pos="0"/>
                <w:tab w:val="left" w:pos="426"/>
              </w:tabs>
              <w:snapToGrid w:val="0"/>
              <w:spacing w:after="0" w:line="216" w:lineRule="auto"/>
              <w:ind w:hanging="15"/>
              <w:jc w:val="both"/>
              <w:rPr>
                <w:rFonts w:asciiTheme="minorHAnsi" w:hAnsiTheme="minorHAnsi" w:cstheme="minorHAnsi"/>
              </w:rPr>
            </w:pPr>
            <w:bookmarkStart w:id="13" w:name="_Hlk219107415"/>
            <w:r w:rsidRPr="00793A07">
              <w:rPr>
                <w:rFonts w:asciiTheme="minorHAnsi" w:hAnsiTheme="minorHAnsi" w:cstheme="minorHAnsi"/>
                <w:b/>
                <w:bCs/>
              </w:rPr>
              <w:t>Pavol Lupták</w:t>
            </w:r>
            <w:bookmarkEnd w:id="13"/>
          </w:p>
          <w:p w14:paraId="1578289A" w14:textId="0A156C84" w:rsidR="003D79D0" w:rsidRPr="00793A07" w:rsidRDefault="003D79D0" w:rsidP="00994354">
            <w:pPr>
              <w:pStyle w:val="Framecontents"/>
              <w:tabs>
                <w:tab w:val="left" w:pos="0"/>
                <w:tab w:val="left" w:pos="426"/>
              </w:tabs>
              <w:snapToGrid w:val="0"/>
              <w:spacing w:after="0" w:line="216" w:lineRule="auto"/>
              <w:ind w:hanging="15"/>
              <w:jc w:val="both"/>
              <w:rPr>
                <w:rFonts w:asciiTheme="minorHAnsi" w:hAnsiTheme="minorHAnsi" w:cstheme="minorHAnsi"/>
              </w:rPr>
            </w:pPr>
          </w:p>
        </w:tc>
      </w:tr>
      <w:tr w:rsidR="003D79D0" w:rsidRPr="00793A07" w14:paraId="4CB52048" w14:textId="77777777" w:rsidTr="00994354">
        <w:tc>
          <w:tcPr>
            <w:tcW w:w="1413" w:type="dxa"/>
          </w:tcPr>
          <w:p w14:paraId="2E43CDE5"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Pozemky:</w:t>
            </w:r>
          </w:p>
        </w:tc>
        <w:tc>
          <w:tcPr>
            <w:tcW w:w="8239" w:type="dxa"/>
            <w:gridSpan w:val="2"/>
          </w:tcPr>
          <w:p w14:paraId="7A3E8D06" w14:textId="77777777" w:rsidR="003D79D0" w:rsidRPr="00793A07" w:rsidRDefault="003D79D0"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č. C KN 2572/43 – záhrada, ktorá vznikla z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1-328/2 geometrickým plánom č. 31061591-18/2026</w:t>
            </w:r>
          </w:p>
        </w:tc>
      </w:tr>
      <w:tr w:rsidR="003D79D0" w:rsidRPr="00793A07" w14:paraId="61DB94D6" w14:textId="77777777" w:rsidTr="00994354">
        <w:tc>
          <w:tcPr>
            <w:tcW w:w="1413" w:type="dxa"/>
          </w:tcPr>
          <w:p w14:paraId="5BA442CC"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Výmera:</w:t>
            </w:r>
          </w:p>
        </w:tc>
        <w:tc>
          <w:tcPr>
            <w:tcW w:w="8239" w:type="dxa"/>
            <w:gridSpan w:val="2"/>
          </w:tcPr>
          <w:p w14:paraId="47A36161" w14:textId="77777777" w:rsidR="003D79D0" w:rsidRPr="00793A07" w:rsidRDefault="003D79D0"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rPr>
              <w:t>19 m</w:t>
            </w:r>
            <w:r w:rsidRPr="00793A07">
              <w:rPr>
                <w:rFonts w:asciiTheme="minorHAnsi" w:hAnsiTheme="minorHAnsi" w:cstheme="minorHAnsi"/>
                <w:vertAlign w:val="superscript"/>
              </w:rPr>
              <w:t>2</w:t>
            </w:r>
          </w:p>
        </w:tc>
      </w:tr>
      <w:tr w:rsidR="003D79D0" w:rsidRPr="00793A07" w14:paraId="464BFD93" w14:textId="77777777" w:rsidTr="00994354">
        <w:tc>
          <w:tcPr>
            <w:tcW w:w="1413" w:type="dxa"/>
          </w:tcPr>
          <w:p w14:paraId="3FE9C456"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Kat. územie:</w:t>
            </w:r>
          </w:p>
        </w:tc>
        <w:tc>
          <w:tcPr>
            <w:tcW w:w="8239" w:type="dxa"/>
            <w:gridSpan w:val="2"/>
          </w:tcPr>
          <w:p w14:paraId="061DF4FB" w14:textId="77777777" w:rsidR="003D79D0" w:rsidRPr="00793A07" w:rsidRDefault="003D79D0"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Radvaň</w:t>
            </w:r>
          </w:p>
        </w:tc>
      </w:tr>
      <w:tr w:rsidR="003D79D0" w:rsidRPr="00793A07" w14:paraId="28915308" w14:textId="77777777" w:rsidTr="00994354">
        <w:tc>
          <w:tcPr>
            <w:tcW w:w="1413" w:type="dxa"/>
          </w:tcPr>
          <w:p w14:paraId="6C4BD9AD"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Ulica:</w:t>
            </w:r>
          </w:p>
        </w:tc>
        <w:tc>
          <w:tcPr>
            <w:tcW w:w="8239" w:type="dxa"/>
            <w:gridSpan w:val="2"/>
          </w:tcPr>
          <w:p w14:paraId="34EAA38E" w14:textId="77777777" w:rsidR="003D79D0" w:rsidRPr="00793A07" w:rsidRDefault="003D79D0"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Sládkovičova</w:t>
            </w:r>
          </w:p>
        </w:tc>
      </w:tr>
      <w:tr w:rsidR="003D79D0" w:rsidRPr="00793A07" w14:paraId="3E798F21" w14:textId="77777777" w:rsidTr="00994354">
        <w:tc>
          <w:tcPr>
            <w:tcW w:w="1413" w:type="dxa"/>
          </w:tcPr>
          <w:p w14:paraId="6A2B2894" w14:textId="77777777" w:rsidR="003D79D0" w:rsidRPr="00793A07" w:rsidRDefault="003D79D0" w:rsidP="00994354">
            <w:pPr>
              <w:pStyle w:val="TableContents"/>
              <w:snapToGrid w:val="0"/>
              <w:rPr>
                <w:rFonts w:asciiTheme="minorHAnsi" w:hAnsiTheme="minorHAnsi" w:cstheme="minorHAnsi"/>
              </w:rPr>
            </w:pPr>
            <w:r w:rsidRPr="00793A07">
              <w:rPr>
                <w:rFonts w:asciiTheme="minorHAnsi" w:hAnsiTheme="minorHAnsi" w:cstheme="minorHAnsi"/>
                <w:i/>
                <w:iCs/>
              </w:rPr>
              <w:t>Účel:</w:t>
            </w:r>
          </w:p>
        </w:tc>
        <w:tc>
          <w:tcPr>
            <w:tcW w:w="8239" w:type="dxa"/>
            <w:gridSpan w:val="2"/>
          </w:tcPr>
          <w:p w14:paraId="14C0AB55" w14:textId="77777777" w:rsidR="003D79D0" w:rsidRPr="00793A07" w:rsidRDefault="003D79D0" w:rsidP="00994354">
            <w:pPr>
              <w:pStyle w:val="Normln"/>
              <w:tabs>
                <w:tab w:val="left" w:pos="0"/>
                <w:tab w:val="left" w:pos="426"/>
              </w:tabs>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majetkovoprávne vysporiadanie pozemku užívaný ako záhrada pri nehnuteľnostiach vo vlastníctve žiadateľa.</w:t>
            </w:r>
          </w:p>
        </w:tc>
      </w:tr>
      <w:tr w:rsidR="003D79D0" w:rsidRPr="00793A07" w14:paraId="132E0CA7" w14:textId="77777777" w:rsidTr="00994354">
        <w:tblPrEx>
          <w:tblCellMar>
            <w:left w:w="0" w:type="dxa"/>
            <w:right w:w="0" w:type="dxa"/>
          </w:tblCellMar>
        </w:tblPrEx>
        <w:tc>
          <w:tcPr>
            <w:tcW w:w="9652" w:type="dxa"/>
            <w:gridSpan w:val="3"/>
          </w:tcPr>
          <w:p w14:paraId="5874C81E" w14:textId="77777777" w:rsidR="003D79D0" w:rsidRPr="00793A07" w:rsidRDefault="003D79D0" w:rsidP="00994354">
            <w:pPr>
              <w:pStyle w:val="TableContents"/>
              <w:snapToGrid w:val="0"/>
              <w:ind w:left="10"/>
              <w:rPr>
                <w:rFonts w:asciiTheme="minorHAnsi" w:hAnsiTheme="minorHAnsi" w:cstheme="minorHAnsi"/>
              </w:rPr>
            </w:pPr>
            <w:r w:rsidRPr="00793A07">
              <w:rPr>
                <w:rFonts w:asciiTheme="minorHAnsi" w:hAnsiTheme="minorHAnsi" w:cstheme="minorHAnsi"/>
                <w:i/>
                <w:iCs/>
              </w:rPr>
              <w:t>Stanovisko komisií MsÚ:</w:t>
            </w:r>
          </w:p>
        </w:tc>
      </w:tr>
      <w:tr w:rsidR="003D79D0" w:rsidRPr="00793A07" w14:paraId="5C76FE1A" w14:textId="77777777" w:rsidTr="00994354">
        <w:tc>
          <w:tcPr>
            <w:tcW w:w="1413" w:type="dxa"/>
          </w:tcPr>
          <w:p w14:paraId="68A82FC4" w14:textId="77777777" w:rsidR="003D79D0" w:rsidRPr="00793A07" w:rsidRDefault="003D79D0" w:rsidP="00994354">
            <w:pPr>
              <w:pStyle w:val="TableContents"/>
              <w:snapToGrid w:val="0"/>
              <w:rPr>
                <w:rFonts w:asciiTheme="minorHAnsi" w:hAnsiTheme="minorHAnsi" w:cstheme="minorHAnsi"/>
                <w:i/>
                <w:iCs/>
              </w:rPr>
            </w:pPr>
          </w:p>
        </w:tc>
        <w:tc>
          <w:tcPr>
            <w:tcW w:w="8239" w:type="dxa"/>
            <w:gridSpan w:val="2"/>
            <w:vMerge w:val="restart"/>
          </w:tcPr>
          <w:p w14:paraId="173D6EE3" w14:textId="77777777" w:rsidR="003D79D0" w:rsidRPr="00793A07" w:rsidRDefault="003D79D0" w:rsidP="00994354">
            <w:pPr>
              <w:pStyle w:val="Standard"/>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Oddelenie územného plánovania a architekta mesta z územného hľadiska odpredaj pozemkov odporučilo.</w:t>
            </w:r>
          </w:p>
          <w:p w14:paraId="2AD3B788" w14:textId="77777777" w:rsidR="003D79D0" w:rsidRPr="00793A07" w:rsidRDefault="003D79D0"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výstavbu a technickú infraštruktúru zo dňa 12.02.2026 odpredaj odporučila pod bodom 2.2.</w:t>
            </w:r>
          </w:p>
          <w:p w14:paraId="1734B7AC" w14:textId="77777777" w:rsidR="003D79D0" w:rsidRPr="00793A07" w:rsidRDefault="003D79D0" w:rsidP="00994354">
            <w:pPr>
              <w:pStyle w:val="Standard"/>
              <w:tabs>
                <w:tab w:val="left" w:pos="20"/>
                <w:tab w:val="left" w:pos="446"/>
              </w:tabs>
              <w:snapToGrid w:val="0"/>
              <w:spacing w:line="100" w:lineRule="atLeast"/>
              <w:ind w:left="10"/>
              <w:jc w:val="both"/>
              <w:rPr>
                <w:rFonts w:asciiTheme="minorHAnsi" w:eastAsia="Times New Roman" w:hAnsiTheme="minorHAnsi" w:cstheme="minorHAnsi"/>
              </w:rPr>
            </w:pPr>
            <w:r w:rsidRPr="00793A07">
              <w:rPr>
                <w:rFonts w:asciiTheme="minorHAnsi" w:eastAsia="Times New Roman" w:hAnsiTheme="minorHAnsi" w:cstheme="minorHAnsi"/>
              </w:rPr>
              <w:t>Komisia MsZ pre ekonomický rozvoj zo dňa 13.4.2026 odporučila prevod nehnuteľnosti schváliť na rokovaní MsZ.</w:t>
            </w:r>
          </w:p>
        </w:tc>
      </w:tr>
      <w:tr w:rsidR="003D79D0" w:rsidRPr="00793A07" w14:paraId="15006D25" w14:textId="77777777" w:rsidTr="00994354">
        <w:tc>
          <w:tcPr>
            <w:tcW w:w="1413" w:type="dxa"/>
          </w:tcPr>
          <w:p w14:paraId="5BFF0343" w14:textId="77777777" w:rsidR="003D79D0" w:rsidRPr="00793A07" w:rsidRDefault="003D79D0" w:rsidP="00994354">
            <w:pPr>
              <w:pStyle w:val="TableContents"/>
              <w:snapToGrid w:val="0"/>
              <w:rPr>
                <w:rFonts w:asciiTheme="minorHAnsi" w:hAnsiTheme="minorHAnsi" w:cstheme="minorHAnsi"/>
                <w:i/>
                <w:iCs/>
              </w:rPr>
            </w:pPr>
          </w:p>
        </w:tc>
        <w:tc>
          <w:tcPr>
            <w:tcW w:w="8239" w:type="dxa"/>
            <w:gridSpan w:val="2"/>
            <w:vMerge/>
          </w:tcPr>
          <w:p w14:paraId="612CF6AE" w14:textId="77777777" w:rsidR="003D79D0" w:rsidRPr="00793A07" w:rsidRDefault="003D79D0" w:rsidP="00994354">
            <w:pPr>
              <w:snapToGrid w:val="0"/>
              <w:rPr>
                <w:rFonts w:cstheme="minorHAnsi"/>
              </w:rPr>
            </w:pPr>
          </w:p>
        </w:tc>
      </w:tr>
      <w:tr w:rsidR="003D79D0" w:rsidRPr="00793A07" w14:paraId="4BC29834" w14:textId="77777777" w:rsidTr="00994354">
        <w:tc>
          <w:tcPr>
            <w:tcW w:w="1413" w:type="dxa"/>
          </w:tcPr>
          <w:p w14:paraId="4C67E88D" w14:textId="77777777" w:rsidR="003D79D0" w:rsidRPr="00793A07" w:rsidRDefault="003D79D0" w:rsidP="00994354">
            <w:pPr>
              <w:pStyle w:val="TableContents"/>
              <w:snapToGrid w:val="0"/>
              <w:rPr>
                <w:rFonts w:asciiTheme="minorHAnsi" w:eastAsia="Times New Roman" w:hAnsiTheme="minorHAnsi" w:cstheme="minorHAnsi"/>
              </w:rPr>
            </w:pPr>
            <w:r w:rsidRPr="00793A07">
              <w:rPr>
                <w:rFonts w:asciiTheme="minorHAnsi" w:hAnsiTheme="minorHAnsi" w:cstheme="minorHAnsi"/>
                <w:i/>
                <w:iCs/>
              </w:rPr>
              <w:t>Cena:</w:t>
            </w:r>
          </w:p>
        </w:tc>
        <w:tc>
          <w:tcPr>
            <w:tcW w:w="8239" w:type="dxa"/>
            <w:gridSpan w:val="2"/>
          </w:tcPr>
          <w:p w14:paraId="49514755" w14:textId="77777777" w:rsidR="003D79D0" w:rsidRPr="00793A07" w:rsidRDefault="003D79D0" w:rsidP="00994354">
            <w:pPr>
              <w:pStyle w:val="Standard"/>
              <w:shd w:val="clear" w:color="auto" w:fill="FFFFFF" w:themeFill="background1"/>
              <w:tabs>
                <w:tab w:val="left" w:pos="0"/>
                <w:tab w:val="left" w:pos="426"/>
              </w:tabs>
              <w:snapToGrid w:val="0"/>
              <w:spacing w:line="100" w:lineRule="atLeast"/>
              <w:jc w:val="both"/>
              <w:rPr>
                <w:rFonts w:asciiTheme="minorHAnsi" w:eastAsia="Times New Roman" w:hAnsiTheme="minorHAnsi" w:cstheme="minorHAnsi"/>
              </w:rPr>
            </w:pPr>
            <w:r w:rsidRPr="00793A07">
              <w:rPr>
                <w:rFonts w:asciiTheme="minorHAnsi" w:eastAsia="Times New Roman" w:hAnsiTheme="minorHAnsi" w:cstheme="minorHAnsi"/>
              </w:rPr>
              <w:t>Všeobecná hodnota pozemku bola stanovená podľa Znaleckého posudku č. 18/2026 vo výške 76,13 € za m</w:t>
            </w:r>
            <w:r w:rsidRPr="00793A07">
              <w:rPr>
                <w:rFonts w:asciiTheme="minorHAnsi" w:eastAsia="Times New Roman" w:hAnsiTheme="minorHAnsi" w:cstheme="minorHAnsi"/>
                <w:vertAlign w:val="superscript"/>
              </w:rPr>
              <w:t>2</w:t>
            </w:r>
            <w:r w:rsidRPr="00793A07">
              <w:rPr>
                <w:rFonts w:asciiTheme="minorHAnsi" w:eastAsia="Times New Roman" w:hAnsiTheme="minorHAnsi" w:cstheme="minorHAnsi"/>
              </w:rPr>
              <w:t xml:space="preserve">.    </w:t>
            </w:r>
          </w:p>
          <w:p w14:paraId="4E2A671D" w14:textId="77777777" w:rsidR="003D79D0" w:rsidRPr="00793A07" w:rsidRDefault="003D79D0" w:rsidP="00994354">
            <w:pPr>
              <w:pStyle w:val="Standard"/>
              <w:tabs>
                <w:tab w:val="left" w:pos="0"/>
                <w:tab w:val="left" w:pos="426"/>
              </w:tabs>
              <w:snapToGrid w:val="0"/>
              <w:spacing w:line="100" w:lineRule="atLeast"/>
              <w:jc w:val="both"/>
              <w:rPr>
                <w:rFonts w:asciiTheme="minorHAnsi" w:hAnsiTheme="minorHAnsi" w:cstheme="minorHAnsi"/>
              </w:rPr>
            </w:pPr>
          </w:p>
        </w:tc>
      </w:tr>
      <w:tr w:rsidR="003D79D0" w:rsidRPr="00793A07" w14:paraId="117772CC" w14:textId="77777777" w:rsidTr="00994354">
        <w:tblPrEx>
          <w:tblCellMar>
            <w:left w:w="0" w:type="dxa"/>
            <w:right w:w="0" w:type="dxa"/>
          </w:tblCellMar>
        </w:tblPrEx>
        <w:trPr>
          <w:trHeight w:hRule="exact" w:val="119"/>
        </w:trPr>
        <w:tc>
          <w:tcPr>
            <w:tcW w:w="9652" w:type="dxa"/>
            <w:gridSpan w:val="3"/>
          </w:tcPr>
          <w:p w14:paraId="0355E679" w14:textId="77777777" w:rsidR="003D79D0" w:rsidRPr="00793A07" w:rsidRDefault="003D79D0" w:rsidP="00994354">
            <w:pPr>
              <w:pStyle w:val="TableContents"/>
              <w:snapToGrid w:val="0"/>
              <w:rPr>
                <w:rFonts w:asciiTheme="minorHAnsi" w:eastAsia="Times New Roman" w:hAnsiTheme="minorHAnsi" w:cstheme="minorHAnsi"/>
                <w:b/>
                <w:bCs/>
                <w:i/>
                <w:iCs/>
              </w:rPr>
            </w:pPr>
          </w:p>
        </w:tc>
      </w:tr>
      <w:tr w:rsidR="003D79D0" w:rsidRPr="00793A07" w14:paraId="3FCA1E56" w14:textId="77777777" w:rsidTr="00994354">
        <w:tc>
          <w:tcPr>
            <w:tcW w:w="2529" w:type="dxa"/>
            <w:gridSpan w:val="2"/>
          </w:tcPr>
          <w:p w14:paraId="2E7BB07C" w14:textId="77777777" w:rsidR="003D79D0" w:rsidRPr="00793A07" w:rsidRDefault="003D79D0" w:rsidP="00994354">
            <w:pPr>
              <w:pStyle w:val="Standard"/>
              <w:tabs>
                <w:tab w:val="left" w:pos="0"/>
                <w:tab w:val="left" w:pos="426"/>
              </w:tabs>
              <w:spacing w:line="100" w:lineRule="atLeast"/>
              <w:jc w:val="both"/>
              <w:rPr>
                <w:rFonts w:asciiTheme="minorHAnsi" w:eastAsia="Times New Roman" w:hAnsiTheme="minorHAnsi" w:cstheme="minorHAnsi"/>
                <w:b/>
                <w:bCs/>
                <w:i/>
                <w:iCs/>
                <w:spacing w:val="8"/>
                <w:sz w:val="28"/>
                <w:szCs w:val="28"/>
              </w:rPr>
            </w:pPr>
            <w:r w:rsidRPr="00793A07">
              <w:rPr>
                <w:rFonts w:asciiTheme="minorHAnsi" w:eastAsia="Times New Roman" w:hAnsiTheme="minorHAnsi" w:cstheme="minorHAnsi"/>
                <w:b/>
                <w:bCs/>
                <w:i/>
                <w:iCs/>
                <w:spacing w:val="8"/>
                <w:sz w:val="28"/>
                <w:szCs w:val="28"/>
              </w:rPr>
              <w:t>Navrhovaná cena:</w:t>
            </w:r>
          </w:p>
        </w:tc>
        <w:tc>
          <w:tcPr>
            <w:tcW w:w="7123" w:type="dxa"/>
          </w:tcPr>
          <w:p w14:paraId="5A2E5D9C" w14:textId="77777777" w:rsidR="003D79D0" w:rsidRPr="00793A07" w:rsidRDefault="003D79D0" w:rsidP="00994354">
            <w:pPr>
              <w:pStyle w:val="Standard"/>
              <w:tabs>
                <w:tab w:val="left" w:pos="0"/>
                <w:tab w:val="left" w:pos="426"/>
              </w:tabs>
              <w:spacing w:line="100" w:lineRule="atLeast"/>
              <w:jc w:val="both"/>
              <w:rPr>
                <w:rFonts w:asciiTheme="minorHAnsi" w:hAnsiTheme="minorHAnsi" w:cstheme="minorHAnsi"/>
                <w:sz w:val="28"/>
                <w:szCs w:val="28"/>
              </w:rPr>
            </w:pPr>
            <w:r w:rsidRPr="00793A07">
              <w:rPr>
                <w:rFonts w:asciiTheme="minorHAnsi" w:eastAsia="Times New Roman" w:hAnsiTheme="minorHAnsi" w:cstheme="minorHAnsi"/>
                <w:b/>
                <w:bCs/>
                <w:i/>
                <w:iCs/>
                <w:spacing w:val="8"/>
                <w:sz w:val="28"/>
                <w:szCs w:val="28"/>
              </w:rPr>
              <w:t xml:space="preserve">1 446,47 €   </w:t>
            </w:r>
          </w:p>
        </w:tc>
      </w:tr>
      <w:tr w:rsidR="003D79D0" w:rsidRPr="00793A07" w14:paraId="0D8ECDC1" w14:textId="77777777" w:rsidTr="00994354">
        <w:trPr>
          <w:trHeight w:hRule="exact" w:val="119"/>
        </w:trPr>
        <w:tc>
          <w:tcPr>
            <w:tcW w:w="2529" w:type="dxa"/>
            <w:gridSpan w:val="2"/>
          </w:tcPr>
          <w:p w14:paraId="47FA9BF6" w14:textId="77777777" w:rsidR="003D79D0" w:rsidRPr="00793A07" w:rsidRDefault="003D79D0" w:rsidP="00994354">
            <w:pPr>
              <w:pStyle w:val="TableContents"/>
              <w:snapToGrid w:val="0"/>
              <w:rPr>
                <w:rFonts w:asciiTheme="minorHAnsi" w:hAnsiTheme="minorHAnsi" w:cstheme="minorHAnsi"/>
              </w:rPr>
            </w:pPr>
          </w:p>
        </w:tc>
        <w:tc>
          <w:tcPr>
            <w:tcW w:w="7123" w:type="dxa"/>
          </w:tcPr>
          <w:p w14:paraId="743E1A95" w14:textId="77777777" w:rsidR="003D79D0" w:rsidRPr="00793A07" w:rsidRDefault="003D79D0" w:rsidP="00994354">
            <w:pPr>
              <w:pStyle w:val="TableContents"/>
              <w:snapToGrid w:val="0"/>
              <w:rPr>
                <w:rFonts w:asciiTheme="minorHAnsi" w:hAnsiTheme="minorHAnsi" w:cstheme="minorHAnsi"/>
              </w:rPr>
            </w:pPr>
          </w:p>
        </w:tc>
      </w:tr>
    </w:tbl>
    <w:p w14:paraId="3A780FE6" w14:textId="77777777" w:rsidR="003D79D0" w:rsidRPr="00793A07" w:rsidRDefault="003D79D0" w:rsidP="003D79D0">
      <w:pPr>
        <w:pStyle w:val="Normln"/>
        <w:spacing w:line="216" w:lineRule="auto"/>
        <w:ind w:firstLine="0"/>
        <w:rPr>
          <w:rFonts w:asciiTheme="minorHAnsi" w:hAnsiTheme="minorHAnsi" w:cstheme="minorHAnsi"/>
          <w:b/>
          <w:bCs/>
          <w:lang w:val="sk-SK"/>
        </w:rPr>
      </w:pPr>
    </w:p>
    <w:p w14:paraId="2B06B988" w14:textId="77777777" w:rsidR="003D79D0" w:rsidRPr="00793A07" w:rsidRDefault="003D79D0" w:rsidP="003D79D0">
      <w:pPr>
        <w:pStyle w:val="Normln"/>
        <w:spacing w:line="216" w:lineRule="auto"/>
        <w:ind w:firstLine="0"/>
        <w:rPr>
          <w:rFonts w:asciiTheme="minorHAnsi" w:hAnsiTheme="minorHAnsi" w:cstheme="minorHAnsi"/>
          <w:lang w:val="sk-SK"/>
        </w:rPr>
      </w:pPr>
      <w:r w:rsidRPr="00793A07">
        <w:rPr>
          <w:rFonts w:asciiTheme="minorHAnsi" w:hAnsiTheme="minorHAnsi" w:cstheme="minorHAnsi"/>
          <w:b/>
          <w:bCs/>
          <w:lang w:val="sk-SK"/>
        </w:rPr>
        <w:t>Zdôvodnenie prevodu:</w:t>
      </w:r>
    </w:p>
    <w:p w14:paraId="3C085B1E" w14:textId="77777777" w:rsidR="003D79D0" w:rsidRPr="00793A07" w:rsidRDefault="003D79D0" w:rsidP="003D79D0">
      <w:pPr>
        <w:pStyle w:val="Normln"/>
        <w:spacing w:line="216" w:lineRule="auto"/>
        <w:ind w:firstLine="0"/>
        <w:rPr>
          <w:rFonts w:asciiTheme="minorHAnsi" w:hAnsiTheme="minorHAnsi" w:cstheme="minorHAnsi"/>
          <w:lang w:val="sk-SK"/>
        </w:rPr>
      </w:pPr>
      <w:r w:rsidRPr="00793A07">
        <w:rPr>
          <w:rFonts w:asciiTheme="minorHAnsi" w:hAnsiTheme="minorHAnsi" w:cstheme="minorHAnsi"/>
          <w:lang w:val="sk-SK"/>
        </w:rPr>
        <w:t xml:space="preserve">Spôsob prevodu  nehnuteľnosti bol schválený v bode </w:t>
      </w:r>
      <w:r w:rsidRPr="00793A07">
        <w:rPr>
          <w:rFonts w:asciiTheme="minorHAnsi" w:hAnsiTheme="minorHAnsi" w:cstheme="minorHAnsi"/>
          <w:b/>
          <w:bCs/>
          <w:lang w:val="sk-SK"/>
        </w:rPr>
        <w:t>A 7.1.</w:t>
      </w:r>
    </w:p>
    <w:p w14:paraId="279C5708" w14:textId="77777777" w:rsidR="003D79D0" w:rsidRPr="00793A07" w:rsidRDefault="003D79D0" w:rsidP="003D79D0">
      <w:pPr>
        <w:pStyle w:val="Normln"/>
        <w:spacing w:line="216" w:lineRule="auto"/>
        <w:ind w:firstLine="0"/>
        <w:rPr>
          <w:rFonts w:asciiTheme="minorHAnsi" w:hAnsiTheme="minorHAnsi" w:cstheme="minorHAnsi"/>
          <w:lang w:val="sk-SK"/>
        </w:rPr>
      </w:pPr>
    </w:p>
    <w:p w14:paraId="33C38C2C" w14:textId="77777777" w:rsidR="003D79D0" w:rsidRPr="00793A07" w:rsidRDefault="003D79D0" w:rsidP="003D79D0">
      <w:pPr>
        <w:pStyle w:val="Normln"/>
        <w:spacing w:line="216" w:lineRule="auto"/>
        <w:ind w:firstLine="0"/>
        <w:rPr>
          <w:rFonts w:asciiTheme="minorHAnsi" w:eastAsia="Times New Roman" w:hAnsiTheme="minorHAnsi" w:cstheme="minorHAnsi"/>
          <w:color w:val="000000"/>
          <w:spacing w:val="8"/>
          <w:lang w:val="sk-SK"/>
        </w:rPr>
      </w:pPr>
      <w:r w:rsidRPr="00793A07">
        <w:rPr>
          <w:rFonts w:asciiTheme="minorHAnsi" w:hAnsiTheme="minorHAnsi" w:cstheme="minorHAnsi"/>
          <w:b/>
          <w:bCs/>
          <w:color w:val="000000"/>
          <w:lang w:val="sk-SK"/>
        </w:rPr>
        <w:t>Zdôvodnenie navrhovanej ceny:</w:t>
      </w:r>
    </w:p>
    <w:p w14:paraId="6FE54BA6" w14:textId="77777777" w:rsidR="003D79D0" w:rsidRPr="00793A07" w:rsidRDefault="003D79D0" w:rsidP="003D79D0">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Všeobecná hodnota pozemku bola stanovená v zmysle Článku 15,  </w:t>
      </w:r>
      <w:proofErr w:type="spellStart"/>
      <w:r w:rsidRPr="00793A07">
        <w:rPr>
          <w:rFonts w:asciiTheme="minorHAnsi" w:eastAsia="Times New Roman" w:hAnsiTheme="minorHAnsi" w:cstheme="minorHAnsi"/>
          <w:color w:val="000000"/>
          <w:spacing w:val="8"/>
          <w:lang w:val="sk-SK"/>
        </w:rPr>
        <w:t>odst</w:t>
      </w:r>
      <w:proofErr w:type="spellEnd"/>
      <w:r w:rsidRPr="00793A07">
        <w:rPr>
          <w:rFonts w:asciiTheme="minorHAnsi" w:eastAsia="Times New Roman" w:hAnsiTheme="minorHAnsi" w:cstheme="minorHAnsi"/>
          <w:color w:val="000000"/>
          <w:spacing w:val="8"/>
          <w:lang w:val="sk-SK"/>
        </w:rPr>
        <w:t xml:space="preserve">. 2, písm. c) Zásad hospodárenia a nakladania s majetkom mesta Banská Bystrica v platnom znení. </w:t>
      </w:r>
    </w:p>
    <w:p w14:paraId="4A940D13" w14:textId="77777777" w:rsidR="003D79D0" w:rsidRPr="00793A07" w:rsidRDefault="003D79D0" w:rsidP="003D79D0">
      <w:pPr>
        <w:pStyle w:val="Normln"/>
        <w:tabs>
          <w:tab w:val="left" w:pos="0"/>
          <w:tab w:val="left" w:pos="426"/>
        </w:tabs>
        <w:spacing w:line="216" w:lineRule="auto"/>
        <w:ind w:firstLine="0"/>
        <w:rPr>
          <w:rFonts w:asciiTheme="minorHAnsi" w:eastAsia="Times New Roman"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Navrhovaná cena bola stanovená na základe Znaleckého posudku č. 18/2026, vypracovaného  Ing. Koloman </w:t>
      </w:r>
      <w:proofErr w:type="spellStart"/>
      <w:r w:rsidRPr="00793A07">
        <w:rPr>
          <w:rFonts w:asciiTheme="minorHAnsi" w:eastAsia="Times New Roman" w:hAnsiTheme="minorHAnsi" w:cstheme="minorHAnsi"/>
          <w:color w:val="000000"/>
          <w:spacing w:val="8"/>
          <w:lang w:val="sk-SK"/>
        </w:rPr>
        <w:t>Kovalík</w:t>
      </w:r>
      <w:proofErr w:type="spellEnd"/>
      <w:r w:rsidRPr="00793A07">
        <w:rPr>
          <w:rFonts w:asciiTheme="minorHAnsi" w:eastAsia="Times New Roman" w:hAnsiTheme="minorHAnsi" w:cstheme="minorHAnsi"/>
          <w:color w:val="000000"/>
          <w:spacing w:val="8"/>
          <w:lang w:val="sk-SK"/>
        </w:rPr>
        <w:t xml:space="preserve">, </w:t>
      </w:r>
      <w:proofErr w:type="spellStart"/>
      <w:r w:rsidRPr="00793A07">
        <w:rPr>
          <w:rFonts w:asciiTheme="minorHAnsi" w:eastAsia="Times New Roman" w:hAnsiTheme="minorHAnsi" w:cstheme="minorHAnsi"/>
          <w:color w:val="000000"/>
          <w:spacing w:val="8"/>
          <w:lang w:val="sk-SK"/>
        </w:rPr>
        <w:t>Jazmínova</w:t>
      </w:r>
      <w:proofErr w:type="spellEnd"/>
      <w:r w:rsidRPr="00793A07">
        <w:rPr>
          <w:rFonts w:asciiTheme="minorHAnsi" w:eastAsia="Times New Roman" w:hAnsiTheme="minorHAnsi" w:cstheme="minorHAnsi"/>
          <w:color w:val="000000"/>
          <w:spacing w:val="8"/>
          <w:lang w:val="sk-SK"/>
        </w:rPr>
        <w:t xml:space="preserve"> 1, 974 05 Banská Bystrica, dňa 17.03.2026 vo výške 76,13 € za m</w:t>
      </w:r>
      <w:r w:rsidRPr="00793A07">
        <w:rPr>
          <w:rFonts w:asciiTheme="minorHAnsi" w:eastAsia="Times New Roman" w:hAnsiTheme="minorHAnsi" w:cstheme="minorHAnsi"/>
          <w:color w:val="000000"/>
          <w:spacing w:val="8"/>
          <w:vertAlign w:val="superscript"/>
          <w:lang w:val="sk-SK"/>
        </w:rPr>
        <w:t>2</w:t>
      </w:r>
      <w:r w:rsidRPr="00793A07">
        <w:rPr>
          <w:rFonts w:asciiTheme="minorHAnsi" w:eastAsia="Times New Roman" w:hAnsiTheme="minorHAnsi" w:cstheme="minorHAnsi"/>
          <w:color w:val="000000"/>
          <w:spacing w:val="8"/>
          <w:lang w:val="sk-SK"/>
        </w:rPr>
        <w:t>, ktorú žiadateľ akceptoval</w:t>
      </w:r>
      <w:r w:rsidRPr="00793A07">
        <w:rPr>
          <w:rFonts w:asciiTheme="minorHAnsi" w:eastAsia="Times New Roman" w:hAnsiTheme="minorHAnsi" w:cstheme="minorHAnsi"/>
          <w:lang w:val="sk-SK"/>
        </w:rPr>
        <w:t>.</w:t>
      </w:r>
    </w:p>
    <w:p w14:paraId="2CC66FCA" w14:textId="77777777" w:rsidR="003D79D0" w:rsidRPr="00793A07" w:rsidRDefault="003D79D0" w:rsidP="003D79D0">
      <w:pPr>
        <w:pStyle w:val="Normln"/>
        <w:tabs>
          <w:tab w:val="left" w:pos="0"/>
          <w:tab w:val="left" w:pos="426"/>
        </w:tabs>
        <w:spacing w:line="216" w:lineRule="auto"/>
        <w:ind w:firstLine="0"/>
        <w:rPr>
          <w:rFonts w:asciiTheme="minorHAnsi" w:hAnsiTheme="minorHAnsi" w:cstheme="minorHAnsi"/>
          <w:lang w:val="sk-SK"/>
        </w:rPr>
      </w:pPr>
    </w:p>
    <w:p w14:paraId="53BB62B6" w14:textId="77777777" w:rsidR="003D79D0" w:rsidRPr="00793A07" w:rsidRDefault="003D79D0" w:rsidP="003D79D0">
      <w:pPr>
        <w:pStyle w:val="Normln"/>
        <w:tabs>
          <w:tab w:val="left" w:pos="0"/>
          <w:tab w:val="left" w:pos="426"/>
        </w:tabs>
        <w:spacing w:line="216" w:lineRule="auto"/>
        <w:ind w:firstLine="0"/>
        <w:rPr>
          <w:rFonts w:asciiTheme="minorHAnsi" w:eastAsia="Arial" w:hAnsiTheme="minorHAnsi" w:cstheme="minorHAnsi"/>
          <w:color w:val="000000"/>
          <w:spacing w:val="8"/>
          <w:lang w:val="sk-SK"/>
        </w:rPr>
      </w:pPr>
      <w:r w:rsidRPr="00793A07">
        <w:rPr>
          <w:rFonts w:asciiTheme="minorHAnsi" w:eastAsia="Times New Roman" w:hAnsiTheme="minorHAnsi" w:cstheme="minorHAnsi"/>
          <w:color w:val="000000"/>
          <w:spacing w:val="8"/>
          <w:lang w:val="sk-SK"/>
        </w:rPr>
        <w:t xml:space="preserve">Prevod nehnuteľnosti je potrebné schváliť </w:t>
      </w:r>
      <w:r w:rsidRPr="00793A07">
        <w:rPr>
          <w:rFonts w:asciiTheme="minorHAnsi" w:eastAsia="Times New Roman" w:hAnsiTheme="minorHAnsi" w:cstheme="minorHAnsi"/>
          <w:b/>
          <w:bCs/>
          <w:color w:val="000000"/>
          <w:spacing w:val="8"/>
          <w:lang w:val="sk-SK"/>
        </w:rPr>
        <w:t>trojpätinovou väčšinou všetkých poslancov</w:t>
      </w:r>
      <w:r w:rsidRPr="00793A07">
        <w:rPr>
          <w:rFonts w:asciiTheme="minorHAnsi" w:eastAsia="Times New Roman" w:hAnsiTheme="minorHAnsi" w:cstheme="minorHAnsi"/>
          <w:color w:val="000000"/>
          <w:spacing w:val="8"/>
          <w:lang w:val="sk-SK"/>
        </w:rPr>
        <w:t xml:space="preserve">                v zmysle </w:t>
      </w:r>
      <w:r w:rsidRPr="00793A07">
        <w:rPr>
          <w:rFonts w:asciiTheme="minorHAnsi" w:eastAsia="Arial" w:hAnsiTheme="minorHAnsi" w:cstheme="minorHAnsi"/>
          <w:color w:val="000000"/>
          <w:spacing w:val="8"/>
          <w:lang w:val="sk-SK"/>
        </w:rPr>
        <w:t xml:space="preserve">§ 9a </w:t>
      </w:r>
      <w:proofErr w:type="spellStart"/>
      <w:r w:rsidRPr="00793A07">
        <w:rPr>
          <w:rFonts w:asciiTheme="minorHAnsi" w:eastAsia="Arial" w:hAnsiTheme="minorHAnsi" w:cstheme="minorHAnsi"/>
          <w:color w:val="000000"/>
          <w:spacing w:val="8"/>
          <w:lang w:val="sk-SK"/>
        </w:rPr>
        <w:t>odst</w:t>
      </w:r>
      <w:proofErr w:type="spellEnd"/>
      <w:r w:rsidRPr="00793A07">
        <w:rPr>
          <w:rFonts w:asciiTheme="minorHAnsi" w:eastAsia="Arial" w:hAnsiTheme="minorHAnsi" w:cstheme="minorHAnsi"/>
          <w:color w:val="000000"/>
          <w:spacing w:val="8"/>
          <w:lang w:val="sk-SK"/>
        </w:rPr>
        <w:t>. 15, písm. f)</w:t>
      </w:r>
      <w:r w:rsidRPr="00793A07">
        <w:rPr>
          <w:rFonts w:asciiTheme="minorHAnsi" w:eastAsia="Times New Roman" w:hAnsiTheme="minorHAnsi" w:cstheme="minorHAnsi"/>
          <w:color w:val="000000"/>
          <w:spacing w:val="8"/>
          <w:lang w:val="sk-SK"/>
        </w:rPr>
        <w:t xml:space="preserve"> Z</w:t>
      </w:r>
      <w:r w:rsidRPr="00793A07">
        <w:rPr>
          <w:rFonts w:asciiTheme="minorHAnsi" w:eastAsia="Arial" w:hAnsiTheme="minorHAnsi" w:cstheme="minorHAnsi"/>
          <w:color w:val="000000"/>
          <w:spacing w:val="8"/>
          <w:lang w:val="sk-SK"/>
        </w:rPr>
        <w:t xml:space="preserve">ákona č. 138/1991 Zb. o majetku obcí v znení neskorších </w:t>
      </w:r>
      <w:r w:rsidRPr="00793A07">
        <w:rPr>
          <w:rFonts w:asciiTheme="minorHAnsi" w:eastAsia="Arial" w:hAnsiTheme="minorHAnsi" w:cstheme="minorHAnsi"/>
          <w:color w:val="000000"/>
          <w:spacing w:val="8"/>
          <w:lang w:val="sk-SK"/>
        </w:rPr>
        <w:lastRenderedPageBreak/>
        <w:t>predpisov ako prevod majetku mesta z dôvodu hodného osobitného zreteľa.</w:t>
      </w:r>
    </w:p>
    <w:p w14:paraId="4688ED71" w14:textId="77777777" w:rsidR="003D79D0" w:rsidRPr="00793A07" w:rsidRDefault="003D79D0" w:rsidP="003D79D0">
      <w:pPr>
        <w:pStyle w:val="Normln"/>
        <w:tabs>
          <w:tab w:val="left" w:pos="0"/>
          <w:tab w:val="left" w:pos="426"/>
        </w:tabs>
        <w:spacing w:line="216" w:lineRule="auto"/>
        <w:ind w:firstLine="0"/>
        <w:rPr>
          <w:rFonts w:asciiTheme="minorHAnsi" w:eastAsia="Arial" w:hAnsiTheme="minorHAnsi" w:cstheme="minorHAnsi"/>
          <w:color w:val="000000"/>
          <w:spacing w:val="8"/>
          <w:lang w:val="sk-SK"/>
        </w:rPr>
      </w:pPr>
    </w:p>
    <w:p w14:paraId="7B31475E" w14:textId="77777777" w:rsidR="003D79D0" w:rsidRPr="00793A07" w:rsidRDefault="003D79D0" w:rsidP="003D79D0">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2C8BECBE" w14:textId="77777777" w:rsidR="003D79D0" w:rsidRPr="00793A07" w:rsidRDefault="003D79D0" w:rsidP="003D79D0">
      <w:pPr>
        <w:pStyle w:val="Normln"/>
        <w:spacing w:line="276" w:lineRule="auto"/>
        <w:ind w:left="360" w:firstLine="0"/>
        <w:rPr>
          <w:rFonts w:asciiTheme="minorHAnsi" w:hAnsiTheme="minorHAnsi" w:cstheme="minorHAnsi"/>
          <w:b/>
          <w:bCs/>
          <w:i/>
          <w:iCs/>
          <w:color w:val="EE0000"/>
          <w:sz w:val="22"/>
          <w:szCs w:val="22"/>
          <w:lang w:val="sk-SK"/>
        </w:rPr>
      </w:pPr>
    </w:p>
    <w:p w14:paraId="0F05F7CA" w14:textId="2DAB158E" w:rsidR="003D79D0" w:rsidRPr="00C76696" w:rsidRDefault="003D79D0" w:rsidP="003D79D0">
      <w:pPr>
        <w:spacing w:after="0" w:line="276" w:lineRule="auto"/>
        <w:jc w:val="both"/>
        <w:rPr>
          <w:rFonts w:eastAsia="Times New Roman" w:cstheme="minorHAnsi"/>
          <w:b/>
          <w:spacing w:val="8"/>
          <w:lang w:eastAsia="ar-SA"/>
        </w:rPr>
      </w:pPr>
      <w:r w:rsidRPr="00C76696">
        <w:rPr>
          <w:rFonts w:eastAsia="Times New Roman" w:cstheme="minorHAnsi"/>
          <w:b/>
          <w:spacing w:val="8"/>
          <w:lang w:eastAsia="ar-SA"/>
        </w:rPr>
        <w:t>Hlasovanie číslo 1</w:t>
      </w:r>
      <w:r w:rsidR="00C76696" w:rsidRPr="00C76696">
        <w:rPr>
          <w:rFonts w:eastAsia="Times New Roman" w:cstheme="minorHAnsi"/>
          <w:b/>
          <w:spacing w:val="8"/>
          <w:lang w:eastAsia="ar-SA"/>
        </w:rPr>
        <w:t>7</w:t>
      </w:r>
      <w:r w:rsidRPr="00C76696">
        <w:rPr>
          <w:rFonts w:eastAsia="Times New Roman" w:cstheme="minorHAnsi"/>
          <w:b/>
          <w:spacing w:val="8"/>
          <w:lang w:eastAsia="ar-SA"/>
        </w:rPr>
        <w:t>: návrh písomne predložený</w:t>
      </w:r>
    </w:p>
    <w:p w14:paraId="72FFADC9" w14:textId="77777777" w:rsidR="003D79D0" w:rsidRPr="00C76696" w:rsidRDefault="003D79D0" w:rsidP="003D79D0">
      <w:pPr>
        <w:spacing w:after="0" w:line="276" w:lineRule="auto"/>
        <w:jc w:val="both"/>
        <w:rPr>
          <w:rFonts w:eastAsia="Times New Roman" w:cstheme="minorHAnsi"/>
          <w:b/>
          <w:spacing w:val="8"/>
          <w:lang w:eastAsia="ar-SA"/>
        </w:rPr>
      </w:pPr>
      <w:r w:rsidRPr="00C76696">
        <w:rPr>
          <w:rFonts w:eastAsia="Times New Roman" w:cstheme="minorHAnsi"/>
          <w:b/>
          <w:spacing w:val="8"/>
          <w:lang w:eastAsia="ar-SA"/>
        </w:rPr>
        <w:t>Počet prítomných: 27    Za: 27    Proti: 0     Zdržalo sa:  0     Nehlasovalo: 0</w:t>
      </w:r>
    </w:p>
    <w:p w14:paraId="55BAFB11" w14:textId="77777777" w:rsidR="003D79D0" w:rsidRPr="00C76696" w:rsidRDefault="003D79D0" w:rsidP="003D79D0">
      <w:pPr>
        <w:spacing w:after="0" w:line="276" w:lineRule="auto"/>
        <w:jc w:val="both"/>
        <w:rPr>
          <w:rFonts w:eastAsia="Times New Roman" w:cstheme="minorHAnsi"/>
          <w:b/>
          <w:spacing w:val="8"/>
          <w:lang w:eastAsia="ar-SA"/>
        </w:rPr>
      </w:pPr>
      <w:r w:rsidRPr="00C76696">
        <w:rPr>
          <w:rFonts w:eastAsia="Times New Roman" w:cstheme="minorHAnsi"/>
          <w:b/>
          <w:spacing w:val="8"/>
          <w:lang w:eastAsia="ar-SA"/>
        </w:rPr>
        <w:t>Návrh bol schválený.</w:t>
      </w:r>
    </w:p>
    <w:p w14:paraId="013EAF8B" w14:textId="77777777" w:rsidR="003D79D0" w:rsidRPr="00C76696" w:rsidRDefault="003D79D0" w:rsidP="003D79D0">
      <w:pPr>
        <w:spacing w:after="0" w:line="276" w:lineRule="auto"/>
        <w:jc w:val="both"/>
        <w:rPr>
          <w:rFonts w:eastAsia="Tahoma" w:cstheme="minorHAnsi"/>
          <w:b/>
          <w:bCs/>
          <w:u w:val="single"/>
          <w:lang w:eastAsia="sk-SK" w:bidi="sk-SK"/>
        </w:rPr>
      </w:pPr>
    </w:p>
    <w:p w14:paraId="5CE11E58" w14:textId="03C1915C" w:rsidR="003D79D0" w:rsidRPr="00C76696" w:rsidRDefault="003D79D0" w:rsidP="003D79D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C76696">
        <w:rPr>
          <w:rFonts w:asciiTheme="minorHAnsi" w:eastAsia="Times New Roman" w:hAnsiTheme="minorHAnsi" w:cstheme="minorHAnsi"/>
          <w:b/>
          <w:bCs/>
          <w:spacing w:val="8"/>
          <w:position w:val="2"/>
          <w:sz w:val="22"/>
          <w:szCs w:val="22"/>
          <w:u w:val="single"/>
          <w:lang w:val="sk-SK"/>
        </w:rPr>
        <w:t xml:space="preserve">U z n e s e n i e   č í s l o  </w:t>
      </w:r>
      <w:r w:rsidR="00C76696" w:rsidRPr="00C76696">
        <w:rPr>
          <w:rFonts w:asciiTheme="minorHAnsi" w:eastAsia="Times New Roman" w:hAnsiTheme="minorHAnsi" w:cstheme="minorHAnsi"/>
          <w:b/>
          <w:bCs/>
          <w:spacing w:val="8"/>
          <w:position w:val="2"/>
          <w:sz w:val="22"/>
          <w:szCs w:val="22"/>
          <w:u w:val="single"/>
          <w:lang w:val="sk-SK"/>
        </w:rPr>
        <w:t>831</w:t>
      </w:r>
      <w:r w:rsidRPr="00C76696">
        <w:rPr>
          <w:rFonts w:asciiTheme="minorHAnsi" w:eastAsia="Times New Roman" w:hAnsiTheme="minorHAnsi" w:cstheme="minorHAnsi"/>
          <w:b/>
          <w:bCs/>
          <w:spacing w:val="8"/>
          <w:position w:val="2"/>
          <w:sz w:val="22"/>
          <w:szCs w:val="22"/>
          <w:u w:val="single"/>
          <w:lang w:val="sk-SK"/>
        </w:rPr>
        <w:t>/2026 - MsZ:</w:t>
      </w:r>
    </w:p>
    <w:p w14:paraId="52DA38BF" w14:textId="77777777" w:rsidR="00C76696" w:rsidRPr="00A94EC1" w:rsidRDefault="00C76696" w:rsidP="00C76696">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18BFE3A9" w14:textId="77777777" w:rsidR="00C76696" w:rsidRPr="00A94EC1" w:rsidRDefault="00C76696" w:rsidP="00C76696">
      <w:pPr>
        <w:pStyle w:val="Standard"/>
        <w:spacing w:after="360"/>
        <w:jc w:val="both"/>
        <w:rPr>
          <w:rFonts w:ascii="Calibri" w:hAnsi="Calibri" w:cs="Calibri"/>
          <w:sz w:val="22"/>
          <w:szCs w:val="22"/>
        </w:rPr>
      </w:pPr>
      <w:r w:rsidRPr="00A94EC1">
        <w:rPr>
          <w:rFonts w:ascii="Calibri" w:hAnsi="Calibri" w:cs="Calibri"/>
          <w:sz w:val="22"/>
          <w:szCs w:val="22"/>
        </w:rPr>
        <w:t>I.  s c h v a ľ u j e</w:t>
      </w:r>
    </w:p>
    <w:tbl>
      <w:tblPr>
        <w:tblW w:w="9336" w:type="dxa"/>
        <w:tblInd w:w="10" w:type="dxa"/>
        <w:tblLayout w:type="fixed"/>
        <w:tblCellMar>
          <w:left w:w="10" w:type="dxa"/>
          <w:right w:w="10" w:type="dxa"/>
        </w:tblCellMar>
        <w:tblLook w:val="0000" w:firstRow="0" w:lastRow="0" w:firstColumn="0" w:lastColumn="0" w:noHBand="0" w:noVBand="0"/>
      </w:tblPr>
      <w:tblGrid>
        <w:gridCol w:w="1330"/>
        <w:gridCol w:w="8006"/>
      </w:tblGrid>
      <w:tr w:rsidR="00C76696" w:rsidRPr="003C2799" w14:paraId="0384B39E" w14:textId="77777777" w:rsidTr="0049726D">
        <w:trPr>
          <w:trHeight w:val="210"/>
        </w:trPr>
        <w:tc>
          <w:tcPr>
            <w:tcW w:w="1330" w:type="dxa"/>
            <w:tcBorders>
              <w:top w:val="single" w:sz="8" w:space="0" w:color="000000"/>
              <w:left w:val="single" w:sz="8" w:space="0" w:color="000000"/>
              <w:bottom w:val="single" w:sz="8" w:space="0" w:color="000000"/>
            </w:tcBorders>
            <w:vAlign w:val="center"/>
          </w:tcPr>
          <w:p w14:paraId="148D8FEE" w14:textId="77777777" w:rsidR="00C76696" w:rsidRPr="003C2799" w:rsidRDefault="00C76696" w:rsidP="0049726D">
            <w:pPr>
              <w:pStyle w:val="Standard"/>
              <w:snapToGrid w:val="0"/>
              <w:jc w:val="center"/>
              <w:rPr>
                <w:rFonts w:asciiTheme="minorHAnsi" w:hAnsiTheme="minorHAnsi" w:cstheme="minorHAnsi"/>
                <w:b/>
                <w:bCs/>
                <w:i/>
                <w:iCs/>
                <w:sz w:val="28"/>
                <w:szCs w:val="28"/>
              </w:rPr>
            </w:pPr>
            <w:r w:rsidRPr="003C2799">
              <w:rPr>
                <w:rFonts w:asciiTheme="minorHAnsi" w:hAnsiTheme="minorHAnsi" w:cstheme="minorHAnsi"/>
                <w:b/>
                <w:bCs/>
                <w:i/>
                <w:iCs/>
                <w:sz w:val="28"/>
                <w:szCs w:val="28"/>
              </w:rPr>
              <w:t xml:space="preserve">A </w:t>
            </w:r>
            <w:r>
              <w:rPr>
                <w:rFonts w:asciiTheme="minorHAnsi" w:hAnsiTheme="minorHAnsi" w:cstheme="minorHAnsi"/>
                <w:b/>
                <w:bCs/>
                <w:i/>
                <w:iCs/>
                <w:sz w:val="28"/>
                <w:szCs w:val="28"/>
              </w:rPr>
              <w:t>7</w:t>
            </w:r>
            <w:r w:rsidRPr="003C2799">
              <w:rPr>
                <w:rFonts w:asciiTheme="minorHAnsi" w:hAnsiTheme="minorHAnsi" w:cstheme="minorHAnsi"/>
                <w:b/>
                <w:bCs/>
                <w:i/>
                <w:iCs/>
                <w:sz w:val="28"/>
                <w:szCs w:val="28"/>
              </w:rPr>
              <w:t>.2</w:t>
            </w:r>
            <w:r>
              <w:rPr>
                <w:rFonts w:asciiTheme="minorHAnsi" w:hAnsiTheme="minorHAnsi" w:cstheme="minorHAnsi"/>
                <w:b/>
                <w:bCs/>
                <w:i/>
                <w:iCs/>
                <w:sz w:val="28"/>
                <w:szCs w:val="28"/>
              </w:rPr>
              <w:t>.</w:t>
            </w:r>
            <w:r w:rsidRPr="003C2799">
              <w:rPr>
                <w:rFonts w:asciiTheme="minorHAnsi" w:hAnsiTheme="minorHAnsi" w:cstheme="minorHAnsi"/>
                <w:b/>
                <w:bCs/>
                <w:i/>
                <w:iCs/>
                <w:sz w:val="28"/>
                <w:szCs w:val="28"/>
              </w:rPr>
              <w:t>/</w:t>
            </w:r>
          </w:p>
        </w:tc>
        <w:tc>
          <w:tcPr>
            <w:tcW w:w="8006" w:type="dxa"/>
            <w:tcBorders>
              <w:top w:val="single" w:sz="8" w:space="0" w:color="000000"/>
              <w:bottom w:val="single" w:sz="8" w:space="0" w:color="000000"/>
              <w:right w:val="single" w:sz="8" w:space="0" w:color="000000"/>
            </w:tcBorders>
          </w:tcPr>
          <w:p w14:paraId="15D76685" w14:textId="77777777" w:rsidR="00C76696" w:rsidRPr="003C2799" w:rsidRDefault="00C76696" w:rsidP="0049726D">
            <w:pPr>
              <w:pStyle w:val="TableContents"/>
              <w:snapToGrid w:val="0"/>
              <w:jc w:val="both"/>
              <w:rPr>
                <w:rFonts w:asciiTheme="minorHAnsi" w:hAnsiTheme="minorHAnsi" w:cstheme="minorHAnsi"/>
              </w:rPr>
            </w:pPr>
            <w:r w:rsidRPr="003C2799">
              <w:rPr>
                <w:rFonts w:asciiTheme="minorHAnsi" w:hAnsiTheme="minorHAnsi" w:cstheme="minorHAnsi"/>
                <w:b/>
                <w:bCs/>
                <w:i/>
                <w:iCs/>
                <w:sz w:val="28"/>
                <w:szCs w:val="28"/>
              </w:rPr>
              <w:t>PREVOD NEHNUTEĽNOST</w:t>
            </w:r>
            <w:r>
              <w:rPr>
                <w:rFonts w:asciiTheme="minorHAnsi" w:hAnsiTheme="minorHAnsi" w:cstheme="minorHAnsi"/>
                <w:b/>
                <w:bCs/>
                <w:i/>
                <w:iCs/>
                <w:sz w:val="28"/>
                <w:szCs w:val="28"/>
              </w:rPr>
              <w:t>I</w:t>
            </w:r>
            <w:r w:rsidRPr="003C2799">
              <w:rPr>
                <w:rFonts w:asciiTheme="minorHAnsi" w:hAnsiTheme="minorHAnsi" w:cstheme="minorHAnsi"/>
                <w:b/>
                <w:bCs/>
                <w:i/>
                <w:iCs/>
                <w:sz w:val="28"/>
                <w:szCs w:val="28"/>
              </w:rPr>
              <w:t xml:space="preserve"> – pozemk</w:t>
            </w:r>
            <w:r>
              <w:rPr>
                <w:rFonts w:asciiTheme="minorHAnsi" w:hAnsiTheme="minorHAnsi" w:cstheme="minorHAnsi"/>
                <w:b/>
                <w:bCs/>
                <w:i/>
                <w:iCs/>
                <w:sz w:val="28"/>
                <w:szCs w:val="28"/>
              </w:rPr>
              <w:t>u</w:t>
            </w:r>
            <w:r w:rsidRPr="003C2799">
              <w:rPr>
                <w:rFonts w:asciiTheme="minorHAnsi" w:hAnsiTheme="minorHAnsi" w:cstheme="minorHAnsi"/>
                <w:b/>
                <w:bCs/>
                <w:i/>
                <w:iCs/>
                <w:sz w:val="28"/>
                <w:szCs w:val="28"/>
              </w:rPr>
              <w:t xml:space="preserve"> z dôvodu hodného osobitného  zreteľa</w:t>
            </w:r>
          </w:p>
        </w:tc>
      </w:tr>
    </w:tbl>
    <w:p w14:paraId="14EB69D3" w14:textId="77777777" w:rsidR="00C76696" w:rsidRDefault="00C76696" w:rsidP="00C76696">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p w14:paraId="21A03CE9" w14:textId="77777777" w:rsidR="00C76696" w:rsidRPr="003C2799" w:rsidRDefault="00C76696" w:rsidP="00C76696">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roofErr w:type="spellStart"/>
      <w:r w:rsidRPr="003C2799">
        <w:rPr>
          <w:rFonts w:asciiTheme="minorHAnsi" w:eastAsia="Times New Roman" w:hAnsiTheme="minorHAnsi" w:cstheme="minorHAnsi"/>
          <w:b/>
          <w:bCs/>
          <w:spacing w:val="8"/>
          <w:u w:val="single"/>
        </w:rPr>
        <w:t>Volebný</w:t>
      </w:r>
      <w:proofErr w:type="spellEnd"/>
      <w:r w:rsidRPr="003C2799">
        <w:rPr>
          <w:rFonts w:asciiTheme="minorHAnsi" w:eastAsia="Times New Roman" w:hAnsiTheme="minorHAnsi" w:cstheme="minorHAnsi"/>
          <w:b/>
          <w:bCs/>
          <w:spacing w:val="8"/>
          <w:u w:val="single"/>
        </w:rPr>
        <w:t xml:space="preserve"> obvod č. </w:t>
      </w:r>
      <w:r>
        <w:rPr>
          <w:rFonts w:asciiTheme="minorHAnsi" w:eastAsia="Times New Roman" w:hAnsiTheme="minorHAnsi" w:cstheme="minorHAnsi"/>
          <w:b/>
          <w:bCs/>
          <w:spacing w:val="8"/>
          <w:u w:val="single"/>
        </w:rPr>
        <w:t>6</w:t>
      </w:r>
    </w:p>
    <w:p w14:paraId="1B4D6840" w14:textId="77777777" w:rsidR="00C76696" w:rsidRDefault="00C76696" w:rsidP="00C76696">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p w14:paraId="03A51C2C" w14:textId="77777777" w:rsidR="00C76696" w:rsidRPr="003C2799" w:rsidRDefault="00C76696" w:rsidP="00C76696">
      <w:pPr>
        <w:pStyle w:val="Normln"/>
        <w:tabs>
          <w:tab w:val="left" w:pos="0"/>
          <w:tab w:val="left" w:pos="426"/>
        </w:tabs>
        <w:spacing w:line="216" w:lineRule="auto"/>
        <w:ind w:firstLine="0"/>
        <w:jc w:val="center"/>
        <w:rPr>
          <w:rFonts w:asciiTheme="minorHAnsi" w:eastAsia="Times New Roman" w:hAnsiTheme="minorHAnsi" w:cstheme="minorHAnsi"/>
          <w:b/>
          <w:bCs/>
          <w:spacing w:val="8"/>
          <w:u w:val="single"/>
        </w:rPr>
      </w:pPr>
    </w:p>
    <w:tbl>
      <w:tblPr>
        <w:tblW w:w="9338" w:type="dxa"/>
        <w:tblInd w:w="8" w:type="dxa"/>
        <w:tblLayout w:type="fixed"/>
        <w:tblCellMar>
          <w:left w:w="10" w:type="dxa"/>
          <w:right w:w="10" w:type="dxa"/>
        </w:tblCellMar>
        <w:tblLook w:val="0000" w:firstRow="0" w:lastRow="0" w:firstColumn="0" w:lastColumn="0" w:noHBand="0" w:noVBand="0"/>
      </w:tblPr>
      <w:tblGrid>
        <w:gridCol w:w="3243"/>
        <w:gridCol w:w="3685"/>
        <w:gridCol w:w="1134"/>
        <w:gridCol w:w="1276"/>
      </w:tblGrid>
      <w:tr w:rsidR="00C76696" w:rsidRPr="003C2799" w14:paraId="7BF91B2B" w14:textId="77777777" w:rsidTr="0049726D">
        <w:trPr>
          <w:trHeight w:val="191"/>
        </w:trPr>
        <w:tc>
          <w:tcPr>
            <w:tcW w:w="3243" w:type="dxa"/>
            <w:tcBorders>
              <w:top w:val="single" w:sz="8" w:space="0" w:color="000000"/>
              <w:left w:val="single" w:sz="8" w:space="0" w:color="000000"/>
              <w:bottom w:val="single" w:sz="8" w:space="0" w:color="000000"/>
            </w:tcBorders>
          </w:tcPr>
          <w:p w14:paraId="70366AF2" w14:textId="77777777" w:rsidR="00C76696" w:rsidRPr="003C2799" w:rsidRDefault="00C76696"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Žiadate</w:t>
            </w:r>
            <w:r>
              <w:rPr>
                <w:rFonts w:asciiTheme="minorHAnsi" w:hAnsiTheme="minorHAnsi" w:cstheme="minorHAnsi"/>
                <w:b/>
                <w:bCs/>
                <w:sz w:val="20"/>
                <w:szCs w:val="20"/>
              </w:rPr>
              <w:t>ľ</w:t>
            </w:r>
          </w:p>
        </w:tc>
        <w:tc>
          <w:tcPr>
            <w:tcW w:w="3685" w:type="dxa"/>
            <w:tcBorders>
              <w:top w:val="single" w:sz="8" w:space="0" w:color="000000"/>
              <w:left w:val="single" w:sz="8" w:space="0" w:color="000000"/>
              <w:bottom w:val="single" w:sz="8" w:space="0" w:color="000000"/>
            </w:tcBorders>
          </w:tcPr>
          <w:p w14:paraId="72B1B122" w14:textId="77777777" w:rsidR="00C76696" w:rsidRPr="003C2799" w:rsidRDefault="00C76696"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Pozem</w:t>
            </w:r>
            <w:r>
              <w:rPr>
                <w:rFonts w:asciiTheme="minorHAnsi" w:hAnsiTheme="minorHAnsi" w:cstheme="minorHAnsi"/>
                <w:b/>
                <w:bCs/>
                <w:sz w:val="20"/>
                <w:szCs w:val="20"/>
              </w:rPr>
              <w:t>ky</w:t>
            </w:r>
          </w:p>
        </w:tc>
        <w:tc>
          <w:tcPr>
            <w:tcW w:w="1134" w:type="dxa"/>
            <w:tcBorders>
              <w:top w:val="single" w:sz="8" w:space="0" w:color="000000"/>
              <w:left w:val="single" w:sz="8" w:space="0" w:color="000000"/>
              <w:bottom w:val="single" w:sz="8" w:space="0" w:color="000000"/>
            </w:tcBorders>
          </w:tcPr>
          <w:p w14:paraId="25E562DC" w14:textId="77777777" w:rsidR="00C76696" w:rsidRPr="003C2799" w:rsidRDefault="00C76696" w:rsidP="0049726D">
            <w:pPr>
              <w:pStyle w:val="TableContents"/>
              <w:snapToGrid w:val="0"/>
              <w:jc w:val="center"/>
              <w:rPr>
                <w:rFonts w:asciiTheme="minorHAnsi" w:hAnsiTheme="minorHAnsi" w:cstheme="minorHAnsi"/>
                <w:b/>
                <w:bCs/>
                <w:sz w:val="20"/>
                <w:szCs w:val="20"/>
              </w:rPr>
            </w:pPr>
            <w:r w:rsidRPr="003C2799">
              <w:rPr>
                <w:rFonts w:asciiTheme="minorHAnsi" w:hAnsiTheme="minorHAnsi" w:cstheme="minorHAnsi"/>
                <w:b/>
                <w:bCs/>
                <w:sz w:val="20"/>
                <w:szCs w:val="20"/>
              </w:rPr>
              <w:t>Kat. územie</w:t>
            </w:r>
          </w:p>
        </w:tc>
        <w:tc>
          <w:tcPr>
            <w:tcW w:w="1276" w:type="dxa"/>
            <w:tcBorders>
              <w:top w:val="single" w:sz="8" w:space="0" w:color="000000"/>
              <w:left w:val="single" w:sz="8" w:space="0" w:color="000000"/>
              <w:bottom w:val="single" w:sz="8" w:space="0" w:color="000000"/>
              <w:right w:val="single" w:sz="8" w:space="0" w:color="000000"/>
            </w:tcBorders>
          </w:tcPr>
          <w:p w14:paraId="6C0E4EFC" w14:textId="77777777" w:rsidR="00C76696" w:rsidRPr="003C2799" w:rsidRDefault="00C76696" w:rsidP="0049726D">
            <w:pPr>
              <w:pStyle w:val="TableContents"/>
              <w:snapToGrid w:val="0"/>
              <w:jc w:val="center"/>
              <w:rPr>
                <w:rFonts w:asciiTheme="minorHAnsi" w:hAnsiTheme="minorHAnsi" w:cstheme="minorHAnsi"/>
              </w:rPr>
            </w:pPr>
            <w:r w:rsidRPr="003C2799">
              <w:rPr>
                <w:rFonts w:asciiTheme="minorHAnsi" w:hAnsiTheme="minorHAnsi" w:cstheme="minorHAnsi"/>
                <w:b/>
                <w:bCs/>
                <w:sz w:val="20"/>
                <w:szCs w:val="20"/>
              </w:rPr>
              <w:t>Cena</w:t>
            </w:r>
          </w:p>
        </w:tc>
      </w:tr>
      <w:tr w:rsidR="00C76696" w:rsidRPr="003C2799" w14:paraId="7C243473" w14:textId="77777777" w:rsidTr="0049726D">
        <w:trPr>
          <w:trHeight w:val="1222"/>
        </w:trPr>
        <w:tc>
          <w:tcPr>
            <w:tcW w:w="3243" w:type="dxa"/>
            <w:tcBorders>
              <w:left w:val="single" w:sz="8" w:space="0" w:color="000000"/>
              <w:bottom w:val="single" w:sz="8" w:space="0" w:color="000000"/>
            </w:tcBorders>
          </w:tcPr>
          <w:p w14:paraId="1E944A1E" w14:textId="77777777" w:rsidR="00C76696" w:rsidRDefault="00C76696" w:rsidP="0049726D">
            <w:pPr>
              <w:pStyle w:val="Standard"/>
              <w:tabs>
                <w:tab w:val="left" w:pos="0"/>
                <w:tab w:val="left" w:pos="426"/>
              </w:tabs>
              <w:snapToGrid w:val="0"/>
              <w:spacing w:line="216" w:lineRule="auto"/>
              <w:rPr>
                <w:rFonts w:asciiTheme="minorHAnsi" w:hAnsiTheme="minorHAnsi" w:cstheme="minorHAnsi"/>
                <w:b/>
                <w:bCs/>
                <w:sz w:val="20"/>
                <w:szCs w:val="20"/>
              </w:rPr>
            </w:pPr>
          </w:p>
          <w:p w14:paraId="1ADD9AC2" w14:textId="08157DBD" w:rsidR="00C76696" w:rsidRPr="000E4338" w:rsidRDefault="00C76696" w:rsidP="0084636A">
            <w:pPr>
              <w:pStyle w:val="Standard"/>
              <w:tabs>
                <w:tab w:val="left" w:pos="0"/>
                <w:tab w:val="left" w:pos="426"/>
              </w:tabs>
              <w:snapToGrid w:val="0"/>
              <w:spacing w:line="216" w:lineRule="auto"/>
              <w:rPr>
                <w:rFonts w:asciiTheme="minorHAnsi" w:eastAsia="Times New Roman" w:hAnsiTheme="minorHAnsi" w:cstheme="minorHAnsi"/>
                <w:sz w:val="20"/>
                <w:szCs w:val="20"/>
              </w:rPr>
            </w:pPr>
            <w:r w:rsidRPr="000E4338">
              <w:rPr>
                <w:rFonts w:asciiTheme="minorHAnsi" w:hAnsiTheme="minorHAnsi" w:cstheme="minorHAnsi"/>
                <w:b/>
                <w:bCs/>
                <w:sz w:val="20"/>
                <w:szCs w:val="20"/>
              </w:rPr>
              <w:t>Pavol Lupták</w:t>
            </w:r>
          </w:p>
        </w:tc>
        <w:tc>
          <w:tcPr>
            <w:tcW w:w="3685" w:type="dxa"/>
            <w:tcBorders>
              <w:left w:val="single" w:sz="8" w:space="0" w:color="000000"/>
              <w:bottom w:val="single" w:sz="8" w:space="0" w:color="000000"/>
            </w:tcBorders>
          </w:tcPr>
          <w:p w14:paraId="4286C1EB" w14:textId="77777777" w:rsidR="00C76696" w:rsidRPr="00953F43" w:rsidRDefault="00C76696" w:rsidP="0049726D">
            <w:pPr>
              <w:pStyle w:val="Standard"/>
              <w:snapToGrid w:val="0"/>
              <w:spacing w:line="216" w:lineRule="auto"/>
              <w:jc w:val="both"/>
              <w:rPr>
                <w:rFonts w:asciiTheme="minorHAnsi" w:hAnsiTheme="minorHAnsi" w:cstheme="minorHAnsi"/>
                <w:sz w:val="20"/>
                <w:szCs w:val="20"/>
              </w:rPr>
            </w:pPr>
          </w:p>
          <w:p w14:paraId="46CA2C1D" w14:textId="77777777" w:rsidR="00C76696" w:rsidRPr="000E4338" w:rsidRDefault="00C76696" w:rsidP="0049726D">
            <w:pPr>
              <w:pStyle w:val="Standard"/>
              <w:snapToGrid w:val="0"/>
              <w:spacing w:line="216" w:lineRule="auto"/>
              <w:rPr>
                <w:rFonts w:asciiTheme="minorHAnsi" w:hAnsiTheme="minorHAnsi" w:cstheme="minorHAnsi"/>
                <w:sz w:val="20"/>
                <w:szCs w:val="20"/>
              </w:rPr>
            </w:pPr>
            <w:proofErr w:type="spellStart"/>
            <w:r w:rsidRPr="000E4338">
              <w:rPr>
                <w:rFonts w:asciiTheme="minorHAnsi" w:hAnsiTheme="minorHAnsi" w:cstheme="minorHAnsi"/>
                <w:b/>
                <w:bCs/>
                <w:sz w:val="20"/>
                <w:szCs w:val="20"/>
              </w:rPr>
              <w:t>parc</w:t>
            </w:r>
            <w:proofErr w:type="spellEnd"/>
            <w:r w:rsidRPr="000E4338">
              <w:rPr>
                <w:rFonts w:asciiTheme="minorHAnsi" w:hAnsiTheme="minorHAnsi" w:cstheme="minorHAnsi"/>
                <w:b/>
                <w:bCs/>
                <w:sz w:val="20"/>
                <w:szCs w:val="20"/>
              </w:rPr>
              <w:t>. č. C KN 2572/43</w:t>
            </w:r>
            <w:r w:rsidRPr="000E4338">
              <w:rPr>
                <w:rFonts w:asciiTheme="minorHAnsi" w:hAnsiTheme="minorHAnsi" w:cstheme="minorHAnsi"/>
                <w:sz w:val="20"/>
                <w:szCs w:val="20"/>
              </w:rPr>
              <w:t xml:space="preserve"> – záhrada</w:t>
            </w:r>
            <w:r>
              <w:rPr>
                <w:rFonts w:asciiTheme="minorHAnsi" w:hAnsiTheme="minorHAnsi" w:cstheme="minorHAnsi"/>
                <w:sz w:val="20"/>
                <w:szCs w:val="20"/>
              </w:rPr>
              <w:t xml:space="preserve"> o výmere 19 </w:t>
            </w:r>
            <w:r w:rsidRPr="00D85F13">
              <w:rPr>
                <w:rFonts w:asciiTheme="minorHAnsi" w:hAnsiTheme="minorHAnsi" w:cstheme="minorHAnsi"/>
                <w:sz w:val="20"/>
                <w:szCs w:val="20"/>
              </w:rPr>
              <w:t>m²</w:t>
            </w:r>
            <w:r w:rsidRPr="000E4338">
              <w:rPr>
                <w:rFonts w:asciiTheme="minorHAnsi" w:hAnsiTheme="minorHAnsi" w:cstheme="minorHAnsi"/>
                <w:sz w:val="20"/>
                <w:szCs w:val="20"/>
              </w:rPr>
              <w:t>, ktorá vznikla z </w:t>
            </w:r>
            <w:proofErr w:type="spellStart"/>
            <w:r w:rsidRPr="000E4338">
              <w:rPr>
                <w:rFonts w:asciiTheme="minorHAnsi" w:hAnsiTheme="minorHAnsi" w:cstheme="minorHAnsi"/>
                <w:sz w:val="20"/>
                <w:szCs w:val="20"/>
              </w:rPr>
              <w:t>parc</w:t>
            </w:r>
            <w:proofErr w:type="spellEnd"/>
            <w:r w:rsidRPr="000E4338">
              <w:rPr>
                <w:rFonts w:asciiTheme="minorHAnsi" w:hAnsiTheme="minorHAnsi" w:cstheme="minorHAnsi"/>
                <w:sz w:val="20"/>
                <w:szCs w:val="20"/>
              </w:rPr>
              <w:t>. č. E KN 1-328/2 geometrickým</w:t>
            </w:r>
            <w:r>
              <w:rPr>
                <w:rFonts w:asciiTheme="minorHAnsi" w:hAnsiTheme="minorHAnsi" w:cstheme="minorHAnsi"/>
                <w:sz w:val="20"/>
                <w:szCs w:val="20"/>
              </w:rPr>
              <w:t xml:space="preserve"> </w:t>
            </w:r>
            <w:r w:rsidRPr="000E4338">
              <w:rPr>
                <w:rFonts w:asciiTheme="minorHAnsi" w:hAnsiTheme="minorHAnsi" w:cstheme="minorHAnsi"/>
                <w:sz w:val="20"/>
                <w:szCs w:val="20"/>
              </w:rPr>
              <w:t xml:space="preserve">plánom </w:t>
            </w:r>
            <w:r>
              <w:rPr>
                <w:rFonts w:asciiTheme="minorHAnsi" w:hAnsiTheme="minorHAnsi" w:cstheme="minorHAnsi"/>
                <w:sz w:val="20"/>
                <w:szCs w:val="20"/>
              </w:rPr>
              <w:t xml:space="preserve">                                                    </w:t>
            </w:r>
            <w:r w:rsidRPr="000E4338">
              <w:rPr>
                <w:rFonts w:asciiTheme="minorHAnsi" w:hAnsiTheme="minorHAnsi" w:cstheme="minorHAnsi"/>
                <w:sz w:val="20"/>
                <w:szCs w:val="20"/>
              </w:rPr>
              <w:t xml:space="preserve">č. 31061591-18/2026, </w:t>
            </w:r>
          </w:p>
          <w:p w14:paraId="550B22E9" w14:textId="77777777" w:rsidR="00C76696" w:rsidRPr="00953F43" w:rsidRDefault="00C76696" w:rsidP="0049726D">
            <w:pPr>
              <w:pStyle w:val="Standard"/>
              <w:snapToGrid w:val="0"/>
              <w:spacing w:line="216" w:lineRule="auto"/>
              <w:rPr>
                <w:rFonts w:asciiTheme="minorHAnsi" w:eastAsia="Times New Roman" w:hAnsiTheme="minorHAnsi" w:cstheme="minorHAnsi"/>
                <w:sz w:val="20"/>
                <w:szCs w:val="20"/>
                <w:vertAlign w:val="superscript"/>
              </w:rPr>
            </w:pPr>
          </w:p>
        </w:tc>
        <w:tc>
          <w:tcPr>
            <w:tcW w:w="1134" w:type="dxa"/>
            <w:tcBorders>
              <w:left w:val="single" w:sz="8" w:space="0" w:color="000000"/>
              <w:bottom w:val="single" w:sz="8" w:space="0" w:color="000000"/>
            </w:tcBorders>
            <w:vAlign w:val="center"/>
          </w:tcPr>
          <w:p w14:paraId="27471E56" w14:textId="77777777" w:rsidR="00C76696" w:rsidRPr="003C2799" w:rsidRDefault="00C76696" w:rsidP="0049726D">
            <w:pPr>
              <w:pStyle w:val="Normln"/>
              <w:snapToGrid w:val="0"/>
              <w:spacing w:line="216" w:lineRule="auto"/>
              <w:ind w:firstLine="0"/>
              <w:jc w:val="center"/>
              <w:rPr>
                <w:rFonts w:asciiTheme="minorHAnsi" w:eastAsia="Times New Roman" w:hAnsiTheme="minorHAnsi" w:cstheme="minorHAnsi"/>
                <w:b/>
                <w:bCs/>
                <w:sz w:val="20"/>
                <w:szCs w:val="20"/>
              </w:rPr>
            </w:pPr>
            <w:r>
              <w:rPr>
                <w:rFonts w:asciiTheme="minorHAnsi" w:eastAsia="Times New Roman" w:hAnsiTheme="minorHAnsi" w:cstheme="minorHAnsi"/>
                <w:bCs/>
                <w:color w:val="000000"/>
                <w:spacing w:val="8"/>
                <w:sz w:val="20"/>
                <w:szCs w:val="20"/>
                <w:lang w:val="sk-SK"/>
              </w:rPr>
              <w:t>Radvaň</w:t>
            </w:r>
          </w:p>
        </w:tc>
        <w:tc>
          <w:tcPr>
            <w:tcW w:w="1276" w:type="dxa"/>
            <w:tcBorders>
              <w:left w:val="single" w:sz="8" w:space="0" w:color="000000"/>
              <w:bottom w:val="single" w:sz="8" w:space="0" w:color="000000"/>
              <w:right w:val="single" w:sz="8" w:space="0" w:color="000000"/>
            </w:tcBorders>
            <w:vAlign w:val="center"/>
          </w:tcPr>
          <w:p w14:paraId="6E638CFA" w14:textId="77777777" w:rsidR="00C76696" w:rsidRPr="00BA00E4" w:rsidRDefault="00C76696" w:rsidP="0049726D">
            <w:pPr>
              <w:pStyle w:val="Standard"/>
              <w:tabs>
                <w:tab w:val="left" w:pos="0"/>
                <w:tab w:val="left" w:pos="426"/>
              </w:tabs>
              <w:snapToGrid w:val="0"/>
              <w:spacing w:line="216" w:lineRule="auto"/>
              <w:jc w:val="center"/>
              <w:rPr>
                <w:rFonts w:asciiTheme="minorHAnsi" w:hAnsiTheme="minorHAnsi" w:cstheme="minorHAnsi"/>
                <w:i/>
              </w:rPr>
            </w:pPr>
            <w:r>
              <w:rPr>
                <w:rFonts w:asciiTheme="minorHAnsi" w:eastAsia="Times New Roman" w:hAnsiTheme="minorHAnsi" w:cstheme="minorHAnsi"/>
                <w:b/>
                <w:bCs/>
                <w:i/>
                <w:spacing w:val="8"/>
                <w:sz w:val="20"/>
                <w:szCs w:val="20"/>
              </w:rPr>
              <w:t>1 446,47</w:t>
            </w:r>
            <w:r w:rsidRPr="00BA00E4">
              <w:rPr>
                <w:rFonts w:asciiTheme="minorHAnsi" w:eastAsia="Times New Roman" w:hAnsiTheme="minorHAnsi" w:cstheme="minorHAnsi"/>
                <w:b/>
                <w:bCs/>
                <w:i/>
                <w:spacing w:val="8"/>
                <w:sz w:val="28"/>
                <w:szCs w:val="28"/>
              </w:rPr>
              <w:t xml:space="preserve"> </w:t>
            </w:r>
            <w:r w:rsidRPr="00BA00E4">
              <w:rPr>
                <w:rFonts w:asciiTheme="minorHAnsi" w:eastAsia="Times New Roman" w:hAnsiTheme="minorHAnsi" w:cstheme="minorHAnsi"/>
                <w:b/>
                <w:bCs/>
                <w:i/>
                <w:sz w:val="20"/>
                <w:szCs w:val="20"/>
              </w:rPr>
              <w:t>€</w:t>
            </w:r>
          </w:p>
        </w:tc>
      </w:tr>
      <w:tr w:rsidR="00C76696" w:rsidRPr="003C2799" w14:paraId="1DB6111D" w14:textId="77777777" w:rsidTr="0049726D">
        <w:tblPrEx>
          <w:tblCellMar>
            <w:left w:w="0" w:type="dxa"/>
            <w:right w:w="0" w:type="dxa"/>
          </w:tblCellMar>
        </w:tblPrEx>
        <w:trPr>
          <w:trHeight w:val="826"/>
        </w:trPr>
        <w:tc>
          <w:tcPr>
            <w:tcW w:w="9338" w:type="dxa"/>
            <w:gridSpan w:val="4"/>
            <w:tcBorders>
              <w:left w:val="single" w:sz="8" w:space="0" w:color="000000"/>
              <w:bottom w:val="single" w:sz="8" w:space="0" w:color="000000"/>
              <w:right w:val="single" w:sz="8" w:space="0" w:color="000000"/>
            </w:tcBorders>
            <w:vAlign w:val="center"/>
          </w:tcPr>
          <w:p w14:paraId="13FD13B2" w14:textId="77777777" w:rsidR="00C76696" w:rsidRDefault="00C76696" w:rsidP="0049726D">
            <w:pPr>
              <w:pStyle w:val="Standard"/>
              <w:snapToGrid w:val="0"/>
              <w:spacing w:line="216" w:lineRule="auto"/>
              <w:ind w:right="80"/>
              <w:jc w:val="both"/>
              <w:rPr>
                <w:rFonts w:asciiTheme="minorHAnsi" w:hAnsiTheme="minorHAnsi" w:cstheme="minorHAnsi"/>
                <w:sz w:val="20"/>
                <w:szCs w:val="20"/>
              </w:rPr>
            </w:pPr>
            <w:r w:rsidRPr="00BA00E4">
              <w:rPr>
                <w:rFonts w:asciiTheme="minorHAnsi" w:eastAsia="Times New Roman" w:hAnsiTheme="minorHAnsi" w:cstheme="minorHAnsi"/>
                <w:spacing w:val="8"/>
                <w:sz w:val="20"/>
                <w:szCs w:val="20"/>
              </w:rPr>
              <w:t xml:space="preserve">Prevod nehnuteľnosti bol schválený trojpätinovou väčšinou všetkých poslancov v zmysle § 9a </w:t>
            </w:r>
            <w:proofErr w:type="spellStart"/>
            <w:r w:rsidRPr="00BA00E4">
              <w:rPr>
                <w:rFonts w:asciiTheme="minorHAnsi" w:eastAsia="Times New Roman" w:hAnsiTheme="minorHAnsi" w:cstheme="minorHAnsi"/>
                <w:spacing w:val="8"/>
                <w:sz w:val="20"/>
                <w:szCs w:val="20"/>
              </w:rPr>
              <w:t>ods</w:t>
            </w:r>
            <w:r>
              <w:rPr>
                <w:rFonts w:asciiTheme="minorHAnsi" w:eastAsia="Times New Roman" w:hAnsiTheme="minorHAnsi" w:cstheme="minorHAnsi"/>
                <w:spacing w:val="8"/>
                <w:sz w:val="20"/>
                <w:szCs w:val="20"/>
              </w:rPr>
              <w:t>t</w:t>
            </w:r>
            <w:proofErr w:type="spellEnd"/>
            <w:r w:rsidRPr="00BA00E4">
              <w:rPr>
                <w:rFonts w:asciiTheme="minorHAnsi" w:eastAsia="Times New Roman" w:hAnsiTheme="minorHAnsi" w:cstheme="minorHAnsi"/>
                <w:spacing w:val="8"/>
                <w:sz w:val="20"/>
                <w:szCs w:val="20"/>
              </w:rPr>
              <w:t>. 15, písm. f) Zák. č. 138/91 Zb. o majetku obcí v znení neskorších predpisov ako prevod majetku mesta z dôvodu hodného osobitného zreteľa</w:t>
            </w:r>
            <w:r>
              <w:rPr>
                <w:rFonts w:asciiTheme="minorHAnsi" w:eastAsia="Times New Roman" w:hAnsiTheme="minorHAnsi" w:cstheme="minorHAnsi"/>
                <w:spacing w:val="8"/>
                <w:sz w:val="20"/>
                <w:szCs w:val="20"/>
              </w:rPr>
              <w:t xml:space="preserve"> a v zmysle </w:t>
            </w:r>
            <w:r w:rsidRPr="00C85EA2">
              <w:rPr>
                <w:rFonts w:asciiTheme="minorHAnsi" w:hAnsiTheme="minorHAnsi" w:cstheme="minorHAnsi"/>
                <w:sz w:val="20"/>
                <w:szCs w:val="20"/>
              </w:rPr>
              <w:t xml:space="preserve">Článku 15 </w:t>
            </w:r>
            <w:proofErr w:type="spellStart"/>
            <w:r w:rsidRPr="00C85EA2">
              <w:rPr>
                <w:rFonts w:asciiTheme="minorHAnsi" w:hAnsiTheme="minorHAnsi" w:cstheme="minorHAnsi"/>
                <w:sz w:val="20"/>
                <w:szCs w:val="20"/>
              </w:rPr>
              <w:t>odst</w:t>
            </w:r>
            <w:proofErr w:type="spellEnd"/>
            <w:r w:rsidRPr="00C85EA2">
              <w:rPr>
                <w:rFonts w:asciiTheme="minorHAnsi" w:hAnsiTheme="minorHAnsi" w:cstheme="minorHAnsi"/>
                <w:sz w:val="20"/>
                <w:szCs w:val="20"/>
              </w:rPr>
              <w:t xml:space="preserve">. 3 písm. </w:t>
            </w:r>
            <w:r>
              <w:rPr>
                <w:rFonts w:asciiTheme="minorHAnsi" w:hAnsiTheme="minorHAnsi" w:cstheme="minorHAnsi"/>
                <w:sz w:val="20"/>
                <w:szCs w:val="20"/>
              </w:rPr>
              <w:t>b</w:t>
            </w:r>
            <w:r w:rsidRPr="00C85EA2">
              <w:rPr>
                <w:rFonts w:asciiTheme="minorHAnsi" w:hAnsiTheme="minorHAnsi" w:cstheme="minorHAnsi"/>
                <w:sz w:val="20"/>
                <w:szCs w:val="20"/>
              </w:rPr>
              <w:t>)</w:t>
            </w:r>
            <w:r>
              <w:rPr>
                <w:rFonts w:asciiTheme="minorHAnsi" w:hAnsiTheme="minorHAnsi" w:cstheme="minorHAnsi"/>
                <w:sz w:val="20"/>
                <w:szCs w:val="20"/>
              </w:rPr>
              <w:t xml:space="preserve"> </w:t>
            </w:r>
            <w:r w:rsidRPr="00C85EA2">
              <w:rPr>
                <w:rFonts w:asciiTheme="minorHAnsi" w:hAnsiTheme="minorHAnsi" w:cstheme="minorHAnsi"/>
                <w:sz w:val="20"/>
                <w:szCs w:val="20"/>
              </w:rPr>
              <w:t xml:space="preserve">Zásad hospodárenia a nakladania s majetkom </w:t>
            </w:r>
            <w:r>
              <w:rPr>
                <w:rFonts w:asciiTheme="minorHAnsi" w:hAnsiTheme="minorHAnsi" w:cstheme="minorHAnsi"/>
                <w:sz w:val="20"/>
                <w:szCs w:val="20"/>
              </w:rPr>
              <w:t>m</w:t>
            </w:r>
            <w:r w:rsidRPr="00C85EA2">
              <w:rPr>
                <w:rFonts w:asciiTheme="minorHAnsi" w:hAnsiTheme="minorHAnsi" w:cstheme="minorHAnsi"/>
                <w:sz w:val="20"/>
                <w:szCs w:val="20"/>
              </w:rPr>
              <w:t>esta Banská Bystrica</w:t>
            </w:r>
            <w:r>
              <w:rPr>
                <w:rFonts w:asciiTheme="minorHAnsi" w:hAnsiTheme="minorHAnsi" w:cstheme="minorHAnsi"/>
                <w:sz w:val="20"/>
                <w:szCs w:val="20"/>
              </w:rPr>
              <w:t xml:space="preserve"> v platnom znení</w:t>
            </w:r>
            <w:r w:rsidRPr="00C85EA2">
              <w:rPr>
                <w:rFonts w:asciiTheme="minorHAnsi" w:hAnsiTheme="minorHAnsi" w:cstheme="minorHAnsi"/>
                <w:sz w:val="20"/>
                <w:szCs w:val="20"/>
              </w:rPr>
              <w:t xml:space="preserve"> (ďalej Zásady</w:t>
            </w:r>
            <w:r>
              <w:rPr>
                <w:rFonts w:asciiTheme="minorHAnsi" w:hAnsiTheme="minorHAnsi" w:cstheme="minorHAnsi"/>
                <w:sz w:val="20"/>
                <w:szCs w:val="20"/>
              </w:rPr>
              <w:t xml:space="preserve">), </w:t>
            </w:r>
            <w:r>
              <w:rPr>
                <w:rFonts w:ascii="Calibri" w:eastAsia="Arial" w:hAnsi="Calibri" w:cs="Calibri"/>
                <w:spacing w:val="8"/>
                <w:sz w:val="20"/>
                <w:szCs w:val="20"/>
              </w:rPr>
              <w:t>ktoré sú verejne dostupné na webovej stránke mesta Banská Bystrica.</w:t>
            </w:r>
          </w:p>
          <w:p w14:paraId="6EE94723" w14:textId="77777777" w:rsidR="00C76696" w:rsidRDefault="00C76696" w:rsidP="0049726D">
            <w:pPr>
              <w:pStyle w:val="Standard"/>
              <w:snapToGrid w:val="0"/>
              <w:spacing w:line="216" w:lineRule="auto"/>
              <w:ind w:right="40"/>
              <w:jc w:val="both"/>
              <w:rPr>
                <w:rFonts w:asciiTheme="minorHAnsi" w:eastAsia="Times New Roman" w:hAnsiTheme="minorHAnsi" w:cstheme="minorHAnsi"/>
                <w:color w:val="00000A"/>
                <w:kern w:val="0"/>
                <w:sz w:val="20"/>
                <w:szCs w:val="20"/>
                <w:lang w:eastAsia="ja-JP"/>
              </w:rPr>
            </w:pPr>
            <w:r w:rsidRPr="00EA1770">
              <w:rPr>
                <w:rFonts w:asciiTheme="minorHAnsi" w:eastAsia="Times New Roman" w:hAnsiTheme="minorHAnsi" w:cstheme="minorHAnsi"/>
                <w:color w:val="00000A"/>
                <w:kern w:val="0"/>
                <w:sz w:val="20"/>
                <w:szCs w:val="20"/>
                <w:lang w:eastAsia="ja-JP"/>
              </w:rPr>
              <w:t xml:space="preserve">Žiadateľ je podľa výpisu z katastra nehnuteľností Okresného úradu Banská Bystrica, Katastrálneho odboru, výlučným vlastníkom pozemku </w:t>
            </w:r>
            <w:proofErr w:type="spellStart"/>
            <w:r w:rsidRPr="00EA1770">
              <w:rPr>
                <w:rFonts w:asciiTheme="minorHAnsi" w:eastAsia="Times New Roman" w:hAnsiTheme="minorHAnsi" w:cstheme="minorHAnsi"/>
                <w:color w:val="00000A"/>
                <w:kern w:val="0"/>
                <w:sz w:val="20"/>
                <w:szCs w:val="20"/>
                <w:lang w:eastAsia="ja-JP"/>
              </w:rPr>
              <w:t>parc</w:t>
            </w:r>
            <w:proofErr w:type="spellEnd"/>
            <w:r w:rsidRPr="00EA1770">
              <w:rPr>
                <w:rFonts w:asciiTheme="minorHAnsi" w:eastAsia="Times New Roman" w:hAnsiTheme="minorHAnsi" w:cstheme="minorHAnsi"/>
                <w:color w:val="00000A"/>
                <w:kern w:val="0"/>
                <w:sz w:val="20"/>
                <w:szCs w:val="20"/>
                <w:lang w:eastAsia="ja-JP"/>
              </w:rPr>
              <w:t>. č. C KN 25</w:t>
            </w:r>
            <w:r>
              <w:rPr>
                <w:rFonts w:asciiTheme="minorHAnsi" w:eastAsia="Times New Roman" w:hAnsiTheme="minorHAnsi" w:cstheme="minorHAnsi"/>
                <w:color w:val="00000A"/>
                <w:kern w:val="0"/>
                <w:sz w:val="20"/>
                <w:szCs w:val="20"/>
                <w:lang w:eastAsia="ja-JP"/>
              </w:rPr>
              <w:t>72/44</w:t>
            </w:r>
            <w:r w:rsidRPr="00EA1770">
              <w:rPr>
                <w:rFonts w:asciiTheme="minorHAnsi" w:eastAsia="Times New Roman" w:hAnsiTheme="minorHAnsi" w:cstheme="minorHAnsi"/>
                <w:color w:val="00000A"/>
                <w:kern w:val="0"/>
                <w:sz w:val="20"/>
                <w:szCs w:val="20"/>
                <w:lang w:eastAsia="ja-JP"/>
              </w:rPr>
              <w:t xml:space="preserve">, </w:t>
            </w:r>
            <w:proofErr w:type="spellStart"/>
            <w:r w:rsidRPr="00EA1770">
              <w:rPr>
                <w:rFonts w:asciiTheme="minorHAnsi" w:eastAsia="Times New Roman" w:hAnsiTheme="minorHAnsi" w:cstheme="minorHAnsi"/>
                <w:color w:val="00000A"/>
                <w:kern w:val="0"/>
                <w:sz w:val="20"/>
                <w:szCs w:val="20"/>
                <w:lang w:eastAsia="ja-JP"/>
              </w:rPr>
              <w:t>parc</w:t>
            </w:r>
            <w:proofErr w:type="spellEnd"/>
            <w:r w:rsidRPr="00EA1770">
              <w:rPr>
                <w:rFonts w:asciiTheme="minorHAnsi" w:eastAsia="Times New Roman" w:hAnsiTheme="minorHAnsi" w:cstheme="minorHAnsi"/>
                <w:color w:val="00000A"/>
                <w:kern w:val="0"/>
                <w:sz w:val="20"/>
                <w:szCs w:val="20"/>
                <w:lang w:eastAsia="ja-JP"/>
              </w:rPr>
              <w:t>. č. C KN 25</w:t>
            </w:r>
            <w:r>
              <w:rPr>
                <w:rFonts w:asciiTheme="minorHAnsi" w:eastAsia="Times New Roman" w:hAnsiTheme="minorHAnsi" w:cstheme="minorHAnsi"/>
                <w:color w:val="00000A"/>
                <w:kern w:val="0"/>
                <w:sz w:val="20"/>
                <w:szCs w:val="20"/>
                <w:lang w:eastAsia="ja-JP"/>
              </w:rPr>
              <w:t>73/4</w:t>
            </w:r>
            <w:r w:rsidRPr="00EA1770">
              <w:rPr>
                <w:rFonts w:asciiTheme="minorHAnsi" w:eastAsia="Times New Roman" w:hAnsiTheme="minorHAnsi" w:cstheme="minorHAnsi"/>
                <w:color w:val="00000A"/>
                <w:kern w:val="0"/>
                <w:sz w:val="20"/>
                <w:szCs w:val="20"/>
                <w:lang w:eastAsia="ja-JP"/>
              </w:rPr>
              <w:t xml:space="preserve">, </w:t>
            </w:r>
            <w:proofErr w:type="spellStart"/>
            <w:r w:rsidRPr="00EA1770">
              <w:rPr>
                <w:rFonts w:asciiTheme="minorHAnsi" w:eastAsia="Times New Roman" w:hAnsiTheme="minorHAnsi" w:cstheme="minorHAnsi"/>
                <w:color w:val="00000A"/>
                <w:kern w:val="0"/>
                <w:sz w:val="20"/>
                <w:szCs w:val="20"/>
                <w:lang w:eastAsia="ja-JP"/>
              </w:rPr>
              <w:t>parc</w:t>
            </w:r>
            <w:proofErr w:type="spellEnd"/>
            <w:r w:rsidRPr="00EA1770">
              <w:rPr>
                <w:rFonts w:asciiTheme="minorHAnsi" w:eastAsia="Times New Roman" w:hAnsiTheme="minorHAnsi" w:cstheme="minorHAnsi"/>
                <w:color w:val="00000A"/>
                <w:kern w:val="0"/>
                <w:sz w:val="20"/>
                <w:szCs w:val="20"/>
                <w:lang w:eastAsia="ja-JP"/>
              </w:rPr>
              <w:t>. č. C KN 25</w:t>
            </w:r>
            <w:r>
              <w:rPr>
                <w:rFonts w:asciiTheme="minorHAnsi" w:eastAsia="Times New Roman" w:hAnsiTheme="minorHAnsi" w:cstheme="minorHAnsi"/>
                <w:color w:val="00000A"/>
                <w:kern w:val="0"/>
                <w:sz w:val="20"/>
                <w:szCs w:val="20"/>
                <w:lang w:eastAsia="ja-JP"/>
              </w:rPr>
              <w:t>76/4</w:t>
            </w:r>
            <w:r w:rsidRPr="00EA1770">
              <w:rPr>
                <w:rFonts w:asciiTheme="minorHAnsi" w:eastAsia="Times New Roman" w:hAnsiTheme="minorHAnsi" w:cstheme="minorHAnsi"/>
                <w:color w:val="00000A"/>
                <w:kern w:val="0"/>
                <w:sz w:val="20"/>
                <w:szCs w:val="20"/>
                <w:lang w:eastAsia="ja-JP"/>
              </w:rPr>
              <w:t xml:space="preserve">, </w:t>
            </w:r>
            <w:proofErr w:type="spellStart"/>
            <w:r w:rsidRPr="00EA1770">
              <w:rPr>
                <w:rFonts w:asciiTheme="minorHAnsi" w:eastAsia="Times New Roman" w:hAnsiTheme="minorHAnsi" w:cstheme="minorHAnsi"/>
                <w:color w:val="00000A"/>
                <w:kern w:val="0"/>
                <w:sz w:val="20"/>
                <w:szCs w:val="20"/>
                <w:lang w:eastAsia="ja-JP"/>
              </w:rPr>
              <w:t>parc</w:t>
            </w:r>
            <w:proofErr w:type="spellEnd"/>
            <w:r w:rsidRPr="00EA1770">
              <w:rPr>
                <w:rFonts w:asciiTheme="minorHAnsi" w:eastAsia="Times New Roman" w:hAnsiTheme="minorHAnsi" w:cstheme="minorHAnsi"/>
                <w:color w:val="00000A"/>
                <w:kern w:val="0"/>
                <w:sz w:val="20"/>
                <w:szCs w:val="20"/>
                <w:lang w:eastAsia="ja-JP"/>
              </w:rPr>
              <w:t>. č. C KN 25</w:t>
            </w:r>
            <w:r>
              <w:rPr>
                <w:rFonts w:asciiTheme="minorHAnsi" w:eastAsia="Times New Roman" w:hAnsiTheme="minorHAnsi" w:cstheme="minorHAnsi"/>
                <w:color w:val="00000A"/>
                <w:kern w:val="0"/>
                <w:sz w:val="20"/>
                <w:szCs w:val="20"/>
                <w:lang w:eastAsia="ja-JP"/>
              </w:rPr>
              <w:t>7</w:t>
            </w:r>
            <w:r w:rsidRPr="00EA1770">
              <w:rPr>
                <w:rFonts w:asciiTheme="minorHAnsi" w:eastAsia="Times New Roman" w:hAnsiTheme="minorHAnsi" w:cstheme="minorHAnsi"/>
                <w:color w:val="00000A"/>
                <w:kern w:val="0"/>
                <w:sz w:val="20"/>
                <w:szCs w:val="20"/>
                <w:lang w:eastAsia="ja-JP"/>
              </w:rPr>
              <w:t>6/</w:t>
            </w:r>
            <w:r>
              <w:rPr>
                <w:rFonts w:asciiTheme="minorHAnsi" w:eastAsia="Times New Roman" w:hAnsiTheme="minorHAnsi" w:cstheme="minorHAnsi"/>
                <w:color w:val="00000A"/>
                <w:kern w:val="0"/>
                <w:sz w:val="20"/>
                <w:szCs w:val="20"/>
                <w:lang w:eastAsia="ja-JP"/>
              </w:rPr>
              <w:t>5</w:t>
            </w:r>
            <w:r w:rsidRPr="00EA1770">
              <w:rPr>
                <w:rFonts w:asciiTheme="minorHAnsi" w:eastAsia="Times New Roman" w:hAnsiTheme="minorHAnsi" w:cstheme="minorHAnsi"/>
                <w:color w:val="00000A"/>
                <w:kern w:val="0"/>
                <w:sz w:val="20"/>
                <w:szCs w:val="20"/>
                <w:lang w:eastAsia="ja-JP"/>
              </w:rPr>
              <w:t xml:space="preserve"> a stavby </w:t>
            </w:r>
            <w:proofErr w:type="spellStart"/>
            <w:r w:rsidRPr="00EA1770">
              <w:rPr>
                <w:rFonts w:asciiTheme="minorHAnsi" w:eastAsia="Times New Roman" w:hAnsiTheme="minorHAnsi" w:cstheme="minorHAnsi"/>
                <w:color w:val="00000A"/>
                <w:kern w:val="0"/>
                <w:sz w:val="20"/>
                <w:szCs w:val="20"/>
                <w:lang w:eastAsia="ja-JP"/>
              </w:rPr>
              <w:t>súp</w:t>
            </w:r>
            <w:proofErr w:type="spellEnd"/>
            <w:r w:rsidRPr="00EA1770">
              <w:rPr>
                <w:rFonts w:asciiTheme="minorHAnsi" w:eastAsia="Times New Roman" w:hAnsiTheme="minorHAnsi" w:cstheme="minorHAnsi"/>
                <w:color w:val="00000A"/>
                <w:kern w:val="0"/>
                <w:sz w:val="20"/>
                <w:szCs w:val="20"/>
                <w:lang w:eastAsia="ja-JP"/>
              </w:rPr>
              <w:t xml:space="preserve">. č. </w:t>
            </w:r>
            <w:r>
              <w:rPr>
                <w:rFonts w:asciiTheme="minorHAnsi" w:eastAsia="Times New Roman" w:hAnsiTheme="minorHAnsi" w:cstheme="minorHAnsi"/>
                <w:color w:val="00000A"/>
                <w:kern w:val="0"/>
                <w:sz w:val="20"/>
                <w:szCs w:val="20"/>
                <w:lang w:eastAsia="ja-JP"/>
              </w:rPr>
              <w:t>587</w:t>
            </w:r>
            <w:r w:rsidRPr="00EA1770">
              <w:rPr>
                <w:rFonts w:asciiTheme="minorHAnsi" w:eastAsia="Times New Roman" w:hAnsiTheme="minorHAnsi" w:cstheme="minorHAnsi"/>
                <w:color w:val="00000A"/>
                <w:kern w:val="0"/>
                <w:sz w:val="20"/>
                <w:szCs w:val="20"/>
                <w:lang w:eastAsia="ja-JP"/>
              </w:rPr>
              <w:t xml:space="preserve"> na </w:t>
            </w:r>
            <w:proofErr w:type="spellStart"/>
            <w:r w:rsidRPr="00EA1770">
              <w:rPr>
                <w:rFonts w:asciiTheme="minorHAnsi" w:eastAsia="Times New Roman" w:hAnsiTheme="minorHAnsi" w:cstheme="minorHAnsi"/>
                <w:color w:val="00000A"/>
                <w:kern w:val="0"/>
                <w:sz w:val="20"/>
                <w:szCs w:val="20"/>
                <w:lang w:eastAsia="ja-JP"/>
              </w:rPr>
              <w:t>parc</w:t>
            </w:r>
            <w:proofErr w:type="spellEnd"/>
            <w:r w:rsidRPr="00EA1770">
              <w:rPr>
                <w:rFonts w:asciiTheme="minorHAnsi" w:eastAsia="Times New Roman" w:hAnsiTheme="minorHAnsi" w:cstheme="minorHAnsi"/>
                <w:color w:val="00000A"/>
                <w:kern w:val="0"/>
                <w:sz w:val="20"/>
                <w:szCs w:val="20"/>
                <w:lang w:eastAsia="ja-JP"/>
              </w:rPr>
              <w:t>. č. C KN 25</w:t>
            </w:r>
            <w:r>
              <w:rPr>
                <w:rFonts w:asciiTheme="minorHAnsi" w:eastAsia="Times New Roman" w:hAnsiTheme="minorHAnsi" w:cstheme="minorHAnsi"/>
                <w:color w:val="00000A"/>
                <w:kern w:val="0"/>
                <w:sz w:val="20"/>
                <w:szCs w:val="20"/>
                <w:lang w:eastAsia="ja-JP"/>
              </w:rPr>
              <w:t>7</w:t>
            </w:r>
            <w:r w:rsidRPr="00EA1770">
              <w:rPr>
                <w:rFonts w:asciiTheme="minorHAnsi" w:eastAsia="Times New Roman" w:hAnsiTheme="minorHAnsi" w:cstheme="minorHAnsi"/>
                <w:color w:val="00000A"/>
                <w:kern w:val="0"/>
                <w:sz w:val="20"/>
                <w:szCs w:val="20"/>
                <w:lang w:eastAsia="ja-JP"/>
              </w:rPr>
              <w:t xml:space="preserve">6/4,  zapísaného na LV č. </w:t>
            </w:r>
            <w:r>
              <w:rPr>
                <w:rFonts w:asciiTheme="minorHAnsi" w:eastAsia="Times New Roman" w:hAnsiTheme="minorHAnsi" w:cstheme="minorHAnsi"/>
                <w:color w:val="00000A"/>
                <w:kern w:val="0"/>
                <w:sz w:val="20"/>
                <w:szCs w:val="20"/>
                <w:lang w:eastAsia="ja-JP"/>
              </w:rPr>
              <w:t>5863</w:t>
            </w:r>
            <w:r w:rsidRPr="00EA1770">
              <w:rPr>
                <w:rFonts w:asciiTheme="minorHAnsi" w:eastAsia="Times New Roman" w:hAnsiTheme="minorHAnsi" w:cstheme="minorHAnsi"/>
                <w:color w:val="00000A"/>
                <w:kern w:val="0"/>
                <w:sz w:val="20"/>
                <w:szCs w:val="20"/>
                <w:lang w:eastAsia="ja-JP"/>
              </w:rPr>
              <w:t>, kat. územie Radvaň. Navrhovan</w:t>
            </w:r>
            <w:r>
              <w:rPr>
                <w:rFonts w:asciiTheme="minorHAnsi" w:eastAsia="Times New Roman" w:hAnsiTheme="minorHAnsi" w:cstheme="minorHAnsi"/>
                <w:color w:val="00000A"/>
                <w:kern w:val="0"/>
                <w:sz w:val="20"/>
                <w:szCs w:val="20"/>
                <w:lang w:eastAsia="ja-JP"/>
              </w:rPr>
              <w:t>ý</w:t>
            </w:r>
            <w:r w:rsidRPr="00EA1770">
              <w:rPr>
                <w:rFonts w:asciiTheme="minorHAnsi" w:eastAsia="Times New Roman" w:hAnsiTheme="minorHAnsi" w:cstheme="minorHAnsi"/>
                <w:color w:val="00000A"/>
                <w:kern w:val="0"/>
                <w:sz w:val="20"/>
                <w:szCs w:val="20"/>
                <w:lang w:eastAsia="ja-JP"/>
              </w:rPr>
              <w:t xml:space="preserve"> pozem</w:t>
            </w:r>
            <w:r>
              <w:rPr>
                <w:rFonts w:asciiTheme="minorHAnsi" w:eastAsia="Times New Roman" w:hAnsiTheme="minorHAnsi" w:cstheme="minorHAnsi"/>
                <w:color w:val="00000A"/>
                <w:kern w:val="0"/>
                <w:sz w:val="20"/>
                <w:szCs w:val="20"/>
                <w:lang w:eastAsia="ja-JP"/>
              </w:rPr>
              <w:t>ok</w:t>
            </w:r>
            <w:r w:rsidRPr="00EA1770">
              <w:rPr>
                <w:rFonts w:asciiTheme="minorHAnsi" w:eastAsia="Times New Roman" w:hAnsiTheme="minorHAnsi" w:cstheme="minorHAnsi"/>
                <w:color w:val="00000A"/>
                <w:kern w:val="0"/>
                <w:sz w:val="20"/>
                <w:szCs w:val="20"/>
                <w:lang w:eastAsia="ja-JP"/>
              </w:rPr>
              <w:t xml:space="preserve"> bud</w:t>
            </w:r>
            <w:r>
              <w:rPr>
                <w:rFonts w:asciiTheme="minorHAnsi" w:eastAsia="Times New Roman" w:hAnsiTheme="minorHAnsi" w:cstheme="minorHAnsi"/>
                <w:color w:val="00000A"/>
                <w:kern w:val="0"/>
                <w:sz w:val="20"/>
                <w:szCs w:val="20"/>
                <w:lang w:eastAsia="ja-JP"/>
              </w:rPr>
              <w:t>ú</w:t>
            </w:r>
            <w:r w:rsidRPr="00EA1770">
              <w:rPr>
                <w:rFonts w:asciiTheme="minorHAnsi" w:eastAsia="Times New Roman" w:hAnsiTheme="minorHAnsi" w:cstheme="minorHAnsi"/>
                <w:color w:val="00000A"/>
                <w:kern w:val="0"/>
                <w:sz w:val="20"/>
                <w:szCs w:val="20"/>
                <w:lang w:eastAsia="ja-JP"/>
              </w:rPr>
              <w:t xml:space="preserve"> slúžiť ako záhrada pri nehnuteľnostiach vo vlastníctve žiadateľa. </w:t>
            </w:r>
          </w:p>
          <w:p w14:paraId="065B01C1" w14:textId="77777777" w:rsidR="00C76696" w:rsidRDefault="00C76696" w:rsidP="0049726D">
            <w:pPr>
              <w:pStyle w:val="Standard"/>
              <w:snapToGrid w:val="0"/>
              <w:spacing w:line="216" w:lineRule="auto"/>
              <w:ind w:right="40"/>
              <w:jc w:val="both"/>
            </w:pPr>
            <w:r w:rsidRPr="00AD33DE">
              <w:rPr>
                <w:rFonts w:asciiTheme="minorHAnsi" w:hAnsiTheme="minorHAnsi" w:cstheme="minorHAnsi"/>
                <w:sz w:val="20"/>
              </w:rPr>
              <w:t xml:space="preserve">V zmysle uvedeného sú splnené podmienky prevodu z dôvodu hodného osobitného zreteľa podľa Zásad v znení Článku 15, </w:t>
            </w:r>
            <w:proofErr w:type="spellStart"/>
            <w:r w:rsidRPr="00AD33DE">
              <w:rPr>
                <w:rFonts w:asciiTheme="minorHAnsi" w:hAnsiTheme="minorHAnsi" w:cstheme="minorHAnsi"/>
                <w:sz w:val="20"/>
              </w:rPr>
              <w:t>odst</w:t>
            </w:r>
            <w:proofErr w:type="spellEnd"/>
            <w:r w:rsidRPr="00AD33DE">
              <w:rPr>
                <w:rFonts w:asciiTheme="minorHAnsi" w:hAnsiTheme="minorHAnsi" w:cstheme="minorHAnsi"/>
                <w:sz w:val="20"/>
              </w:rPr>
              <w:t xml:space="preserve">. 3, písm. </w:t>
            </w:r>
            <w:r>
              <w:rPr>
                <w:rFonts w:asciiTheme="minorHAnsi" w:hAnsiTheme="minorHAnsi" w:cstheme="minorHAnsi"/>
                <w:sz w:val="20"/>
              </w:rPr>
              <w:t>b</w:t>
            </w:r>
            <w:r w:rsidRPr="00AD33DE">
              <w:rPr>
                <w:rFonts w:asciiTheme="minorHAnsi" w:hAnsiTheme="minorHAnsi" w:cstheme="minorHAnsi"/>
                <w:sz w:val="20"/>
              </w:rPr>
              <w:t>).</w:t>
            </w:r>
            <w:r>
              <w:t xml:space="preserve"> </w:t>
            </w:r>
          </w:p>
          <w:p w14:paraId="6C5EFC49" w14:textId="77777777" w:rsidR="00C76696" w:rsidRDefault="00C76696" w:rsidP="0049726D">
            <w:pPr>
              <w:pStyle w:val="Standard"/>
              <w:snapToGrid w:val="0"/>
              <w:spacing w:line="216" w:lineRule="auto"/>
              <w:ind w:right="40"/>
              <w:jc w:val="both"/>
              <w:rPr>
                <w:rFonts w:ascii="Calibri" w:hAnsi="Calibri" w:cs="Calibri"/>
                <w:sz w:val="20"/>
                <w:szCs w:val="20"/>
              </w:rPr>
            </w:pPr>
            <w:r w:rsidRPr="00CC0688">
              <w:rPr>
                <w:rFonts w:ascii="Calibri" w:hAnsi="Calibri" w:cs="Calibri"/>
                <w:sz w:val="20"/>
                <w:szCs w:val="20"/>
              </w:rPr>
              <w:t>Prevodom dôjde k majetkovoprávnemu vysporiadaniu pozemk</w:t>
            </w:r>
            <w:r>
              <w:rPr>
                <w:rFonts w:ascii="Calibri" w:hAnsi="Calibri" w:cs="Calibri"/>
                <w:sz w:val="20"/>
                <w:szCs w:val="20"/>
              </w:rPr>
              <w:t>u</w:t>
            </w:r>
            <w:r w:rsidRPr="00CC0688">
              <w:rPr>
                <w:rFonts w:ascii="Calibri" w:hAnsi="Calibri" w:cs="Calibri"/>
                <w:sz w:val="20"/>
                <w:szCs w:val="20"/>
              </w:rPr>
              <w:t>, ktor</w:t>
            </w:r>
            <w:r>
              <w:rPr>
                <w:rFonts w:ascii="Calibri" w:hAnsi="Calibri" w:cs="Calibri"/>
                <w:sz w:val="20"/>
                <w:szCs w:val="20"/>
              </w:rPr>
              <w:t>ý</w:t>
            </w:r>
            <w:r w:rsidRPr="00CC0688">
              <w:rPr>
                <w:rFonts w:ascii="Calibri" w:hAnsi="Calibri" w:cs="Calibri"/>
                <w:sz w:val="20"/>
                <w:szCs w:val="20"/>
              </w:rPr>
              <w:t xml:space="preserve"> </w:t>
            </w:r>
            <w:r>
              <w:rPr>
                <w:rFonts w:ascii="Calibri" w:hAnsi="Calibri" w:cs="Calibri"/>
                <w:sz w:val="20"/>
                <w:szCs w:val="20"/>
              </w:rPr>
              <w:t xml:space="preserve">je využívaný ako záhrada pri </w:t>
            </w:r>
            <w:r w:rsidRPr="00CC0688">
              <w:rPr>
                <w:rFonts w:ascii="Calibri" w:hAnsi="Calibri" w:cs="Calibri"/>
                <w:sz w:val="20"/>
                <w:szCs w:val="20"/>
              </w:rPr>
              <w:t xml:space="preserve"> nehnuteľnostia</w:t>
            </w:r>
            <w:r>
              <w:rPr>
                <w:rFonts w:ascii="Calibri" w:hAnsi="Calibri" w:cs="Calibri"/>
                <w:sz w:val="20"/>
                <w:szCs w:val="20"/>
              </w:rPr>
              <w:t>ch</w:t>
            </w:r>
            <w:r w:rsidRPr="00CC0688">
              <w:rPr>
                <w:rFonts w:ascii="Calibri" w:hAnsi="Calibri" w:cs="Calibri"/>
                <w:sz w:val="20"/>
                <w:szCs w:val="20"/>
              </w:rPr>
              <w:t xml:space="preserve"> vo vlastníctve žiadateľa.</w:t>
            </w:r>
          </w:p>
          <w:p w14:paraId="19EABD48" w14:textId="77777777" w:rsidR="00C76696" w:rsidRDefault="00C76696" w:rsidP="0049726D">
            <w:pPr>
              <w:pStyle w:val="Standard"/>
              <w:snapToGrid w:val="0"/>
              <w:spacing w:line="216" w:lineRule="auto"/>
              <w:ind w:right="40"/>
              <w:jc w:val="both"/>
              <w:rPr>
                <w:rFonts w:asciiTheme="minorHAnsi" w:eastAsia="Times New Roman" w:hAnsiTheme="minorHAnsi" w:cstheme="minorHAnsi"/>
                <w:color w:val="000000"/>
                <w:spacing w:val="8"/>
                <w:sz w:val="20"/>
                <w:szCs w:val="20"/>
              </w:rPr>
            </w:pPr>
            <w:r w:rsidRPr="00C85EA2">
              <w:rPr>
                <w:rFonts w:asciiTheme="minorHAnsi" w:eastAsia="Times New Roman" w:hAnsiTheme="minorHAnsi" w:cstheme="minorHAnsi"/>
                <w:spacing w:val="8"/>
                <w:sz w:val="20"/>
                <w:szCs w:val="20"/>
                <w:lang w:val="cs-CZ"/>
              </w:rPr>
              <w:t>C</w:t>
            </w:r>
            <w:proofErr w:type="spellStart"/>
            <w:r w:rsidRPr="00C85EA2">
              <w:rPr>
                <w:rFonts w:asciiTheme="minorHAnsi" w:eastAsia="Arial" w:hAnsiTheme="minorHAnsi" w:cstheme="minorHAnsi"/>
                <w:color w:val="000000"/>
                <w:spacing w:val="8"/>
                <w:sz w:val="20"/>
                <w:szCs w:val="20"/>
              </w:rPr>
              <w:t>ena</w:t>
            </w:r>
            <w:proofErr w:type="spellEnd"/>
            <w:r w:rsidRPr="00C85EA2">
              <w:rPr>
                <w:rFonts w:asciiTheme="minorHAnsi" w:eastAsia="Arial" w:hAnsiTheme="minorHAnsi" w:cstheme="minorHAnsi"/>
                <w:color w:val="000000"/>
                <w:spacing w:val="8"/>
                <w:sz w:val="20"/>
                <w:szCs w:val="20"/>
              </w:rPr>
              <w:t xml:space="preserve"> bola </w:t>
            </w:r>
            <w:r>
              <w:rPr>
                <w:rFonts w:asciiTheme="minorHAnsi" w:eastAsia="Arial" w:hAnsiTheme="minorHAnsi" w:cstheme="minorHAnsi"/>
                <w:color w:val="000000"/>
                <w:spacing w:val="8"/>
                <w:sz w:val="20"/>
                <w:szCs w:val="20"/>
              </w:rPr>
              <w:t xml:space="preserve">stanovená </w:t>
            </w:r>
            <w:r w:rsidRPr="00C85EA2">
              <w:rPr>
                <w:rFonts w:asciiTheme="minorHAnsi" w:eastAsia="Arial" w:hAnsiTheme="minorHAnsi" w:cstheme="minorHAnsi"/>
                <w:color w:val="000000"/>
                <w:spacing w:val="8"/>
                <w:sz w:val="20"/>
                <w:szCs w:val="20"/>
              </w:rPr>
              <w:t>v </w:t>
            </w:r>
            <w:r w:rsidRPr="00C85EA2">
              <w:rPr>
                <w:rFonts w:asciiTheme="minorHAnsi" w:eastAsia="Times New Roman" w:hAnsiTheme="minorHAnsi" w:cstheme="minorHAnsi"/>
                <w:color w:val="000000"/>
                <w:spacing w:val="8"/>
                <w:sz w:val="20"/>
                <w:szCs w:val="20"/>
              </w:rPr>
              <w:t xml:space="preserve">zmysle Článku 15 </w:t>
            </w:r>
            <w:proofErr w:type="spellStart"/>
            <w:r>
              <w:rPr>
                <w:rFonts w:asciiTheme="minorHAnsi" w:eastAsia="Times New Roman" w:hAnsiTheme="minorHAnsi" w:cstheme="minorHAnsi"/>
                <w:color w:val="000000"/>
                <w:spacing w:val="8"/>
                <w:sz w:val="20"/>
                <w:szCs w:val="20"/>
              </w:rPr>
              <w:t>odst</w:t>
            </w:r>
            <w:proofErr w:type="spellEnd"/>
            <w:r>
              <w:rPr>
                <w:rFonts w:asciiTheme="minorHAnsi" w:eastAsia="Times New Roman" w:hAnsiTheme="minorHAnsi" w:cstheme="minorHAnsi"/>
                <w:color w:val="000000"/>
                <w:spacing w:val="8"/>
                <w:sz w:val="20"/>
                <w:szCs w:val="20"/>
              </w:rPr>
              <w:t>.</w:t>
            </w:r>
            <w:r w:rsidRPr="00C85EA2">
              <w:rPr>
                <w:rFonts w:asciiTheme="minorHAnsi" w:eastAsia="Times New Roman" w:hAnsiTheme="minorHAnsi" w:cstheme="minorHAnsi"/>
                <w:color w:val="000000"/>
                <w:spacing w:val="8"/>
                <w:sz w:val="20"/>
                <w:szCs w:val="20"/>
              </w:rPr>
              <w:t xml:space="preserve"> 2, písm. c) Zásad</w:t>
            </w:r>
            <w:r>
              <w:rPr>
                <w:rFonts w:asciiTheme="minorHAnsi" w:eastAsia="Times New Roman" w:hAnsiTheme="minorHAnsi" w:cstheme="minorHAnsi"/>
                <w:color w:val="000000"/>
                <w:spacing w:val="8"/>
                <w:sz w:val="20"/>
                <w:szCs w:val="20"/>
              </w:rPr>
              <w:t xml:space="preserve"> znaleckým posudkom č. 18/2026 zo dňa 17.03.2026.</w:t>
            </w:r>
          </w:p>
          <w:p w14:paraId="5D6C4593" w14:textId="77777777" w:rsidR="00C76696" w:rsidRPr="003C2799" w:rsidRDefault="00C76696" w:rsidP="0049726D">
            <w:pPr>
              <w:pStyle w:val="Standard"/>
              <w:snapToGrid w:val="0"/>
              <w:spacing w:line="216" w:lineRule="auto"/>
              <w:ind w:right="40"/>
              <w:jc w:val="both"/>
              <w:rPr>
                <w:rFonts w:asciiTheme="minorHAnsi" w:hAnsiTheme="minorHAnsi" w:cstheme="minorHAnsi"/>
              </w:rPr>
            </w:pPr>
            <w:r w:rsidRPr="00CC0688">
              <w:rPr>
                <w:rFonts w:asciiTheme="minorHAnsi" w:eastAsia="Arial" w:hAnsiTheme="minorHAnsi" w:cstheme="minorHAnsi"/>
                <w:color w:val="000000"/>
                <w:spacing w:val="8"/>
                <w:sz w:val="20"/>
                <w:szCs w:val="20"/>
              </w:rPr>
              <w:t xml:space="preserve">Zámer prevodu bol zverejnený na úradnej tabuli mesta Banská Bystrica, na internetovej stránke mesta Banská Bystrica a informačnej tabuli Radvaň – </w:t>
            </w:r>
            <w:r>
              <w:rPr>
                <w:rFonts w:asciiTheme="minorHAnsi" w:eastAsia="Arial" w:hAnsiTheme="minorHAnsi" w:cstheme="minorHAnsi"/>
                <w:color w:val="000000"/>
                <w:spacing w:val="8"/>
                <w:sz w:val="20"/>
                <w:szCs w:val="20"/>
              </w:rPr>
              <w:t>Sládkovičova-Bernolákova</w:t>
            </w:r>
            <w:r w:rsidRPr="00CC0688">
              <w:rPr>
                <w:rFonts w:asciiTheme="minorHAnsi" w:eastAsia="Arial" w:hAnsiTheme="minorHAnsi" w:cstheme="minorHAnsi"/>
                <w:color w:val="000000"/>
                <w:spacing w:val="8"/>
                <w:sz w:val="20"/>
                <w:szCs w:val="20"/>
              </w:rPr>
              <w:t xml:space="preserve"> – </w:t>
            </w:r>
            <w:proofErr w:type="spellStart"/>
            <w:r>
              <w:rPr>
                <w:rFonts w:asciiTheme="minorHAnsi" w:eastAsia="Arial" w:hAnsiTheme="minorHAnsi" w:cstheme="minorHAnsi"/>
                <w:color w:val="000000"/>
                <w:spacing w:val="8"/>
                <w:sz w:val="20"/>
                <w:szCs w:val="20"/>
              </w:rPr>
              <w:t>autob</w:t>
            </w:r>
            <w:proofErr w:type="spellEnd"/>
            <w:r>
              <w:rPr>
                <w:rFonts w:asciiTheme="minorHAnsi" w:eastAsia="Arial" w:hAnsiTheme="minorHAnsi" w:cstheme="minorHAnsi"/>
                <w:color w:val="000000"/>
                <w:spacing w:val="8"/>
                <w:sz w:val="20"/>
                <w:szCs w:val="20"/>
              </w:rPr>
              <w:t xml:space="preserve">. zástavka smer centrum </w:t>
            </w:r>
            <w:r w:rsidRPr="00CC0688">
              <w:rPr>
                <w:rFonts w:asciiTheme="minorHAnsi" w:eastAsia="Arial" w:hAnsiTheme="minorHAnsi" w:cstheme="minorHAnsi"/>
                <w:b/>
                <w:bCs/>
                <w:color w:val="000000"/>
                <w:spacing w:val="8"/>
                <w:sz w:val="20"/>
                <w:szCs w:val="20"/>
              </w:rPr>
              <w:t xml:space="preserve">od </w:t>
            </w:r>
            <w:r>
              <w:rPr>
                <w:rFonts w:asciiTheme="minorHAnsi" w:eastAsia="Arial" w:hAnsiTheme="minorHAnsi" w:cstheme="minorHAnsi"/>
                <w:b/>
                <w:bCs/>
                <w:color w:val="000000"/>
                <w:spacing w:val="8"/>
                <w:sz w:val="20"/>
                <w:szCs w:val="20"/>
              </w:rPr>
              <w:t>10.04</w:t>
            </w:r>
            <w:r w:rsidRPr="00CC0688">
              <w:rPr>
                <w:rFonts w:asciiTheme="minorHAnsi" w:eastAsia="Arial" w:hAnsiTheme="minorHAnsi" w:cstheme="minorHAnsi"/>
                <w:b/>
                <w:bCs/>
                <w:color w:val="000000"/>
                <w:spacing w:val="8"/>
                <w:sz w:val="20"/>
                <w:szCs w:val="20"/>
              </w:rPr>
              <w:t>.202</w:t>
            </w:r>
            <w:r>
              <w:rPr>
                <w:rFonts w:asciiTheme="minorHAnsi" w:eastAsia="Arial" w:hAnsiTheme="minorHAnsi" w:cstheme="minorHAnsi"/>
                <w:b/>
                <w:bCs/>
                <w:color w:val="000000"/>
                <w:spacing w:val="8"/>
                <w:sz w:val="20"/>
                <w:szCs w:val="20"/>
              </w:rPr>
              <w:t>6</w:t>
            </w:r>
            <w:r w:rsidRPr="00CC0688">
              <w:rPr>
                <w:rFonts w:asciiTheme="minorHAnsi" w:eastAsia="Arial" w:hAnsiTheme="minorHAnsi" w:cstheme="minorHAnsi"/>
                <w:b/>
                <w:bCs/>
                <w:color w:val="000000"/>
                <w:spacing w:val="8"/>
                <w:sz w:val="20"/>
                <w:szCs w:val="20"/>
              </w:rPr>
              <w:t xml:space="preserve"> do </w:t>
            </w:r>
            <w:r>
              <w:rPr>
                <w:rFonts w:asciiTheme="minorHAnsi" w:eastAsia="Arial" w:hAnsiTheme="minorHAnsi" w:cstheme="minorHAnsi"/>
                <w:b/>
                <w:bCs/>
                <w:color w:val="000000"/>
                <w:spacing w:val="8"/>
                <w:sz w:val="20"/>
                <w:szCs w:val="20"/>
              </w:rPr>
              <w:t>28.04.</w:t>
            </w:r>
            <w:r w:rsidRPr="00CC0688">
              <w:rPr>
                <w:rFonts w:asciiTheme="minorHAnsi" w:eastAsia="Arial" w:hAnsiTheme="minorHAnsi" w:cstheme="minorHAnsi"/>
                <w:b/>
                <w:bCs/>
                <w:color w:val="000000"/>
                <w:spacing w:val="8"/>
                <w:sz w:val="20"/>
                <w:szCs w:val="20"/>
              </w:rPr>
              <w:t>202</w:t>
            </w:r>
            <w:r>
              <w:rPr>
                <w:rFonts w:asciiTheme="minorHAnsi" w:eastAsia="Arial" w:hAnsiTheme="minorHAnsi" w:cstheme="minorHAnsi"/>
                <w:b/>
                <w:bCs/>
                <w:color w:val="000000"/>
                <w:spacing w:val="8"/>
                <w:sz w:val="20"/>
                <w:szCs w:val="20"/>
              </w:rPr>
              <w:t>6</w:t>
            </w:r>
            <w:r w:rsidRPr="00CC0688">
              <w:rPr>
                <w:rFonts w:asciiTheme="minorHAnsi" w:eastAsia="Arial" w:hAnsiTheme="minorHAnsi" w:cstheme="minorHAnsi"/>
                <w:color w:val="000000"/>
                <w:spacing w:val="8"/>
                <w:sz w:val="20"/>
                <w:szCs w:val="20"/>
              </w:rPr>
              <w:t xml:space="preserve">.  </w:t>
            </w:r>
          </w:p>
        </w:tc>
      </w:tr>
    </w:tbl>
    <w:p w14:paraId="2BDC846F" w14:textId="77777777" w:rsidR="003D79D0" w:rsidRDefault="003D79D0" w:rsidP="003D79D0">
      <w:pPr>
        <w:pStyle w:val="Normln"/>
        <w:tabs>
          <w:tab w:val="left" w:pos="0"/>
          <w:tab w:val="left" w:pos="426"/>
        </w:tabs>
        <w:spacing w:line="216" w:lineRule="auto"/>
        <w:ind w:firstLine="0"/>
        <w:jc w:val="left"/>
        <w:rPr>
          <w:rFonts w:ascii="Calibri" w:eastAsia="Times New Roman" w:hAnsi="Calibri" w:cs="Calibri"/>
          <w:b/>
          <w:bCs/>
          <w:i/>
          <w:iCs/>
          <w:color w:val="EE0000"/>
          <w:spacing w:val="8"/>
          <w:szCs w:val="20"/>
          <w:lang w:val="sk-SK"/>
        </w:rPr>
      </w:pPr>
    </w:p>
    <w:p w14:paraId="48AA550B" w14:textId="77777777" w:rsidR="00A35B2B" w:rsidRDefault="00A35B2B" w:rsidP="003D79D0">
      <w:pPr>
        <w:pStyle w:val="Normln"/>
        <w:tabs>
          <w:tab w:val="left" w:pos="0"/>
          <w:tab w:val="left" w:pos="426"/>
        </w:tabs>
        <w:spacing w:line="216" w:lineRule="auto"/>
        <w:ind w:firstLine="0"/>
        <w:jc w:val="left"/>
        <w:rPr>
          <w:rFonts w:ascii="Calibri" w:eastAsia="Times New Roman" w:hAnsi="Calibri" w:cs="Calibri"/>
          <w:b/>
          <w:bCs/>
          <w:i/>
          <w:iCs/>
          <w:color w:val="EE0000"/>
          <w:spacing w:val="8"/>
          <w:szCs w:val="20"/>
          <w:lang w:val="sk-SK"/>
        </w:rPr>
      </w:pPr>
    </w:p>
    <w:p w14:paraId="2BB5DECE" w14:textId="77777777" w:rsidR="003D79D0" w:rsidRPr="00793A07" w:rsidRDefault="003D79D0" w:rsidP="003D79D0">
      <w:pPr>
        <w:pStyle w:val="Normln"/>
        <w:tabs>
          <w:tab w:val="left" w:pos="0"/>
          <w:tab w:val="left" w:pos="426"/>
        </w:tabs>
        <w:spacing w:line="216" w:lineRule="auto"/>
        <w:ind w:firstLine="0"/>
        <w:rPr>
          <w:rFonts w:asciiTheme="minorHAnsi" w:hAnsiTheme="minorHAnsi" w:cstheme="minorHAnsi"/>
          <w:lang w:val="sk-SK"/>
        </w:rPr>
      </w:pPr>
    </w:p>
    <w:tbl>
      <w:tblPr>
        <w:tblW w:w="9571" w:type="dxa"/>
        <w:tblInd w:w="27" w:type="dxa"/>
        <w:tblLayout w:type="fixed"/>
        <w:tblCellMar>
          <w:left w:w="10" w:type="dxa"/>
          <w:right w:w="10" w:type="dxa"/>
        </w:tblCellMar>
        <w:tblLook w:val="0000" w:firstRow="0" w:lastRow="0" w:firstColumn="0" w:lastColumn="0" w:noHBand="0" w:noVBand="0"/>
      </w:tblPr>
      <w:tblGrid>
        <w:gridCol w:w="839"/>
        <w:gridCol w:w="8732"/>
      </w:tblGrid>
      <w:tr w:rsidR="00B40FC3" w:rsidRPr="00793A07" w14:paraId="602F07F6" w14:textId="77777777" w:rsidTr="00994354">
        <w:trPr>
          <w:trHeight w:val="210"/>
        </w:trPr>
        <w:tc>
          <w:tcPr>
            <w:tcW w:w="839"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14:paraId="104C923A" w14:textId="77777777" w:rsidR="00B40FC3" w:rsidRPr="00793A07" w:rsidRDefault="00B40FC3"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B 1./</w:t>
            </w:r>
          </w:p>
        </w:tc>
        <w:tc>
          <w:tcPr>
            <w:tcW w:w="8732" w:type="dxa"/>
            <w:tcBorders>
              <w:top w:val="single" w:sz="8" w:space="0" w:color="000000"/>
              <w:bottom w:val="single" w:sz="8" w:space="0" w:color="000000"/>
              <w:right w:val="single" w:sz="8" w:space="0" w:color="000000"/>
            </w:tcBorders>
            <w:tcMar>
              <w:top w:w="0" w:type="dxa"/>
              <w:left w:w="0" w:type="dxa"/>
              <w:bottom w:w="0" w:type="dxa"/>
              <w:right w:w="0" w:type="dxa"/>
            </w:tcMar>
          </w:tcPr>
          <w:p w14:paraId="64926B66" w14:textId="77777777" w:rsidR="00B40FC3" w:rsidRPr="00793A07" w:rsidRDefault="00B40FC3" w:rsidP="00994354">
            <w:pPr>
              <w:pStyle w:val="TableContents"/>
              <w:snapToGrid w:val="0"/>
              <w:jc w:val="both"/>
              <w:rPr>
                <w:rFonts w:asciiTheme="minorHAnsi" w:hAnsiTheme="minorHAnsi" w:cstheme="minorHAnsi"/>
                <w:b/>
                <w:bCs/>
                <w:i/>
                <w:iCs/>
                <w:sz w:val="32"/>
                <w:szCs w:val="32"/>
              </w:rPr>
            </w:pPr>
            <w:r w:rsidRPr="00793A07">
              <w:rPr>
                <w:rFonts w:asciiTheme="minorHAnsi" w:hAnsiTheme="minorHAnsi" w:cstheme="minorHAnsi"/>
                <w:b/>
                <w:bCs/>
                <w:i/>
                <w:iCs/>
                <w:sz w:val="32"/>
                <w:szCs w:val="32"/>
              </w:rPr>
              <w:t>NÁJOM NEHNUTEĽNOSTÍ – pozemkov z dôvodu hodného osobitného  zreteľa</w:t>
            </w:r>
          </w:p>
        </w:tc>
      </w:tr>
    </w:tbl>
    <w:p w14:paraId="07515564" w14:textId="77777777" w:rsidR="00B40FC3" w:rsidRPr="00793A07" w:rsidRDefault="00B40FC3" w:rsidP="00B40FC3">
      <w:pPr>
        <w:pStyle w:val="Standard"/>
        <w:rPr>
          <w:rFonts w:asciiTheme="minorHAnsi" w:hAnsiTheme="minorHAnsi" w:cstheme="minorHAnsi"/>
        </w:rPr>
      </w:pPr>
    </w:p>
    <w:p w14:paraId="56459BD1" w14:textId="77777777" w:rsidR="00B40FC3" w:rsidRPr="00793A07" w:rsidRDefault="00B40FC3" w:rsidP="00B40FC3">
      <w:pPr>
        <w:pStyle w:val="Standard"/>
        <w:tabs>
          <w:tab w:val="left" w:pos="0"/>
          <w:tab w:val="left" w:pos="426"/>
        </w:tabs>
        <w:spacing w:line="216" w:lineRule="auto"/>
        <w:jc w:val="center"/>
        <w:rPr>
          <w:rFonts w:asciiTheme="minorHAnsi" w:eastAsia="Times New Roman" w:hAnsiTheme="minorHAnsi" w:cstheme="minorHAnsi"/>
          <w:b/>
          <w:bCs/>
          <w:u w:val="single"/>
        </w:rPr>
      </w:pPr>
      <w:r w:rsidRPr="00793A07">
        <w:rPr>
          <w:rFonts w:asciiTheme="minorHAnsi" w:eastAsia="Times New Roman" w:hAnsiTheme="minorHAnsi" w:cstheme="minorHAnsi"/>
          <w:b/>
          <w:bCs/>
          <w:spacing w:val="8"/>
          <w:u w:val="single"/>
        </w:rPr>
        <w:t xml:space="preserve">Volebný obvod č. 6  </w:t>
      </w:r>
    </w:p>
    <w:tbl>
      <w:tblPr>
        <w:tblW w:w="9641" w:type="dxa"/>
        <w:tblLayout w:type="fixed"/>
        <w:tblCellMar>
          <w:left w:w="10" w:type="dxa"/>
          <w:right w:w="10" w:type="dxa"/>
        </w:tblCellMar>
        <w:tblLook w:val="0000" w:firstRow="0" w:lastRow="0" w:firstColumn="0" w:lastColumn="0" w:noHBand="0" w:noVBand="0"/>
      </w:tblPr>
      <w:tblGrid>
        <w:gridCol w:w="1418"/>
        <w:gridCol w:w="8223"/>
      </w:tblGrid>
      <w:tr w:rsidR="00B40FC3" w:rsidRPr="00793A07" w14:paraId="1ED6B6F7" w14:textId="77777777" w:rsidTr="00994354">
        <w:tc>
          <w:tcPr>
            <w:tcW w:w="1418" w:type="dxa"/>
            <w:tcMar>
              <w:top w:w="0" w:type="dxa"/>
              <w:left w:w="0" w:type="dxa"/>
              <w:bottom w:w="0" w:type="dxa"/>
              <w:right w:w="0" w:type="dxa"/>
            </w:tcMar>
          </w:tcPr>
          <w:p w14:paraId="47778D7F" w14:textId="77777777" w:rsidR="00B40FC3" w:rsidRPr="00793A07" w:rsidRDefault="00B40FC3" w:rsidP="00994354">
            <w:pPr>
              <w:pStyle w:val="TableContents"/>
              <w:snapToGrid w:val="0"/>
              <w:rPr>
                <w:rFonts w:asciiTheme="minorHAnsi" w:hAnsiTheme="minorHAnsi" w:cstheme="minorHAnsi"/>
                <w:i/>
                <w:iCs/>
              </w:rPr>
            </w:pPr>
          </w:p>
          <w:p w14:paraId="507C228B"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Žiadateľ:</w:t>
            </w:r>
          </w:p>
        </w:tc>
        <w:tc>
          <w:tcPr>
            <w:tcW w:w="8223" w:type="dxa"/>
            <w:tcMar>
              <w:top w:w="0" w:type="dxa"/>
              <w:left w:w="0" w:type="dxa"/>
              <w:bottom w:w="0" w:type="dxa"/>
              <w:right w:w="0" w:type="dxa"/>
            </w:tcMar>
          </w:tcPr>
          <w:p w14:paraId="45460D6E" w14:textId="77777777" w:rsidR="00B40FC3" w:rsidRPr="00793A07" w:rsidRDefault="00B40FC3" w:rsidP="00994354">
            <w:pPr>
              <w:pStyle w:val="Standard"/>
              <w:snapToGrid w:val="0"/>
              <w:spacing w:line="216" w:lineRule="auto"/>
              <w:jc w:val="both"/>
              <w:rPr>
                <w:rFonts w:asciiTheme="minorHAnsi" w:hAnsiTheme="minorHAnsi" w:cstheme="minorHAnsi"/>
                <w:b/>
                <w:bCs/>
              </w:rPr>
            </w:pPr>
          </w:p>
          <w:p w14:paraId="2B7E141F" w14:textId="1A4EC9C6" w:rsidR="00B40FC3" w:rsidRPr="00793A07" w:rsidRDefault="00B40FC3" w:rsidP="00994354">
            <w:pPr>
              <w:pStyle w:val="Standard"/>
              <w:snapToGrid w:val="0"/>
              <w:spacing w:line="216" w:lineRule="auto"/>
              <w:jc w:val="both"/>
              <w:rPr>
                <w:rFonts w:asciiTheme="minorHAnsi" w:hAnsiTheme="minorHAnsi" w:cstheme="minorHAnsi"/>
              </w:rPr>
            </w:pPr>
            <w:r w:rsidRPr="00793A07">
              <w:rPr>
                <w:rFonts w:asciiTheme="minorHAnsi" w:hAnsiTheme="minorHAnsi" w:cstheme="minorHAnsi"/>
                <w:b/>
                <w:bCs/>
              </w:rPr>
              <w:t xml:space="preserve">Peter Ondrejka  </w:t>
            </w:r>
          </w:p>
        </w:tc>
      </w:tr>
      <w:tr w:rsidR="00B40FC3" w:rsidRPr="00793A07" w14:paraId="64A0C325" w14:textId="77777777" w:rsidTr="00994354">
        <w:tc>
          <w:tcPr>
            <w:tcW w:w="1418" w:type="dxa"/>
            <w:tcMar>
              <w:top w:w="0" w:type="dxa"/>
              <w:left w:w="0" w:type="dxa"/>
              <w:bottom w:w="0" w:type="dxa"/>
              <w:right w:w="0" w:type="dxa"/>
            </w:tcMar>
          </w:tcPr>
          <w:p w14:paraId="2E35E312"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lastRenderedPageBreak/>
              <w:t xml:space="preserve">Pozemok:                    </w:t>
            </w:r>
          </w:p>
        </w:tc>
        <w:tc>
          <w:tcPr>
            <w:tcW w:w="8223" w:type="dxa"/>
            <w:tcMar>
              <w:top w:w="0" w:type="dxa"/>
              <w:left w:w="0" w:type="dxa"/>
              <w:bottom w:w="0" w:type="dxa"/>
              <w:right w:w="0" w:type="dxa"/>
            </w:tcMar>
          </w:tcPr>
          <w:p w14:paraId="6454EC00" w14:textId="77777777" w:rsidR="00B40FC3" w:rsidRPr="00793A07" w:rsidRDefault="00B40FC3" w:rsidP="00994354">
            <w:pPr>
              <w:pStyle w:val="Normln"/>
              <w:snapToGrid w:val="0"/>
              <w:spacing w:line="216" w:lineRule="auto"/>
              <w:ind w:firstLine="0"/>
              <w:jc w:val="left"/>
              <w:rPr>
                <w:rFonts w:asciiTheme="minorHAnsi" w:eastAsia="Times New Roman" w:hAnsiTheme="minorHAnsi" w:cstheme="minorHAnsi"/>
                <w:lang w:val="sk-SK"/>
              </w:rPr>
            </w:pPr>
            <w:r w:rsidRPr="00793A07">
              <w:rPr>
                <w:rFonts w:asciiTheme="minorHAnsi" w:eastAsia="Times New Roman" w:hAnsiTheme="minorHAnsi" w:cstheme="minorHAnsi"/>
                <w:lang w:val="sk-SK"/>
              </w:rPr>
              <w:t xml:space="preserve">časť </w:t>
            </w:r>
            <w:proofErr w:type="spellStart"/>
            <w:r w:rsidRPr="00793A07">
              <w:rPr>
                <w:rFonts w:asciiTheme="minorHAnsi" w:eastAsia="Times New Roman" w:hAnsiTheme="minorHAnsi" w:cstheme="minorHAnsi"/>
                <w:lang w:val="sk-SK"/>
              </w:rPr>
              <w:t>parc</w:t>
            </w:r>
            <w:proofErr w:type="spellEnd"/>
            <w:r w:rsidRPr="00793A07">
              <w:rPr>
                <w:rFonts w:asciiTheme="minorHAnsi" w:eastAsia="Times New Roman" w:hAnsiTheme="minorHAnsi" w:cstheme="minorHAnsi"/>
                <w:lang w:val="sk-SK"/>
              </w:rPr>
              <w:t>. č.  C KN  2564 – záhrada o výmere 155 m²</w:t>
            </w:r>
          </w:p>
          <w:p w14:paraId="28EE9A43" w14:textId="77777777" w:rsidR="00B40FC3" w:rsidRPr="00793A07" w:rsidRDefault="00B40FC3" w:rsidP="00994354">
            <w:pPr>
              <w:pStyle w:val="Normln"/>
              <w:snapToGrid w:val="0"/>
              <w:spacing w:line="216" w:lineRule="auto"/>
              <w:ind w:firstLine="0"/>
              <w:jc w:val="left"/>
              <w:rPr>
                <w:rFonts w:asciiTheme="minorHAnsi" w:hAnsiTheme="minorHAnsi" w:cstheme="minorHAnsi"/>
                <w:lang w:val="sk-SK"/>
              </w:rPr>
            </w:pPr>
            <w:r w:rsidRPr="00793A07">
              <w:rPr>
                <w:rFonts w:asciiTheme="minorHAnsi" w:eastAsia="Times New Roman" w:hAnsiTheme="minorHAnsi" w:cstheme="minorHAnsi"/>
                <w:lang w:val="sk-SK"/>
              </w:rPr>
              <w:t xml:space="preserve">časť </w:t>
            </w:r>
            <w:proofErr w:type="spellStart"/>
            <w:r w:rsidRPr="00793A07">
              <w:rPr>
                <w:rFonts w:asciiTheme="minorHAnsi" w:eastAsia="Times New Roman" w:hAnsiTheme="minorHAnsi" w:cstheme="minorHAnsi"/>
                <w:lang w:val="sk-SK"/>
              </w:rPr>
              <w:t>parc</w:t>
            </w:r>
            <w:proofErr w:type="spellEnd"/>
            <w:r w:rsidRPr="00793A07">
              <w:rPr>
                <w:rFonts w:asciiTheme="minorHAnsi" w:eastAsia="Times New Roman" w:hAnsiTheme="minorHAnsi" w:cstheme="minorHAnsi"/>
                <w:lang w:val="sk-SK"/>
              </w:rPr>
              <w:t>. č.  C KN  2572/2 – zastavaná plocha a nádvorie o výmere 16 m²</w:t>
            </w:r>
          </w:p>
        </w:tc>
      </w:tr>
      <w:tr w:rsidR="00B40FC3" w:rsidRPr="00793A07" w14:paraId="5ED7C6FF" w14:textId="77777777" w:rsidTr="00994354">
        <w:tc>
          <w:tcPr>
            <w:tcW w:w="1418" w:type="dxa"/>
            <w:tcMar>
              <w:top w:w="0" w:type="dxa"/>
              <w:left w:w="0" w:type="dxa"/>
              <w:bottom w:w="0" w:type="dxa"/>
              <w:right w:w="0" w:type="dxa"/>
            </w:tcMar>
          </w:tcPr>
          <w:p w14:paraId="066B553C"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Výmera:</w:t>
            </w:r>
          </w:p>
        </w:tc>
        <w:tc>
          <w:tcPr>
            <w:tcW w:w="8223" w:type="dxa"/>
            <w:tcMar>
              <w:top w:w="0" w:type="dxa"/>
              <w:left w:w="0" w:type="dxa"/>
              <w:bottom w:w="0" w:type="dxa"/>
              <w:right w:w="0" w:type="dxa"/>
            </w:tcMar>
          </w:tcPr>
          <w:p w14:paraId="5EB19CC3" w14:textId="77777777" w:rsidR="00B40FC3" w:rsidRPr="00793A07" w:rsidRDefault="00B40FC3" w:rsidP="00994354">
            <w:pPr>
              <w:pStyle w:val="Normln"/>
              <w:snapToGrid w:val="0"/>
              <w:spacing w:line="216" w:lineRule="auto"/>
              <w:ind w:firstLine="0"/>
              <w:jc w:val="left"/>
              <w:rPr>
                <w:rFonts w:asciiTheme="minorHAnsi" w:eastAsia="Times New Roman" w:hAnsiTheme="minorHAnsi" w:cstheme="minorHAnsi"/>
                <w:lang w:val="sk-SK"/>
              </w:rPr>
            </w:pPr>
            <w:r w:rsidRPr="00793A07">
              <w:rPr>
                <w:rFonts w:asciiTheme="minorHAnsi" w:eastAsia="Times New Roman" w:hAnsiTheme="minorHAnsi" w:cstheme="minorHAnsi"/>
                <w:lang w:val="sk-SK"/>
              </w:rPr>
              <w:t>171 m²</w:t>
            </w:r>
          </w:p>
        </w:tc>
      </w:tr>
      <w:tr w:rsidR="00B40FC3" w:rsidRPr="00793A07" w14:paraId="7CDCAB81" w14:textId="77777777" w:rsidTr="00994354">
        <w:tc>
          <w:tcPr>
            <w:tcW w:w="1418" w:type="dxa"/>
            <w:tcMar>
              <w:top w:w="0" w:type="dxa"/>
              <w:left w:w="0" w:type="dxa"/>
              <w:bottom w:w="0" w:type="dxa"/>
              <w:right w:w="0" w:type="dxa"/>
            </w:tcMar>
          </w:tcPr>
          <w:p w14:paraId="16F9FC88"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Kat. územie:</w:t>
            </w:r>
          </w:p>
        </w:tc>
        <w:tc>
          <w:tcPr>
            <w:tcW w:w="8223" w:type="dxa"/>
            <w:tcMar>
              <w:top w:w="0" w:type="dxa"/>
              <w:left w:w="0" w:type="dxa"/>
              <w:bottom w:w="0" w:type="dxa"/>
              <w:right w:w="0" w:type="dxa"/>
            </w:tcMar>
          </w:tcPr>
          <w:p w14:paraId="0F59A35C"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lang w:val="sk-SK"/>
              </w:rPr>
            </w:pPr>
            <w:r w:rsidRPr="00793A07">
              <w:rPr>
                <w:rFonts w:asciiTheme="minorHAnsi" w:eastAsia="Times New Roman" w:hAnsiTheme="minorHAnsi" w:cstheme="minorHAnsi"/>
                <w:lang w:val="sk-SK"/>
              </w:rPr>
              <w:t>Radvaň</w:t>
            </w:r>
          </w:p>
        </w:tc>
      </w:tr>
      <w:tr w:rsidR="00B40FC3" w:rsidRPr="00793A07" w14:paraId="503D1820" w14:textId="77777777" w:rsidTr="00994354">
        <w:tc>
          <w:tcPr>
            <w:tcW w:w="1418" w:type="dxa"/>
            <w:tcMar>
              <w:top w:w="0" w:type="dxa"/>
              <w:left w:w="0" w:type="dxa"/>
              <w:bottom w:w="0" w:type="dxa"/>
              <w:right w:w="0" w:type="dxa"/>
            </w:tcMar>
          </w:tcPr>
          <w:p w14:paraId="38AC5EB6"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Účel:</w:t>
            </w:r>
          </w:p>
        </w:tc>
        <w:tc>
          <w:tcPr>
            <w:tcW w:w="8223" w:type="dxa"/>
            <w:tcMar>
              <w:top w:w="0" w:type="dxa"/>
              <w:left w:w="0" w:type="dxa"/>
              <w:bottom w:w="0" w:type="dxa"/>
              <w:right w:w="0" w:type="dxa"/>
            </w:tcMar>
          </w:tcPr>
          <w:p w14:paraId="47BA46DB"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lang w:val="sk-SK"/>
              </w:rPr>
            </w:pPr>
            <w:r w:rsidRPr="00793A07">
              <w:rPr>
                <w:rFonts w:asciiTheme="minorHAnsi" w:eastAsia="Times New Roman" w:hAnsiTheme="minorHAnsi" w:cstheme="minorHAnsi"/>
                <w:spacing w:val="8"/>
                <w:lang w:val="sk-SK" w:eastAsia="ar-SA"/>
              </w:rPr>
              <w:t>záhrada</w:t>
            </w:r>
          </w:p>
        </w:tc>
      </w:tr>
      <w:tr w:rsidR="00B40FC3" w:rsidRPr="00793A07" w14:paraId="0FFAC3D2" w14:textId="77777777" w:rsidTr="00994354">
        <w:tc>
          <w:tcPr>
            <w:tcW w:w="9641" w:type="dxa"/>
            <w:gridSpan w:val="2"/>
            <w:tcMar>
              <w:top w:w="0" w:type="dxa"/>
              <w:left w:w="0" w:type="dxa"/>
              <w:bottom w:w="0" w:type="dxa"/>
              <w:right w:w="0" w:type="dxa"/>
            </w:tcMar>
          </w:tcPr>
          <w:p w14:paraId="52D351ED"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Stanovisko komisií MsÚ:</w:t>
            </w:r>
          </w:p>
        </w:tc>
      </w:tr>
      <w:tr w:rsidR="00B40FC3" w:rsidRPr="00793A07" w14:paraId="56BF4114" w14:textId="77777777" w:rsidTr="00994354">
        <w:tc>
          <w:tcPr>
            <w:tcW w:w="1418" w:type="dxa"/>
            <w:tcMar>
              <w:top w:w="0" w:type="dxa"/>
              <w:left w:w="0" w:type="dxa"/>
              <w:bottom w:w="0" w:type="dxa"/>
              <w:right w:w="0" w:type="dxa"/>
            </w:tcMar>
          </w:tcPr>
          <w:p w14:paraId="22371726" w14:textId="77777777" w:rsidR="00B40FC3" w:rsidRPr="00793A07" w:rsidRDefault="00B40FC3" w:rsidP="00994354">
            <w:pPr>
              <w:pStyle w:val="TableContents"/>
              <w:snapToGrid w:val="0"/>
              <w:rPr>
                <w:rFonts w:asciiTheme="minorHAnsi" w:hAnsiTheme="minorHAnsi" w:cstheme="minorHAnsi"/>
                <w:i/>
                <w:iCs/>
              </w:rPr>
            </w:pPr>
          </w:p>
        </w:tc>
        <w:tc>
          <w:tcPr>
            <w:tcW w:w="8223" w:type="dxa"/>
            <w:tcMar>
              <w:top w:w="0" w:type="dxa"/>
              <w:left w:w="0" w:type="dxa"/>
              <w:bottom w:w="0" w:type="dxa"/>
              <w:right w:w="0" w:type="dxa"/>
            </w:tcMar>
          </w:tcPr>
          <w:p w14:paraId="367FC7B3" w14:textId="77777777" w:rsidR="00B40FC3" w:rsidRPr="00793A07" w:rsidRDefault="00B40FC3" w:rsidP="00994354">
            <w:pPr>
              <w:pStyle w:val="Standard"/>
              <w:tabs>
                <w:tab w:val="left" w:pos="0"/>
                <w:tab w:val="left" w:pos="426"/>
              </w:tabs>
              <w:snapToGrid w:val="0"/>
              <w:spacing w:line="100" w:lineRule="atLeast"/>
              <w:jc w:val="both"/>
              <w:rPr>
                <w:rFonts w:asciiTheme="minorHAnsi" w:eastAsia="Times New Roman" w:hAnsiTheme="minorHAnsi" w:cstheme="minorHAnsi"/>
                <w:color w:val="000000"/>
              </w:rPr>
            </w:pPr>
            <w:r w:rsidRPr="00793A07">
              <w:rPr>
                <w:rFonts w:asciiTheme="minorHAnsi" w:eastAsia="Times New Roman" w:hAnsiTheme="minorHAnsi" w:cstheme="minorHAnsi"/>
                <w:color w:val="000000"/>
              </w:rPr>
              <w:t>Odbor architekta mesta z územného hľadiska odporúča prenájom.</w:t>
            </w:r>
          </w:p>
          <w:p w14:paraId="5F1CEF06" w14:textId="77777777" w:rsidR="00B40FC3" w:rsidRPr="00793A07" w:rsidRDefault="00B40FC3" w:rsidP="00994354">
            <w:pPr>
              <w:pStyle w:val="Standard"/>
              <w:tabs>
                <w:tab w:val="left" w:pos="-967"/>
                <w:tab w:val="left" w:pos="-541"/>
              </w:tabs>
              <w:snapToGrid w:val="0"/>
              <w:spacing w:line="100" w:lineRule="atLeast"/>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Komisia MsZ pre výstavbu a technickú infraštruktúru zo dňa 06.11.2025 prenájom odporučila pod bodom 2.2.1</w:t>
            </w:r>
          </w:p>
          <w:p w14:paraId="740AA094" w14:textId="77777777" w:rsidR="00B40FC3" w:rsidRPr="00793A07" w:rsidRDefault="00B40FC3" w:rsidP="00994354">
            <w:pPr>
              <w:pStyle w:val="Standard"/>
              <w:tabs>
                <w:tab w:val="left" w:pos="-967"/>
                <w:tab w:val="left" w:pos="-541"/>
              </w:tabs>
              <w:snapToGrid w:val="0"/>
              <w:spacing w:line="100" w:lineRule="atLeast"/>
              <w:jc w:val="both"/>
              <w:rPr>
                <w:rFonts w:asciiTheme="minorHAnsi" w:hAnsiTheme="minorHAnsi" w:cstheme="minorHAnsi"/>
              </w:rPr>
            </w:pPr>
            <w:r w:rsidRPr="00793A07">
              <w:rPr>
                <w:rFonts w:asciiTheme="minorHAnsi" w:hAnsiTheme="minorHAnsi" w:cstheme="minorHAnsi"/>
              </w:rPr>
              <w:t>Komisia MsZ pre ekonomický rozvoj zo dňa 13.4.2026 odporučila nájom nehnuteľnosti schváliť na rokovaní MsZ.</w:t>
            </w:r>
          </w:p>
        </w:tc>
      </w:tr>
      <w:tr w:rsidR="00B40FC3" w:rsidRPr="00793A07" w14:paraId="173C0877" w14:textId="77777777" w:rsidTr="00994354">
        <w:tc>
          <w:tcPr>
            <w:tcW w:w="1418" w:type="dxa"/>
            <w:tcMar>
              <w:top w:w="0" w:type="dxa"/>
              <w:left w:w="0" w:type="dxa"/>
              <w:bottom w:w="0" w:type="dxa"/>
              <w:right w:w="0" w:type="dxa"/>
            </w:tcMar>
          </w:tcPr>
          <w:p w14:paraId="02308B17"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Cena:</w:t>
            </w:r>
          </w:p>
        </w:tc>
        <w:tc>
          <w:tcPr>
            <w:tcW w:w="8223" w:type="dxa"/>
            <w:tcMar>
              <w:top w:w="0" w:type="dxa"/>
              <w:left w:w="0" w:type="dxa"/>
              <w:bottom w:w="0" w:type="dxa"/>
              <w:right w:w="0" w:type="dxa"/>
            </w:tcMar>
          </w:tcPr>
          <w:p w14:paraId="1B549746" w14:textId="77777777" w:rsidR="00B40FC3" w:rsidRPr="00793A07" w:rsidRDefault="00B40FC3" w:rsidP="00994354">
            <w:pPr>
              <w:pStyle w:val="Standard"/>
              <w:tabs>
                <w:tab w:val="left" w:pos="0"/>
                <w:tab w:val="left" w:pos="426"/>
              </w:tabs>
              <w:snapToGrid w:val="0"/>
              <w:spacing w:line="100" w:lineRule="atLeast"/>
              <w:jc w:val="both"/>
              <w:rPr>
                <w:rFonts w:asciiTheme="minorHAnsi" w:hAnsiTheme="minorHAnsi" w:cstheme="minorHAnsi"/>
              </w:rPr>
            </w:pPr>
            <w:r w:rsidRPr="00793A07">
              <w:rPr>
                <w:rFonts w:asciiTheme="minorHAnsi" w:eastAsia="Times New Roman" w:hAnsiTheme="minorHAnsi" w:cstheme="minorHAnsi"/>
                <w:color w:val="000000"/>
                <w:spacing w:val="8"/>
              </w:rPr>
              <w:t xml:space="preserve">Cena je  stanovená  podľa  Článku 18, ods. 1., Prílohy č. 2, p. č. 4) </w:t>
            </w:r>
            <w:r w:rsidRPr="00793A07">
              <w:rPr>
                <w:rFonts w:asciiTheme="minorHAnsi" w:hAnsiTheme="minorHAnsi" w:cstheme="minorHAnsi"/>
              </w:rPr>
              <w:t xml:space="preserve">Pásmo II. </w:t>
            </w:r>
            <w:r w:rsidRPr="00793A07">
              <w:rPr>
                <w:rFonts w:asciiTheme="minorHAnsi" w:eastAsia="Times New Roman" w:hAnsiTheme="minorHAnsi" w:cstheme="minorHAnsi"/>
                <w:color w:val="000000"/>
                <w:spacing w:val="8"/>
              </w:rPr>
              <w:t xml:space="preserve">v zmysle </w:t>
            </w:r>
            <w:r w:rsidRPr="00793A07">
              <w:rPr>
                <w:rFonts w:asciiTheme="minorHAnsi" w:hAnsiTheme="minorHAnsi" w:cstheme="minorHAnsi"/>
                <w:spacing w:val="8"/>
              </w:rPr>
              <w:t xml:space="preserve">Zásad hospodárenia a nakladania s majetkom mesta Banská Bystrica v platnom znení v cene 4,72 </w:t>
            </w:r>
            <w:r w:rsidRPr="00793A07">
              <w:rPr>
                <w:rFonts w:asciiTheme="minorHAnsi" w:eastAsia="Times New Roman" w:hAnsiTheme="minorHAnsi" w:cstheme="minorHAnsi"/>
                <w:color w:val="000000"/>
                <w:spacing w:val="8"/>
              </w:rPr>
              <w:t xml:space="preserve">€/m², čo pri výmere 171 m² predstavuje nájomné  vo výške 807,12 €/rok, </w:t>
            </w:r>
            <w:r w:rsidRPr="00793A07">
              <w:rPr>
                <w:rFonts w:asciiTheme="minorHAnsi" w:eastAsia="HiddenHorzOCl" w:hAnsiTheme="minorHAnsi" w:cstheme="minorHAnsi"/>
                <w:color w:val="000000"/>
              </w:rPr>
              <w:t>minimálne však</w:t>
            </w:r>
            <w:r w:rsidRPr="00793A07">
              <w:rPr>
                <w:rStyle w:val="Predvolenpsmoodseku1"/>
                <w:rFonts w:asciiTheme="minorHAnsi" w:hAnsiTheme="minorHAnsi" w:cstheme="minorHAnsi"/>
                <w:b/>
                <w:bCs/>
                <w:color w:val="000000"/>
                <w:spacing w:val="8"/>
              </w:rPr>
              <w:t xml:space="preserve"> 70,00 € </w:t>
            </w:r>
            <w:r w:rsidRPr="00793A07">
              <w:rPr>
                <w:rStyle w:val="Predvolenpsmoodseku1"/>
                <w:rFonts w:asciiTheme="minorHAnsi" w:hAnsiTheme="minorHAnsi" w:cstheme="minorHAnsi"/>
                <w:color w:val="000000"/>
                <w:spacing w:val="8"/>
              </w:rPr>
              <w:t>za každý aj začatý kalendárny rok</w:t>
            </w:r>
            <w:r w:rsidRPr="00793A07">
              <w:rPr>
                <w:rFonts w:asciiTheme="minorHAnsi" w:eastAsia="Times New Roman" w:hAnsiTheme="minorHAnsi" w:cstheme="minorHAnsi"/>
                <w:color w:val="000000"/>
                <w:spacing w:val="8"/>
              </w:rPr>
              <w:t>.</w:t>
            </w:r>
          </w:p>
        </w:tc>
      </w:tr>
      <w:tr w:rsidR="00B40FC3" w:rsidRPr="00793A07" w14:paraId="35C79A1F" w14:textId="77777777" w:rsidTr="00994354">
        <w:tc>
          <w:tcPr>
            <w:tcW w:w="1418" w:type="dxa"/>
            <w:tcMar>
              <w:top w:w="0" w:type="dxa"/>
              <w:left w:w="0" w:type="dxa"/>
              <w:bottom w:w="0" w:type="dxa"/>
              <w:right w:w="0" w:type="dxa"/>
            </w:tcMar>
          </w:tcPr>
          <w:p w14:paraId="751D71E7"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Doba nájmu:</w:t>
            </w:r>
          </w:p>
        </w:tc>
        <w:tc>
          <w:tcPr>
            <w:tcW w:w="8223" w:type="dxa"/>
            <w:tcMar>
              <w:top w:w="0" w:type="dxa"/>
              <w:left w:w="0" w:type="dxa"/>
              <w:bottom w:w="0" w:type="dxa"/>
              <w:right w:w="0" w:type="dxa"/>
            </w:tcMar>
          </w:tcPr>
          <w:p w14:paraId="05A79F5C" w14:textId="77777777" w:rsidR="00B40FC3" w:rsidRPr="00793A07" w:rsidRDefault="00B40FC3" w:rsidP="00994354">
            <w:pPr>
              <w:snapToGrid w:val="0"/>
              <w:spacing w:line="100" w:lineRule="atLeast"/>
              <w:ind w:left="10"/>
              <w:jc w:val="both"/>
              <w:rPr>
                <w:rFonts w:eastAsia="Times New Roman" w:cstheme="minorHAnsi"/>
                <w:b/>
                <w:bCs/>
                <w:spacing w:val="8"/>
                <w:lang w:eastAsia="ar-SA"/>
              </w:rPr>
            </w:pPr>
            <w:r w:rsidRPr="00793A07">
              <w:rPr>
                <w:rFonts w:eastAsia="Times New Roman" w:cstheme="minorHAnsi"/>
                <w:b/>
                <w:bCs/>
                <w:spacing w:val="8"/>
                <w:lang w:eastAsia="ar-SA"/>
              </w:rPr>
              <w:t>Na dobu neurčitú.</w:t>
            </w:r>
          </w:p>
          <w:p w14:paraId="0A994A64" w14:textId="77777777" w:rsidR="00B40FC3" w:rsidRPr="00793A07" w:rsidRDefault="00B40FC3" w:rsidP="00994354">
            <w:pPr>
              <w:pStyle w:val="Standard"/>
              <w:snapToGrid w:val="0"/>
              <w:spacing w:line="100" w:lineRule="atLeast"/>
              <w:ind w:left="10"/>
              <w:jc w:val="both"/>
              <w:rPr>
                <w:rFonts w:asciiTheme="minorHAnsi" w:hAnsiTheme="minorHAnsi" w:cstheme="minorHAnsi"/>
              </w:rPr>
            </w:pPr>
          </w:p>
        </w:tc>
      </w:tr>
      <w:tr w:rsidR="00B40FC3" w:rsidRPr="00793A07" w14:paraId="0565077C" w14:textId="77777777" w:rsidTr="00994354">
        <w:trPr>
          <w:trHeight w:hRule="exact" w:val="119"/>
        </w:trPr>
        <w:tc>
          <w:tcPr>
            <w:tcW w:w="9641" w:type="dxa"/>
            <w:gridSpan w:val="2"/>
            <w:tcMar>
              <w:top w:w="0" w:type="dxa"/>
              <w:left w:w="0" w:type="dxa"/>
              <w:bottom w:w="0" w:type="dxa"/>
              <w:right w:w="0" w:type="dxa"/>
            </w:tcMar>
          </w:tcPr>
          <w:p w14:paraId="45706F27" w14:textId="77777777" w:rsidR="00B40FC3" w:rsidRPr="00793A07" w:rsidRDefault="00B40FC3" w:rsidP="00994354">
            <w:pPr>
              <w:pStyle w:val="TableContents"/>
              <w:snapToGrid w:val="0"/>
              <w:rPr>
                <w:rFonts w:asciiTheme="minorHAnsi" w:eastAsia="Times New Roman" w:hAnsiTheme="minorHAnsi" w:cstheme="minorHAnsi"/>
                <w:b/>
                <w:bCs/>
                <w:i/>
                <w:iCs/>
              </w:rPr>
            </w:pPr>
          </w:p>
        </w:tc>
      </w:tr>
    </w:tbl>
    <w:p w14:paraId="0FDCCB22" w14:textId="77777777" w:rsidR="00B40FC3" w:rsidRPr="00793A07" w:rsidRDefault="00B40FC3" w:rsidP="00B40FC3">
      <w:pPr>
        <w:rPr>
          <w:rFonts w:cstheme="minorHAnsi"/>
          <w:vanish/>
        </w:rPr>
      </w:pPr>
    </w:p>
    <w:tbl>
      <w:tblPr>
        <w:tblW w:w="9638" w:type="dxa"/>
        <w:tblLayout w:type="fixed"/>
        <w:tblCellMar>
          <w:left w:w="10" w:type="dxa"/>
          <w:right w:w="10" w:type="dxa"/>
        </w:tblCellMar>
        <w:tblLook w:val="0000" w:firstRow="0" w:lastRow="0" w:firstColumn="0" w:lastColumn="0" w:noHBand="0" w:noVBand="0"/>
      </w:tblPr>
      <w:tblGrid>
        <w:gridCol w:w="2800"/>
        <w:gridCol w:w="6838"/>
      </w:tblGrid>
      <w:tr w:rsidR="00B40FC3" w:rsidRPr="00793A07" w14:paraId="58CCF682" w14:textId="77777777" w:rsidTr="00994354">
        <w:tc>
          <w:tcPr>
            <w:tcW w:w="2800" w:type="dxa"/>
            <w:tcMar>
              <w:top w:w="55" w:type="dxa"/>
              <w:left w:w="55" w:type="dxa"/>
              <w:bottom w:w="55" w:type="dxa"/>
              <w:right w:w="55" w:type="dxa"/>
            </w:tcMar>
          </w:tcPr>
          <w:p w14:paraId="24699BD7" w14:textId="77777777" w:rsidR="00B40FC3" w:rsidRPr="00793A07" w:rsidRDefault="00B40FC3" w:rsidP="00994354">
            <w:pPr>
              <w:pStyle w:val="Normln"/>
              <w:spacing w:line="216" w:lineRule="auto"/>
              <w:ind w:firstLine="0"/>
              <w:jc w:val="left"/>
              <w:rPr>
                <w:rFonts w:asciiTheme="minorHAnsi" w:eastAsia="Times New Roman" w:hAnsiTheme="minorHAnsi" w:cstheme="minorHAnsi"/>
                <w:b/>
                <w:bCs/>
                <w:i/>
                <w:iCs/>
                <w:spacing w:val="8"/>
                <w:sz w:val="28"/>
                <w:szCs w:val="28"/>
                <w:lang w:val="sk-SK"/>
              </w:rPr>
            </w:pPr>
            <w:r w:rsidRPr="00793A07">
              <w:rPr>
                <w:rFonts w:asciiTheme="minorHAnsi" w:eastAsia="Times New Roman" w:hAnsiTheme="minorHAnsi" w:cstheme="minorHAnsi"/>
                <w:b/>
                <w:bCs/>
                <w:i/>
                <w:iCs/>
                <w:spacing w:val="8"/>
                <w:sz w:val="28"/>
                <w:szCs w:val="28"/>
                <w:lang w:val="sk-SK" w:eastAsia="ar-SA"/>
              </w:rPr>
              <w:t>Navrhovaná cena:</w:t>
            </w:r>
          </w:p>
        </w:tc>
        <w:tc>
          <w:tcPr>
            <w:tcW w:w="6838" w:type="dxa"/>
            <w:tcMar>
              <w:top w:w="55" w:type="dxa"/>
              <w:left w:w="55" w:type="dxa"/>
              <w:bottom w:w="55" w:type="dxa"/>
              <w:right w:w="55" w:type="dxa"/>
            </w:tcMar>
          </w:tcPr>
          <w:p w14:paraId="028C3B56" w14:textId="77777777" w:rsidR="00B40FC3" w:rsidRPr="00793A07" w:rsidRDefault="00B40FC3" w:rsidP="00994354">
            <w:pPr>
              <w:pStyle w:val="Normln"/>
              <w:tabs>
                <w:tab w:val="left" w:pos="0"/>
                <w:tab w:val="left" w:pos="426"/>
              </w:tabs>
              <w:spacing w:line="216" w:lineRule="auto"/>
              <w:ind w:firstLine="0"/>
              <w:jc w:val="left"/>
              <w:rPr>
                <w:rFonts w:asciiTheme="minorHAnsi" w:hAnsiTheme="minorHAnsi" w:cstheme="minorHAnsi"/>
                <w:sz w:val="28"/>
                <w:szCs w:val="28"/>
                <w:lang w:val="sk-SK"/>
              </w:rPr>
            </w:pPr>
            <w:r w:rsidRPr="00793A07">
              <w:rPr>
                <w:rFonts w:asciiTheme="minorHAnsi" w:hAnsiTheme="minorHAnsi" w:cstheme="minorHAnsi"/>
                <w:b/>
                <w:bCs/>
                <w:i/>
                <w:iCs/>
                <w:sz w:val="28"/>
                <w:szCs w:val="28"/>
                <w:lang w:val="sk-SK"/>
              </w:rPr>
              <w:t>807,12 €/rok</w:t>
            </w:r>
          </w:p>
        </w:tc>
      </w:tr>
      <w:tr w:rsidR="00B40FC3" w:rsidRPr="00793A07" w14:paraId="7B3CF753" w14:textId="77777777" w:rsidTr="00994354">
        <w:trPr>
          <w:trHeight w:hRule="exact" w:val="119"/>
        </w:trPr>
        <w:tc>
          <w:tcPr>
            <w:tcW w:w="2800" w:type="dxa"/>
            <w:tcMar>
              <w:top w:w="55" w:type="dxa"/>
              <w:left w:w="55" w:type="dxa"/>
              <w:bottom w:w="55" w:type="dxa"/>
              <w:right w:w="55" w:type="dxa"/>
            </w:tcMar>
          </w:tcPr>
          <w:p w14:paraId="4A19AFC5" w14:textId="77777777" w:rsidR="00B40FC3" w:rsidRPr="00793A07" w:rsidRDefault="00B40FC3" w:rsidP="00994354">
            <w:pPr>
              <w:pStyle w:val="Normln"/>
              <w:tabs>
                <w:tab w:val="left" w:pos="0"/>
                <w:tab w:val="left" w:pos="426"/>
              </w:tabs>
              <w:spacing w:line="216" w:lineRule="auto"/>
              <w:ind w:firstLine="0"/>
              <w:jc w:val="left"/>
              <w:rPr>
                <w:rFonts w:asciiTheme="minorHAnsi" w:eastAsia="Times New Roman" w:hAnsiTheme="minorHAnsi" w:cstheme="minorHAnsi"/>
                <w:b/>
                <w:bCs/>
                <w:i/>
                <w:iCs/>
                <w:spacing w:val="8"/>
                <w:lang w:val="sk-SK"/>
              </w:rPr>
            </w:pPr>
          </w:p>
        </w:tc>
        <w:tc>
          <w:tcPr>
            <w:tcW w:w="6838" w:type="dxa"/>
            <w:tcMar>
              <w:top w:w="55" w:type="dxa"/>
              <w:left w:w="55" w:type="dxa"/>
              <w:bottom w:w="55" w:type="dxa"/>
              <w:right w:w="55" w:type="dxa"/>
            </w:tcMar>
          </w:tcPr>
          <w:p w14:paraId="5679018A" w14:textId="77777777" w:rsidR="00B40FC3" w:rsidRPr="00793A07" w:rsidRDefault="00B40FC3" w:rsidP="00994354">
            <w:pPr>
              <w:pStyle w:val="Normln"/>
              <w:tabs>
                <w:tab w:val="left" w:pos="0"/>
                <w:tab w:val="left" w:pos="426"/>
              </w:tabs>
              <w:spacing w:line="216" w:lineRule="auto"/>
              <w:ind w:firstLine="0"/>
              <w:jc w:val="left"/>
              <w:rPr>
                <w:rFonts w:asciiTheme="minorHAnsi" w:eastAsia="Times New Roman" w:hAnsiTheme="minorHAnsi" w:cstheme="minorHAnsi"/>
                <w:b/>
                <w:bCs/>
                <w:i/>
                <w:iCs/>
                <w:spacing w:val="8"/>
                <w:lang w:val="sk-SK"/>
              </w:rPr>
            </w:pPr>
          </w:p>
        </w:tc>
      </w:tr>
    </w:tbl>
    <w:p w14:paraId="6CE93671" w14:textId="77777777" w:rsidR="00B40FC3" w:rsidRPr="00793A07" w:rsidRDefault="00B40FC3" w:rsidP="00B40FC3">
      <w:pPr>
        <w:pStyle w:val="Standard"/>
        <w:spacing w:line="100" w:lineRule="atLeast"/>
        <w:jc w:val="both"/>
        <w:rPr>
          <w:rFonts w:asciiTheme="minorHAnsi" w:hAnsiTheme="minorHAnsi" w:cstheme="minorHAnsi"/>
          <w:b/>
          <w:bCs/>
          <w:color w:val="000000"/>
        </w:rPr>
      </w:pPr>
      <w:r w:rsidRPr="00793A07">
        <w:rPr>
          <w:rFonts w:asciiTheme="minorHAnsi" w:hAnsiTheme="minorHAnsi" w:cstheme="minorHAnsi"/>
          <w:b/>
          <w:bCs/>
          <w:color w:val="000000"/>
        </w:rPr>
        <w:t>Zdôvodnenie nájmu:</w:t>
      </w:r>
    </w:p>
    <w:p w14:paraId="49DA80AA" w14:textId="77777777" w:rsidR="00B40FC3" w:rsidRPr="00793A07" w:rsidRDefault="00B40FC3" w:rsidP="00B40FC3">
      <w:pPr>
        <w:pStyle w:val="Standard"/>
        <w:tabs>
          <w:tab w:val="left" w:pos="0"/>
          <w:tab w:val="left" w:pos="426"/>
        </w:tabs>
        <w:jc w:val="both"/>
        <w:rPr>
          <w:rFonts w:asciiTheme="minorHAnsi" w:eastAsia="Times New Roman" w:hAnsiTheme="minorHAnsi" w:cstheme="minorHAnsi"/>
          <w:color w:val="000000"/>
          <w:spacing w:val="8"/>
        </w:rPr>
      </w:pPr>
      <w:r w:rsidRPr="00793A07">
        <w:rPr>
          <w:rFonts w:asciiTheme="minorHAnsi" w:eastAsia="Times New Roman" w:hAnsiTheme="minorHAnsi" w:cstheme="minorHAnsi"/>
          <w:color w:val="000000"/>
          <w:spacing w:val="8"/>
        </w:rPr>
        <w:t xml:space="preserve">V zmysle Zásad hospodárenia a nakladania s majetkom mesta Banská Bystrica v platnom znení (ďalej Zásady), navrhujeme prenajať nehnuteľnosť – pozemky z dôvodu hodného osobitného zreteľa podľa </w:t>
      </w:r>
      <w:r w:rsidRPr="00793A07">
        <w:rPr>
          <w:rFonts w:asciiTheme="minorHAnsi" w:hAnsiTheme="minorHAnsi" w:cstheme="minorHAnsi"/>
          <w:color w:val="000000"/>
          <w:shd w:val="clear" w:color="auto" w:fill="FFFFFF"/>
        </w:rPr>
        <w:t>Č</w:t>
      </w:r>
      <w:r w:rsidRPr="00793A07">
        <w:rPr>
          <w:rStyle w:val="Predvolenpsmoodseku1"/>
          <w:rFonts w:asciiTheme="minorHAnsi" w:hAnsiTheme="minorHAnsi" w:cstheme="minorHAnsi"/>
          <w:color w:val="000000"/>
          <w:shd w:val="clear" w:color="auto" w:fill="FFFFFF"/>
        </w:rPr>
        <w:t xml:space="preserve">lánku 17, </w:t>
      </w:r>
      <w:proofErr w:type="spellStart"/>
      <w:r w:rsidRPr="00793A07">
        <w:rPr>
          <w:rStyle w:val="Predvolenpsmoodseku1"/>
          <w:rFonts w:asciiTheme="minorHAnsi" w:hAnsiTheme="minorHAnsi" w:cstheme="minorHAnsi"/>
          <w:color w:val="000000"/>
          <w:shd w:val="clear" w:color="auto" w:fill="FFFFFF"/>
        </w:rPr>
        <w:t>odst</w:t>
      </w:r>
      <w:proofErr w:type="spellEnd"/>
      <w:r w:rsidRPr="00793A07">
        <w:rPr>
          <w:rStyle w:val="Predvolenpsmoodseku1"/>
          <w:rFonts w:asciiTheme="minorHAnsi" w:hAnsiTheme="minorHAnsi" w:cstheme="minorHAnsi"/>
          <w:color w:val="000000"/>
          <w:shd w:val="clear" w:color="auto" w:fill="FFFFFF"/>
        </w:rPr>
        <w:t xml:space="preserve">. 6. písm. b). </w:t>
      </w:r>
      <w:r w:rsidRPr="00793A07">
        <w:rPr>
          <w:rFonts w:asciiTheme="minorHAnsi" w:hAnsiTheme="minorHAnsi" w:cstheme="minorHAnsi"/>
        </w:rPr>
        <w:t xml:space="preserve">Žiadateľ má záujem využívať prenajaté pozemky  ako záhradu pri rodinnom dome </w:t>
      </w:r>
      <w:proofErr w:type="spellStart"/>
      <w:r w:rsidRPr="00793A07">
        <w:rPr>
          <w:rFonts w:asciiTheme="minorHAnsi" w:hAnsiTheme="minorHAnsi" w:cstheme="minorHAnsi"/>
        </w:rPr>
        <w:t>súp</w:t>
      </w:r>
      <w:proofErr w:type="spellEnd"/>
      <w:r w:rsidRPr="00793A07">
        <w:rPr>
          <w:rFonts w:asciiTheme="minorHAnsi" w:hAnsiTheme="minorHAnsi" w:cstheme="minorHAnsi"/>
        </w:rPr>
        <w:t>. č. 2220 vo výlučnom vlastníctve žiadateľa.</w:t>
      </w:r>
      <w:r w:rsidRPr="00793A07">
        <w:rPr>
          <w:rFonts w:asciiTheme="minorHAnsi" w:hAnsiTheme="minorHAnsi" w:cstheme="minorHAnsi"/>
          <w:color w:val="000000" w:themeColor="text1"/>
          <w:sz w:val="22"/>
          <w:szCs w:val="22"/>
        </w:rPr>
        <w:t xml:space="preserve"> </w:t>
      </w:r>
      <w:r w:rsidRPr="00793A07">
        <w:rPr>
          <w:rFonts w:asciiTheme="minorHAnsi" w:eastAsia="Times New Roman" w:hAnsiTheme="minorHAnsi" w:cstheme="minorHAnsi"/>
          <w:color w:val="000000"/>
          <w:spacing w:val="8"/>
        </w:rPr>
        <w:t xml:space="preserve">V zmysle uvedeného sú splnené podmienky nájmu majetku mesta z dôvodu hodného osobitného zreteľa podľa Zásad v znení Článku 17, </w:t>
      </w:r>
      <w:proofErr w:type="spellStart"/>
      <w:r w:rsidRPr="00793A07">
        <w:rPr>
          <w:rFonts w:asciiTheme="minorHAnsi" w:eastAsia="Times New Roman" w:hAnsiTheme="minorHAnsi" w:cstheme="minorHAnsi"/>
          <w:color w:val="000000"/>
          <w:spacing w:val="8"/>
        </w:rPr>
        <w:t>odst</w:t>
      </w:r>
      <w:proofErr w:type="spellEnd"/>
      <w:r w:rsidRPr="00793A07">
        <w:rPr>
          <w:rFonts w:asciiTheme="minorHAnsi" w:eastAsia="Times New Roman" w:hAnsiTheme="minorHAnsi" w:cstheme="minorHAnsi"/>
          <w:color w:val="000000"/>
          <w:spacing w:val="8"/>
        </w:rPr>
        <w:t>. 6. písm. b).</w:t>
      </w:r>
    </w:p>
    <w:p w14:paraId="5E86DE16" w14:textId="77777777" w:rsidR="00B40FC3" w:rsidRPr="00793A07" w:rsidRDefault="00B40FC3" w:rsidP="00B40FC3">
      <w:pPr>
        <w:pStyle w:val="Standard"/>
        <w:tabs>
          <w:tab w:val="left" w:pos="0"/>
          <w:tab w:val="left" w:pos="426"/>
        </w:tabs>
        <w:jc w:val="both"/>
        <w:rPr>
          <w:rFonts w:asciiTheme="minorHAnsi" w:hAnsiTheme="minorHAnsi" w:cstheme="minorHAnsi"/>
          <w:color w:val="000000"/>
          <w:shd w:val="clear" w:color="auto" w:fill="FFFFFF"/>
        </w:rPr>
      </w:pPr>
    </w:p>
    <w:p w14:paraId="7702D425" w14:textId="77777777" w:rsidR="00B40FC3" w:rsidRPr="00793A07" w:rsidRDefault="00B40FC3" w:rsidP="00B40FC3">
      <w:pPr>
        <w:spacing w:line="100" w:lineRule="atLeast"/>
        <w:ind w:right="46"/>
        <w:jc w:val="both"/>
        <w:rPr>
          <w:rStyle w:val="Predvolenpsmoodseku1"/>
          <w:rFonts w:cstheme="minorHAnsi"/>
          <w:b/>
          <w:bCs/>
          <w:color w:val="000000"/>
          <w:shd w:val="clear" w:color="auto" w:fill="FFFFFF"/>
        </w:rPr>
      </w:pPr>
      <w:r w:rsidRPr="00793A07">
        <w:rPr>
          <w:rFonts w:cstheme="minorHAnsi"/>
          <w:color w:val="000000"/>
          <w:shd w:val="clear" w:color="auto" w:fill="FFFFFF"/>
        </w:rPr>
        <w:t>Na základe vyššie uvedených skutočností navrhujeme</w:t>
      </w:r>
      <w:r w:rsidRPr="00793A07">
        <w:rPr>
          <w:rFonts w:eastAsia="Times New Roman" w:cstheme="minorHAnsi"/>
          <w:color w:val="000000"/>
          <w:spacing w:val="8"/>
        </w:rPr>
        <w:t xml:space="preserve"> v zmysle </w:t>
      </w:r>
      <w:r w:rsidRPr="00793A07">
        <w:rPr>
          <w:rStyle w:val="Predvolenpsmoodseku1"/>
          <w:rFonts w:cstheme="minorHAnsi"/>
          <w:color w:val="000000"/>
          <w:shd w:val="clear" w:color="auto" w:fill="FFFFFF"/>
        </w:rPr>
        <w:t xml:space="preserve">Zákona č. 138/1991 Zb. o majetku obcí v platnom znení spôsob prenájmu podľa </w:t>
      </w:r>
      <w:bookmarkStart w:id="14" w:name="_Hlk150262981"/>
      <w:r w:rsidRPr="00793A07">
        <w:rPr>
          <w:rStyle w:val="Predvolenpsmoodseku1"/>
          <w:rFonts w:cstheme="minorHAnsi"/>
          <w:color w:val="000000"/>
          <w:shd w:val="clear" w:color="auto" w:fill="FFFFFF"/>
        </w:rPr>
        <w:t xml:space="preserve">§ 9aa, </w:t>
      </w:r>
      <w:proofErr w:type="spellStart"/>
      <w:r w:rsidRPr="00793A07">
        <w:rPr>
          <w:rStyle w:val="Predvolenpsmoodseku1"/>
          <w:rFonts w:cstheme="minorHAnsi"/>
          <w:color w:val="000000"/>
          <w:shd w:val="clear" w:color="auto" w:fill="FFFFFF"/>
        </w:rPr>
        <w:t>odst</w:t>
      </w:r>
      <w:proofErr w:type="spellEnd"/>
      <w:r w:rsidRPr="00793A07">
        <w:rPr>
          <w:rStyle w:val="Predvolenpsmoodseku1"/>
          <w:rFonts w:cstheme="minorHAnsi"/>
          <w:color w:val="000000"/>
          <w:shd w:val="clear" w:color="auto" w:fill="FFFFFF"/>
        </w:rPr>
        <w:t>. 2, písm. e)</w:t>
      </w:r>
      <w:bookmarkEnd w:id="14"/>
      <w:r w:rsidRPr="00793A07">
        <w:rPr>
          <w:rStyle w:val="Predvolenpsmoodseku1"/>
          <w:rFonts w:cstheme="minorHAnsi"/>
          <w:color w:val="000000"/>
          <w:shd w:val="clear" w:color="auto" w:fill="FFFFFF"/>
        </w:rPr>
        <w:t xml:space="preserve"> a podľa Článku 17, </w:t>
      </w:r>
      <w:proofErr w:type="spellStart"/>
      <w:r w:rsidRPr="00793A07">
        <w:rPr>
          <w:rStyle w:val="Predvolenpsmoodseku1"/>
          <w:rFonts w:cstheme="minorHAnsi"/>
          <w:color w:val="000000"/>
          <w:shd w:val="clear" w:color="auto" w:fill="FFFFFF"/>
        </w:rPr>
        <w:t>odst</w:t>
      </w:r>
      <w:proofErr w:type="spellEnd"/>
      <w:r w:rsidRPr="00793A07">
        <w:rPr>
          <w:rStyle w:val="Predvolenpsmoodseku1"/>
          <w:rFonts w:cstheme="minorHAnsi"/>
          <w:color w:val="000000"/>
          <w:shd w:val="clear" w:color="auto" w:fill="FFFFFF"/>
        </w:rPr>
        <w:t xml:space="preserve">. 6. písm. b) Zásad hospodárenia a nakladania s majetkom mesta Banská Bystrica v platnom znení </w:t>
      </w:r>
      <w:r w:rsidRPr="00793A07">
        <w:rPr>
          <w:rStyle w:val="Predvolenpsmoodseku1"/>
          <w:rFonts w:cstheme="minorHAnsi"/>
          <w:b/>
          <w:bCs/>
          <w:color w:val="000000"/>
          <w:shd w:val="clear" w:color="auto" w:fill="FFFFFF"/>
        </w:rPr>
        <w:t xml:space="preserve">ako nájom majetku mesta z dôvodu hodného osobitného zreteľa </w:t>
      </w:r>
    </w:p>
    <w:p w14:paraId="477213E3" w14:textId="77777777" w:rsidR="00236906" w:rsidRDefault="00236906" w:rsidP="00B40FC3">
      <w:pPr>
        <w:jc w:val="both"/>
        <w:rPr>
          <w:rFonts w:cstheme="minorHAnsi"/>
          <w:b/>
          <w:bCs/>
          <w:color w:val="000000"/>
        </w:rPr>
      </w:pPr>
    </w:p>
    <w:p w14:paraId="64F5C20C" w14:textId="7C82F807" w:rsidR="00B40FC3" w:rsidRPr="00793A07" w:rsidRDefault="00B40FC3" w:rsidP="00B40FC3">
      <w:pPr>
        <w:jc w:val="both"/>
        <w:rPr>
          <w:rFonts w:eastAsia="Times New Roman" w:cstheme="minorHAnsi"/>
          <w:spacing w:val="8"/>
          <w:szCs w:val="20"/>
          <w:shd w:val="clear" w:color="auto" w:fill="FFFFFF"/>
          <w:lang w:eastAsia="ar-SA"/>
        </w:rPr>
      </w:pPr>
      <w:r w:rsidRPr="00793A07">
        <w:rPr>
          <w:rFonts w:cstheme="minorHAnsi"/>
          <w:b/>
          <w:bCs/>
          <w:color w:val="000000"/>
        </w:rPr>
        <w:t>Zdôvodnenie ceny :</w:t>
      </w:r>
    </w:p>
    <w:p w14:paraId="43224523" w14:textId="77777777" w:rsidR="00B40FC3" w:rsidRPr="00793A07" w:rsidRDefault="00B40FC3" w:rsidP="00B40FC3">
      <w:pPr>
        <w:pStyle w:val="Zkladn"/>
        <w:tabs>
          <w:tab w:val="left" w:pos="420"/>
        </w:tabs>
        <w:spacing w:before="0" w:line="240" w:lineRule="auto"/>
        <w:ind w:right="58"/>
        <w:rPr>
          <w:rFonts w:asciiTheme="minorHAnsi" w:hAnsiTheme="minorHAnsi" w:cstheme="minorHAnsi"/>
          <w:spacing w:val="8"/>
        </w:rPr>
      </w:pPr>
      <w:r w:rsidRPr="00793A07">
        <w:rPr>
          <w:rFonts w:asciiTheme="minorHAnsi" w:eastAsia="Times New Roman" w:hAnsiTheme="minorHAnsi" w:cstheme="minorHAnsi"/>
          <w:spacing w:val="8"/>
          <w:szCs w:val="20"/>
          <w:shd w:val="clear" w:color="auto" w:fill="FFFFFF"/>
          <w:lang w:eastAsia="ar-SA"/>
        </w:rPr>
        <w:t>Výška nájomného uvedeného pozemku  je stanovená v súlade s Č</w:t>
      </w:r>
      <w:r w:rsidRPr="00793A07">
        <w:rPr>
          <w:rStyle w:val="Predvolenpsmoodseku1"/>
          <w:rFonts w:asciiTheme="minorHAnsi" w:hAnsiTheme="minorHAnsi" w:cstheme="minorHAnsi"/>
          <w:shd w:val="clear" w:color="auto" w:fill="FFFFFF"/>
        </w:rPr>
        <w:t xml:space="preserve">lánkom 18, </w:t>
      </w:r>
      <w:proofErr w:type="spellStart"/>
      <w:r w:rsidRPr="00793A07">
        <w:rPr>
          <w:rStyle w:val="Predvolenpsmoodseku1"/>
          <w:rFonts w:asciiTheme="minorHAnsi" w:hAnsiTheme="minorHAnsi" w:cstheme="minorHAnsi"/>
          <w:shd w:val="clear" w:color="auto" w:fill="FFFFFF"/>
        </w:rPr>
        <w:t>odst</w:t>
      </w:r>
      <w:proofErr w:type="spellEnd"/>
      <w:r w:rsidRPr="00793A07">
        <w:rPr>
          <w:rStyle w:val="Predvolenpsmoodseku1"/>
          <w:rFonts w:asciiTheme="minorHAnsi" w:hAnsiTheme="minorHAnsi" w:cstheme="minorHAnsi"/>
          <w:shd w:val="clear" w:color="auto" w:fill="FFFFFF"/>
        </w:rPr>
        <w:t xml:space="preserve">. 1. </w:t>
      </w:r>
      <w:r w:rsidRPr="00793A07">
        <w:rPr>
          <w:rFonts w:asciiTheme="minorHAnsi" w:eastAsia="Times New Roman" w:hAnsiTheme="minorHAnsi" w:cstheme="minorHAnsi"/>
          <w:color w:val="000000"/>
          <w:spacing w:val="8"/>
        </w:rPr>
        <w:t xml:space="preserve">Prílohy č. 2, p. č. 4) </w:t>
      </w:r>
      <w:r w:rsidRPr="00793A07">
        <w:rPr>
          <w:rFonts w:asciiTheme="minorHAnsi" w:hAnsiTheme="minorHAnsi" w:cstheme="minorHAnsi"/>
        </w:rPr>
        <w:t xml:space="preserve">Pásmo II. </w:t>
      </w:r>
      <w:r w:rsidRPr="00793A07">
        <w:rPr>
          <w:rStyle w:val="Predvolenpsmoodseku1"/>
          <w:rFonts w:asciiTheme="minorHAnsi" w:hAnsiTheme="minorHAnsi" w:cstheme="minorHAnsi"/>
          <w:shd w:val="clear" w:color="auto" w:fill="FFFFFF"/>
        </w:rPr>
        <w:t xml:space="preserve">Zásad hospodárenia a nakladania s majetkom mesta Banská Bystrica v platnom znení. </w:t>
      </w:r>
    </w:p>
    <w:p w14:paraId="14C33672" w14:textId="77777777" w:rsidR="00B40FC3" w:rsidRPr="00793A07" w:rsidRDefault="00B40FC3" w:rsidP="00B40FC3">
      <w:pPr>
        <w:tabs>
          <w:tab w:val="left" w:pos="0"/>
          <w:tab w:val="left" w:pos="426"/>
        </w:tabs>
        <w:spacing w:line="216" w:lineRule="auto"/>
        <w:jc w:val="both"/>
        <w:rPr>
          <w:rFonts w:cstheme="minorHAnsi"/>
          <w:color w:val="000000"/>
          <w:spacing w:val="8"/>
        </w:rPr>
      </w:pPr>
    </w:p>
    <w:p w14:paraId="200C6804" w14:textId="77777777" w:rsidR="00B40FC3" w:rsidRPr="00793A07" w:rsidRDefault="00B40FC3" w:rsidP="00B40FC3">
      <w:pPr>
        <w:tabs>
          <w:tab w:val="left" w:pos="426"/>
          <w:tab w:val="left" w:pos="2145"/>
        </w:tabs>
        <w:spacing w:line="100" w:lineRule="atLeast"/>
        <w:jc w:val="both"/>
        <w:rPr>
          <w:rStyle w:val="Predvolenpsmoodseku1"/>
          <w:rFonts w:eastAsia="Arial" w:cstheme="minorHAnsi"/>
          <w:color w:val="000000"/>
          <w:spacing w:val="8"/>
        </w:rPr>
      </w:pPr>
      <w:r w:rsidRPr="00793A07">
        <w:rPr>
          <w:rStyle w:val="Predvolenpsmoodseku1"/>
          <w:rFonts w:cstheme="minorHAnsi"/>
          <w:color w:val="000000"/>
          <w:spacing w:val="8"/>
        </w:rPr>
        <w:t xml:space="preserve">Nájom nehnuteľnosti je potrebné schváliť </w:t>
      </w:r>
      <w:r w:rsidRPr="00793A07">
        <w:rPr>
          <w:rStyle w:val="Predvolenpsmoodseku1"/>
          <w:rFonts w:cstheme="minorHAnsi"/>
          <w:b/>
          <w:bCs/>
          <w:color w:val="000000"/>
          <w:spacing w:val="8"/>
        </w:rPr>
        <w:t>trojpätinovou väčšinou všetkých poslancov</w:t>
      </w:r>
      <w:r w:rsidRPr="00793A07">
        <w:rPr>
          <w:rStyle w:val="Predvolenpsmoodseku1"/>
          <w:rFonts w:cstheme="minorHAnsi"/>
          <w:color w:val="000000"/>
          <w:spacing w:val="8"/>
        </w:rPr>
        <w:t xml:space="preserve"> </w:t>
      </w:r>
      <w:r w:rsidRPr="00793A07">
        <w:rPr>
          <w:rStyle w:val="Predvolenpsmoodseku1"/>
          <w:rFonts w:eastAsia="Arial" w:cstheme="minorHAnsi"/>
          <w:color w:val="000000"/>
          <w:spacing w:val="8"/>
        </w:rPr>
        <w:t>ako nájom majetku mesta z dôvodu hodného osobitného zreteľa.</w:t>
      </w:r>
    </w:p>
    <w:p w14:paraId="699DDDD1" w14:textId="77777777" w:rsidR="006E3D98" w:rsidRPr="00793A07" w:rsidRDefault="006E3D98" w:rsidP="006E3D98">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68538865"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67A472FD"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2ADC4E1F" w14:textId="54C8A4CC" w:rsidR="006E3D98" w:rsidRPr="00BC307D" w:rsidRDefault="006E3D98" w:rsidP="006E3D98">
      <w:pPr>
        <w:spacing w:after="0" w:line="276" w:lineRule="auto"/>
        <w:jc w:val="both"/>
        <w:rPr>
          <w:rFonts w:eastAsia="Times New Roman" w:cstheme="minorHAnsi"/>
          <w:b/>
          <w:spacing w:val="8"/>
          <w:lang w:eastAsia="ar-SA"/>
        </w:rPr>
      </w:pPr>
      <w:r w:rsidRPr="00BC307D">
        <w:rPr>
          <w:rFonts w:eastAsia="Times New Roman" w:cstheme="minorHAnsi"/>
          <w:b/>
          <w:spacing w:val="8"/>
          <w:lang w:eastAsia="ar-SA"/>
        </w:rPr>
        <w:t>Hlasovanie číslo 1</w:t>
      </w:r>
      <w:r w:rsidR="00BC307D" w:rsidRPr="00BC307D">
        <w:rPr>
          <w:rFonts w:eastAsia="Times New Roman" w:cstheme="minorHAnsi"/>
          <w:b/>
          <w:spacing w:val="8"/>
          <w:lang w:eastAsia="ar-SA"/>
        </w:rPr>
        <w:t>8</w:t>
      </w:r>
      <w:r w:rsidRPr="00BC307D">
        <w:rPr>
          <w:rFonts w:eastAsia="Times New Roman" w:cstheme="minorHAnsi"/>
          <w:b/>
          <w:spacing w:val="8"/>
          <w:lang w:eastAsia="ar-SA"/>
        </w:rPr>
        <w:t>: návrh písomne predložený</w:t>
      </w:r>
    </w:p>
    <w:p w14:paraId="60ADB88D" w14:textId="77777777" w:rsidR="006E3D98" w:rsidRPr="00BC307D" w:rsidRDefault="006E3D98" w:rsidP="006E3D98">
      <w:pPr>
        <w:spacing w:after="0" w:line="276" w:lineRule="auto"/>
        <w:jc w:val="both"/>
        <w:rPr>
          <w:rFonts w:eastAsia="Times New Roman" w:cstheme="minorHAnsi"/>
          <w:b/>
          <w:spacing w:val="8"/>
          <w:lang w:eastAsia="ar-SA"/>
        </w:rPr>
      </w:pPr>
      <w:r w:rsidRPr="00BC307D">
        <w:rPr>
          <w:rFonts w:eastAsia="Times New Roman" w:cstheme="minorHAnsi"/>
          <w:b/>
          <w:spacing w:val="8"/>
          <w:lang w:eastAsia="ar-SA"/>
        </w:rPr>
        <w:t>Počet prítomných: 27    Za: 27    Proti: 0     Zdržalo sa:  0     Nehlasovalo: 0</w:t>
      </w:r>
    </w:p>
    <w:p w14:paraId="763F77F1" w14:textId="6908272A" w:rsidR="006E3D98" w:rsidRPr="00BC307D" w:rsidRDefault="006E3D98" w:rsidP="006E3D98">
      <w:pPr>
        <w:spacing w:after="0" w:line="276" w:lineRule="auto"/>
        <w:jc w:val="both"/>
        <w:rPr>
          <w:rFonts w:eastAsia="Times New Roman" w:cstheme="minorHAnsi"/>
          <w:b/>
          <w:spacing w:val="8"/>
          <w:lang w:eastAsia="ar-SA"/>
        </w:rPr>
      </w:pPr>
      <w:r w:rsidRPr="00BC307D">
        <w:rPr>
          <w:rFonts w:eastAsia="Times New Roman" w:cstheme="minorHAnsi"/>
          <w:b/>
          <w:spacing w:val="8"/>
          <w:lang w:eastAsia="ar-SA"/>
        </w:rPr>
        <w:t>Návrh bol schválený.</w:t>
      </w:r>
    </w:p>
    <w:p w14:paraId="7BE957DA" w14:textId="040E5111" w:rsidR="006E3D98" w:rsidRPr="00BC307D"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BC307D">
        <w:rPr>
          <w:rFonts w:asciiTheme="minorHAnsi" w:eastAsia="Times New Roman" w:hAnsiTheme="minorHAnsi" w:cstheme="minorHAnsi"/>
          <w:b/>
          <w:bCs/>
          <w:spacing w:val="8"/>
          <w:position w:val="2"/>
          <w:sz w:val="22"/>
          <w:szCs w:val="22"/>
          <w:u w:val="single"/>
          <w:lang w:val="sk-SK"/>
        </w:rPr>
        <w:lastRenderedPageBreak/>
        <w:t xml:space="preserve">U z n e s e n i e   č í s l o  </w:t>
      </w:r>
      <w:r w:rsidR="00BC307D" w:rsidRPr="00BC307D">
        <w:rPr>
          <w:rFonts w:asciiTheme="minorHAnsi" w:eastAsia="Times New Roman" w:hAnsiTheme="minorHAnsi" w:cstheme="minorHAnsi"/>
          <w:b/>
          <w:bCs/>
          <w:spacing w:val="8"/>
          <w:position w:val="2"/>
          <w:sz w:val="22"/>
          <w:szCs w:val="22"/>
          <w:u w:val="single"/>
          <w:lang w:val="sk-SK"/>
        </w:rPr>
        <w:t>832</w:t>
      </w:r>
      <w:r w:rsidRPr="00BC307D">
        <w:rPr>
          <w:rFonts w:asciiTheme="minorHAnsi" w:eastAsia="Times New Roman" w:hAnsiTheme="minorHAnsi" w:cstheme="minorHAnsi"/>
          <w:b/>
          <w:bCs/>
          <w:spacing w:val="8"/>
          <w:position w:val="2"/>
          <w:sz w:val="22"/>
          <w:szCs w:val="22"/>
          <w:u w:val="single"/>
          <w:lang w:val="sk-SK"/>
        </w:rPr>
        <w:t>/2026 - MsZ:</w:t>
      </w:r>
    </w:p>
    <w:p w14:paraId="21359332" w14:textId="77777777" w:rsidR="00BC307D" w:rsidRPr="00A94EC1" w:rsidRDefault="00BC307D" w:rsidP="00BC307D">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1F5CA36F" w14:textId="77777777" w:rsidR="00BC307D" w:rsidRPr="00A94EC1" w:rsidRDefault="00BC307D" w:rsidP="00BC307D">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474" w:type="dxa"/>
        <w:tblInd w:w="14" w:type="dxa"/>
        <w:tblLayout w:type="fixed"/>
        <w:tblCellMar>
          <w:left w:w="10" w:type="dxa"/>
          <w:right w:w="10" w:type="dxa"/>
        </w:tblCellMar>
        <w:tblLook w:val="0000" w:firstRow="0" w:lastRow="0" w:firstColumn="0" w:lastColumn="0" w:noHBand="0" w:noVBand="0"/>
      </w:tblPr>
      <w:tblGrid>
        <w:gridCol w:w="1166"/>
        <w:gridCol w:w="8308"/>
      </w:tblGrid>
      <w:tr w:rsidR="00BC307D" w:rsidRPr="00B310CD" w14:paraId="24557401" w14:textId="77777777" w:rsidTr="00EA2251">
        <w:trPr>
          <w:trHeight w:val="210"/>
        </w:trPr>
        <w:tc>
          <w:tcPr>
            <w:tcW w:w="1166"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14:paraId="3FF68AA1" w14:textId="77777777" w:rsidR="00BC307D" w:rsidRPr="00B310CD" w:rsidRDefault="00BC307D" w:rsidP="00EA2251">
            <w:pPr>
              <w:pStyle w:val="Standard"/>
              <w:snapToGrid w:val="0"/>
              <w:jc w:val="center"/>
              <w:rPr>
                <w:rFonts w:asciiTheme="minorHAnsi" w:hAnsiTheme="minorHAnsi" w:cstheme="minorHAnsi"/>
                <w:b/>
                <w:bCs/>
                <w:i/>
                <w:iCs/>
                <w:sz w:val="28"/>
                <w:szCs w:val="28"/>
              </w:rPr>
            </w:pPr>
            <w:r w:rsidRPr="00B310CD">
              <w:rPr>
                <w:rFonts w:asciiTheme="minorHAnsi" w:hAnsiTheme="minorHAnsi" w:cstheme="minorHAnsi"/>
                <w:b/>
                <w:bCs/>
                <w:i/>
                <w:iCs/>
                <w:sz w:val="28"/>
                <w:szCs w:val="28"/>
              </w:rPr>
              <w:t xml:space="preserve">B 1./ </w:t>
            </w:r>
          </w:p>
        </w:tc>
        <w:tc>
          <w:tcPr>
            <w:tcW w:w="8308" w:type="dxa"/>
            <w:tcBorders>
              <w:top w:val="single" w:sz="8" w:space="0" w:color="000000"/>
              <w:bottom w:val="single" w:sz="8" w:space="0" w:color="000000"/>
              <w:right w:val="single" w:sz="8" w:space="0" w:color="000000"/>
            </w:tcBorders>
            <w:tcMar>
              <w:top w:w="0" w:type="dxa"/>
              <w:left w:w="0" w:type="dxa"/>
              <w:bottom w:w="0" w:type="dxa"/>
              <w:right w:w="0" w:type="dxa"/>
            </w:tcMar>
          </w:tcPr>
          <w:p w14:paraId="703109E4" w14:textId="77777777" w:rsidR="00BC307D" w:rsidRPr="00B310CD" w:rsidRDefault="00BC307D" w:rsidP="00EA2251">
            <w:pPr>
              <w:pStyle w:val="TableContents"/>
              <w:snapToGrid w:val="0"/>
              <w:jc w:val="both"/>
              <w:rPr>
                <w:rFonts w:asciiTheme="minorHAnsi" w:hAnsiTheme="minorHAnsi" w:cstheme="minorHAnsi"/>
                <w:b/>
                <w:bCs/>
                <w:i/>
                <w:iCs/>
                <w:sz w:val="28"/>
                <w:szCs w:val="28"/>
              </w:rPr>
            </w:pPr>
            <w:r w:rsidRPr="00B310CD">
              <w:rPr>
                <w:rFonts w:asciiTheme="minorHAnsi" w:hAnsiTheme="minorHAnsi" w:cstheme="minorHAnsi"/>
                <w:b/>
                <w:bCs/>
                <w:i/>
                <w:iCs/>
                <w:sz w:val="28"/>
                <w:szCs w:val="28"/>
              </w:rPr>
              <w:t>NÁJOM NEHNUTEĽNOSTÍ – pozemkov z dôvodu hodného osobitného  zreteľa</w:t>
            </w:r>
          </w:p>
        </w:tc>
      </w:tr>
    </w:tbl>
    <w:p w14:paraId="7D500DB8" w14:textId="77777777" w:rsidR="00BC307D" w:rsidRPr="00B310CD" w:rsidRDefault="00BC307D" w:rsidP="00BC307D">
      <w:pPr>
        <w:pStyle w:val="Textbody"/>
        <w:spacing w:after="0"/>
        <w:jc w:val="center"/>
        <w:rPr>
          <w:rFonts w:asciiTheme="minorHAnsi" w:hAnsiTheme="minorHAnsi" w:cstheme="minorHAnsi"/>
          <w:b/>
          <w:bCs/>
          <w:u w:val="single"/>
        </w:rPr>
      </w:pPr>
      <w:r w:rsidRPr="00B310CD">
        <w:rPr>
          <w:rFonts w:asciiTheme="minorHAnsi" w:hAnsiTheme="minorHAnsi" w:cstheme="minorHAnsi"/>
          <w:b/>
          <w:bCs/>
          <w:u w:val="single"/>
        </w:rPr>
        <w:t>Volebný obvod č. 6</w:t>
      </w:r>
    </w:p>
    <w:tbl>
      <w:tblPr>
        <w:tblW w:w="9476" w:type="dxa"/>
        <w:tblInd w:w="14" w:type="dxa"/>
        <w:tblLayout w:type="fixed"/>
        <w:tblCellMar>
          <w:left w:w="10" w:type="dxa"/>
          <w:right w:w="10" w:type="dxa"/>
        </w:tblCellMar>
        <w:tblLook w:val="0000" w:firstRow="0" w:lastRow="0" w:firstColumn="0" w:lastColumn="0" w:noHBand="0" w:noVBand="0"/>
      </w:tblPr>
      <w:tblGrid>
        <w:gridCol w:w="2811"/>
        <w:gridCol w:w="4536"/>
        <w:gridCol w:w="851"/>
        <w:gridCol w:w="1278"/>
      </w:tblGrid>
      <w:tr w:rsidR="00BC307D" w:rsidRPr="00B310CD" w14:paraId="3CB059EB" w14:textId="77777777" w:rsidTr="00EA2251">
        <w:tc>
          <w:tcPr>
            <w:tcW w:w="2811" w:type="dxa"/>
            <w:tcBorders>
              <w:top w:val="single" w:sz="8" w:space="0" w:color="000000"/>
              <w:left w:val="single" w:sz="8" w:space="0" w:color="000000"/>
              <w:bottom w:val="single" w:sz="8" w:space="0" w:color="000000"/>
            </w:tcBorders>
            <w:tcMar>
              <w:top w:w="0" w:type="dxa"/>
              <w:left w:w="0" w:type="dxa"/>
              <w:bottom w:w="0" w:type="dxa"/>
              <w:right w:w="0" w:type="dxa"/>
            </w:tcMar>
          </w:tcPr>
          <w:p w14:paraId="032B575D" w14:textId="77777777" w:rsidR="00BC307D" w:rsidRPr="00B310CD" w:rsidRDefault="00BC307D" w:rsidP="00EA2251">
            <w:pPr>
              <w:pStyle w:val="Standard"/>
              <w:snapToGrid w:val="0"/>
              <w:jc w:val="center"/>
              <w:rPr>
                <w:rFonts w:asciiTheme="minorHAnsi" w:hAnsiTheme="minorHAnsi" w:cstheme="minorHAnsi"/>
                <w:b/>
                <w:bCs/>
                <w:sz w:val="20"/>
                <w:szCs w:val="20"/>
              </w:rPr>
            </w:pPr>
            <w:r w:rsidRPr="00B310CD">
              <w:rPr>
                <w:rFonts w:asciiTheme="minorHAnsi" w:hAnsiTheme="minorHAnsi" w:cstheme="minorHAnsi"/>
                <w:b/>
                <w:bCs/>
                <w:sz w:val="20"/>
                <w:szCs w:val="20"/>
              </w:rPr>
              <w:t>Žiadateľ</w:t>
            </w:r>
          </w:p>
        </w:tc>
        <w:tc>
          <w:tcPr>
            <w:tcW w:w="4536" w:type="dxa"/>
            <w:tcBorders>
              <w:top w:val="single" w:sz="8" w:space="0" w:color="000000"/>
              <w:left w:val="single" w:sz="8" w:space="0" w:color="000000"/>
              <w:bottom w:val="single" w:sz="8" w:space="0" w:color="000000"/>
            </w:tcBorders>
            <w:tcMar>
              <w:top w:w="0" w:type="dxa"/>
              <w:left w:w="0" w:type="dxa"/>
              <w:bottom w:w="0" w:type="dxa"/>
              <w:right w:w="0" w:type="dxa"/>
            </w:tcMar>
          </w:tcPr>
          <w:p w14:paraId="30C346A7" w14:textId="77777777" w:rsidR="00BC307D" w:rsidRPr="00B310CD" w:rsidRDefault="00BC307D" w:rsidP="00EA2251">
            <w:pPr>
              <w:pStyle w:val="Standard"/>
              <w:snapToGrid w:val="0"/>
              <w:jc w:val="center"/>
              <w:rPr>
                <w:rFonts w:asciiTheme="minorHAnsi" w:hAnsiTheme="minorHAnsi" w:cstheme="minorHAnsi"/>
                <w:b/>
                <w:bCs/>
                <w:sz w:val="20"/>
                <w:szCs w:val="20"/>
              </w:rPr>
            </w:pPr>
            <w:r w:rsidRPr="00B310CD">
              <w:rPr>
                <w:rFonts w:asciiTheme="minorHAnsi" w:hAnsiTheme="minorHAnsi" w:cstheme="minorHAnsi"/>
                <w:b/>
                <w:bCs/>
                <w:sz w:val="20"/>
                <w:szCs w:val="20"/>
              </w:rPr>
              <w:t>Pozemok</w:t>
            </w:r>
          </w:p>
        </w:tc>
        <w:tc>
          <w:tcPr>
            <w:tcW w:w="851" w:type="dxa"/>
            <w:tcBorders>
              <w:top w:val="single" w:sz="8" w:space="0" w:color="000000"/>
              <w:left w:val="single" w:sz="8" w:space="0" w:color="000000"/>
              <w:bottom w:val="single" w:sz="8" w:space="0" w:color="000000"/>
            </w:tcBorders>
            <w:tcMar>
              <w:top w:w="0" w:type="dxa"/>
              <w:left w:w="0" w:type="dxa"/>
              <w:bottom w:w="0" w:type="dxa"/>
              <w:right w:w="0" w:type="dxa"/>
            </w:tcMar>
          </w:tcPr>
          <w:p w14:paraId="4E7A5387" w14:textId="77777777" w:rsidR="00BC307D" w:rsidRPr="00B310CD" w:rsidRDefault="00BC307D" w:rsidP="00EA2251">
            <w:pPr>
              <w:pStyle w:val="Standard"/>
              <w:snapToGrid w:val="0"/>
              <w:jc w:val="center"/>
              <w:rPr>
                <w:rFonts w:asciiTheme="minorHAnsi" w:hAnsiTheme="minorHAnsi" w:cstheme="minorHAnsi"/>
                <w:b/>
                <w:bCs/>
                <w:sz w:val="20"/>
                <w:szCs w:val="20"/>
              </w:rPr>
            </w:pPr>
            <w:r w:rsidRPr="00B310CD">
              <w:rPr>
                <w:rFonts w:asciiTheme="minorHAnsi" w:hAnsiTheme="minorHAnsi" w:cstheme="minorHAnsi"/>
                <w:b/>
                <w:bCs/>
                <w:sz w:val="20"/>
                <w:szCs w:val="20"/>
              </w:rPr>
              <w:t>Kat. územie</w:t>
            </w:r>
          </w:p>
        </w:tc>
        <w:tc>
          <w:tcPr>
            <w:tcW w:w="127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E3513D" w14:textId="77777777" w:rsidR="00BC307D" w:rsidRPr="00B310CD" w:rsidRDefault="00BC307D" w:rsidP="00EA2251">
            <w:pPr>
              <w:pStyle w:val="Standard"/>
              <w:snapToGrid w:val="0"/>
              <w:jc w:val="center"/>
              <w:rPr>
                <w:rFonts w:asciiTheme="minorHAnsi" w:hAnsiTheme="minorHAnsi" w:cstheme="minorHAnsi"/>
                <w:b/>
                <w:bCs/>
                <w:sz w:val="20"/>
                <w:szCs w:val="20"/>
              </w:rPr>
            </w:pPr>
            <w:r w:rsidRPr="00B310CD">
              <w:rPr>
                <w:rFonts w:asciiTheme="minorHAnsi" w:hAnsiTheme="minorHAnsi" w:cstheme="minorHAnsi"/>
                <w:b/>
                <w:bCs/>
                <w:sz w:val="20"/>
                <w:szCs w:val="20"/>
              </w:rPr>
              <w:t>Cena</w:t>
            </w:r>
          </w:p>
        </w:tc>
      </w:tr>
      <w:tr w:rsidR="00BC307D" w:rsidRPr="00B310CD" w14:paraId="2D189E47" w14:textId="77777777" w:rsidTr="00EA2251">
        <w:trPr>
          <w:trHeight w:val="1090"/>
        </w:trPr>
        <w:tc>
          <w:tcPr>
            <w:tcW w:w="2811" w:type="dxa"/>
            <w:tcBorders>
              <w:left w:val="single" w:sz="8" w:space="0" w:color="000000"/>
              <w:bottom w:val="single" w:sz="8" w:space="0" w:color="000000"/>
            </w:tcBorders>
            <w:tcMar>
              <w:top w:w="0" w:type="dxa"/>
              <w:left w:w="0" w:type="dxa"/>
              <w:bottom w:w="0" w:type="dxa"/>
              <w:right w:w="0" w:type="dxa"/>
            </w:tcMar>
          </w:tcPr>
          <w:p w14:paraId="54764E28" w14:textId="77777777" w:rsidR="00BC307D" w:rsidRPr="00B310CD" w:rsidRDefault="00BC307D" w:rsidP="00EA2251">
            <w:pPr>
              <w:pStyle w:val="Standard"/>
              <w:snapToGrid w:val="0"/>
              <w:spacing w:line="216" w:lineRule="auto"/>
              <w:rPr>
                <w:rFonts w:asciiTheme="minorHAnsi" w:hAnsiTheme="minorHAnsi" w:cstheme="minorHAnsi"/>
                <w:b/>
                <w:bCs/>
                <w:sz w:val="20"/>
                <w:szCs w:val="20"/>
              </w:rPr>
            </w:pPr>
          </w:p>
          <w:p w14:paraId="59A140CD" w14:textId="039DDFFC" w:rsidR="0084636A" w:rsidRPr="00B310CD" w:rsidRDefault="00BC307D" w:rsidP="0084636A">
            <w:pPr>
              <w:pStyle w:val="Standard"/>
              <w:snapToGrid w:val="0"/>
              <w:spacing w:line="216" w:lineRule="auto"/>
              <w:rPr>
                <w:rFonts w:asciiTheme="minorHAnsi" w:hAnsiTheme="minorHAnsi" w:cstheme="minorHAnsi"/>
                <w:sz w:val="20"/>
                <w:szCs w:val="20"/>
              </w:rPr>
            </w:pPr>
            <w:r w:rsidRPr="00B310CD">
              <w:rPr>
                <w:rFonts w:asciiTheme="minorHAnsi" w:hAnsiTheme="minorHAnsi" w:cstheme="minorHAnsi"/>
                <w:b/>
                <w:bCs/>
                <w:sz w:val="20"/>
                <w:szCs w:val="20"/>
              </w:rPr>
              <w:t xml:space="preserve">Peter Ondrejka  </w:t>
            </w:r>
          </w:p>
          <w:p w14:paraId="2028D992" w14:textId="5B9F7C15" w:rsidR="00BC307D" w:rsidRPr="00B310CD" w:rsidRDefault="00BC307D" w:rsidP="00EA2251">
            <w:pPr>
              <w:pStyle w:val="Standard"/>
              <w:snapToGrid w:val="0"/>
              <w:spacing w:line="216" w:lineRule="auto"/>
              <w:rPr>
                <w:rFonts w:asciiTheme="minorHAnsi" w:hAnsiTheme="minorHAnsi" w:cstheme="minorHAnsi"/>
                <w:sz w:val="20"/>
                <w:szCs w:val="20"/>
              </w:rPr>
            </w:pPr>
          </w:p>
        </w:tc>
        <w:tc>
          <w:tcPr>
            <w:tcW w:w="4536" w:type="dxa"/>
            <w:tcBorders>
              <w:left w:val="single" w:sz="8" w:space="0" w:color="000000"/>
              <w:bottom w:val="single" w:sz="8" w:space="0" w:color="000000"/>
            </w:tcBorders>
            <w:tcMar>
              <w:top w:w="0" w:type="dxa"/>
              <w:left w:w="0" w:type="dxa"/>
              <w:bottom w:w="0" w:type="dxa"/>
              <w:right w:w="0" w:type="dxa"/>
            </w:tcMar>
          </w:tcPr>
          <w:p w14:paraId="5A2F6D56" w14:textId="77777777" w:rsidR="00BC307D" w:rsidRPr="00B310CD" w:rsidRDefault="00BC307D" w:rsidP="00EA2251">
            <w:pPr>
              <w:pStyle w:val="Normln"/>
              <w:snapToGrid w:val="0"/>
              <w:spacing w:line="216" w:lineRule="auto"/>
              <w:ind w:firstLine="0"/>
              <w:jc w:val="left"/>
              <w:rPr>
                <w:rFonts w:asciiTheme="minorHAnsi" w:eastAsia="Times New Roman" w:hAnsiTheme="minorHAnsi" w:cstheme="minorHAnsi"/>
                <w:sz w:val="20"/>
                <w:szCs w:val="20"/>
                <w:lang w:val="sk-SK"/>
              </w:rPr>
            </w:pPr>
            <w:r w:rsidRPr="00B310CD">
              <w:rPr>
                <w:rFonts w:asciiTheme="minorHAnsi" w:eastAsia="Times New Roman" w:hAnsiTheme="minorHAnsi" w:cstheme="minorHAnsi"/>
                <w:sz w:val="20"/>
                <w:szCs w:val="20"/>
                <w:lang w:val="sk-SK"/>
              </w:rPr>
              <w:t xml:space="preserve">časť </w:t>
            </w:r>
            <w:proofErr w:type="spellStart"/>
            <w:r w:rsidRPr="00B310CD">
              <w:rPr>
                <w:rFonts w:asciiTheme="minorHAnsi" w:eastAsia="Times New Roman" w:hAnsiTheme="minorHAnsi" w:cstheme="minorHAnsi"/>
                <w:sz w:val="20"/>
                <w:szCs w:val="20"/>
                <w:lang w:val="sk-SK"/>
              </w:rPr>
              <w:t>parc</w:t>
            </w:r>
            <w:proofErr w:type="spellEnd"/>
            <w:r w:rsidRPr="00B310CD">
              <w:rPr>
                <w:rFonts w:asciiTheme="minorHAnsi" w:eastAsia="Times New Roman" w:hAnsiTheme="minorHAnsi" w:cstheme="minorHAnsi"/>
                <w:sz w:val="20"/>
                <w:szCs w:val="20"/>
                <w:lang w:val="sk-SK"/>
              </w:rPr>
              <w:t>. č.  C KN  2564 – záhrada o výmere 155 m²</w:t>
            </w:r>
          </w:p>
          <w:p w14:paraId="68825807" w14:textId="77777777" w:rsidR="00BC307D" w:rsidRPr="00B310CD" w:rsidRDefault="00BC307D" w:rsidP="00EA2251">
            <w:pPr>
              <w:pStyle w:val="Normln"/>
              <w:snapToGrid w:val="0"/>
              <w:spacing w:line="216" w:lineRule="auto"/>
              <w:ind w:firstLine="0"/>
              <w:jc w:val="left"/>
              <w:rPr>
                <w:rFonts w:asciiTheme="minorHAnsi" w:eastAsia="Times New Roman" w:hAnsiTheme="minorHAnsi" w:cstheme="minorHAnsi"/>
                <w:sz w:val="20"/>
                <w:szCs w:val="20"/>
                <w:lang w:val="sk-SK"/>
              </w:rPr>
            </w:pPr>
            <w:r w:rsidRPr="00B310CD">
              <w:rPr>
                <w:rFonts w:asciiTheme="minorHAnsi" w:eastAsia="Times New Roman" w:hAnsiTheme="minorHAnsi" w:cstheme="minorHAnsi"/>
                <w:sz w:val="20"/>
                <w:szCs w:val="20"/>
                <w:lang w:val="sk-SK"/>
              </w:rPr>
              <w:t xml:space="preserve">časť </w:t>
            </w:r>
            <w:proofErr w:type="spellStart"/>
            <w:r w:rsidRPr="00B310CD">
              <w:rPr>
                <w:rFonts w:asciiTheme="minorHAnsi" w:eastAsia="Times New Roman" w:hAnsiTheme="minorHAnsi" w:cstheme="minorHAnsi"/>
                <w:sz w:val="20"/>
                <w:szCs w:val="20"/>
                <w:lang w:val="sk-SK"/>
              </w:rPr>
              <w:t>parc</w:t>
            </w:r>
            <w:proofErr w:type="spellEnd"/>
            <w:r w:rsidRPr="00B310CD">
              <w:rPr>
                <w:rFonts w:asciiTheme="minorHAnsi" w:eastAsia="Times New Roman" w:hAnsiTheme="minorHAnsi" w:cstheme="minorHAnsi"/>
                <w:sz w:val="20"/>
                <w:szCs w:val="20"/>
                <w:lang w:val="sk-SK"/>
              </w:rPr>
              <w:t>. č.  C KN  2572/2 – zastavaná plocha a nádvorie o výmere 16 m²</w:t>
            </w:r>
          </w:p>
          <w:p w14:paraId="6B77F1F0" w14:textId="77777777" w:rsidR="00BC307D" w:rsidRPr="00B310CD" w:rsidRDefault="00BC307D" w:rsidP="00EA2251">
            <w:pPr>
              <w:pStyle w:val="Normln"/>
              <w:snapToGrid w:val="0"/>
              <w:spacing w:line="216" w:lineRule="auto"/>
              <w:ind w:firstLine="0"/>
              <w:jc w:val="left"/>
              <w:rPr>
                <w:rFonts w:asciiTheme="minorHAnsi" w:hAnsiTheme="minorHAnsi" w:cstheme="minorHAnsi"/>
                <w:lang w:val="sk-SK"/>
              </w:rPr>
            </w:pPr>
            <w:r w:rsidRPr="00B310CD">
              <w:rPr>
                <w:rFonts w:asciiTheme="minorHAnsi" w:eastAsia="Times New Roman" w:hAnsiTheme="minorHAnsi" w:cstheme="minorHAnsi"/>
                <w:sz w:val="20"/>
                <w:szCs w:val="20"/>
                <w:lang w:val="sk-SK"/>
              </w:rPr>
              <w:t>celkom o výmere 171 m²</w:t>
            </w:r>
          </w:p>
          <w:p w14:paraId="73896584" w14:textId="77777777" w:rsidR="00BC307D" w:rsidRPr="00B310CD" w:rsidRDefault="00BC307D" w:rsidP="00EA2251">
            <w:pPr>
              <w:pStyle w:val="Normln"/>
              <w:snapToGrid w:val="0"/>
              <w:spacing w:line="216" w:lineRule="auto"/>
              <w:ind w:firstLine="0"/>
              <w:jc w:val="left"/>
              <w:rPr>
                <w:rFonts w:asciiTheme="minorHAnsi" w:eastAsia="Times New Roman" w:hAnsiTheme="minorHAnsi" w:cstheme="minorHAnsi"/>
                <w:sz w:val="20"/>
                <w:szCs w:val="20"/>
                <w:lang w:val="sk-SK"/>
              </w:rPr>
            </w:pPr>
            <w:r w:rsidRPr="00B310CD">
              <w:rPr>
                <w:rFonts w:asciiTheme="minorHAnsi" w:eastAsia="Times New Roman" w:hAnsiTheme="minorHAnsi" w:cstheme="minorHAnsi"/>
                <w:sz w:val="20"/>
                <w:szCs w:val="20"/>
                <w:lang w:val="sk-SK"/>
              </w:rPr>
              <w:t xml:space="preserve">vedené na LV č. 2724                  </w:t>
            </w:r>
          </w:p>
          <w:p w14:paraId="7908775B" w14:textId="77777777" w:rsidR="00BC307D" w:rsidRPr="00DA27E5" w:rsidRDefault="00BC307D" w:rsidP="00EA2251">
            <w:pPr>
              <w:pStyle w:val="Normln"/>
              <w:snapToGrid w:val="0"/>
              <w:spacing w:line="216" w:lineRule="auto"/>
              <w:ind w:firstLine="0"/>
              <w:jc w:val="left"/>
              <w:rPr>
                <w:rFonts w:asciiTheme="minorHAnsi" w:hAnsiTheme="minorHAnsi" w:cstheme="minorHAnsi"/>
                <w:b/>
                <w:bCs/>
                <w:sz w:val="20"/>
                <w:szCs w:val="20"/>
                <w:lang w:val="sk-SK"/>
              </w:rPr>
            </w:pPr>
            <w:r w:rsidRPr="00B310CD">
              <w:rPr>
                <w:rFonts w:asciiTheme="minorHAnsi" w:hAnsiTheme="minorHAnsi" w:cstheme="minorHAnsi"/>
                <w:b/>
                <w:bCs/>
                <w:sz w:val="20"/>
                <w:szCs w:val="20"/>
                <w:lang w:val="sk-SK"/>
              </w:rPr>
              <w:t xml:space="preserve">na dobu neurčitú </w:t>
            </w:r>
          </w:p>
        </w:tc>
        <w:tc>
          <w:tcPr>
            <w:tcW w:w="851" w:type="dxa"/>
            <w:tcBorders>
              <w:left w:val="single" w:sz="8" w:space="0" w:color="000000"/>
              <w:bottom w:val="single" w:sz="8" w:space="0" w:color="000000"/>
            </w:tcBorders>
            <w:tcMar>
              <w:top w:w="0" w:type="dxa"/>
              <w:left w:w="0" w:type="dxa"/>
              <w:bottom w:w="0" w:type="dxa"/>
              <w:right w:w="0" w:type="dxa"/>
            </w:tcMar>
            <w:vAlign w:val="center"/>
          </w:tcPr>
          <w:p w14:paraId="54D7C862" w14:textId="77777777" w:rsidR="00BC307D" w:rsidRPr="00B310CD" w:rsidRDefault="00BC307D" w:rsidP="00EA2251">
            <w:pPr>
              <w:pStyle w:val="Standard"/>
              <w:snapToGrid w:val="0"/>
              <w:jc w:val="center"/>
              <w:rPr>
                <w:rFonts w:asciiTheme="minorHAnsi" w:hAnsiTheme="minorHAnsi" w:cstheme="minorHAnsi"/>
                <w:sz w:val="20"/>
                <w:szCs w:val="20"/>
              </w:rPr>
            </w:pPr>
            <w:r w:rsidRPr="00B310CD">
              <w:rPr>
                <w:rFonts w:asciiTheme="minorHAnsi" w:hAnsiTheme="minorHAnsi" w:cstheme="minorHAnsi"/>
                <w:sz w:val="20"/>
                <w:szCs w:val="20"/>
              </w:rPr>
              <w:t>Radvaň</w:t>
            </w:r>
          </w:p>
        </w:tc>
        <w:tc>
          <w:tcPr>
            <w:tcW w:w="1277"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752F27D9" w14:textId="77777777" w:rsidR="00BC307D" w:rsidRPr="00B310CD" w:rsidRDefault="00BC307D" w:rsidP="00EA2251">
            <w:pPr>
              <w:pStyle w:val="Standard"/>
              <w:snapToGrid w:val="0"/>
              <w:jc w:val="center"/>
              <w:rPr>
                <w:rFonts w:asciiTheme="minorHAnsi" w:hAnsiTheme="minorHAnsi" w:cstheme="minorHAnsi"/>
                <w:b/>
                <w:bCs/>
                <w:i/>
                <w:iCs/>
                <w:sz w:val="20"/>
                <w:szCs w:val="20"/>
              </w:rPr>
            </w:pPr>
            <w:r w:rsidRPr="00B310CD">
              <w:rPr>
                <w:rFonts w:asciiTheme="minorHAnsi" w:hAnsiTheme="minorHAnsi" w:cstheme="minorHAnsi"/>
                <w:b/>
                <w:bCs/>
                <w:i/>
                <w:iCs/>
                <w:sz w:val="20"/>
                <w:szCs w:val="20"/>
              </w:rPr>
              <w:t>807,12 €/rok</w:t>
            </w:r>
          </w:p>
        </w:tc>
      </w:tr>
      <w:tr w:rsidR="00BC307D" w:rsidRPr="00B310CD" w14:paraId="34314740" w14:textId="77777777" w:rsidTr="00EA2251">
        <w:trPr>
          <w:trHeight w:val="1675"/>
        </w:trPr>
        <w:tc>
          <w:tcPr>
            <w:tcW w:w="9476" w:type="dxa"/>
            <w:gridSpan w:val="4"/>
            <w:tcBorders>
              <w:left w:val="single" w:sz="8" w:space="0" w:color="000000"/>
              <w:bottom w:val="single" w:sz="8" w:space="0" w:color="000000"/>
              <w:right w:val="single" w:sz="8" w:space="0" w:color="000000"/>
            </w:tcBorders>
            <w:tcMar>
              <w:top w:w="0" w:type="dxa"/>
              <w:left w:w="0" w:type="dxa"/>
              <w:bottom w:w="0" w:type="dxa"/>
              <w:right w:w="0" w:type="dxa"/>
            </w:tcMar>
          </w:tcPr>
          <w:p w14:paraId="247CD9BE" w14:textId="77777777" w:rsidR="00BC307D" w:rsidRPr="00B310CD" w:rsidRDefault="00BC307D" w:rsidP="00EA2251">
            <w:pPr>
              <w:snapToGrid w:val="0"/>
              <w:spacing w:line="216" w:lineRule="auto"/>
              <w:ind w:right="58"/>
              <w:jc w:val="both"/>
              <w:rPr>
                <w:rFonts w:eastAsia="Arial" w:cstheme="minorHAnsi"/>
                <w:color w:val="000000"/>
                <w:spacing w:val="8"/>
                <w:sz w:val="20"/>
                <w:szCs w:val="20"/>
              </w:rPr>
            </w:pPr>
            <w:r w:rsidRPr="00B310CD">
              <w:rPr>
                <w:rFonts w:eastAsia="Times New Roman" w:cstheme="minorHAnsi"/>
                <w:sz w:val="20"/>
                <w:szCs w:val="20"/>
              </w:rPr>
              <w:t>Nájom nehnuteľnosti bol schválený trojpätinovou väčšinou všetkých poslancov</w:t>
            </w:r>
            <w:r w:rsidRPr="00B310CD">
              <w:rPr>
                <w:rFonts w:eastAsia="Times New Roman" w:cstheme="minorHAnsi"/>
                <w:b/>
                <w:bCs/>
                <w:i/>
                <w:iCs/>
                <w:sz w:val="20"/>
                <w:szCs w:val="20"/>
              </w:rPr>
              <w:t xml:space="preserve"> </w:t>
            </w:r>
            <w:r w:rsidRPr="00B310CD">
              <w:rPr>
                <w:rFonts w:eastAsia="Arial" w:cstheme="minorHAnsi"/>
                <w:color w:val="000000"/>
                <w:spacing w:val="8"/>
                <w:sz w:val="20"/>
                <w:szCs w:val="20"/>
              </w:rPr>
              <w:t xml:space="preserve">ako nájom majetku mesta z dôvodu hodného osobitného zreteľa </w:t>
            </w:r>
            <w:r w:rsidRPr="00B310CD">
              <w:rPr>
                <w:rFonts w:cstheme="minorHAnsi"/>
                <w:color w:val="000000"/>
                <w:sz w:val="20"/>
                <w:szCs w:val="20"/>
                <w:shd w:val="clear" w:color="auto" w:fill="FFFFFF"/>
              </w:rPr>
              <w:t>v</w:t>
            </w:r>
            <w:r w:rsidRPr="00B310CD">
              <w:rPr>
                <w:rStyle w:val="Predvolenpsmoodseku1"/>
                <w:rFonts w:cstheme="minorHAnsi"/>
                <w:color w:val="000000"/>
                <w:sz w:val="20"/>
                <w:szCs w:val="20"/>
                <w:shd w:val="clear" w:color="auto" w:fill="FFFFFF"/>
              </w:rPr>
              <w:t xml:space="preserve"> zmysle § 9aa, </w:t>
            </w:r>
            <w:proofErr w:type="spellStart"/>
            <w:r w:rsidRPr="00B310CD">
              <w:rPr>
                <w:rStyle w:val="Predvolenpsmoodseku1"/>
                <w:rFonts w:cstheme="minorHAnsi"/>
                <w:color w:val="000000"/>
                <w:sz w:val="20"/>
                <w:szCs w:val="20"/>
                <w:shd w:val="clear" w:color="auto" w:fill="FFFFFF"/>
              </w:rPr>
              <w:t>odst</w:t>
            </w:r>
            <w:proofErr w:type="spellEnd"/>
            <w:r w:rsidRPr="00B310CD">
              <w:rPr>
                <w:rStyle w:val="Predvolenpsmoodseku1"/>
                <w:rFonts w:cstheme="minorHAnsi"/>
                <w:color w:val="000000"/>
                <w:sz w:val="20"/>
                <w:szCs w:val="20"/>
                <w:shd w:val="clear" w:color="auto" w:fill="FFFFFF"/>
              </w:rPr>
              <w:t xml:space="preserve">. 2, písm. e)  Zákona č. 138/1991 Zb. o majetku obcí v platnom znení a podľa Článku 17, </w:t>
            </w:r>
            <w:proofErr w:type="spellStart"/>
            <w:r w:rsidRPr="00B310CD">
              <w:rPr>
                <w:rStyle w:val="Predvolenpsmoodseku1"/>
                <w:rFonts w:cstheme="minorHAnsi"/>
                <w:color w:val="000000"/>
                <w:sz w:val="20"/>
                <w:szCs w:val="20"/>
                <w:shd w:val="clear" w:color="auto" w:fill="FFFFFF"/>
              </w:rPr>
              <w:t>odst</w:t>
            </w:r>
            <w:proofErr w:type="spellEnd"/>
            <w:r w:rsidRPr="00B310CD">
              <w:rPr>
                <w:rStyle w:val="Predvolenpsmoodseku1"/>
                <w:rFonts w:cstheme="minorHAnsi"/>
                <w:color w:val="000000"/>
                <w:sz w:val="20"/>
                <w:szCs w:val="20"/>
                <w:shd w:val="clear" w:color="auto" w:fill="FFFFFF"/>
              </w:rPr>
              <w:t>. 6. písm. b) Zásad hospodárenia a nakladania s majetkom Mesta Banská Bystrica v platnom znení.</w:t>
            </w:r>
            <w:r w:rsidRPr="00B310CD">
              <w:rPr>
                <w:rFonts w:cstheme="minorHAnsi"/>
                <w:sz w:val="20"/>
                <w:szCs w:val="20"/>
                <w:lang w:eastAsia="hi-IN"/>
              </w:rPr>
              <w:t xml:space="preserve"> </w:t>
            </w:r>
          </w:p>
          <w:p w14:paraId="64BA2098" w14:textId="77777777" w:rsidR="00BC307D" w:rsidRPr="00B310CD" w:rsidRDefault="00BC307D" w:rsidP="00EA2251">
            <w:pPr>
              <w:pStyle w:val="Zkladn"/>
              <w:tabs>
                <w:tab w:val="left" w:pos="420"/>
              </w:tabs>
              <w:spacing w:before="0" w:line="240" w:lineRule="auto"/>
              <w:ind w:right="58"/>
              <w:rPr>
                <w:rFonts w:asciiTheme="minorHAnsi" w:hAnsiTheme="minorHAnsi" w:cstheme="minorHAnsi"/>
                <w:color w:val="000000" w:themeColor="text1"/>
                <w:sz w:val="22"/>
                <w:szCs w:val="22"/>
              </w:rPr>
            </w:pPr>
            <w:r w:rsidRPr="00B310CD">
              <w:rPr>
                <w:rFonts w:asciiTheme="minorHAnsi" w:hAnsiTheme="minorHAnsi" w:cstheme="minorHAnsi"/>
                <w:sz w:val="20"/>
                <w:szCs w:val="20"/>
              </w:rPr>
              <w:t xml:space="preserve">Žiadateľ má záujem využívať prenajaté pozemky ako záhradu pri rodinnom dome </w:t>
            </w:r>
            <w:proofErr w:type="spellStart"/>
            <w:r w:rsidRPr="00B310CD">
              <w:rPr>
                <w:rFonts w:asciiTheme="minorHAnsi" w:hAnsiTheme="minorHAnsi" w:cstheme="minorHAnsi"/>
                <w:sz w:val="20"/>
                <w:szCs w:val="20"/>
              </w:rPr>
              <w:t>súp</w:t>
            </w:r>
            <w:proofErr w:type="spellEnd"/>
            <w:r>
              <w:rPr>
                <w:rFonts w:asciiTheme="minorHAnsi" w:hAnsiTheme="minorHAnsi" w:cstheme="minorHAnsi"/>
                <w:sz w:val="20"/>
                <w:szCs w:val="20"/>
              </w:rPr>
              <w:t xml:space="preserve">. </w:t>
            </w:r>
            <w:r w:rsidRPr="00B310CD">
              <w:rPr>
                <w:rFonts w:asciiTheme="minorHAnsi" w:hAnsiTheme="minorHAnsi" w:cstheme="minorHAnsi"/>
                <w:sz w:val="20"/>
                <w:szCs w:val="20"/>
              </w:rPr>
              <w:t>č</w:t>
            </w:r>
            <w:r>
              <w:rPr>
                <w:rFonts w:asciiTheme="minorHAnsi" w:hAnsiTheme="minorHAnsi" w:cstheme="minorHAnsi"/>
                <w:sz w:val="20"/>
                <w:szCs w:val="20"/>
              </w:rPr>
              <w:t>.</w:t>
            </w:r>
            <w:r w:rsidRPr="00B310CD">
              <w:rPr>
                <w:rFonts w:asciiTheme="minorHAnsi" w:hAnsiTheme="minorHAnsi" w:cstheme="minorHAnsi"/>
                <w:sz w:val="20"/>
                <w:szCs w:val="20"/>
              </w:rPr>
              <w:t>2220</w:t>
            </w:r>
            <w:r w:rsidRPr="00B310CD">
              <w:rPr>
                <w:rFonts w:asciiTheme="minorHAnsi" w:hAnsiTheme="minorHAnsi" w:cstheme="minorHAnsi"/>
              </w:rPr>
              <w:t xml:space="preserve"> </w:t>
            </w:r>
            <w:r w:rsidRPr="00B310CD">
              <w:rPr>
                <w:rFonts w:asciiTheme="minorHAnsi" w:hAnsiTheme="minorHAnsi" w:cstheme="minorHAnsi"/>
                <w:sz w:val="20"/>
                <w:szCs w:val="20"/>
              </w:rPr>
              <w:t>vo výlučnom vlastníctve žiadateľa.</w:t>
            </w:r>
            <w:r w:rsidRPr="00B310CD">
              <w:rPr>
                <w:rFonts w:asciiTheme="minorHAnsi" w:hAnsiTheme="minorHAnsi" w:cstheme="minorHAnsi"/>
                <w:color w:val="000000" w:themeColor="text1"/>
                <w:sz w:val="22"/>
                <w:szCs w:val="22"/>
              </w:rPr>
              <w:t xml:space="preserve"> </w:t>
            </w:r>
          </w:p>
          <w:p w14:paraId="53814780" w14:textId="77777777" w:rsidR="00BC307D" w:rsidRPr="00B310CD" w:rsidRDefault="00BC307D" w:rsidP="00EA2251">
            <w:pPr>
              <w:pStyle w:val="Zkladn"/>
              <w:tabs>
                <w:tab w:val="left" w:pos="420"/>
              </w:tabs>
              <w:spacing w:before="0" w:line="240" w:lineRule="auto"/>
              <w:ind w:right="58"/>
              <w:rPr>
                <w:rFonts w:asciiTheme="minorHAnsi" w:hAnsiTheme="minorHAnsi" w:cstheme="minorHAnsi"/>
                <w:sz w:val="20"/>
                <w:szCs w:val="20"/>
              </w:rPr>
            </w:pPr>
            <w:r w:rsidRPr="00B310CD">
              <w:rPr>
                <w:rFonts w:asciiTheme="minorHAnsi" w:hAnsiTheme="minorHAnsi" w:cstheme="minorHAnsi"/>
                <w:sz w:val="20"/>
                <w:szCs w:val="20"/>
              </w:rPr>
              <w:t xml:space="preserve">Cena </w:t>
            </w:r>
            <w:r w:rsidRPr="00B310CD">
              <w:rPr>
                <w:rFonts w:asciiTheme="minorHAnsi" w:eastAsia="Arial" w:hAnsiTheme="minorHAnsi" w:cstheme="minorHAnsi"/>
                <w:color w:val="000000"/>
                <w:spacing w:val="8"/>
                <w:sz w:val="20"/>
                <w:szCs w:val="20"/>
                <w:lang w:eastAsia="hi-IN" w:bidi="hi-IN"/>
              </w:rPr>
              <w:t>bola určená v </w:t>
            </w:r>
            <w:r w:rsidRPr="00B310CD">
              <w:rPr>
                <w:rFonts w:asciiTheme="minorHAnsi" w:eastAsia="Times New Roman" w:hAnsiTheme="minorHAnsi" w:cstheme="minorHAnsi"/>
                <w:color w:val="000000"/>
                <w:spacing w:val="8"/>
                <w:sz w:val="20"/>
                <w:szCs w:val="20"/>
                <w:lang w:eastAsia="hi-IN" w:bidi="hi-IN"/>
              </w:rPr>
              <w:t>zmysle</w:t>
            </w:r>
            <w:r w:rsidRPr="00B310CD">
              <w:rPr>
                <w:rFonts w:asciiTheme="minorHAnsi" w:eastAsia="Arial" w:hAnsiTheme="minorHAnsi" w:cstheme="minorHAnsi"/>
                <w:color w:val="000000"/>
                <w:spacing w:val="8"/>
                <w:sz w:val="20"/>
                <w:szCs w:val="20"/>
                <w:lang w:eastAsia="hi-IN" w:bidi="hi-IN"/>
              </w:rPr>
              <w:t xml:space="preserve"> </w:t>
            </w:r>
            <w:r w:rsidRPr="00B310CD">
              <w:rPr>
                <w:rFonts w:asciiTheme="minorHAnsi" w:eastAsia="Times New Roman" w:hAnsiTheme="minorHAnsi" w:cstheme="minorHAnsi"/>
                <w:color w:val="000000"/>
                <w:spacing w:val="8"/>
                <w:sz w:val="20"/>
                <w:szCs w:val="20"/>
                <w:lang w:eastAsia="hi-IN" w:bidi="hi-IN"/>
              </w:rPr>
              <w:t xml:space="preserve">Článku </w:t>
            </w:r>
            <w:r w:rsidRPr="00B310CD">
              <w:rPr>
                <w:rStyle w:val="Predvolenpsmoodseku1"/>
                <w:rFonts w:asciiTheme="minorHAnsi" w:hAnsiTheme="minorHAnsi" w:cstheme="minorHAnsi"/>
                <w:sz w:val="20"/>
                <w:szCs w:val="20"/>
                <w:shd w:val="clear" w:color="auto" w:fill="FFFFFF"/>
              </w:rPr>
              <w:t xml:space="preserve">18, </w:t>
            </w:r>
            <w:proofErr w:type="spellStart"/>
            <w:r w:rsidRPr="00B310CD">
              <w:rPr>
                <w:rStyle w:val="Predvolenpsmoodseku1"/>
                <w:rFonts w:asciiTheme="minorHAnsi" w:hAnsiTheme="minorHAnsi" w:cstheme="minorHAnsi"/>
                <w:sz w:val="20"/>
                <w:szCs w:val="20"/>
                <w:shd w:val="clear" w:color="auto" w:fill="FFFFFF"/>
              </w:rPr>
              <w:t>odst</w:t>
            </w:r>
            <w:proofErr w:type="spellEnd"/>
            <w:r w:rsidRPr="00B310CD">
              <w:rPr>
                <w:rStyle w:val="Predvolenpsmoodseku1"/>
                <w:rFonts w:asciiTheme="minorHAnsi" w:hAnsiTheme="minorHAnsi" w:cstheme="minorHAnsi"/>
                <w:sz w:val="20"/>
                <w:szCs w:val="20"/>
                <w:shd w:val="clear" w:color="auto" w:fill="FFFFFF"/>
              </w:rPr>
              <w:t xml:space="preserve">. 1., </w:t>
            </w:r>
            <w:r w:rsidRPr="00B310CD">
              <w:rPr>
                <w:rFonts w:asciiTheme="minorHAnsi" w:eastAsia="Times New Roman" w:hAnsiTheme="minorHAnsi" w:cstheme="minorHAnsi"/>
                <w:color w:val="000000"/>
                <w:spacing w:val="8"/>
                <w:sz w:val="20"/>
                <w:szCs w:val="20"/>
              </w:rPr>
              <w:t xml:space="preserve">Prílohy č. 2, p. č. 4) </w:t>
            </w:r>
            <w:r w:rsidRPr="00B310CD">
              <w:rPr>
                <w:rFonts w:asciiTheme="minorHAnsi" w:hAnsiTheme="minorHAnsi" w:cstheme="minorHAnsi"/>
                <w:sz w:val="20"/>
                <w:szCs w:val="20"/>
              </w:rPr>
              <w:t>Pásmo II.</w:t>
            </w:r>
            <w:r w:rsidRPr="00B310CD">
              <w:rPr>
                <w:rFonts w:asciiTheme="minorHAnsi" w:hAnsiTheme="minorHAnsi" w:cstheme="minorHAnsi"/>
                <w:sz w:val="22"/>
                <w:szCs w:val="22"/>
              </w:rPr>
              <w:t xml:space="preserve"> </w:t>
            </w:r>
            <w:r w:rsidRPr="00B310CD">
              <w:rPr>
                <w:rStyle w:val="Predvolenpsmoodseku1"/>
                <w:rFonts w:asciiTheme="minorHAnsi" w:hAnsiTheme="minorHAnsi" w:cstheme="minorHAnsi"/>
                <w:sz w:val="20"/>
                <w:szCs w:val="20"/>
                <w:shd w:val="clear" w:color="auto" w:fill="FFFFFF"/>
              </w:rPr>
              <w:t>Zásad hospodárenia a nakladania s majetkom Mesta Banská Bystrica v platnom znení.</w:t>
            </w:r>
          </w:p>
          <w:p w14:paraId="21A0E300" w14:textId="77777777" w:rsidR="00BC307D" w:rsidRPr="00B310CD" w:rsidRDefault="00BC307D" w:rsidP="00EA2251">
            <w:pPr>
              <w:pStyle w:val="Standard"/>
              <w:snapToGrid w:val="0"/>
              <w:spacing w:line="216" w:lineRule="auto"/>
              <w:ind w:right="58"/>
              <w:jc w:val="both"/>
              <w:rPr>
                <w:rFonts w:asciiTheme="minorHAnsi" w:hAnsiTheme="minorHAnsi" w:cstheme="minorHAnsi"/>
              </w:rPr>
            </w:pPr>
            <w:r w:rsidRPr="00B310CD">
              <w:rPr>
                <w:rFonts w:asciiTheme="minorHAnsi" w:eastAsia="Arial" w:hAnsiTheme="minorHAnsi" w:cstheme="minorHAnsi"/>
                <w:color w:val="000000"/>
                <w:spacing w:val="8"/>
                <w:sz w:val="20"/>
                <w:szCs w:val="20"/>
              </w:rPr>
              <w:t xml:space="preserve">Zámer nájmu nehnuteľností  </w:t>
            </w:r>
            <w:r w:rsidRPr="00B310CD">
              <w:rPr>
                <w:rFonts w:asciiTheme="minorHAnsi" w:eastAsia="Arial" w:hAnsiTheme="minorHAnsi" w:cstheme="minorHAnsi"/>
                <w:color w:val="000000"/>
                <w:spacing w:val="8"/>
                <w:sz w:val="20"/>
                <w:szCs w:val="20"/>
                <w:shd w:val="clear" w:color="auto" w:fill="FFFFFF"/>
              </w:rPr>
              <w:t>bol</w:t>
            </w:r>
            <w:r w:rsidRPr="00B310CD">
              <w:rPr>
                <w:rFonts w:asciiTheme="minorHAnsi" w:eastAsia="Arial" w:hAnsiTheme="minorHAnsi" w:cstheme="minorHAnsi"/>
                <w:color w:val="000000"/>
                <w:spacing w:val="8"/>
                <w:sz w:val="20"/>
                <w:szCs w:val="20"/>
              </w:rPr>
              <w:t xml:space="preserve"> zverejnený na úradnej tabuli Mesta Banská Bystrica, na internetovej stránke Mesta Banská Bystrica a informačnej tabuli Radvaň – Poľná 1-3, aut. </w:t>
            </w:r>
            <w:proofErr w:type="spellStart"/>
            <w:r w:rsidRPr="00B310CD">
              <w:rPr>
                <w:rFonts w:asciiTheme="minorHAnsi" w:eastAsia="Arial" w:hAnsiTheme="minorHAnsi" w:cstheme="minorHAnsi"/>
                <w:color w:val="000000"/>
                <w:spacing w:val="8"/>
                <w:sz w:val="20"/>
                <w:szCs w:val="20"/>
              </w:rPr>
              <w:t>zast</w:t>
            </w:r>
            <w:proofErr w:type="spellEnd"/>
            <w:r w:rsidRPr="00B310CD">
              <w:rPr>
                <w:rFonts w:asciiTheme="minorHAnsi" w:eastAsia="Arial" w:hAnsiTheme="minorHAnsi" w:cstheme="minorHAnsi"/>
                <w:color w:val="000000"/>
                <w:spacing w:val="8"/>
                <w:sz w:val="20"/>
                <w:szCs w:val="20"/>
              </w:rPr>
              <w:t xml:space="preserve">. smer centrum </w:t>
            </w:r>
            <w:r w:rsidRPr="00B310CD">
              <w:rPr>
                <w:rFonts w:asciiTheme="minorHAnsi" w:eastAsia="Arial" w:hAnsiTheme="minorHAnsi" w:cstheme="minorHAnsi"/>
                <w:b/>
                <w:bCs/>
                <w:color w:val="000000"/>
                <w:spacing w:val="8"/>
                <w:sz w:val="20"/>
                <w:szCs w:val="20"/>
              </w:rPr>
              <w:t>od 10.04.2026 do  28.04.2026.</w:t>
            </w:r>
          </w:p>
        </w:tc>
      </w:tr>
    </w:tbl>
    <w:p w14:paraId="5BB5343A" w14:textId="77777777" w:rsidR="006E3D98" w:rsidRDefault="006E3D98" w:rsidP="003D79D0">
      <w:pPr>
        <w:pStyle w:val="Normln"/>
        <w:tabs>
          <w:tab w:val="left" w:pos="0"/>
          <w:tab w:val="left" w:pos="426"/>
        </w:tabs>
        <w:spacing w:line="216" w:lineRule="auto"/>
        <w:ind w:firstLine="0"/>
        <w:rPr>
          <w:rFonts w:asciiTheme="minorHAnsi" w:hAnsiTheme="minorHAnsi" w:cstheme="minorHAnsi"/>
          <w:lang w:val="sk-SK"/>
        </w:rPr>
      </w:pPr>
    </w:p>
    <w:p w14:paraId="30120CEA" w14:textId="77777777" w:rsidR="00E21B3A" w:rsidRDefault="00E21B3A" w:rsidP="003D79D0">
      <w:pPr>
        <w:pStyle w:val="Normln"/>
        <w:tabs>
          <w:tab w:val="left" w:pos="0"/>
          <w:tab w:val="left" w:pos="426"/>
        </w:tabs>
        <w:spacing w:line="216" w:lineRule="auto"/>
        <w:ind w:firstLine="0"/>
        <w:rPr>
          <w:rFonts w:asciiTheme="minorHAnsi" w:hAnsiTheme="minorHAnsi" w:cstheme="minorHAnsi"/>
          <w:lang w:val="sk-SK"/>
        </w:rPr>
      </w:pPr>
    </w:p>
    <w:p w14:paraId="64802D3D" w14:textId="77777777" w:rsidR="00BC307D" w:rsidRPr="00793A07" w:rsidRDefault="00BC307D" w:rsidP="003D79D0">
      <w:pPr>
        <w:pStyle w:val="Normln"/>
        <w:tabs>
          <w:tab w:val="left" w:pos="0"/>
          <w:tab w:val="left" w:pos="426"/>
        </w:tabs>
        <w:spacing w:line="216" w:lineRule="auto"/>
        <w:ind w:firstLine="0"/>
        <w:rPr>
          <w:rFonts w:asciiTheme="minorHAnsi" w:hAnsiTheme="minorHAnsi" w:cstheme="minorHAnsi"/>
          <w:lang w:val="sk-SK"/>
        </w:rPr>
      </w:pPr>
    </w:p>
    <w:tbl>
      <w:tblPr>
        <w:tblW w:w="9822" w:type="dxa"/>
        <w:tblInd w:w="3" w:type="dxa"/>
        <w:tblLayout w:type="fixed"/>
        <w:tblCellMar>
          <w:left w:w="10" w:type="dxa"/>
          <w:right w:w="10" w:type="dxa"/>
        </w:tblCellMar>
        <w:tblLook w:val="0000" w:firstRow="0" w:lastRow="0" w:firstColumn="0" w:lastColumn="0" w:noHBand="0" w:noVBand="0"/>
      </w:tblPr>
      <w:tblGrid>
        <w:gridCol w:w="939"/>
        <w:gridCol w:w="8883"/>
      </w:tblGrid>
      <w:tr w:rsidR="00B40FC3" w:rsidRPr="00793A07" w14:paraId="39BF3ACC" w14:textId="77777777" w:rsidTr="00994354">
        <w:trPr>
          <w:trHeight w:val="210"/>
        </w:trPr>
        <w:tc>
          <w:tcPr>
            <w:tcW w:w="939"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14:paraId="29014CF7" w14:textId="77777777" w:rsidR="00B40FC3" w:rsidRPr="00793A07" w:rsidRDefault="00B40FC3" w:rsidP="00994354">
            <w:pPr>
              <w:pStyle w:val="Standard"/>
              <w:snapToGrid w:val="0"/>
              <w:jc w:val="center"/>
              <w:rPr>
                <w:rFonts w:asciiTheme="minorHAnsi" w:hAnsiTheme="minorHAnsi" w:cstheme="minorHAnsi"/>
                <w:b/>
                <w:bCs/>
                <w:i/>
                <w:iCs/>
                <w:sz w:val="32"/>
                <w:szCs w:val="32"/>
              </w:rPr>
            </w:pPr>
            <w:r w:rsidRPr="00793A07">
              <w:rPr>
                <w:rFonts w:asciiTheme="minorHAnsi" w:hAnsiTheme="minorHAnsi" w:cstheme="minorHAnsi"/>
                <w:b/>
                <w:bCs/>
                <w:i/>
                <w:iCs/>
                <w:sz w:val="32"/>
                <w:szCs w:val="32"/>
              </w:rPr>
              <w:t xml:space="preserve">  D 1./</w:t>
            </w:r>
          </w:p>
        </w:tc>
        <w:tc>
          <w:tcPr>
            <w:tcW w:w="8883" w:type="dxa"/>
            <w:tcBorders>
              <w:top w:val="single" w:sz="8" w:space="0" w:color="000000"/>
              <w:bottom w:val="single" w:sz="8" w:space="0" w:color="000000"/>
              <w:right w:val="single" w:sz="8" w:space="0" w:color="000000"/>
            </w:tcBorders>
            <w:tcMar>
              <w:top w:w="0" w:type="dxa"/>
              <w:left w:w="0" w:type="dxa"/>
              <w:bottom w:w="0" w:type="dxa"/>
              <w:right w:w="0" w:type="dxa"/>
            </w:tcMar>
          </w:tcPr>
          <w:p w14:paraId="31F25BF9" w14:textId="77777777" w:rsidR="00B40FC3" w:rsidRPr="00793A07" w:rsidRDefault="00B40FC3" w:rsidP="00994354">
            <w:pPr>
              <w:pStyle w:val="TableContents"/>
              <w:snapToGrid w:val="0"/>
              <w:jc w:val="both"/>
              <w:rPr>
                <w:rFonts w:asciiTheme="minorHAnsi" w:hAnsiTheme="minorHAnsi" w:cstheme="minorHAnsi"/>
                <w:b/>
                <w:bCs/>
                <w:i/>
                <w:iCs/>
                <w:sz w:val="32"/>
                <w:szCs w:val="32"/>
              </w:rPr>
            </w:pPr>
            <w:r w:rsidRPr="00793A07">
              <w:rPr>
                <w:rFonts w:asciiTheme="minorHAnsi" w:hAnsiTheme="minorHAnsi" w:cstheme="minorHAnsi"/>
                <w:b/>
                <w:bCs/>
                <w:i/>
                <w:iCs/>
                <w:sz w:val="32"/>
                <w:szCs w:val="32"/>
              </w:rPr>
              <w:t>NADOBUDNUTIE  NEHNUTEĽNOSTI -pozemkov</w:t>
            </w:r>
          </w:p>
        </w:tc>
      </w:tr>
    </w:tbl>
    <w:p w14:paraId="783F67B1" w14:textId="77777777" w:rsidR="00B40FC3" w:rsidRPr="00793A07" w:rsidRDefault="00B40FC3" w:rsidP="00B40FC3">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p w14:paraId="3379EB5C" w14:textId="77777777" w:rsidR="00B40FC3" w:rsidRPr="00793A07" w:rsidRDefault="00B40FC3" w:rsidP="00B40FC3">
      <w:pPr>
        <w:pStyle w:val="Standard"/>
        <w:tabs>
          <w:tab w:val="left" w:pos="0"/>
          <w:tab w:val="left" w:pos="426"/>
        </w:tabs>
        <w:spacing w:line="216" w:lineRule="auto"/>
        <w:jc w:val="center"/>
        <w:rPr>
          <w:rFonts w:asciiTheme="minorHAnsi" w:eastAsia="Times New Roman" w:hAnsiTheme="minorHAnsi" w:cstheme="minorHAnsi"/>
          <w:b/>
          <w:bCs/>
          <w:spacing w:val="8"/>
          <w:u w:val="single"/>
        </w:rPr>
      </w:pPr>
      <w:r w:rsidRPr="00793A07">
        <w:rPr>
          <w:rFonts w:asciiTheme="minorHAnsi" w:eastAsia="Times New Roman" w:hAnsiTheme="minorHAnsi" w:cstheme="minorHAnsi"/>
          <w:b/>
          <w:bCs/>
          <w:spacing w:val="8"/>
          <w:u w:val="single"/>
        </w:rPr>
        <w:t>Volebný obvod č. 1</w:t>
      </w:r>
    </w:p>
    <w:p w14:paraId="6746FE36" w14:textId="77777777" w:rsidR="00B40FC3" w:rsidRPr="00793A07" w:rsidRDefault="00B40FC3" w:rsidP="00B40FC3">
      <w:pPr>
        <w:pStyle w:val="Standard"/>
        <w:tabs>
          <w:tab w:val="left" w:pos="0"/>
          <w:tab w:val="left" w:pos="426"/>
        </w:tabs>
        <w:spacing w:line="216" w:lineRule="auto"/>
        <w:jc w:val="center"/>
        <w:rPr>
          <w:rFonts w:asciiTheme="minorHAnsi" w:eastAsia="Times New Roman" w:hAnsiTheme="minorHAnsi" w:cstheme="minorHAnsi"/>
          <w:b/>
          <w:bCs/>
          <w:spacing w:val="8"/>
          <w:u w:val="single"/>
        </w:rPr>
      </w:pPr>
    </w:p>
    <w:tbl>
      <w:tblPr>
        <w:tblW w:w="9946" w:type="dxa"/>
        <w:tblInd w:w="15" w:type="dxa"/>
        <w:tblLayout w:type="fixed"/>
        <w:tblCellMar>
          <w:left w:w="10" w:type="dxa"/>
          <w:right w:w="10" w:type="dxa"/>
        </w:tblCellMar>
        <w:tblLook w:val="0000" w:firstRow="0" w:lastRow="0" w:firstColumn="0" w:lastColumn="0" w:noHBand="0" w:noVBand="0"/>
      </w:tblPr>
      <w:tblGrid>
        <w:gridCol w:w="1545"/>
        <w:gridCol w:w="8401"/>
      </w:tblGrid>
      <w:tr w:rsidR="00B40FC3" w:rsidRPr="00793A07" w14:paraId="4F28AE78" w14:textId="77777777" w:rsidTr="00994354">
        <w:tc>
          <w:tcPr>
            <w:tcW w:w="1545" w:type="dxa"/>
            <w:tcMar>
              <w:top w:w="0" w:type="dxa"/>
              <w:left w:w="0" w:type="dxa"/>
              <w:bottom w:w="0" w:type="dxa"/>
              <w:right w:w="0" w:type="dxa"/>
            </w:tcMar>
          </w:tcPr>
          <w:p w14:paraId="29935CFF" w14:textId="77777777" w:rsidR="00B40FC3" w:rsidRPr="00793A07" w:rsidRDefault="00B40FC3" w:rsidP="00994354">
            <w:pPr>
              <w:pStyle w:val="TableContents"/>
              <w:snapToGrid w:val="0"/>
              <w:rPr>
                <w:rFonts w:asciiTheme="minorHAnsi" w:hAnsiTheme="minorHAnsi" w:cstheme="minorHAnsi"/>
              </w:rPr>
            </w:pPr>
            <w:bookmarkStart w:id="15" w:name="_Hlk166153733"/>
            <w:r w:rsidRPr="00793A07">
              <w:rPr>
                <w:rFonts w:asciiTheme="minorHAnsi" w:hAnsiTheme="minorHAnsi" w:cstheme="minorHAnsi"/>
                <w:i/>
                <w:iCs/>
              </w:rPr>
              <w:t>Žiadateľ:</w:t>
            </w:r>
          </w:p>
        </w:tc>
        <w:tc>
          <w:tcPr>
            <w:tcW w:w="8401" w:type="dxa"/>
            <w:tcMar>
              <w:top w:w="0" w:type="dxa"/>
              <w:left w:w="0" w:type="dxa"/>
              <w:bottom w:w="0" w:type="dxa"/>
              <w:right w:w="0" w:type="dxa"/>
            </w:tcMar>
          </w:tcPr>
          <w:p w14:paraId="15637463" w14:textId="77777777" w:rsidR="00B40FC3" w:rsidRPr="00793A07" w:rsidRDefault="00B40FC3" w:rsidP="00994354">
            <w:pPr>
              <w:pStyle w:val="Standard"/>
              <w:rPr>
                <w:rFonts w:asciiTheme="minorHAnsi" w:hAnsiTheme="minorHAnsi" w:cstheme="minorHAnsi"/>
              </w:rPr>
            </w:pPr>
            <w:bookmarkStart w:id="16" w:name="_Hlk83970206"/>
            <w:r w:rsidRPr="00793A07">
              <w:rPr>
                <w:rFonts w:asciiTheme="minorHAnsi" w:hAnsiTheme="minorHAnsi" w:cstheme="minorHAnsi"/>
                <w:b/>
                <w:bCs/>
              </w:rPr>
              <w:t>Slovenská republika – Ministerstvo hospodárstva SR</w:t>
            </w:r>
            <w:r w:rsidRPr="00793A07">
              <w:rPr>
                <w:rFonts w:asciiTheme="minorHAnsi" w:hAnsiTheme="minorHAnsi" w:cstheme="minorHAnsi"/>
              </w:rPr>
              <w:t xml:space="preserve">, Mlynské nivy 44/a, </w:t>
            </w:r>
          </w:p>
          <w:p w14:paraId="2374B3F6" w14:textId="77777777" w:rsidR="00B40FC3" w:rsidRPr="00793A07" w:rsidRDefault="00B40FC3" w:rsidP="00994354">
            <w:pPr>
              <w:pStyle w:val="Standard"/>
              <w:rPr>
                <w:rFonts w:asciiTheme="minorHAnsi" w:hAnsiTheme="minorHAnsi" w:cstheme="minorHAnsi"/>
              </w:rPr>
            </w:pPr>
            <w:r w:rsidRPr="00793A07">
              <w:rPr>
                <w:rFonts w:asciiTheme="minorHAnsi" w:hAnsiTheme="minorHAnsi" w:cstheme="minorHAnsi"/>
              </w:rPr>
              <w:t xml:space="preserve">827 15 Bratislava </w:t>
            </w:r>
            <w:bookmarkEnd w:id="16"/>
          </w:p>
        </w:tc>
      </w:tr>
      <w:bookmarkEnd w:id="15"/>
      <w:tr w:rsidR="00B40FC3" w:rsidRPr="00793A07" w14:paraId="6F9E48F9" w14:textId="77777777" w:rsidTr="00994354">
        <w:tc>
          <w:tcPr>
            <w:tcW w:w="1545" w:type="dxa"/>
            <w:tcMar>
              <w:top w:w="0" w:type="dxa"/>
              <w:left w:w="0" w:type="dxa"/>
              <w:bottom w:w="0" w:type="dxa"/>
              <w:right w:w="0" w:type="dxa"/>
            </w:tcMar>
          </w:tcPr>
          <w:p w14:paraId="66BA2415"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 xml:space="preserve">Pozemky: </w:t>
            </w:r>
          </w:p>
        </w:tc>
        <w:tc>
          <w:tcPr>
            <w:tcW w:w="8401" w:type="dxa"/>
            <w:tcMar>
              <w:top w:w="0" w:type="dxa"/>
              <w:left w:w="0" w:type="dxa"/>
              <w:bottom w:w="0" w:type="dxa"/>
              <w:right w:w="0" w:type="dxa"/>
            </w:tcMar>
          </w:tcPr>
          <w:p w14:paraId="0E072874" w14:textId="77777777" w:rsidR="00B40FC3" w:rsidRPr="00793A07" w:rsidRDefault="00B40FC3" w:rsidP="00994354">
            <w:pPr>
              <w:pStyle w:val="Standard"/>
              <w:rPr>
                <w:rFonts w:asciiTheme="minorHAnsi" w:hAnsiTheme="minorHAnsi" w:cstheme="minorHAnsi"/>
                <w:vertAlign w:val="superscript"/>
              </w:rPr>
            </w:pPr>
            <w:proofErr w:type="spellStart"/>
            <w:r w:rsidRPr="00793A07">
              <w:rPr>
                <w:rFonts w:asciiTheme="minorHAnsi" w:hAnsiTheme="minorHAnsi" w:cstheme="minorHAnsi"/>
              </w:rPr>
              <w:t>parc</w:t>
            </w:r>
            <w:proofErr w:type="spellEnd"/>
            <w:r w:rsidRPr="00793A07">
              <w:rPr>
                <w:rFonts w:asciiTheme="minorHAnsi" w:hAnsiTheme="minorHAnsi" w:cstheme="minorHAnsi"/>
              </w:rPr>
              <w:t>. č. C KN 1264/2 – zastavaná plocha a nádvorie o výmere 619 m</w:t>
            </w:r>
            <w:r w:rsidRPr="00793A07">
              <w:rPr>
                <w:rFonts w:asciiTheme="minorHAnsi" w:hAnsiTheme="minorHAnsi" w:cstheme="minorHAnsi"/>
                <w:vertAlign w:val="superscript"/>
              </w:rPr>
              <w:t>2</w:t>
            </w:r>
          </w:p>
          <w:p w14:paraId="43A7900E" w14:textId="77777777" w:rsidR="00B40FC3" w:rsidRPr="00793A07" w:rsidRDefault="00B40FC3" w:rsidP="00994354">
            <w:pPr>
              <w:pStyle w:val="Standard"/>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č. C KN 1647/5 – ostatná plocha  o výmere 203 m</w:t>
            </w:r>
            <w:r w:rsidRPr="00793A07">
              <w:rPr>
                <w:rFonts w:asciiTheme="minorHAnsi" w:hAnsiTheme="minorHAnsi" w:cstheme="minorHAnsi"/>
                <w:vertAlign w:val="superscript"/>
              </w:rPr>
              <w:t>2</w:t>
            </w:r>
            <w:r w:rsidRPr="00793A07">
              <w:rPr>
                <w:rFonts w:asciiTheme="minorHAnsi" w:hAnsiTheme="minorHAnsi" w:cstheme="minorHAnsi"/>
              </w:rPr>
              <w:t xml:space="preserve">, odčlenená </w:t>
            </w:r>
          </w:p>
          <w:p w14:paraId="0E4E3F7B" w14:textId="77777777" w:rsidR="00B40FC3" w:rsidRPr="00793A07" w:rsidRDefault="00B40FC3" w:rsidP="00994354">
            <w:pPr>
              <w:pStyle w:val="Standard"/>
              <w:rPr>
                <w:rFonts w:asciiTheme="minorHAnsi" w:hAnsiTheme="minorHAnsi" w:cstheme="minorHAnsi"/>
              </w:rPr>
            </w:pPr>
            <w:r w:rsidRPr="00793A07">
              <w:rPr>
                <w:rFonts w:asciiTheme="minorHAnsi" w:hAnsiTheme="minorHAnsi" w:cstheme="minorHAnsi"/>
              </w:rPr>
              <w:t xml:space="preserve">od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551/2 a E KN 551/3 – zastavaná plocha a nádvorie geometrickým plánom č. 44583486-041/2025</w:t>
            </w:r>
          </w:p>
          <w:p w14:paraId="6AE615B7" w14:textId="77777777" w:rsidR="00B40FC3" w:rsidRPr="00793A07" w:rsidRDefault="00B40FC3" w:rsidP="00994354">
            <w:pPr>
              <w:pStyle w:val="Standard"/>
              <w:rPr>
                <w:rFonts w:asciiTheme="minorHAnsi" w:hAnsiTheme="minorHAnsi" w:cstheme="minorHAnsi"/>
              </w:rPr>
            </w:pPr>
            <w:r w:rsidRPr="00793A07">
              <w:rPr>
                <w:rFonts w:asciiTheme="minorHAnsi" w:hAnsiTheme="minorHAnsi" w:cstheme="minorHAnsi"/>
              </w:rPr>
              <w:t xml:space="preserve">novovytvorená </w:t>
            </w:r>
            <w:proofErr w:type="spellStart"/>
            <w:r w:rsidRPr="00793A07">
              <w:rPr>
                <w:rFonts w:asciiTheme="minorHAnsi" w:hAnsiTheme="minorHAnsi" w:cstheme="minorHAnsi"/>
              </w:rPr>
              <w:t>parc</w:t>
            </w:r>
            <w:proofErr w:type="spellEnd"/>
            <w:r w:rsidRPr="00793A07">
              <w:rPr>
                <w:rFonts w:asciiTheme="minorHAnsi" w:hAnsiTheme="minorHAnsi" w:cstheme="minorHAnsi"/>
              </w:rPr>
              <w:t>. č. C KN 1647/22 – zastavaná plocha a nádvorie o výmere 652 m</w:t>
            </w:r>
            <w:r w:rsidRPr="00793A07">
              <w:rPr>
                <w:rFonts w:asciiTheme="minorHAnsi" w:hAnsiTheme="minorHAnsi" w:cstheme="minorHAnsi"/>
                <w:vertAlign w:val="superscript"/>
              </w:rPr>
              <w:t>2</w:t>
            </w:r>
            <w:r w:rsidRPr="00793A07">
              <w:rPr>
                <w:rFonts w:asciiTheme="minorHAnsi" w:hAnsiTheme="minorHAnsi" w:cstheme="minorHAnsi"/>
              </w:rPr>
              <w:t>,</w:t>
            </w:r>
          </w:p>
          <w:p w14:paraId="17DC0AFD" w14:textId="77777777" w:rsidR="00B40FC3" w:rsidRPr="00793A07" w:rsidRDefault="00B40FC3" w:rsidP="00994354">
            <w:pPr>
              <w:pStyle w:val="Standard"/>
              <w:rPr>
                <w:rFonts w:asciiTheme="minorHAnsi" w:hAnsiTheme="minorHAnsi" w:cstheme="minorHAnsi"/>
              </w:rPr>
            </w:pPr>
            <w:r w:rsidRPr="00793A07">
              <w:rPr>
                <w:rFonts w:asciiTheme="minorHAnsi" w:hAnsiTheme="minorHAnsi" w:cstheme="minorHAnsi"/>
              </w:rPr>
              <w:t xml:space="preserve">odčlenená od </w:t>
            </w:r>
            <w:proofErr w:type="spellStart"/>
            <w:r w:rsidRPr="00793A07">
              <w:rPr>
                <w:rFonts w:asciiTheme="minorHAnsi" w:hAnsiTheme="minorHAnsi" w:cstheme="minorHAnsi"/>
              </w:rPr>
              <w:t>parc</w:t>
            </w:r>
            <w:proofErr w:type="spellEnd"/>
            <w:r w:rsidRPr="00793A07">
              <w:rPr>
                <w:rFonts w:asciiTheme="minorHAnsi" w:hAnsiTheme="minorHAnsi" w:cstheme="minorHAnsi"/>
              </w:rPr>
              <w:t>. č. E KN 551/2 a E KN 551/3 – zastavaná plocha a nádvorie geometrickým plánom č. 44583486-041/2025</w:t>
            </w:r>
          </w:p>
        </w:tc>
      </w:tr>
      <w:tr w:rsidR="00B40FC3" w:rsidRPr="00793A07" w14:paraId="2E90AA3B" w14:textId="77777777" w:rsidTr="00994354">
        <w:tc>
          <w:tcPr>
            <w:tcW w:w="1545" w:type="dxa"/>
            <w:tcMar>
              <w:top w:w="0" w:type="dxa"/>
              <w:left w:w="0" w:type="dxa"/>
              <w:bottom w:w="0" w:type="dxa"/>
              <w:right w:w="0" w:type="dxa"/>
            </w:tcMar>
          </w:tcPr>
          <w:p w14:paraId="26627A16"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Výmera:</w:t>
            </w:r>
          </w:p>
        </w:tc>
        <w:tc>
          <w:tcPr>
            <w:tcW w:w="8401" w:type="dxa"/>
            <w:tcMar>
              <w:top w:w="0" w:type="dxa"/>
              <w:left w:w="0" w:type="dxa"/>
              <w:bottom w:w="0" w:type="dxa"/>
              <w:right w:w="0" w:type="dxa"/>
            </w:tcMar>
          </w:tcPr>
          <w:p w14:paraId="2AF25AC3" w14:textId="77777777" w:rsidR="00B40FC3" w:rsidRPr="00793A07" w:rsidRDefault="00B40FC3" w:rsidP="00994354">
            <w:pPr>
              <w:rPr>
                <w:rFonts w:cstheme="minorHAnsi"/>
              </w:rPr>
            </w:pPr>
            <w:r w:rsidRPr="00793A07">
              <w:rPr>
                <w:rFonts w:cstheme="minorHAnsi"/>
              </w:rPr>
              <w:t xml:space="preserve">1474 m² </w:t>
            </w:r>
          </w:p>
        </w:tc>
      </w:tr>
      <w:tr w:rsidR="00B40FC3" w:rsidRPr="00793A07" w14:paraId="0FD86B6D" w14:textId="77777777" w:rsidTr="00994354">
        <w:tc>
          <w:tcPr>
            <w:tcW w:w="1545" w:type="dxa"/>
            <w:tcMar>
              <w:top w:w="0" w:type="dxa"/>
              <w:left w:w="0" w:type="dxa"/>
              <w:bottom w:w="0" w:type="dxa"/>
              <w:right w:w="0" w:type="dxa"/>
            </w:tcMar>
          </w:tcPr>
          <w:p w14:paraId="7EDF6688"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Kat. územie:</w:t>
            </w:r>
          </w:p>
        </w:tc>
        <w:tc>
          <w:tcPr>
            <w:tcW w:w="8401" w:type="dxa"/>
            <w:tcMar>
              <w:top w:w="0" w:type="dxa"/>
              <w:left w:w="0" w:type="dxa"/>
              <w:bottom w:w="0" w:type="dxa"/>
              <w:right w:w="0" w:type="dxa"/>
            </w:tcMar>
          </w:tcPr>
          <w:p w14:paraId="5B6D6C16" w14:textId="77777777" w:rsidR="00B40FC3" w:rsidRPr="00793A07" w:rsidRDefault="00B40FC3" w:rsidP="00994354">
            <w:pPr>
              <w:pStyle w:val="Normln"/>
              <w:snapToGrid w:val="0"/>
              <w:spacing w:line="216" w:lineRule="auto"/>
              <w:ind w:right="109" w:firstLine="0"/>
              <w:rPr>
                <w:rFonts w:asciiTheme="minorHAnsi" w:eastAsia="Times New Roman" w:hAnsiTheme="minorHAnsi" w:cstheme="minorHAnsi"/>
                <w:szCs w:val="20"/>
                <w:lang w:val="sk-SK" w:eastAsia="ar-SA"/>
              </w:rPr>
            </w:pPr>
            <w:r w:rsidRPr="00793A07">
              <w:rPr>
                <w:rFonts w:asciiTheme="minorHAnsi" w:eastAsia="Times New Roman" w:hAnsiTheme="minorHAnsi" w:cstheme="minorHAnsi"/>
                <w:szCs w:val="20"/>
                <w:lang w:val="sk-SK" w:eastAsia="ar-SA"/>
              </w:rPr>
              <w:t>Banská Bystrica</w:t>
            </w:r>
          </w:p>
        </w:tc>
      </w:tr>
      <w:tr w:rsidR="00B40FC3" w:rsidRPr="00793A07" w14:paraId="768CA6C9" w14:textId="77777777" w:rsidTr="00994354">
        <w:tc>
          <w:tcPr>
            <w:tcW w:w="1545" w:type="dxa"/>
            <w:tcMar>
              <w:top w:w="0" w:type="dxa"/>
              <w:left w:w="0" w:type="dxa"/>
              <w:bottom w:w="0" w:type="dxa"/>
              <w:right w:w="0" w:type="dxa"/>
            </w:tcMar>
          </w:tcPr>
          <w:p w14:paraId="7C9DE97E"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Ulica:</w:t>
            </w:r>
          </w:p>
        </w:tc>
        <w:tc>
          <w:tcPr>
            <w:tcW w:w="8401" w:type="dxa"/>
            <w:tcMar>
              <w:top w:w="0" w:type="dxa"/>
              <w:left w:w="0" w:type="dxa"/>
              <w:bottom w:w="0" w:type="dxa"/>
              <w:right w:w="0" w:type="dxa"/>
            </w:tcMar>
          </w:tcPr>
          <w:p w14:paraId="5113901E" w14:textId="77777777" w:rsidR="00B40FC3" w:rsidRPr="00793A07" w:rsidRDefault="00B40FC3" w:rsidP="00994354">
            <w:pPr>
              <w:pStyle w:val="Standard"/>
              <w:tabs>
                <w:tab w:val="left" w:pos="0"/>
                <w:tab w:val="left" w:pos="426"/>
              </w:tabs>
              <w:snapToGrid w:val="0"/>
              <w:spacing w:line="216" w:lineRule="auto"/>
              <w:rPr>
                <w:rFonts w:asciiTheme="minorHAnsi" w:eastAsia="Times New Roman" w:hAnsiTheme="minorHAnsi" w:cstheme="minorHAnsi"/>
                <w:szCs w:val="20"/>
              </w:rPr>
            </w:pPr>
            <w:r w:rsidRPr="00793A07">
              <w:rPr>
                <w:rFonts w:asciiTheme="minorHAnsi" w:eastAsia="Times New Roman" w:hAnsiTheme="minorHAnsi" w:cstheme="minorHAnsi"/>
                <w:szCs w:val="20"/>
              </w:rPr>
              <w:t>Železničiarska, M. Rázusa</w:t>
            </w:r>
          </w:p>
        </w:tc>
      </w:tr>
      <w:tr w:rsidR="00B40FC3" w:rsidRPr="00793A07" w14:paraId="24C70A06" w14:textId="77777777" w:rsidTr="00994354">
        <w:tc>
          <w:tcPr>
            <w:tcW w:w="1545" w:type="dxa"/>
            <w:tcMar>
              <w:top w:w="0" w:type="dxa"/>
              <w:left w:w="0" w:type="dxa"/>
              <w:bottom w:w="0" w:type="dxa"/>
              <w:right w:w="0" w:type="dxa"/>
            </w:tcMar>
          </w:tcPr>
          <w:p w14:paraId="0CE76FB3" w14:textId="77777777" w:rsidR="00B40FC3" w:rsidRPr="00793A07" w:rsidRDefault="00B40FC3" w:rsidP="00994354">
            <w:pPr>
              <w:pStyle w:val="TableContents"/>
              <w:snapToGrid w:val="0"/>
              <w:rPr>
                <w:rFonts w:asciiTheme="minorHAnsi" w:hAnsiTheme="minorHAnsi" w:cstheme="minorHAnsi"/>
                <w:i/>
                <w:iCs/>
              </w:rPr>
            </w:pPr>
            <w:r w:rsidRPr="00793A07">
              <w:rPr>
                <w:rFonts w:asciiTheme="minorHAnsi" w:hAnsiTheme="minorHAnsi" w:cstheme="minorHAnsi"/>
                <w:i/>
                <w:iCs/>
              </w:rPr>
              <w:t>Účel:</w:t>
            </w:r>
          </w:p>
        </w:tc>
        <w:tc>
          <w:tcPr>
            <w:tcW w:w="8401" w:type="dxa"/>
            <w:tcMar>
              <w:top w:w="0" w:type="dxa"/>
              <w:left w:w="0" w:type="dxa"/>
              <w:bottom w:w="0" w:type="dxa"/>
              <w:right w:w="0" w:type="dxa"/>
            </w:tcMar>
          </w:tcPr>
          <w:p w14:paraId="25B4D11D" w14:textId="77777777" w:rsidR="00B40FC3" w:rsidRPr="00793A07" w:rsidRDefault="00B40FC3" w:rsidP="00994354">
            <w:pPr>
              <w:pStyle w:val="Standard"/>
              <w:tabs>
                <w:tab w:val="left" w:pos="0"/>
                <w:tab w:val="left" w:pos="426"/>
              </w:tabs>
              <w:spacing w:line="100" w:lineRule="atLeast"/>
              <w:jc w:val="both"/>
              <w:rPr>
                <w:rFonts w:asciiTheme="minorHAnsi" w:eastAsia="Times New Roman" w:hAnsiTheme="minorHAnsi" w:cstheme="minorHAnsi"/>
                <w:b/>
                <w:bCs/>
                <w:spacing w:val="8"/>
              </w:rPr>
            </w:pPr>
            <w:r w:rsidRPr="00793A07">
              <w:rPr>
                <w:rFonts w:asciiTheme="minorHAnsi" w:hAnsiTheme="minorHAnsi" w:cstheme="minorHAnsi"/>
                <w:lang w:eastAsia="ar-SA"/>
              </w:rPr>
              <w:t xml:space="preserve">nadobudnutie pozemkov nachádzajúcich sa pod verejnými priestranstvami a zároveň ide o s celenie s pozemkami vo vlastníctve mesta  </w:t>
            </w:r>
          </w:p>
        </w:tc>
      </w:tr>
      <w:tr w:rsidR="00B40FC3" w:rsidRPr="00793A07" w14:paraId="3C922C69" w14:textId="77777777" w:rsidTr="00994354">
        <w:tc>
          <w:tcPr>
            <w:tcW w:w="9946" w:type="dxa"/>
            <w:gridSpan w:val="2"/>
            <w:tcMar>
              <w:top w:w="0" w:type="dxa"/>
              <w:left w:w="0" w:type="dxa"/>
              <w:bottom w:w="0" w:type="dxa"/>
              <w:right w:w="0" w:type="dxa"/>
            </w:tcMar>
          </w:tcPr>
          <w:p w14:paraId="02D83C69" w14:textId="77777777" w:rsidR="00B40FC3" w:rsidRPr="00793A07" w:rsidRDefault="00B40FC3" w:rsidP="00994354">
            <w:pPr>
              <w:pStyle w:val="TableContents"/>
              <w:snapToGrid w:val="0"/>
              <w:ind w:left="1545" w:hanging="1535"/>
              <w:rPr>
                <w:rFonts w:asciiTheme="minorHAnsi" w:hAnsiTheme="minorHAnsi" w:cstheme="minorHAnsi"/>
              </w:rPr>
            </w:pPr>
            <w:r w:rsidRPr="00793A07">
              <w:rPr>
                <w:rFonts w:asciiTheme="minorHAnsi" w:hAnsiTheme="minorHAnsi" w:cstheme="minorHAnsi"/>
                <w:i/>
                <w:iCs/>
              </w:rPr>
              <w:t xml:space="preserve">Cena:                  </w:t>
            </w:r>
            <w:r w:rsidRPr="00793A07">
              <w:rPr>
                <w:rFonts w:asciiTheme="minorHAnsi" w:hAnsiTheme="minorHAnsi" w:cstheme="minorHAnsi"/>
              </w:rPr>
              <w:t xml:space="preserve">Všeobecná hodnota pozemkov je stanovená podľa Znaleckého posudku č. 74/2025 vo           výške 55 024,80 €. </w:t>
            </w:r>
          </w:p>
        </w:tc>
      </w:tr>
      <w:tr w:rsidR="00B40FC3" w:rsidRPr="00793A07" w14:paraId="41987CD7" w14:textId="77777777" w:rsidTr="00994354">
        <w:tc>
          <w:tcPr>
            <w:tcW w:w="1545" w:type="dxa"/>
            <w:tcMar>
              <w:top w:w="0" w:type="dxa"/>
              <w:left w:w="0" w:type="dxa"/>
              <w:bottom w:w="0" w:type="dxa"/>
              <w:right w:w="0" w:type="dxa"/>
            </w:tcMar>
          </w:tcPr>
          <w:p w14:paraId="4EBE8EB0" w14:textId="77777777" w:rsidR="00B40FC3" w:rsidRPr="00793A07" w:rsidRDefault="00B40FC3" w:rsidP="00994354">
            <w:pPr>
              <w:pStyle w:val="TableContents"/>
              <w:snapToGrid w:val="0"/>
              <w:rPr>
                <w:rFonts w:asciiTheme="minorHAnsi" w:hAnsiTheme="minorHAnsi" w:cstheme="minorHAnsi"/>
                <w:i/>
                <w:iCs/>
              </w:rPr>
            </w:pPr>
          </w:p>
        </w:tc>
        <w:tc>
          <w:tcPr>
            <w:tcW w:w="8401" w:type="dxa"/>
            <w:vMerge w:val="restart"/>
            <w:tcMar>
              <w:top w:w="0" w:type="dxa"/>
              <w:left w:w="0" w:type="dxa"/>
              <w:bottom w:w="0" w:type="dxa"/>
              <w:right w:w="0" w:type="dxa"/>
            </w:tcMar>
          </w:tcPr>
          <w:p w14:paraId="7F74DEE9" w14:textId="77777777" w:rsidR="00B40FC3" w:rsidRPr="00793A07" w:rsidRDefault="00B40FC3" w:rsidP="00994354">
            <w:pPr>
              <w:pStyle w:val="Standard"/>
              <w:tabs>
                <w:tab w:val="left" w:pos="0"/>
                <w:tab w:val="left" w:pos="426"/>
              </w:tabs>
              <w:snapToGrid w:val="0"/>
              <w:spacing w:line="100" w:lineRule="atLeast"/>
              <w:jc w:val="both"/>
              <w:rPr>
                <w:rFonts w:asciiTheme="minorHAnsi" w:hAnsiTheme="minorHAnsi" w:cstheme="minorHAnsi"/>
              </w:rPr>
            </w:pPr>
          </w:p>
        </w:tc>
      </w:tr>
      <w:tr w:rsidR="00B40FC3" w:rsidRPr="00793A07" w14:paraId="6D94F1B3" w14:textId="77777777" w:rsidTr="00994354">
        <w:tc>
          <w:tcPr>
            <w:tcW w:w="1545" w:type="dxa"/>
            <w:tcMar>
              <w:top w:w="0" w:type="dxa"/>
              <w:left w:w="0" w:type="dxa"/>
              <w:bottom w:w="0" w:type="dxa"/>
              <w:right w:w="0" w:type="dxa"/>
            </w:tcMar>
          </w:tcPr>
          <w:p w14:paraId="11FA2909" w14:textId="77777777" w:rsidR="00B40FC3" w:rsidRPr="00793A07" w:rsidRDefault="00B40FC3" w:rsidP="00994354">
            <w:pPr>
              <w:pStyle w:val="TableContents"/>
              <w:snapToGrid w:val="0"/>
              <w:rPr>
                <w:rFonts w:asciiTheme="minorHAnsi" w:hAnsiTheme="minorHAnsi" w:cstheme="minorHAnsi"/>
                <w:i/>
                <w:iCs/>
              </w:rPr>
            </w:pPr>
          </w:p>
        </w:tc>
        <w:tc>
          <w:tcPr>
            <w:tcW w:w="8401" w:type="dxa"/>
            <w:vMerge/>
            <w:tcMar>
              <w:top w:w="0" w:type="dxa"/>
              <w:left w:w="0" w:type="dxa"/>
              <w:bottom w:w="0" w:type="dxa"/>
              <w:right w:w="0" w:type="dxa"/>
            </w:tcMar>
          </w:tcPr>
          <w:p w14:paraId="45050B72" w14:textId="77777777" w:rsidR="00B40FC3" w:rsidRPr="00793A07" w:rsidRDefault="00B40FC3" w:rsidP="00994354">
            <w:pPr>
              <w:rPr>
                <w:rFonts w:cstheme="minorHAnsi"/>
              </w:rPr>
            </w:pPr>
          </w:p>
        </w:tc>
      </w:tr>
      <w:tr w:rsidR="00B40FC3" w:rsidRPr="00793A07" w14:paraId="2BCFA1E2" w14:textId="77777777" w:rsidTr="00994354">
        <w:tc>
          <w:tcPr>
            <w:tcW w:w="9946" w:type="dxa"/>
            <w:gridSpan w:val="2"/>
            <w:tcMar>
              <w:top w:w="0" w:type="dxa"/>
              <w:left w:w="0" w:type="dxa"/>
              <w:bottom w:w="0" w:type="dxa"/>
              <w:right w:w="0" w:type="dxa"/>
            </w:tcMar>
          </w:tcPr>
          <w:p w14:paraId="06093F57" w14:textId="77777777" w:rsidR="00B40FC3" w:rsidRPr="00793A07" w:rsidRDefault="00B40FC3" w:rsidP="00994354">
            <w:pPr>
              <w:pStyle w:val="TableContents"/>
              <w:snapToGrid w:val="0"/>
              <w:rPr>
                <w:rFonts w:asciiTheme="minorHAnsi" w:eastAsia="Times New Roman" w:hAnsiTheme="minorHAnsi" w:cstheme="minorHAnsi"/>
                <w:b/>
                <w:bCs/>
                <w:i/>
                <w:iCs/>
                <w:sz w:val="2"/>
                <w:szCs w:val="2"/>
              </w:rPr>
            </w:pPr>
          </w:p>
        </w:tc>
      </w:tr>
    </w:tbl>
    <w:p w14:paraId="57821432" w14:textId="77777777" w:rsidR="00B40FC3" w:rsidRPr="00793A07" w:rsidRDefault="00B40FC3" w:rsidP="00B40FC3">
      <w:pPr>
        <w:pStyle w:val="Standard"/>
        <w:tabs>
          <w:tab w:val="left" w:pos="0"/>
          <w:tab w:val="left" w:pos="426"/>
        </w:tabs>
        <w:spacing w:line="100" w:lineRule="atLeast"/>
        <w:jc w:val="both"/>
        <w:rPr>
          <w:rFonts w:asciiTheme="minorHAnsi" w:hAnsiTheme="minorHAnsi" w:cstheme="minorHAnsi"/>
        </w:rPr>
      </w:pPr>
      <w:r w:rsidRPr="00793A07">
        <w:rPr>
          <w:rFonts w:asciiTheme="minorHAnsi" w:eastAsia="Times New Roman" w:hAnsiTheme="minorHAnsi" w:cstheme="minorHAnsi"/>
          <w:b/>
          <w:bCs/>
          <w:i/>
          <w:iCs/>
          <w:spacing w:val="8"/>
          <w:sz w:val="28"/>
          <w:szCs w:val="28"/>
        </w:rPr>
        <w:t xml:space="preserve">Navrhovaná cena:  </w:t>
      </w:r>
      <w:r w:rsidRPr="00793A07">
        <w:rPr>
          <w:rFonts w:asciiTheme="minorHAnsi" w:eastAsia="Times New Roman" w:hAnsiTheme="minorHAnsi" w:cstheme="minorHAnsi"/>
          <w:b/>
          <w:bCs/>
          <w:i/>
          <w:iCs/>
          <w:spacing w:val="8"/>
          <w:sz w:val="28"/>
          <w:szCs w:val="28"/>
        </w:rPr>
        <w:tab/>
        <w:t xml:space="preserve">1 474,00 € </w:t>
      </w:r>
    </w:p>
    <w:p w14:paraId="344DABBD" w14:textId="77777777" w:rsidR="00B40FC3" w:rsidRPr="00793A07" w:rsidRDefault="00B40FC3" w:rsidP="00B40FC3">
      <w:pPr>
        <w:pStyle w:val="Standard"/>
        <w:tabs>
          <w:tab w:val="left" w:pos="0"/>
          <w:tab w:val="left" w:pos="426"/>
        </w:tabs>
        <w:spacing w:line="100" w:lineRule="atLeast"/>
        <w:jc w:val="both"/>
        <w:rPr>
          <w:rFonts w:asciiTheme="minorHAnsi" w:hAnsiTheme="minorHAnsi" w:cstheme="minorHAnsi"/>
          <w:sz w:val="2"/>
          <w:szCs w:val="2"/>
        </w:rPr>
      </w:pPr>
    </w:p>
    <w:p w14:paraId="22C248E1" w14:textId="77777777" w:rsidR="00B40FC3" w:rsidRPr="00793A07" w:rsidRDefault="00B40FC3" w:rsidP="00B40FC3">
      <w:pPr>
        <w:pStyle w:val="Standard"/>
        <w:tabs>
          <w:tab w:val="left" w:pos="0"/>
          <w:tab w:val="left" w:pos="426"/>
        </w:tabs>
        <w:spacing w:line="100" w:lineRule="atLeast"/>
        <w:jc w:val="both"/>
        <w:rPr>
          <w:rFonts w:asciiTheme="minorHAnsi" w:eastAsia="Times New Roman" w:hAnsiTheme="minorHAnsi" w:cstheme="minorHAnsi"/>
          <w:b/>
          <w:bCs/>
          <w:i/>
          <w:iCs/>
          <w:spacing w:val="8"/>
        </w:rPr>
      </w:pPr>
    </w:p>
    <w:p w14:paraId="1272A3B4" w14:textId="77777777" w:rsidR="00B40FC3" w:rsidRPr="00793A07" w:rsidRDefault="00B40FC3" w:rsidP="00B40FC3">
      <w:pPr>
        <w:pStyle w:val="Standard"/>
        <w:tabs>
          <w:tab w:val="left" w:pos="0"/>
          <w:tab w:val="left" w:pos="426"/>
        </w:tabs>
        <w:spacing w:line="100" w:lineRule="atLeast"/>
        <w:jc w:val="both"/>
        <w:rPr>
          <w:rFonts w:asciiTheme="minorHAnsi" w:eastAsia="Times New Roman" w:hAnsiTheme="minorHAnsi" w:cstheme="minorHAnsi"/>
          <w:b/>
          <w:bCs/>
          <w:i/>
          <w:iCs/>
          <w:spacing w:val="8"/>
        </w:rPr>
      </w:pPr>
      <w:r w:rsidRPr="00793A07">
        <w:rPr>
          <w:rFonts w:asciiTheme="minorHAnsi" w:eastAsia="Times New Roman" w:hAnsiTheme="minorHAnsi" w:cstheme="minorHAnsi"/>
          <w:b/>
          <w:bCs/>
          <w:i/>
          <w:iCs/>
          <w:spacing w:val="8"/>
        </w:rPr>
        <w:t>Zdôvodnenie nadobudnutia:</w:t>
      </w:r>
    </w:p>
    <w:p w14:paraId="52FEDA33" w14:textId="77777777" w:rsidR="00B40FC3" w:rsidRPr="00793A07" w:rsidRDefault="00B40FC3" w:rsidP="00B40FC3">
      <w:pPr>
        <w:pStyle w:val="Standard"/>
        <w:tabs>
          <w:tab w:val="left" w:pos="0"/>
          <w:tab w:val="left" w:pos="426"/>
        </w:tabs>
        <w:spacing w:line="100" w:lineRule="atLeast"/>
        <w:jc w:val="both"/>
        <w:rPr>
          <w:rFonts w:asciiTheme="minorHAnsi" w:hAnsiTheme="minorHAnsi" w:cstheme="minorHAnsi"/>
        </w:rPr>
      </w:pPr>
      <w:r w:rsidRPr="00793A07">
        <w:rPr>
          <w:rFonts w:asciiTheme="minorHAnsi" w:hAnsiTheme="minorHAnsi" w:cstheme="minorHAnsi"/>
        </w:rPr>
        <w:t xml:space="preserve">Nadobúdaný pozemok,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1264/2 je situovaný v širšom centre krajského mesta Banská Bystrica v blízkosti ulice Železničiarska a tvorí spevnené a parkovacie plochy vo vnútrobloku a tiež nadobúdané pozemky, </w:t>
      </w:r>
      <w:proofErr w:type="spellStart"/>
      <w:r w:rsidRPr="00793A07">
        <w:rPr>
          <w:rFonts w:asciiTheme="minorHAnsi" w:hAnsiTheme="minorHAnsi" w:cstheme="minorHAnsi"/>
        </w:rPr>
        <w:t>parc</w:t>
      </w:r>
      <w:proofErr w:type="spellEnd"/>
      <w:r w:rsidRPr="00793A07">
        <w:rPr>
          <w:rFonts w:asciiTheme="minorHAnsi" w:hAnsiTheme="minorHAnsi" w:cstheme="minorHAnsi"/>
        </w:rPr>
        <w:t xml:space="preserve">. č. C KN 1647/5 a 1647/22  sú situované v blízkosti ulice M. Rázusa a tvoria spevnené plochy komunikácií pre peších a motorové vozidlá </w:t>
      </w:r>
      <w:r w:rsidRPr="00793A07">
        <w:rPr>
          <w:rFonts w:asciiTheme="minorHAnsi" w:hAnsiTheme="minorHAnsi" w:cstheme="minorHAnsi"/>
          <w:lang w:eastAsia="ar-SA"/>
        </w:rPr>
        <w:t xml:space="preserve">a pozemkov </w:t>
      </w:r>
      <w:r w:rsidRPr="00793A07">
        <w:rPr>
          <w:rFonts w:asciiTheme="minorHAnsi" w:hAnsiTheme="minorHAnsi" w:cstheme="minorHAnsi"/>
        </w:rPr>
        <w:t xml:space="preserve">vo vlastníctve Mesta Banská Bystrica. Nadobudnutie pozemkov  by umožnilo efektívnejšie využitie priestorových možností. Z hľadiska urbanistického a hospodárskeho využitia by spojenie  pozemkov vytvorilo ucelený priestor. Nadobudnutím tohto pozemku dôjde k racionálnejšiemu usporiadaniu vlastníckych vzťahov a zabezpečenie efektívnejšieho využitia územia. </w:t>
      </w:r>
    </w:p>
    <w:p w14:paraId="1605BE02" w14:textId="77777777" w:rsidR="00B40FC3" w:rsidRPr="00793A07" w:rsidRDefault="00B40FC3" w:rsidP="00B40FC3">
      <w:pPr>
        <w:pStyle w:val="Standard"/>
        <w:tabs>
          <w:tab w:val="left" w:pos="0"/>
          <w:tab w:val="left" w:pos="426"/>
        </w:tabs>
        <w:spacing w:line="100" w:lineRule="atLeast"/>
        <w:jc w:val="both"/>
        <w:rPr>
          <w:rFonts w:asciiTheme="minorHAnsi" w:hAnsiTheme="minorHAnsi" w:cstheme="minorHAnsi"/>
        </w:rPr>
      </w:pPr>
    </w:p>
    <w:p w14:paraId="75570048" w14:textId="77777777" w:rsidR="00B40FC3" w:rsidRPr="00793A07" w:rsidRDefault="00B40FC3" w:rsidP="00B40FC3">
      <w:pPr>
        <w:tabs>
          <w:tab w:val="left" w:pos="0"/>
          <w:tab w:val="left" w:pos="426"/>
        </w:tabs>
        <w:spacing w:line="100" w:lineRule="atLeast"/>
        <w:jc w:val="both"/>
        <w:rPr>
          <w:rFonts w:eastAsia="Times New Roman" w:cstheme="minorHAnsi"/>
          <w:b/>
          <w:bCs/>
          <w:color w:val="000000" w:themeColor="text1"/>
          <w:spacing w:val="8"/>
          <w:lang w:eastAsia="ar-SA"/>
        </w:rPr>
      </w:pPr>
      <w:r w:rsidRPr="00793A07">
        <w:rPr>
          <w:rFonts w:eastAsia="Times New Roman" w:cstheme="minorHAnsi"/>
          <w:b/>
          <w:bCs/>
          <w:color w:val="000000" w:themeColor="text1"/>
          <w:spacing w:val="8"/>
          <w:lang w:eastAsia="ar-SA"/>
        </w:rPr>
        <w:t xml:space="preserve">Zdôvodnenie ceny: </w:t>
      </w:r>
    </w:p>
    <w:p w14:paraId="25B2B4C8" w14:textId="77777777" w:rsidR="00B40FC3" w:rsidRPr="00793A07" w:rsidRDefault="00B40FC3" w:rsidP="00B40FC3">
      <w:pPr>
        <w:tabs>
          <w:tab w:val="left" w:pos="0"/>
          <w:tab w:val="left" w:pos="426"/>
        </w:tabs>
        <w:spacing w:line="100" w:lineRule="atLeast"/>
        <w:jc w:val="both"/>
        <w:rPr>
          <w:rFonts w:eastAsia="Arial" w:cstheme="minorHAnsi"/>
          <w:color w:val="000000"/>
          <w:spacing w:val="8"/>
        </w:rPr>
      </w:pPr>
      <w:r w:rsidRPr="00793A07">
        <w:rPr>
          <w:rFonts w:eastAsia="Times New Roman" w:cstheme="minorHAnsi"/>
          <w:color w:val="000000" w:themeColor="text1"/>
          <w:spacing w:val="8"/>
          <w:lang w:eastAsia="ar-SA"/>
        </w:rPr>
        <w:t>Cena nadobúdaného pozemku je v zmysle Článku 11</w:t>
      </w:r>
      <w:r w:rsidRPr="00793A07">
        <w:rPr>
          <w:rFonts w:eastAsia="Times New Roman" w:cstheme="minorHAnsi"/>
          <w:spacing w:val="8"/>
          <w:lang w:eastAsia="ar-SA"/>
        </w:rPr>
        <w:t xml:space="preserve">, </w:t>
      </w:r>
      <w:proofErr w:type="spellStart"/>
      <w:r w:rsidRPr="00793A07">
        <w:rPr>
          <w:rFonts w:eastAsia="Times New Roman" w:cstheme="minorHAnsi"/>
          <w:spacing w:val="8"/>
          <w:lang w:eastAsia="ar-SA"/>
        </w:rPr>
        <w:t>odst</w:t>
      </w:r>
      <w:proofErr w:type="spellEnd"/>
      <w:r w:rsidRPr="00793A07">
        <w:rPr>
          <w:rFonts w:eastAsia="Times New Roman" w:cstheme="minorHAnsi"/>
          <w:spacing w:val="8"/>
          <w:lang w:eastAsia="ar-SA"/>
        </w:rPr>
        <w:t xml:space="preserve">. 8 </w:t>
      </w:r>
      <w:r w:rsidRPr="00793A07">
        <w:rPr>
          <w:rFonts w:eastAsia="Arial" w:cstheme="minorHAnsi"/>
          <w:color w:val="000000"/>
          <w:spacing w:val="8"/>
        </w:rPr>
        <w:t>Zásad hospodárenia a nakladania s majetkom mesta Banská Bystrica v platnom znení  určená dohodou.</w:t>
      </w:r>
    </w:p>
    <w:p w14:paraId="53CE226A" w14:textId="77777777" w:rsidR="00B40FC3" w:rsidRPr="00793A07" w:rsidRDefault="00B40FC3" w:rsidP="00B40FC3">
      <w:pPr>
        <w:rPr>
          <w:rFonts w:cstheme="minorHAnsi"/>
        </w:rPr>
      </w:pPr>
      <w:r w:rsidRPr="00793A07">
        <w:rPr>
          <w:rFonts w:eastAsia="Times New Roman" w:cstheme="minorHAnsi"/>
          <w:spacing w:val="8"/>
        </w:rPr>
        <w:t>Celková hodnota nadobúdaného majetku je stanovená znaleckým posudkom č. 74/</w:t>
      </w:r>
      <w:r w:rsidRPr="00793A07">
        <w:rPr>
          <w:rFonts w:cstheme="minorHAnsi"/>
        </w:rPr>
        <w:t>2025 vo           výške 55 024,80 €.</w:t>
      </w:r>
    </w:p>
    <w:p w14:paraId="260B1A78" w14:textId="77777777" w:rsidR="00B40FC3" w:rsidRPr="00793A07" w:rsidRDefault="00B40FC3" w:rsidP="00B40FC3">
      <w:pPr>
        <w:rPr>
          <w:rFonts w:cstheme="minorHAnsi"/>
        </w:rPr>
      </w:pPr>
    </w:p>
    <w:p w14:paraId="13033EE5" w14:textId="77777777" w:rsidR="00B40FC3" w:rsidRPr="00793A07" w:rsidRDefault="00B40FC3" w:rsidP="00B40FC3">
      <w:pPr>
        <w:jc w:val="both"/>
        <w:rPr>
          <w:rFonts w:cstheme="minorHAnsi"/>
        </w:rPr>
      </w:pPr>
      <w:r w:rsidRPr="00793A07">
        <w:rPr>
          <w:rFonts w:cstheme="minorHAnsi"/>
        </w:rPr>
        <w:t>Komisia MsZ pre ekonomický rozvoj zo dňa 13.4.2026 odporučila nadobudnutie nehnuteľnosti schváliť na rokovaní MsZ.</w:t>
      </w:r>
    </w:p>
    <w:p w14:paraId="7E908DBC" w14:textId="77777777" w:rsidR="00B40FC3" w:rsidRPr="00793A07" w:rsidRDefault="00B40FC3" w:rsidP="00B40FC3">
      <w:pPr>
        <w:rPr>
          <w:rFonts w:cstheme="minorHAnsi"/>
        </w:rPr>
      </w:pPr>
    </w:p>
    <w:p w14:paraId="0A9A6E7F" w14:textId="77777777" w:rsidR="00B40FC3" w:rsidRPr="00793A07" w:rsidRDefault="00B40FC3" w:rsidP="00B40FC3">
      <w:pPr>
        <w:pStyle w:val="Normln"/>
        <w:tabs>
          <w:tab w:val="left" w:pos="0"/>
          <w:tab w:val="left" w:pos="426"/>
        </w:tabs>
        <w:spacing w:after="113" w:line="216" w:lineRule="auto"/>
        <w:ind w:firstLine="0"/>
        <w:rPr>
          <w:rFonts w:asciiTheme="minorHAnsi" w:eastAsia="Times New Roman" w:hAnsiTheme="minorHAnsi" w:cstheme="minorHAnsi"/>
          <w:color w:val="000000" w:themeColor="text1"/>
          <w:spacing w:val="8"/>
          <w:lang w:val="sk-SK" w:eastAsia="ar-SA"/>
        </w:rPr>
      </w:pPr>
      <w:r w:rsidRPr="00793A07">
        <w:rPr>
          <w:rFonts w:asciiTheme="minorHAnsi" w:eastAsia="Times New Roman" w:hAnsiTheme="minorHAnsi" w:cstheme="minorHAnsi"/>
          <w:color w:val="000000" w:themeColor="text1"/>
          <w:spacing w:val="8"/>
          <w:lang w:val="sk-SK" w:eastAsia="ar-SA"/>
        </w:rPr>
        <w:t xml:space="preserve">Nadobudnutie  je potrebné schváliť </w:t>
      </w:r>
      <w:r w:rsidRPr="00793A07">
        <w:rPr>
          <w:rFonts w:asciiTheme="minorHAnsi" w:eastAsia="Times New Roman" w:hAnsiTheme="minorHAnsi" w:cstheme="minorHAnsi"/>
          <w:b/>
          <w:bCs/>
          <w:color w:val="000000" w:themeColor="text1"/>
          <w:spacing w:val="8"/>
          <w:lang w:val="sk-SK" w:eastAsia="ar-SA"/>
        </w:rPr>
        <w:t>nadpolovičnou väčšinou prítomných poslancov</w:t>
      </w:r>
      <w:r w:rsidRPr="00793A07">
        <w:rPr>
          <w:rFonts w:asciiTheme="minorHAnsi" w:eastAsia="Times New Roman" w:hAnsiTheme="minorHAnsi" w:cstheme="minorHAnsi"/>
          <w:color w:val="000000" w:themeColor="text1"/>
          <w:spacing w:val="8"/>
          <w:lang w:val="sk-SK" w:eastAsia="ar-SA"/>
        </w:rPr>
        <w:t>.</w:t>
      </w:r>
    </w:p>
    <w:p w14:paraId="30E0D6B1" w14:textId="77777777" w:rsidR="006E3D98" w:rsidRPr="00793A07" w:rsidRDefault="006E3D98" w:rsidP="006E3D98">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3C992077"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597F38BD"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00B09DC1" w14:textId="3BF5A545" w:rsidR="006E3D98" w:rsidRPr="00E21B3A" w:rsidRDefault="006E3D98" w:rsidP="006E3D98">
      <w:pPr>
        <w:spacing w:after="0" w:line="276" w:lineRule="auto"/>
        <w:jc w:val="both"/>
        <w:rPr>
          <w:rFonts w:eastAsia="Times New Roman" w:cstheme="minorHAnsi"/>
          <w:b/>
          <w:spacing w:val="8"/>
          <w:lang w:eastAsia="ar-SA"/>
        </w:rPr>
      </w:pPr>
      <w:r w:rsidRPr="00E21B3A">
        <w:rPr>
          <w:rFonts w:eastAsia="Times New Roman" w:cstheme="minorHAnsi"/>
          <w:b/>
          <w:spacing w:val="8"/>
          <w:lang w:eastAsia="ar-SA"/>
        </w:rPr>
        <w:t>Hlasovanie číslo 1</w:t>
      </w:r>
      <w:r w:rsidR="00111A70" w:rsidRPr="00E21B3A">
        <w:rPr>
          <w:rFonts w:eastAsia="Times New Roman" w:cstheme="minorHAnsi"/>
          <w:b/>
          <w:spacing w:val="8"/>
          <w:lang w:eastAsia="ar-SA"/>
        </w:rPr>
        <w:t>9</w:t>
      </w:r>
      <w:r w:rsidRPr="00E21B3A">
        <w:rPr>
          <w:rFonts w:eastAsia="Times New Roman" w:cstheme="minorHAnsi"/>
          <w:b/>
          <w:spacing w:val="8"/>
          <w:lang w:eastAsia="ar-SA"/>
        </w:rPr>
        <w:t>: návrh písomne predložený</w:t>
      </w:r>
    </w:p>
    <w:p w14:paraId="12A0A898" w14:textId="2405B6FA" w:rsidR="006E3D98" w:rsidRPr="00E21B3A" w:rsidRDefault="006E3D98" w:rsidP="006E3D98">
      <w:pPr>
        <w:spacing w:after="0" w:line="276" w:lineRule="auto"/>
        <w:jc w:val="both"/>
        <w:rPr>
          <w:rFonts w:eastAsia="Times New Roman" w:cstheme="minorHAnsi"/>
          <w:b/>
          <w:spacing w:val="8"/>
          <w:lang w:eastAsia="ar-SA"/>
        </w:rPr>
      </w:pPr>
      <w:r w:rsidRPr="00E21B3A">
        <w:rPr>
          <w:rFonts w:eastAsia="Times New Roman" w:cstheme="minorHAnsi"/>
          <w:b/>
          <w:spacing w:val="8"/>
          <w:lang w:eastAsia="ar-SA"/>
        </w:rPr>
        <w:t>Počet prítomných: 27    Za: 2</w:t>
      </w:r>
      <w:r w:rsidR="00111A70" w:rsidRPr="00E21B3A">
        <w:rPr>
          <w:rFonts w:eastAsia="Times New Roman" w:cstheme="minorHAnsi"/>
          <w:b/>
          <w:spacing w:val="8"/>
          <w:lang w:eastAsia="ar-SA"/>
        </w:rPr>
        <w:t>6</w:t>
      </w:r>
      <w:r w:rsidRPr="00E21B3A">
        <w:rPr>
          <w:rFonts w:eastAsia="Times New Roman" w:cstheme="minorHAnsi"/>
          <w:b/>
          <w:spacing w:val="8"/>
          <w:lang w:eastAsia="ar-SA"/>
        </w:rPr>
        <w:t xml:space="preserve">    Proti: 0     Zdržalo sa:  0     Nehlasovalo: </w:t>
      </w:r>
      <w:r w:rsidR="00111A70" w:rsidRPr="00E21B3A">
        <w:rPr>
          <w:rFonts w:eastAsia="Times New Roman" w:cstheme="minorHAnsi"/>
          <w:b/>
          <w:spacing w:val="8"/>
          <w:lang w:eastAsia="ar-SA"/>
        </w:rPr>
        <w:t>1</w:t>
      </w:r>
    </w:p>
    <w:p w14:paraId="38707A87" w14:textId="77777777" w:rsidR="006E3D98" w:rsidRPr="00E21B3A" w:rsidRDefault="006E3D98" w:rsidP="006E3D98">
      <w:pPr>
        <w:spacing w:after="0" w:line="276" w:lineRule="auto"/>
        <w:jc w:val="both"/>
        <w:rPr>
          <w:rFonts w:eastAsia="Times New Roman" w:cstheme="minorHAnsi"/>
          <w:b/>
          <w:spacing w:val="8"/>
          <w:lang w:eastAsia="ar-SA"/>
        </w:rPr>
      </w:pPr>
      <w:r w:rsidRPr="00E21B3A">
        <w:rPr>
          <w:rFonts w:eastAsia="Times New Roman" w:cstheme="minorHAnsi"/>
          <w:b/>
          <w:spacing w:val="8"/>
          <w:lang w:eastAsia="ar-SA"/>
        </w:rPr>
        <w:t>Návrh bol schválený.</w:t>
      </w:r>
    </w:p>
    <w:p w14:paraId="4E1971EF" w14:textId="77777777" w:rsidR="006E3D98" w:rsidRPr="00E21B3A" w:rsidRDefault="006E3D98" w:rsidP="006E3D98">
      <w:pPr>
        <w:spacing w:after="0" w:line="276" w:lineRule="auto"/>
        <w:jc w:val="both"/>
        <w:rPr>
          <w:rFonts w:eastAsia="Tahoma" w:cstheme="minorHAnsi"/>
          <w:b/>
          <w:bCs/>
          <w:u w:val="single"/>
          <w:lang w:eastAsia="sk-SK" w:bidi="sk-SK"/>
        </w:rPr>
      </w:pPr>
    </w:p>
    <w:p w14:paraId="4134BABC" w14:textId="594E6256" w:rsidR="006E3D98" w:rsidRPr="00E21B3A"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E21B3A">
        <w:rPr>
          <w:rFonts w:asciiTheme="minorHAnsi" w:eastAsia="Times New Roman" w:hAnsiTheme="minorHAnsi" w:cstheme="minorHAnsi"/>
          <w:b/>
          <w:bCs/>
          <w:spacing w:val="8"/>
          <w:position w:val="2"/>
          <w:sz w:val="22"/>
          <w:szCs w:val="22"/>
          <w:u w:val="single"/>
          <w:lang w:val="sk-SK"/>
        </w:rPr>
        <w:t xml:space="preserve">U z n e s e n i e   č í s l o  </w:t>
      </w:r>
      <w:r w:rsidR="00111A70" w:rsidRPr="00E21B3A">
        <w:rPr>
          <w:rFonts w:asciiTheme="minorHAnsi" w:eastAsia="Times New Roman" w:hAnsiTheme="minorHAnsi" w:cstheme="minorHAnsi"/>
          <w:b/>
          <w:bCs/>
          <w:spacing w:val="8"/>
          <w:position w:val="2"/>
          <w:sz w:val="22"/>
          <w:szCs w:val="22"/>
          <w:u w:val="single"/>
          <w:lang w:val="sk-SK"/>
        </w:rPr>
        <w:t>833</w:t>
      </w:r>
      <w:r w:rsidRPr="00E21B3A">
        <w:rPr>
          <w:rFonts w:asciiTheme="minorHAnsi" w:eastAsia="Times New Roman" w:hAnsiTheme="minorHAnsi" w:cstheme="minorHAnsi"/>
          <w:b/>
          <w:bCs/>
          <w:spacing w:val="8"/>
          <w:position w:val="2"/>
          <w:sz w:val="22"/>
          <w:szCs w:val="22"/>
          <w:u w:val="single"/>
          <w:lang w:val="sk-SK"/>
        </w:rPr>
        <w:t>/2026 - MsZ:</w:t>
      </w:r>
    </w:p>
    <w:p w14:paraId="6D4B9F7F" w14:textId="77777777" w:rsidR="00111A70" w:rsidRPr="00A94EC1" w:rsidRDefault="00111A70" w:rsidP="00111A70">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0932C3DA" w14:textId="77777777" w:rsidR="00111A70" w:rsidRPr="00A94EC1" w:rsidRDefault="00111A70" w:rsidP="00111A70">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458" w:type="dxa"/>
        <w:tblInd w:w="-112" w:type="dxa"/>
        <w:tblLayout w:type="fixed"/>
        <w:tblCellMar>
          <w:left w:w="10" w:type="dxa"/>
          <w:right w:w="10" w:type="dxa"/>
        </w:tblCellMar>
        <w:tblLook w:val="0000" w:firstRow="0" w:lastRow="0" w:firstColumn="0" w:lastColumn="0" w:noHBand="0" w:noVBand="0"/>
      </w:tblPr>
      <w:tblGrid>
        <w:gridCol w:w="1127"/>
        <w:gridCol w:w="8331"/>
      </w:tblGrid>
      <w:tr w:rsidR="00111A70" w:rsidRPr="00ED0ADC" w14:paraId="04334211" w14:textId="77777777" w:rsidTr="00EA2251">
        <w:trPr>
          <w:trHeight w:val="210"/>
        </w:trPr>
        <w:tc>
          <w:tcPr>
            <w:tcW w:w="1127" w:type="dxa"/>
            <w:tcBorders>
              <w:top w:val="single" w:sz="8" w:space="0" w:color="000000"/>
              <w:left w:val="single" w:sz="8" w:space="0" w:color="000000"/>
              <w:bottom w:val="single" w:sz="8" w:space="0" w:color="000000"/>
            </w:tcBorders>
            <w:tcMar>
              <w:top w:w="55" w:type="dxa"/>
              <w:left w:w="55" w:type="dxa"/>
              <w:bottom w:w="55" w:type="dxa"/>
              <w:right w:w="55" w:type="dxa"/>
            </w:tcMar>
            <w:vAlign w:val="center"/>
          </w:tcPr>
          <w:p w14:paraId="7B902748" w14:textId="77777777" w:rsidR="00111A70" w:rsidRPr="00ED0ADC" w:rsidRDefault="00111A70" w:rsidP="00EA2251">
            <w:pPr>
              <w:pStyle w:val="Standard"/>
              <w:snapToGrid w:val="0"/>
              <w:jc w:val="center"/>
              <w:rPr>
                <w:rFonts w:asciiTheme="minorHAnsi" w:hAnsiTheme="minorHAnsi" w:cstheme="minorHAnsi"/>
                <w:b/>
                <w:bCs/>
                <w:i/>
                <w:iCs/>
                <w:sz w:val="28"/>
                <w:szCs w:val="28"/>
              </w:rPr>
            </w:pPr>
            <w:r>
              <w:rPr>
                <w:rFonts w:asciiTheme="minorHAnsi" w:hAnsiTheme="minorHAnsi" w:cstheme="minorHAnsi"/>
                <w:b/>
                <w:bCs/>
                <w:i/>
                <w:iCs/>
                <w:sz w:val="28"/>
                <w:szCs w:val="28"/>
              </w:rPr>
              <w:t>D 1.</w:t>
            </w:r>
            <w:r w:rsidRPr="00ED0ADC">
              <w:rPr>
                <w:rFonts w:asciiTheme="minorHAnsi" w:hAnsiTheme="minorHAnsi" w:cstheme="minorHAnsi"/>
                <w:b/>
                <w:bCs/>
                <w:i/>
                <w:iCs/>
                <w:sz w:val="28"/>
                <w:szCs w:val="28"/>
              </w:rPr>
              <w:t>/</w:t>
            </w:r>
          </w:p>
        </w:tc>
        <w:tc>
          <w:tcPr>
            <w:tcW w:w="8331" w:type="dxa"/>
            <w:tcBorders>
              <w:top w:val="single" w:sz="8" w:space="0" w:color="000000"/>
              <w:bottom w:val="single" w:sz="8" w:space="0" w:color="000000"/>
              <w:right w:val="single" w:sz="8" w:space="0" w:color="000000"/>
            </w:tcBorders>
            <w:tcMar>
              <w:top w:w="55" w:type="dxa"/>
              <w:left w:w="55" w:type="dxa"/>
              <w:bottom w:w="55" w:type="dxa"/>
              <w:right w:w="55" w:type="dxa"/>
            </w:tcMar>
          </w:tcPr>
          <w:p w14:paraId="643FF1FC" w14:textId="77777777" w:rsidR="00111A70" w:rsidRPr="00ED0ADC" w:rsidRDefault="00111A70" w:rsidP="00EA2251">
            <w:pPr>
              <w:pStyle w:val="TableContents"/>
              <w:snapToGrid w:val="0"/>
              <w:jc w:val="both"/>
              <w:rPr>
                <w:rFonts w:asciiTheme="minorHAnsi" w:hAnsiTheme="minorHAnsi" w:cstheme="minorHAnsi"/>
              </w:rPr>
            </w:pPr>
            <w:r w:rsidRPr="00ED0ADC">
              <w:rPr>
                <w:rFonts w:asciiTheme="minorHAnsi" w:hAnsiTheme="minorHAnsi" w:cstheme="minorHAnsi"/>
                <w:b/>
                <w:bCs/>
                <w:i/>
                <w:iCs/>
                <w:sz w:val="28"/>
                <w:szCs w:val="28"/>
              </w:rPr>
              <w:t>NADOBUDNUTIE NEHNUTEĽNOST</w:t>
            </w:r>
            <w:r>
              <w:rPr>
                <w:rFonts w:asciiTheme="minorHAnsi" w:hAnsiTheme="minorHAnsi" w:cstheme="minorHAnsi"/>
                <w:b/>
                <w:bCs/>
                <w:i/>
                <w:iCs/>
                <w:sz w:val="28"/>
                <w:szCs w:val="28"/>
              </w:rPr>
              <w:t>I -pozemkov</w:t>
            </w:r>
          </w:p>
        </w:tc>
      </w:tr>
    </w:tbl>
    <w:p w14:paraId="3D7A40C5" w14:textId="77777777" w:rsidR="00111A70" w:rsidRPr="00322DDD" w:rsidRDefault="00111A70" w:rsidP="00111A70">
      <w:pPr>
        <w:pStyle w:val="Normln"/>
        <w:tabs>
          <w:tab w:val="left" w:pos="0"/>
          <w:tab w:val="left" w:pos="426"/>
        </w:tabs>
        <w:spacing w:line="216" w:lineRule="auto"/>
        <w:ind w:firstLine="0"/>
        <w:jc w:val="center"/>
        <w:rPr>
          <w:rFonts w:asciiTheme="minorHAnsi" w:hAnsiTheme="minorHAnsi" w:cstheme="minorHAnsi"/>
          <w:sz w:val="20"/>
          <w:szCs w:val="20"/>
          <w:lang w:val="sk-SK"/>
        </w:rPr>
      </w:pPr>
      <w:r w:rsidRPr="00E9675B">
        <w:rPr>
          <w:rFonts w:asciiTheme="minorHAnsi" w:eastAsia="Times New Roman" w:hAnsiTheme="minorHAnsi" w:cstheme="minorHAnsi"/>
          <w:b/>
          <w:bCs/>
          <w:spacing w:val="8"/>
          <w:sz w:val="20"/>
          <w:szCs w:val="20"/>
          <w:u w:val="single"/>
          <w:lang w:val="sk-SK"/>
        </w:rPr>
        <w:t xml:space="preserve">Volebný obvod č. </w:t>
      </w:r>
      <w:r>
        <w:rPr>
          <w:rFonts w:asciiTheme="minorHAnsi" w:eastAsia="Times New Roman" w:hAnsiTheme="minorHAnsi" w:cstheme="minorHAnsi"/>
          <w:b/>
          <w:bCs/>
          <w:spacing w:val="8"/>
          <w:sz w:val="20"/>
          <w:szCs w:val="20"/>
          <w:u w:val="single"/>
          <w:lang w:val="sk-SK"/>
        </w:rPr>
        <w:t>1</w:t>
      </w:r>
    </w:p>
    <w:tbl>
      <w:tblPr>
        <w:tblW w:w="9788" w:type="dxa"/>
        <w:tblInd w:w="-112" w:type="dxa"/>
        <w:tblLayout w:type="fixed"/>
        <w:tblCellMar>
          <w:left w:w="10" w:type="dxa"/>
          <w:right w:w="10" w:type="dxa"/>
        </w:tblCellMar>
        <w:tblLook w:val="0000" w:firstRow="0" w:lastRow="0" w:firstColumn="0" w:lastColumn="0" w:noHBand="0" w:noVBand="0"/>
      </w:tblPr>
      <w:tblGrid>
        <w:gridCol w:w="104"/>
        <w:gridCol w:w="851"/>
        <w:gridCol w:w="1982"/>
        <w:gridCol w:w="4395"/>
        <w:gridCol w:w="993"/>
        <w:gridCol w:w="1137"/>
        <w:gridCol w:w="326"/>
      </w:tblGrid>
      <w:tr w:rsidR="00111A70" w:rsidRPr="00ED0ADC" w14:paraId="7E4ECCB8" w14:textId="77777777" w:rsidTr="0084636A">
        <w:trPr>
          <w:gridAfter w:val="1"/>
          <w:wAfter w:w="326" w:type="dxa"/>
        </w:trPr>
        <w:tc>
          <w:tcPr>
            <w:tcW w:w="2937" w:type="dxa"/>
            <w:gridSpan w:val="3"/>
            <w:tcBorders>
              <w:top w:val="single" w:sz="8" w:space="0" w:color="000000"/>
              <w:left w:val="single" w:sz="8" w:space="0" w:color="000000"/>
              <w:bottom w:val="single" w:sz="8" w:space="0" w:color="000000"/>
            </w:tcBorders>
            <w:tcMar>
              <w:top w:w="55" w:type="dxa"/>
              <w:left w:w="55" w:type="dxa"/>
              <w:bottom w:w="55" w:type="dxa"/>
              <w:right w:w="55" w:type="dxa"/>
            </w:tcMar>
          </w:tcPr>
          <w:p w14:paraId="1613A10F" w14:textId="77777777" w:rsidR="00111A70" w:rsidRPr="00ED0ADC" w:rsidRDefault="00111A70" w:rsidP="00EA2251">
            <w:pPr>
              <w:pStyle w:val="TableContents"/>
              <w:snapToGrid w:val="0"/>
              <w:jc w:val="center"/>
              <w:rPr>
                <w:rFonts w:asciiTheme="minorHAnsi" w:hAnsiTheme="minorHAnsi" w:cstheme="minorHAnsi"/>
                <w:b/>
                <w:bCs/>
                <w:sz w:val="20"/>
                <w:szCs w:val="20"/>
              </w:rPr>
            </w:pPr>
            <w:r>
              <w:rPr>
                <w:rFonts w:asciiTheme="minorHAnsi" w:hAnsiTheme="minorHAnsi" w:cstheme="minorHAnsi"/>
                <w:b/>
                <w:bCs/>
                <w:sz w:val="20"/>
                <w:szCs w:val="20"/>
              </w:rPr>
              <w:t>Vlastník</w:t>
            </w:r>
          </w:p>
        </w:tc>
        <w:tc>
          <w:tcPr>
            <w:tcW w:w="4395" w:type="dxa"/>
            <w:tcBorders>
              <w:top w:val="single" w:sz="8" w:space="0" w:color="000000"/>
              <w:left w:val="single" w:sz="8" w:space="0" w:color="000000"/>
              <w:bottom w:val="single" w:sz="8" w:space="0" w:color="000000"/>
            </w:tcBorders>
            <w:tcMar>
              <w:top w:w="55" w:type="dxa"/>
              <w:left w:w="55" w:type="dxa"/>
              <w:bottom w:w="55" w:type="dxa"/>
              <w:right w:w="55" w:type="dxa"/>
            </w:tcMar>
          </w:tcPr>
          <w:p w14:paraId="0A16679D" w14:textId="77777777" w:rsidR="00111A70" w:rsidRPr="00ED0ADC" w:rsidRDefault="00111A70" w:rsidP="00EA2251">
            <w:pPr>
              <w:pStyle w:val="TableContents"/>
              <w:snapToGrid w:val="0"/>
              <w:jc w:val="center"/>
              <w:rPr>
                <w:rFonts w:asciiTheme="minorHAnsi" w:hAnsiTheme="minorHAnsi" w:cstheme="minorHAnsi"/>
                <w:b/>
                <w:bCs/>
                <w:sz w:val="20"/>
                <w:szCs w:val="20"/>
              </w:rPr>
            </w:pPr>
            <w:r w:rsidRPr="00ED0ADC">
              <w:rPr>
                <w:rFonts w:asciiTheme="minorHAnsi" w:hAnsiTheme="minorHAnsi" w:cstheme="minorHAnsi"/>
                <w:b/>
                <w:bCs/>
                <w:sz w:val="20"/>
                <w:szCs w:val="20"/>
              </w:rPr>
              <w:t>Nehnuteľnosti</w:t>
            </w:r>
          </w:p>
        </w:tc>
        <w:tc>
          <w:tcPr>
            <w:tcW w:w="993" w:type="dxa"/>
            <w:tcBorders>
              <w:top w:val="single" w:sz="8" w:space="0" w:color="000000"/>
              <w:left w:val="single" w:sz="8" w:space="0" w:color="000000"/>
              <w:bottom w:val="single" w:sz="8" w:space="0" w:color="000000"/>
            </w:tcBorders>
            <w:tcMar>
              <w:top w:w="55" w:type="dxa"/>
              <w:left w:w="55" w:type="dxa"/>
              <w:bottom w:w="55" w:type="dxa"/>
              <w:right w:w="55" w:type="dxa"/>
            </w:tcMar>
          </w:tcPr>
          <w:p w14:paraId="18919721" w14:textId="77777777" w:rsidR="00111A70" w:rsidRPr="00ED0ADC" w:rsidRDefault="00111A70" w:rsidP="00EA2251">
            <w:pPr>
              <w:pStyle w:val="TableContents"/>
              <w:snapToGrid w:val="0"/>
              <w:jc w:val="center"/>
              <w:rPr>
                <w:rFonts w:asciiTheme="minorHAnsi" w:hAnsiTheme="minorHAnsi" w:cstheme="minorHAnsi"/>
                <w:b/>
                <w:bCs/>
                <w:sz w:val="20"/>
                <w:szCs w:val="20"/>
              </w:rPr>
            </w:pPr>
            <w:r w:rsidRPr="00ED0ADC">
              <w:rPr>
                <w:rFonts w:asciiTheme="minorHAnsi" w:hAnsiTheme="minorHAnsi" w:cstheme="minorHAnsi"/>
                <w:b/>
                <w:bCs/>
                <w:sz w:val="20"/>
                <w:szCs w:val="20"/>
              </w:rPr>
              <w:t>Kat. územie</w:t>
            </w:r>
          </w:p>
        </w:tc>
        <w:tc>
          <w:tcPr>
            <w:tcW w:w="1137"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245F7D18" w14:textId="77777777" w:rsidR="00111A70" w:rsidRPr="00ED0ADC" w:rsidRDefault="00111A70" w:rsidP="00EA2251">
            <w:pPr>
              <w:pStyle w:val="TableContents"/>
              <w:snapToGrid w:val="0"/>
              <w:jc w:val="center"/>
              <w:rPr>
                <w:rFonts w:asciiTheme="minorHAnsi" w:hAnsiTheme="minorHAnsi" w:cstheme="minorHAnsi"/>
                <w:b/>
                <w:bCs/>
                <w:sz w:val="20"/>
                <w:szCs w:val="20"/>
              </w:rPr>
            </w:pPr>
            <w:r w:rsidRPr="00ED0ADC">
              <w:rPr>
                <w:rFonts w:asciiTheme="minorHAnsi" w:hAnsiTheme="minorHAnsi" w:cstheme="minorHAnsi"/>
                <w:b/>
                <w:bCs/>
                <w:sz w:val="20"/>
                <w:szCs w:val="20"/>
              </w:rPr>
              <w:t>Cena</w:t>
            </w:r>
          </w:p>
        </w:tc>
      </w:tr>
      <w:tr w:rsidR="00111A70" w:rsidRPr="00ED0ADC" w14:paraId="2ED89EAA" w14:textId="77777777" w:rsidTr="0084636A">
        <w:trPr>
          <w:gridAfter w:val="1"/>
          <w:wAfter w:w="326" w:type="dxa"/>
          <w:trHeight w:val="69"/>
        </w:trPr>
        <w:tc>
          <w:tcPr>
            <w:tcW w:w="2937" w:type="dxa"/>
            <w:gridSpan w:val="3"/>
            <w:tcBorders>
              <w:top w:val="single" w:sz="8" w:space="0" w:color="000000"/>
              <w:left w:val="single" w:sz="8" w:space="0" w:color="000000"/>
              <w:bottom w:val="single" w:sz="8" w:space="0" w:color="000000"/>
            </w:tcBorders>
            <w:tcMar>
              <w:top w:w="55" w:type="dxa"/>
              <w:left w:w="55" w:type="dxa"/>
              <w:bottom w:w="55" w:type="dxa"/>
              <w:right w:w="55" w:type="dxa"/>
            </w:tcMar>
            <w:vAlign w:val="center"/>
          </w:tcPr>
          <w:p w14:paraId="3010A83B" w14:textId="77777777" w:rsidR="00111A70" w:rsidRDefault="00111A70" w:rsidP="00EA2251">
            <w:pPr>
              <w:pStyle w:val="Standard"/>
              <w:tabs>
                <w:tab w:val="left" w:pos="0"/>
                <w:tab w:val="left" w:pos="426"/>
              </w:tabs>
              <w:snapToGrid w:val="0"/>
              <w:spacing w:line="216" w:lineRule="auto"/>
              <w:jc w:val="both"/>
              <w:rPr>
                <w:rFonts w:asciiTheme="minorHAnsi" w:hAnsiTheme="minorHAnsi" w:cstheme="minorHAnsi"/>
                <w:b/>
                <w:bCs/>
                <w:sz w:val="20"/>
                <w:szCs w:val="20"/>
              </w:rPr>
            </w:pPr>
          </w:p>
          <w:p w14:paraId="0A129CCE" w14:textId="77777777" w:rsidR="00111A70" w:rsidRDefault="00111A70" w:rsidP="00EA2251">
            <w:pPr>
              <w:pStyle w:val="Standard"/>
              <w:rPr>
                <w:rFonts w:asciiTheme="minorHAnsi" w:hAnsiTheme="minorHAnsi" w:cstheme="minorHAnsi"/>
                <w:b/>
                <w:bCs/>
                <w:sz w:val="20"/>
                <w:szCs w:val="20"/>
              </w:rPr>
            </w:pPr>
          </w:p>
          <w:p w14:paraId="07163540" w14:textId="77777777" w:rsidR="00111A70" w:rsidRDefault="00111A70" w:rsidP="00EA2251">
            <w:pPr>
              <w:pStyle w:val="Standard"/>
              <w:rPr>
                <w:rFonts w:asciiTheme="minorHAnsi" w:hAnsiTheme="minorHAnsi" w:cstheme="minorHAnsi"/>
                <w:sz w:val="20"/>
                <w:szCs w:val="20"/>
              </w:rPr>
            </w:pPr>
            <w:r>
              <w:rPr>
                <w:rFonts w:asciiTheme="minorHAnsi" w:hAnsiTheme="minorHAnsi" w:cstheme="minorHAnsi"/>
                <w:b/>
                <w:bCs/>
                <w:sz w:val="20"/>
                <w:szCs w:val="20"/>
              </w:rPr>
              <w:t>Slovenská republika – Ministerstvo hospodárstva SR</w:t>
            </w:r>
            <w:r w:rsidRPr="007A2245">
              <w:rPr>
                <w:rFonts w:asciiTheme="minorHAnsi" w:hAnsiTheme="minorHAnsi" w:cstheme="minorHAnsi"/>
                <w:sz w:val="20"/>
                <w:szCs w:val="20"/>
              </w:rPr>
              <w:t xml:space="preserve"> </w:t>
            </w:r>
          </w:p>
          <w:p w14:paraId="7A058461" w14:textId="77777777" w:rsidR="00111A70" w:rsidRDefault="00111A70" w:rsidP="00EA2251">
            <w:pPr>
              <w:pStyle w:val="Standard"/>
              <w:rPr>
                <w:rFonts w:asciiTheme="minorHAnsi" w:hAnsiTheme="minorHAnsi" w:cstheme="minorHAnsi"/>
                <w:sz w:val="20"/>
                <w:szCs w:val="20"/>
              </w:rPr>
            </w:pPr>
            <w:r>
              <w:rPr>
                <w:rFonts w:asciiTheme="minorHAnsi" w:hAnsiTheme="minorHAnsi" w:cstheme="minorHAnsi"/>
                <w:sz w:val="20"/>
                <w:szCs w:val="20"/>
              </w:rPr>
              <w:t>Mlynské nivy 44/a</w:t>
            </w:r>
          </w:p>
          <w:p w14:paraId="40B47CEB" w14:textId="77777777" w:rsidR="00111A70" w:rsidRDefault="00111A70" w:rsidP="00EA2251">
            <w:pPr>
              <w:pStyle w:val="Standard"/>
              <w:rPr>
                <w:rFonts w:asciiTheme="minorHAnsi" w:hAnsiTheme="minorHAnsi" w:cstheme="minorHAnsi"/>
                <w:b/>
                <w:bCs/>
                <w:sz w:val="20"/>
                <w:szCs w:val="20"/>
              </w:rPr>
            </w:pPr>
            <w:r>
              <w:rPr>
                <w:rFonts w:asciiTheme="minorHAnsi" w:hAnsiTheme="minorHAnsi" w:cstheme="minorHAnsi"/>
                <w:sz w:val="20"/>
                <w:szCs w:val="20"/>
              </w:rPr>
              <w:t>827 15 Bratislava</w:t>
            </w:r>
          </w:p>
          <w:p w14:paraId="67290AA0" w14:textId="77777777" w:rsidR="00111A70" w:rsidRPr="00275294" w:rsidRDefault="00111A70" w:rsidP="00EA2251">
            <w:pPr>
              <w:pStyle w:val="Standard"/>
              <w:rPr>
                <w:rFonts w:asciiTheme="minorHAnsi" w:hAnsiTheme="minorHAnsi" w:cstheme="minorHAnsi"/>
                <w:sz w:val="20"/>
                <w:szCs w:val="20"/>
              </w:rPr>
            </w:pPr>
            <w:r w:rsidRPr="00275294">
              <w:rPr>
                <w:rFonts w:asciiTheme="minorHAnsi" w:hAnsiTheme="minorHAnsi" w:cstheme="minorHAnsi"/>
                <w:sz w:val="20"/>
                <w:szCs w:val="20"/>
              </w:rPr>
              <w:lastRenderedPageBreak/>
              <w:t>IČO: 00 686 832</w:t>
            </w:r>
          </w:p>
          <w:p w14:paraId="2C89925D" w14:textId="77777777" w:rsidR="00111A70" w:rsidRPr="007A2245" w:rsidRDefault="00111A70" w:rsidP="00EA2251">
            <w:pPr>
              <w:pStyle w:val="Standard"/>
              <w:rPr>
                <w:rFonts w:asciiTheme="minorHAnsi" w:hAnsiTheme="minorHAnsi" w:cstheme="minorHAnsi"/>
                <w:b/>
                <w:bCs/>
                <w:sz w:val="20"/>
                <w:szCs w:val="20"/>
              </w:rPr>
            </w:pPr>
          </w:p>
          <w:p w14:paraId="34C0C564" w14:textId="77777777" w:rsidR="00111A70" w:rsidRPr="00B922EE" w:rsidRDefault="00111A70" w:rsidP="00EA2251">
            <w:pPr>
              <w:pStyle w:val="Standard"/>
              <w:tabs>
                <w:tab w:val="left" w:pos="0"/>
                <w:tab w:val="left" w:pos="426"/>
              </w:tabs>
              <w:snapToGrid w:val="0"/>
              <w:spacing w:line="216" w:lineRule="auto"/>
              <w:jc w:val="both"/>
              <w:rPr>
                <w:rFonts w:asciiTheme="minorHAnsi" w:hAnsiTheme="minorHAnsi" w:cstheme="minorHAnsi"/>
                <w:sz w:val="20"/>
                <w:szCs w:val="20"/>
              </w:rPr>
            </w:pPr>
          </w:p>
        </w:tc>
        <w:tc>
          <w:tcPr>
            <w:tcW w:w="4395" w:type="dxa"/>
            <w:tcBorders>
              <w:top w:val="single" w:sz="8" w:space="0" w:color="000000"/>
              <w:left w:val="single" w:sz="8" w:space="0" w:color="000000"/>
              <w:bottom w:val="single" w:sz="8" w:space="0" w:color="000000"/>
            </w:tcBorders>
            <w:tcMar>
              <w:top w:w="55" w:type="dxa"/>
              <w:left w:w="55" w:type="dxa"/>
              <w:bottom w:w="55" w:type="dxa"/>
              <w:right w:w="55" w:type="dxa"/>
            </w:tcMar>
          </w:tcPr>
          <w:p w14:paraId="62614B5E" w14:textId="77777777" w:rsidR="00111A70" w:rsidRDefault="00111A70" w:rsidP="00EA2251">
            <w:pPr>
              <w:pStyle w:val="Standard"/>
              <w:rPr>
                <w:rFonts w:asciiTheme="minorHAnsi" w:hAnsiTheme="minorHAnsi" w:cstheme="minorHAnsi"/>
                <w:sz w:val="20"/>
                <w:szCs w:val="20"/>
              </w:rPr>
            </w:pPr>
          </w:p>
          <w:p w14:paraId="49953E46" w14:textId="77777777" w:rsidR="00111A70" w:rsidRPr="00EE6376" w:rsidRDefault="00111A70" w:rsidP="00EA2251">
            <w:pPr>
              <w:pStyle w:val="Standard"/>
              <w:rPr>
                <w:rFonts w:asciiTheme="minorHAnsi" w:hAnsiTheme="minorHAnsi" w:cstheme="minorHAnsi"/>
                <w:sz w:val="20"/>
                <w:szCs w:val="20"/>
              </w:rPr>
            </w:pPr>
            <w:proofErr w:type="spellStart"/>
            <w:r>
              <w:rPr>
                <w:rFonts w:asciiTheme="minorHAnsi" w:hAnsiTheme="minorHAnsi" w:cstheme="minorHAnsi"/>
                <w:sz w:val="20"/>
                <w:szCs w:val="20"/>
              </w:rPr>
              <w:t>parc</w:t>
            </w:r>
            <w:proofErr w:type="spellEnd"/>
            <w:r>
              <w:rPr>
                <w:rFonts w:asciiTheme="minorHAnsi" w:hAnsiTheme="minorHAnsi" w:cstheme="minorHAnsi"/>
                <w:sz w:val="20"/>
                <w:szCs w:val="20"/>
              </w:rPr>
              <w:t>. č. C KN 1264/2 – zastavaná plocha a nádvorie o výmere 619 m</w:t>
            </w:r>
            <w:r>
              <w:rPr>
                <w:rFonts w:asciiTheme="minorHAnsi" w:hAnsiTheme="minorHAnsi" w:cstheme="minorHAnsi"/>
                <w:sz w:val="20"/>
                <w:szCs w:val="20"/>
                <w:vertAlign w:val="superscript"/>
              </w:rPr>
              <w:t>2</w:t>
            </w:r>
          </w:p>
          <w:p w14:paraId="7D82D732" w14:textId="77777777" w:rsidR="00111A70" w:rsidRPr="00581F98" w:rsidRDefault="00111A70" w:rsidP="00EA2251">
            <w:pPr>
              <w:pStyle w:val="Standard"/>
              <w:rPr>
                <w:rFonts w:asciiTheme="minorHAnsi" w:hAnsiTheme="minorHAnsi" w:cstheme="minorHAnsi"/>
                <w:sz w:val="20"/>
                <w:szCs w:val="20"/>
              </w:rPr>
            </w:pPr>
            <w:proofErr w:type="spellStart"/>
            <w:r>
              <w:rPr>
                <w:rFonts w:asciiTheme="minorHAnsi" w:hAnsiTheme="minorHAnsi" w:cstheme="minorHAnsi"/>
                <w:sz w:val="20"/>
                <w:szCs w:val="20"/>
              </w:rPr>
              <w:t>parc</w:t>
            </w:r>
            <w:proofErr w:type="spellEnd"/>
            <w:r>
              <w:rPr>
                <w:rFonts w:asciiTheme="minorHAnsi" w:hAnsiTheme="minorHAnsi" w:cstheme="minorHAnsi"/>
                <w:sz w:val="20"/>
                <w:szCs w:val="20"/>
              </w:rPr>
              <w:t>. č. C KN 1647/5 -ostatná plocha o výmere 203 m</w:t>
            </w:r>
            <w:r>
              <w:rPr>
                <w:rFonts w:asciiTheme="minorHAnsi" w:hAnsiTheme="minorHAnsi" w:cstheme="minorHAnsi"/>
                <w:sz w:val="20"/>
                <w:szCs w:val="20"/>
                <w:vertAlign w:val="superscript"/>
              </w:rPr>
              <w:t>2</w:t>
            </w:r>
            <w:r>
              <w:rPr>
                <w:rFonts w:asciiTheme="minorHAnsi" w:hAnsiTheme="minorHAnsi" w:cstheme="minorHAnsi"/>
                <w:sz w:val="20"/>
                <w:szCs w:val="20"/>
              </w:rPr>
              <w:t xml:space="preserve"> odčlenená od </w:t>
            </w:r>
            <w:proofErr w:type="spellStart"/>
            <w:r>
              <w:rPr>
                <w:rFonts w:asciiTheme="minorHAnsi" w:hAnsiTheme="minorHAnsi" w:cstheme="minorHAnsi"/>
                <w:sz w:val="20"/>
                <w:szCs w:val="20"/>
              </w:rPr>
              <w:t>parc.č</w:t>
            </w:r>
            <w:proofErr w:type="spellEnd"/>
            <w:r>
              <w:rPr>
                <w:rFonts w:asciiTheme="minorHAnsi" w:hAnsiTheme="minorHAnsi" w:cstheme="minorHAnsi"/>
                <w:sz w:val="20"/>
                <w:szCs w:val="20"/>
              </w:rPr>
              <w:t>. E KN 551/2 a E KN 551/3</w:t>
            </w:r>
          </w:p>
          <w:p w14:paraId="1F869C37" w14:textId="77777777" w:rsidR="00111A70" w:rsidRPr="003104F8" w:rsidRDefault="00111A70" w:rsidP="00EA2251">
            <w:pPr>
              <w:pStyle w:val="Standard"/>
              <w:rPr>
                <w:rFonts w:asciiTheme="minorHAnsi" w:hAnsiTheme="minorHAnsi" w:cstheme="minorHAnsi"/>
                <w:b/>
                <w:bCs/>
                <w:sz w:val="20"/>
                <w:szCs w:val="20"/>
              </w:rPr>
            </w:pPr>
            <w:proofErr w:type="spellStart"/>
            <w:r>
              <w:rPr>
                <w:rFonts w:asciiTheme="minorHAnsi" w:hAnsiTheme="minorHAnsi" w:cstheme="minorHAnsi"/>
                <w:sz w:val="20"/>
                <w:szCs w:val="20"/>
              </w:rPr>
              <w:t>parc</w:t>
            </w:r>
            <w:proofErr w:type="spellEnd"/>
            <w:r>
              <w:rPr>
                <w:rFonts w:asciiTheme="minorHAnsi" w:hAnsiTheme="minorHAnsi" w:cstheme="minorHAnsi"/>
                <w:sz w:val="20"/>
                <w:szCs w:val="20"/>
              </w:rPr>
              <w:t xml:space="preserve">. č. C KN 1647/22 – zastavaná plocha a nádvorie </w:t>
            </w:r>
            <w:r>
              <w:rPr>
                <w:rFonts w:asciiTheme="minorHAnsi" w:hAnsiTheme="minorHAnsi" w:cstheme="minorHAnsi"/>
                <w:sz w:val="20"/>
                <w:szCs w:val="20"/>
              </w:rPr>
              <w:lastRenderedPageBreak/>
              <w:t>o výmere 652 m</w:t>
            </w:r>
            <w:r>
              <w:rPr>
                <w:rFonts w:asciiTheme="minorHAnsi" w:hAnsiTheme="minorHAnsi" w:cstheme="minorHAnsi"/>
                <w:sz w:val="20"/>
                <w:szCs w:val="20"/>
                <w:vertAlign w:val="superscript"/>
              </w:rPr>
              <w:t xml:space="preserve">2 </w:t>
            </w:r>
            <w:r>
              <w:rPr>
                <w:rFonts w:asciiTheme="minorHAnsi" w:hAnsiTheme="minorHAnsi" w:cstheme="minorHAnsi"/>
                <w:sz w:val="20"/>
                <w:szCs w:val="20"/>
              </w:rPr>
              <w:t xml:space="preserve">odčlenená od </w:t>
            </w:r>
            <w:proofErr w:type="spellStart"/>
            <w:r>
              <w:rPr>
                <w:rFonts w:asciiTheme="minorHAnsi" w:hAnsiTheme="minorHAnsi" w:cstheme="minorHAnsi"/>
                <w:sz w:val="20"/>
                <w:szCs w:val="20"/>
              </w:rPr>
              <w:t>parc</w:t>
            </w:r>
            <w:proofErr w:type="spellEnd"/>
            <w:r>
              <w:rPr>
                <w:rFonts w:asciiTheme="minorHAnsi" w:hAnsiTheme="minorHAnsi" w:cstheme="minorHAnsi"/>
                <w:sz w:val="20"/>
                <w:szCs w:val="20"/>
              </w:rPr>
              <w:t xml:space="preserve">. č. E KN 551/2 a   E KN 551/3 v rozsahu vyznačenom </w:t>
            </w:r>
            <w:r w:rsidRPr="003104F8">
              <w:rPr>
                <w:rFonts w:asciiTheme="minorHAnsi" w:hAnsiTheme="minorHAnsi" w:cstheme="minorHAnsi"/>
                <w:b/>
                <w:bCs/>
                <w:sz w:val="20"/>
                <w:szCs w:val="20"/>
              </w:rPr>
              <w:t>GP č.44583486-041/2025</w:t>
            </w:r>
          </w:p>
          <w:p w14:paraId="0A23B7FC" w14:textId="77777777" w:rsidR="00111A70" w:rsidRPr="00ED0ADC" w:rsidRDefault="00111A70" w:rsidP="00EA2251">
            <w:pPr>
              <w:pStyle w:val="Standard"/>
              <w:rPr>
                <w:rFonts w:asciiTheme="minorHAnsi" w:hAnsiTheme="minorHAnsi" w:cstheme="minorHAnsi"/>
                <w:sz w:val="20"/>
                <w:szCs w:val="20"/>
                <w:vertAlign w:val="superscript"/>
              </w:rPr>
            </w:pPr>
          </w:p>
        </w:tc>
        <w:tc>
          <w:tcPr>
            <w:tcW w:w="993" w:type="dxa"/>
            <w:tcBorders>
              <w:top w:val="single" w:sz="8" w:space="0" w:color="000000"/>
              <w:left w:val="single" w:sz="8" w:space="0" w:color="000000"/>
              <w:bottom w:val="single" w:sz="8" w:space="0" w:color="000000"/>
            </w:tcBorders>
            <w:tcMar>
              <w:top w:w="55" w:type="dxa"/>
              <w:left w:w="55" w:type="dxa"/>
              <w:bottom w:w="55" w:type="dxa"/>
              <w:right w:w="55" w:type="dxa"/>
            </w:tcMar>
            <w:vAlign w:val="center"/>
          </w:tcPr>
          <w:p w14:paraId="1755F566" w14:textId="77777777" w:rsidR="00111A70" w:rsidRPr="00ED0ADC" w:rsidRDefault="00111A70" w:rsidP="00EA2251">
            <w:pPr>
              <w:pStyle w:val="Normln"/>
              <w:snapToGrid w:val="0"/>
              <w:spacing w:line="216" w:lineRule="auto"/>
              <w:ind w:firstLine="0"/>
              <w:jc w:val="center"/>
              <w:rPr>
                <w:rFonts w:asciiTheme="minorHAnsi" w:eastAsia="Times New Roman" w:hAnsiTheme="minorHAnsi" w:cstheme="minorHAnsi"/>
                <w:color w:val="000000"/>
                <w:spacing w:val="8"/>
                <w:sz w:val="20"/>
                <w:szCs w:val="20"/>
                <w:lang w:val="sk-SK"/>
              </w:rPr>
            </w:pPr>
            <w:r w:rsidRPr="00ED0ADC">
              <w:rPr>
                <w:rFonts w:asciiTheme="minorHAnsi" w:eastAsia="Times New Roman" w:hAnsiTheme="minorHAnsi" w:cstheme="minorHAnsi"/>
                <w:color w:val="000000"/>
                <w:spacing w:val="8"/>
                <w:sz w:val="20"/>
                <w:szCs w:val="20"/>
                <w:lang w:val="sk-SK"/>
              </w:rPr>
              <w:lastRenderedPageBreak/>
              <w:t>Banská Bystrica</w:t>
            </w:r>
          </w:p>
        </w:tc>
        <w:tc>
          <w:tcPr>
            <w:tcW w:w="1137"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vAlign w:val="center"/>
          </w:tcPr>
          <w:p w14:paraId="57B3FC08" w14:textId="77777777" w:rsidR="00111A70" w:rsidRPr="00E9675B" w:rsidRDefault="00111A70" w:rsidP="00EA2251">
            <w:pPr>
              <w:pStyle w:val="Standard"/>
              <w:tabs>
                <w:tab w:val="left" w:pos="0"/>
                <w:tab w:val="left" w:pos="426"/>
              </w:tabs>
              <w:snapToGrid w:val="0"/>
              <w:spacing w:line="216" w:lineRule="auto"/>
              <w:jc w:val="center"/>
              <w:rPr>
                <w:rFonts w:asciiTheme="minorHAnsi" w:eastAsia="Times New Roman" w:hAnsiTheme="minorHAnsi" w:cstheme="minorHAnsi"/>
                <w:b/>
                <w:bCs/>
                <w:i/>
                <w:iCs/>
                <w:color w:val="000000"/>
                <w:spacing w:val="8"/>
                <w:sz w:val="20"/>
                <w:szCs w:val="20"/>
              </w:rPr>
            </w:pPr>
            <w:r>
              <w:rPr>
                <w:rFonts w:asciiTheme="minorHAnsi" w:eastAsia="Times New Roman" w:hAnsiTheme="minorHAnsi" w:cstheme="minorHAnsi"/>
                <w:b/>
                <w:bCs/>
                <w:i/>
                <w:iCs/>
                <w:color w:val="000000"/>
                <w:spacing w:val="8"/>
                <w:sz w:val="20"/>
                <w:szCs w:val="20"/>
              </w:rPr>
              <w:t>1 474,00€</w:t>
            </w:r>
            <w:r w:rsidRPr="00E9675B">
              <w:rPr>
                <w:rFonts w:asciiTheme="minorHAnsi" w:eastAsia="Times New Roman" w:hAnsiTheme="minorHAnsi" w:cstheme="minorHAnsi"/>
                <w:b/>
                <w:bCs/>
                <w:i/>
                <w:iCs/>
                <w:color w:val="000000"/>
                <w:spacing w:val="8"/>
                <w:sz w:val="20"/>
                <w:szCs w:val="20"/>
              </w:rPr>
              <w:t xml:space="preserve"> </w:t>
            </w:r>
          </w:p>
        </w:tc>
      </w:tr>
      <w:tr w:rsidR="00111A70" w:rsidRPr="00ED0ADC" w14:paraId="6FA051C8" w14:textId="77777777" w:rsidTr="0084636A">
        <w:trPr>
          <w:gridAfter w:val="1"/>
          <w:wAfter w:w="326" w:type="dxa"/>
          <w:trHeight w:val="544"/>
        </w:trPr>
        <w:tc>
          <w:tcPr>
            <w:tcW w:w="9462" w:type="dxa"/>
            <w:gridSpan w:val="6"/>
            <w:tcBorders>
              <w:left w:val="single" w:sz="8" w:space="0" w:color="000000"/>
              <w:bottom w:val="single" w:sz="8" w:space="0" w:color="000000"/>
              <w:right w:val="single" w:sz="8" w:space="0" w:color="000000"/>
            </w:tcBorders>
            <w:tcMar>
              <w:top w:w="55" w:type="dxa"/>
              <w:left w:w="55" w:type="dxa"/>
              <w:bottom w:w="55" w:type="dxa"/>
              <w:right w:w="55" w:type="dxa"/>
            </w:tcMar>
            <w:vAlign w:val="center"/>
          </w:tcPr>
          <w:p w14:paraId="474BBED7" w14:textId="77777777" w:rsidR="00111A70" w:rsidRDefault="00111A70" w:rsidP="00EA2251">
            <w:pPr>
              <w:pStyle w:val="Standard"/>
              <w:tabs>
                <w:tab w:val="left" w:pos="0"/>
                <w:tab w:val="left" w:pos="426"/>
              </w:tabs>
              <w:snapToGrid w:val="0"/>
              <w:spacing w:line="216" w:lineRule="auto"/>
              <w:jc w:val="both"/>
              <w:rPr>
                <w:rFonts w:asciiTheme="minorHAnsi" w:eastAsia="Times New Roman" w:hAnsiTheme="minorHAnsi" w:cstheme="minorHAnsi"/>
                <w:iCs/>
                <w:sz w:val="20"/>
                <w:szCs w:val="20"/>
              </w:rPr>
            </w:pPr>
            <w:r>
              <w:rPr>
                <w:rFonts w:asciiTheme="minorHAnsi" w:eastAsia="Times New Roman" w:hAnsiTheme="minorHAnsi" w:cstheme="minorHAnsi"/>
                <w:iCs/>
                <w:sz w:val="20"/>
                <w:szCs w:val="20"/>
              </w:rPr>
              <w:t>Nadobudnutie nehnuteľností bolo schválené nadpolovičnou väčšinou prítomných poslancov.</w:t>
            </w:r>
          </w:p>
          <w:p w14:paraId="3FE52B34" w14:textId="77777777" w:rsidR="00111A70" w:rsidRDefault="00111A70" w:rsidP="00EA2251">
            <w:pPr>
              <w:pStyle w:val="Standard"/>
              <w:tabs>
                <w:tab w:val="left" w:pos="0"/>
                <w:tab w:val="left" w:pos="426"/>
              </w:tabs>
              <w:snapToGrid w:val="0"/>
              <w:spacing w:line="216" w:lineRule="auto"/>
              <w:jc w:val="both"/>
              <w:rPr>
                <w:rFonts w:asciiTheme="minorHAnsi" w:eastAsia="Times New Roman" w:hAnsiTheme="minorHAnsi" w:cstheme="minorHAnsi"/>
                <w:iCs/>
                <w:sz w:val="20"/>
                <w:szCs w:val="20"/>
              </w:rPr>
            </w:pPr>
            <w:r w:rsidRPr="00ED0ADC">
              <w:rPr>
                <w:rFonts w:asciiTheme="minorHAnsi" w:eastAsia="Times New Roman" w:hAnsiTheme="minorHAnsi" w:cstheme="minorHAnsi"/>
                <w:iCs/>
                <w:sz w:val="20"/>
                <w:szCs w:val="20"/>
              </w:rPr>
              <w:t>Mesto Banská Bystrica nadobúda predmetné nehnuteľnosti v zmysle Článku 11</w:t>
            </w:r>
            <w:r>
              <w:rPr>
                <w:rFonts w:asciiTheme="minorHAnsi" w:eastAsia="Times New Roman" w:hAnsiTheme="minorHAnsi" w:cstheme="minorHAnsi"/>
                <w:iCs/>
                <w:sz w:val="20"/>
                <w:szCs w:val="20"/>
              </w:rPr>
              <w:t>, odst.8</w:t>
            </w:r>
            <w:r>
              <w:rPr>
                <w:rFonts w:asciiTheme="minorHAnsi" w:eastAsia="Times New Roman" w:hAnsiTheme="minorHAnsi" w:cstheme="minorHAnsi"/>
                <w:iCs/>
                <w:color w:val="000000" w:themeColor="text1"/>
                <w:sz w:val="20"/>
                <w:szCs w:val="20"/>
              </w:rPr>
              <w:t xml:space="preserve"> </w:t>
            </w:r>
            <w:r w:rsidRPr="00ED0ADC">
              <w:rPr>
                <w:rFonts w:asciiTheme="minorHAnsi" w:eastAsia="Times New Roman" w:hAnsiTheme="minorHAnsi" w:cstheme="minorHAnsi"/>
                <w:iCs/>
                <w:sz w:val="20"/>
                <w:szCs w:val="20"/>
              </w:rPr>
              <w:t xml:space="preserve"> Zásad hospodárenia a nakladania s majetkom Mesta Banská Bystrica</w:t>
            </w:r>
            <w:r>
              <w:rPr>
                <w:rFonts w:asciiTheme="minorHAnsi" w:eastAsia="Times New Roman" w:hAnsiTheme="minorHAnsi" w:cstheme="minorHAnsi"/>
                <w:iCs/>
                <w:sz w:val="20"/>
                <w:szCs w:val="20"/>
              </w:rPr>
              <w:t xml:space="preserve"> v platnom znení, </w:t>
            </w:r>
            <w:r w:rsidRPr="002122E2">
              <w:rPr>
                <w:rFonts w:asciiTheme="minorHAnsi" w:eastAsia="Times New Roman" w:hAnsiTheme="minorHAnsi" w:cstheme="minorHAnsi"/>
                <w:iCs/>
                <w:sz w:val="20"/>
                <w:szCs w:val="20"/>
              </w:rPr>
              <w:t>ktoré sú verejne dostupným dokumentom na webovej stránke Mesta.</w:t>
            </w:r>
          </w:p>
          <w:p w14:paraId="55B72F59" w14:textId="77777777" w:rsidR="00111A70" w:rsidRPr="00ED0ADC" w:rsidRDefault="00111A70" w:rsidP="00EA2251">
            <w:pPr>
              <w:pStyle w:val="Standard"/>
              <w:tabs>
                <w:tab w:val="left" w:pos="0"/>
                <w:tab w:val="left" w:pos="426"/>
              </w:tabs>
              <w:snapToGrid w:val="0"/>
              <w:spacing w:line="216" w:lineRule="auto"/>
              <w:jc w:val="both"/>
              <w:rPr>
                <w:rFonts w:asciiTheme="minorHAnsi" w:hAnsiTheme="minorHAnsi" w:cstheme="minorHAnsi"/>
                <w:sz w:val="20"/>
                <w:szCs w:val="20"/>
              </w:rPr>
            </w:pPr>
            <w:r>
              <w:rPr>
                <w:rFonts w:asciiTheme="minorHAnsi" w:eastAsia="Times New Roman" w:hAnsiTheme="minorHAnsi" w:cstheme="minorHAnsi"/>
                <w:iCs/>
                <w:sz w:val="20"/>
                <w:szCs w:val="20"/>
              </w:rPr>
              <w:t>Cena bola dohodnutá v zmysle Článku 11 bodu 8 Zásad hospodárenia a nakladania s majetkom mesta Banská Bystrica, účinné od 01.11.2023.</w:t>
            </w:r>
          </w:p>
        </w:tc>
      </w:tr>
      <w:tr w:rsidR="00B40FC3" w:rsidRPr="00793A07" w14:paraId="2D76D1C1" w14:textId="77777777" w:rsidTr="0084636A">
        <w:tblPrEx>
          <w:tblCellMar>
            <w:left w:w="0" w:type="dxa"/>
            <w:right w:w="0" w:type="dxa"/>
          </w:tblCellMar>
        </w:tblPrEx>
        <w:trPr>
          <w:gridBefore w:val="1"/>
          <w:wBefore w:w="104" w:type="dxa"/>
          <w:trHeight w:val="210"/>
        </w:trPr>
        <w:tc>
          <w:tcPr>
            <w:tcW w:w="851" w:type="dxa"/>
            <w:tcBorders>
              <w:top w:val="single" w:sz="8" w:space="0" w:color="000000"/>
              <w:left w:val="single" w:sz="8" w:space="0" w:color="000000"/>
              <w:bottom w:val="single" w:sz="8" w:space="0" w:color="000000"/>
            </w:tcBorders>
            <w:vAlign w:val="center"/>
          </w:tcPr>
          <w:p w14:paraId="3D537BEB" w14:textId="77777777" w:rsidR="00B40FC3" w:rsidRPr="00793A07" w:rsidRDefault="00B40FC3" w:rsidP="00994354">
            <w:pPr>
              <w:snapToGrid w:val="0"/>
              <w:jc w:val="center"/>
              <w:rPr>
                <w:rFonts w:eastAsia="Times New Roman" w:cstheme="minorHAnsi"/>
                <w:b/>
                <w:i/>
                <w:spacing w:val="8"/>
                <w:sz w:val="32"/>
                <w:szCs w:val="32"/>
                <w:lang w:eastAsia="ar-SA"/>
              </w:rPr>
            </w:pPr>
            <w:r w:rsidRPr="00793A07">
              <w:rPr>
                <w:rFonts w:cstheme="minorHAnsi"/>
                <w:b/>
                <w:bCs/>
                <w:i/>
                <w:iCs/>
                <w:sz w:val="32"/>
                <w:szCs w:val="32"/>
              </w:rPr>
              <w:t>E 1./</w:t>
            </w:r>
          </w:p>
        </w:tc>
        <w:tc>
          <w:tcPr>
            <w:tcW w:w="8833" w:type="dxa"/>
            <w:gridSpan w:val="5"/>
            <w:tcBorders>
              <w:top w:val="single" w:sz="8" w:space="0" w:color="000000"/>
              <w:bottom w:val="single" w:sz="8" w:space="0" w:color="000000"/>
              <w:right w:val="single" w:sz="8" w:space="0" w:color="000000"/>
            </w:tcBorders>
          </w:tcPr>
          <w:p w14:paraId="46C5CDD9" w14:textId="77777777" w:rsidR="00B40FC3" w:rsidRPr="00793A07" w:rsidRDefault="00B40FC3" w:rsidP="00994354">
            <w:pPr>
              <w:pStyle w:val="Obsahtabuky0"/>
              <w:snapToGrid w:val="0"/>
              <w:jc w:val="both"/>
              <w:rPr>
                <w:rFonts w:asciiTheme="minorHAnsi" w:hAnsiTheme="minorHAnsi" w:cstheme="minorHAnsi"/>
              </w:rPr>
            </w:pPr>
            <w:r w:rsidRPr="00793A07">
              <w:rPr>
                <w:rFonts w:asciiTheme="minorHAnsi" w:eastAsia="Times New Roman" w:hAnsiTheme="minorHAnsi" w:cstheme="minorHAnsi"/>
                <w:b/>
                <w:i/>
                <w:spacing w:val="8"/>
                <w:sz w:val="32"/>
                <w:szCs w:val="32"/>
                <w:lang w:eastAsia="ar-SA"/>
              </w:rPr>
              <w:t>ZRIADENIE  ODPLATNÉHO VECNÉHO  BREMENA</w:t>
            </w:r>
          </w:p>
        </w:tc>
      </w:tr>
    </w:tbl>
    <w:p w14:paraId="42599D60" w14:textId="77777777" w:rsidR="00B40FC3" w:rsidRPr="00793A07" w:rsidRDefault="00B40FC3" w:rsidP="00B40FC3">
      <w:pPr>
        <w:rPr>
          <w:rFonts w:cstheme="minorHAnsi"/>
          <w:color w:val="FF0000"/>
          <w:sz w:val="10"/>
          <w:szCs w:val="10"/>
        </w:rPr>
      </w:pPr>
    </w:p>
    <w:p w14:paraId="6EFE1FF8" w14:textId="77777777" w:rsidR="00B40FC3" w:rsidRPr="00793A07" w:rsidRDefault="00B40FC3" w:rsidP="00B40FC3">
      <w:pPr>
        <w:spacing w:line="100" w:lineRule="atLeast"/>
        <w:ind w:hanging="15"/>
        <w:jc w:val="center"/>
        <w:rPr>
          <w:rFonts w:cstheme="minorHAnsi"/>
          <w:b/>
          <w:bCs/>
          <w:color w:val="EE0000"/>
          <w:sz w:val="10"/>
          <w:szCs w:val="10"/>
          <w:u w:val="single"/>
        </w:rPr>
      </w:pPr>
      <w:r w:rsidRPr="00793A07">
        <w:rPr>
          <w:rFonts w:cstheme="minorHAnsi"/>
          <w:b/>
          <w:bCs/>
          <w:u w:val="single"/>
        </w:rPr>
        <w:t xml:space="preserve">Volebný obvod č. </w:t>
      </w:r>
      <w:r w:rsidRPr="00793A07">
        <w:rPr>
          <w:rFonts w:cstheme="minorHAnsi"/>
          <w:b/>
          <w:bCs/>
          <w:color w:val="212121"/>
          <w:u w:val="single"/>
        </w:rPr>
        <w:t>1</w:t>
      </w:r>
    </w:p>
    <w:p w14:paraId="261D60A3" w14:textId="77777777" w:rsidR="00B40FC3" w:rsidRPr="00793A07" w:rsidRDefault="00B40FC3" w:rsidP="00B40FC3">
      <w:pPr>
        <w:spacing w:line="100" w:lineRule="atLeast"/>
        <w:ind w:hanging="15"/>
        <w:jc w:val="center"/>
        <w:rPr>
          <w:rFonts w:cstheme="minorHAnsi"/>
          <w:b/>
          <w:bCs/>
          <w:color w:val="FF0000"/>
          <w:sz w:val="10"/>
          <w:szCs w:val="10"/>
          <w:u w:val="single"/>
        </w:rPr>
      </w:pPr>
    </w:p>
    <w:tbl>
      <w:tblPr>
        <w:tblW w:w="0" w:type="auto"/>
        <w:tblInd w:w="6" w:type="dxa"/>
        <w:tblLayout w:type="fixed"/>
        <w:tblCellMar>
          <w:left w:w="0" w:type="dxa"/>
          <w:right w:w="0" w:type="dxa"/>
        </w:tblCellMar>
        <w:tblLook w:val="0000" w:firstRow="0" w:lastRow="0" w:firstColumn="0" w:lastColumn="0" w:noHBand="0" w:noVBand="0"/>
      </w:tblPr>
      <w:tblGrid>
        <w:gridCol w:w="1412"/>
        <w:gridCol w:w="8212"/>
      </w:tblGrid>
      <w:tr w:rsidR="00B40FC3" w:rsidRPr="00793A07" w14:paraId="2B3E90CB" w14:textId="77777777" w:rsidTr="00994354">
        <w:tc>
          <w:tcPr>
            <w:tcW w:w="1412" w:type="dxa"/>
          </w:tcPr>
          <w:p w14:paraId="50110449" w14:textId="77777777" w:rsidR="00B40FC3" w:rsidRPr="00793A07" w:rsidRDefault="00B40FC3" w:rsidP="00994354">
            <w:pPr>
              <w:pStyle w:val="Normln"/>
              <w:spacing w:line="216" w:lineRule="auto"/>
              <w:ind w:firstLine="0"/>
              <w:rPr>
                <w:rFonts w:asciiTheme="minorHAnsi" w:eastAsia="Times New Roman" w:hAnsiTheme="minorHAnsi" w:cstheme="minorHAnsi"/>
                <w:b/>
                <w:bCs/>
                <w:lang w:val="sk-SK" w:eastAsia="ar-SA"/>
              </w:rPr>
            </w:pPr>
            <w:r w:rsidRPr="00793A07">
              <w:rPr>
                <w:rFonts w:asciiTheme="minorHAnsi" w:eastAsia="Times New Roman" w:hAnsiTheme="minorHAnsi" w:cstheme="minorHAnsi"/>
                <w:i/>
                <w:lang w:val="sk-SK"/>
              </w:rPr>
              <w:t>Žiadateľ:</w:t>
            </w:r>
          </w:p>
        </w:tc>
        <w:tc>
          <w:tcPr>
            <w:tcW w:w="8212" w:type="dxa"/>
            <w:vAlign w:val="bottom"/>
          </w:tcPr>
          <w:p w14:paraId="37DE51C4" w14:textId="77777777" w:rsidR="00B40FC3" w:rsidRPr="00793A07" w:rsidRDefault="00B40FC3"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b/>
                <w:iCs/>
                <w:lang w:val="sk-SK"/>
              </w:rPr>
              <w:t xml:space="preserve">Stredoslovenská distribučná, </w:t>
            </w:r>
            <w:proofErr w:type="spellStart"/>
            <w:r w:rsidRPr="00793A07">
              <w:rPr>
                <w:rFonts w:asciiTheme="minorHAnsi" w:hAnsiTheme="minorHAnsi" w:cstheme="minorHAnsi"/>
                <w:b/>
                <w:iCs/>
                <w:lang w:val="sk-SK"/>
              </w:rPr>
              <w:t>a.s</w:t>
            </w:r>
            <w:proofErr w:type="spellEnd"/>
            <w:r w:rsidRPr="00793A07">
              <w:rPr>
                <w:rFonts w:asciiTheme="minorHAnsi" w:hAnsiTheme="minorHAnsi" w:cstheme="minorHAnsi"/>
                <w:b/>
                <w:iCs/>
                <w:lang w:val="sk-SK"/>
              </w:rPr>
              <w:t xml:space="preserve">., </w:t>
            </w:r>
            <w:r w:rsidRPr="00793A07">
              <w:rPr>
                <w:rFonts w:asciiTheme="minorHAnsi" w:hAnsiTheme="minorHAnsi" w:cstheme="minorHAnsi"/>
                <w:lang w:val="sk-SK"/>
              </w:rPr>
              <w:t xml:space="preserve">Pri Rajčianke 2927/8, 010 47 Žilina </w:t>
            </w:r>
          </w:p>
          <w:p w14:paraId="66F39F99" w14:textId="77777777" w:rsidR="00B40FC3" w:rsidRPr="00793A07" w:rsidRDefault="00B40FC3" w:rsidP="00994354">
            <w:pPr>
              <w:pStyle w:val="Normln"/>
              <w:snapToGrid w:val="0"/>
              <w:spacing w:line="240" w:lineRule="auto"/>
              <w:ind w:firstLine="0"/>
              <w:rPr>
                <w:rFonts w:asciiTheme="minorHAnsi" w:hAnsiTheme="minorHAnsi" w:cstheme="minorHAnsi"/>
                <w:lang w:val="sk-SK"/>
              </w:rPr>
            </w:pPr>
            <w:r w:rsidRPr="00793A07">
              <w:rPr>
                <w:rFonts w:asciiTheme="minorHAnsi" w:hAnsiTheme="minorHAnsi" w:cstheme="minorHAnsi"/>
                <w:lang w:val="sk-SK"/>
              </w:rPr>
              <w:t>IČO: 36 442 151</w:t>
            </w:r>
          </w:p>
        </w:tc>
      </w:tr>
      <w:tr w:rsidR="00B40FC3" w:rsidRPr="00793A07" w14:paraId="6EFC474F" w14:textId="77777777" w:rsidTr="00994354">
        <w:trPr>
          <w:trHeight w:val="80"/>
        </w:trPr>
        <w:tc>
          <w:tcPr>
            <w:tcW w:w="1412" w:type="dxa"/>
          </w:tcPr>
          <w:p w14:paraId="1A4577EB"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lang w:val="sk-SK" w:eastAsia="ar-SA"/>
              </w:rPr>
            </w:pPr>
            <w:r w:rsidRPr="00793A07">
              <w:rPr>
                <w:rFonts w:asciiTheme="minorHAnsi" w:eastAsia="Times New Roman" w:hAnsiTheme="minorHAnsi" w:cstheme="minorHAnsi"/>
                <w:i/>
                <w:lang w:val="sk-SK"/>
              </w:rPr>
              <w:t>Pozemok:</w:t>
            </w:r>
          </w:p>
        </w:tc>
        <w:tc>
          <w:tcPr>
            <w:tcW w:w="8212" w:type="dxa"/>
          </w:tcPr>
          <w:p w14:paraId="76162060" w14:textId="77777777" w:rsidR="00B40FC3" w:rsidRPr="00793A07" w:rsidRDefault="00B40FC3" w:rsidP="00994354">
            <w:pPr>
              <w:rPr>
                <w:rFonts w:cstheme="minorHAnsi"/>
                <w:b/>
                <w:bCs/>
              </w:rPr>
            </w:pPr>
            <w:r w:rsidRPr="00793A07">
              <w:rPr>
                <w:rFonts w:cstheme="minorHAnsi"/>
                <w:b/>
                <w:bCs/>
              </w:rPr>
              <w:t>LV č. 6012</w:t>
            </w:r>
          </w:p>
          <w:p w14:paraId="49E4F0F2" w14:textId="77777777" w:rsidR="00B40FC3" w:rsidRPr="00793A07" w:rsidRDefault="00B40FC3" w:rsidP="00994354">
            <w:pPr>
              <w:rPr>
                <w:rFonts w:cstheme="minorHAnsi"/>
              </w:rPr>
            </w:pPr>
            <w:proofErr w:type="spellStart"/>
            <w:r w:rsidRPr="00793A07">
              <w:rPr>
                <w:rFonts w:cstheme="minorHAnsi"/>
              </w:rPr>
              <w:t>parc</w:t>
            </w:r>
            <w:proofErr w:type="spellEnd"/>
            <w:r w:rsidRPr="00793A07">
              <w:rPr>
                <w:rFonts w:cstheme="minorHAnsi"/>
              </w:rPr>
              <w:t>. č. E KN 2338/121 – zastavaná plocha a nádvorie – diel č. 1</w:t>
            </w:r>
          </w:p>
        </w:tc>
      </w:tr>
      <w:tr w:rsidR="00B40FC3" w:rsidRPr="00793A07" w14:paraId="244996EF" w14:textId="77777777" w:rsidTr="00994354">
        <w:trPr>
          <w:trHeight w:val="279"/>
        </w:trPr>
        <w:tc>
          <w:tcPr>
            <w:tcW w:w="1412" w:type="dxa"/>
          </w:tcPr>
          <w:p w14:paraId="5F4881E8" w14:textId="77777777" w:rsidR="00B40FC3" w:rsidRPr="00793A07" w:rsidRDefault="00B40FC3" w:rsidP="00994354">
            <w:pPr>
              <w:pStyle w:val="Normln"/>
              <w:snapToGrid w:val="0"/>
              <w:spacing w:line="216" w:lineRule="auto"/>
              <w:ind w:firstLine="0"/>
              <w:rPr>
                <w:rFonts w:asciiTheme="minorHAnsi" w:hAnsiTheme="minorHAnsi" w:cstheme="minorHAnsi"/>
                <w:i/>
                <w:iCs/>
                <w:lang w:val="sk-SK"/>
              </w:rPr>
            </w:pPr>
          </w:p>
        </w:tc>
        <w:tc>
          <w:tcPr>
            <w:tcW w:w="8212" w:type="dxa"/>
          </w:tcPr>
          <w:p w14:paraId="7BAC83CF" w14:textId="77777777" w:rsidR="00B40FC3" w:rsidRPr="00793A07" w:rsidRDefault="00B40FC3" w:rsidP="00994354">
            <w:pPr>
              <w:pStyle w:val="Normln"/>
              <w:snapToGrid w:val="0"/>
              <w:spacing w:line="216" w:lineRule="auto"/>
              <w:ind w:firstLine="0"/>
              <w:rPr>
                <w:rFonts w:asciiTheme="minorHAnsi" w:hAnsiTheme="minorHAnsi" w:cstheme="minorHAnsi"/>
                <w:lang w:val="sk-SK"/>
              </w:rPr>
            </w:pPr>
            <w:r w:rsidRPr="00793A07">
              <w:rPr>
                <w:rFonts w:asciiTheme="minorHAnsi" w:hAnsiTheme="minorHAnsi" w:cstheme="minorHAnsi"/>
                <w:lang w:val="sk-SK"/>
              </w:rPr>
              <w:t>v rozsahu vyznačenom v GP č. 52293742-487/2025</w:t>
            </w:r>
            <w:r w:rsidRPr="00793A07">
              <w:rPr>
                <w:rFonts w:asciiTheme="minorHAnsi" w:hAnsiTheme="minorHAnsi" w:cstheme="minorHAnsi"/>
                <w:color w:val="EE0000"/>
                <w:sz w:val="22"/>
                <w:szCs w:val="22"/>
                <w:lang w:val="sk-SK"/>
              </w:rPr>
              <w:t xml:space="preserve">    </w:t>
            </w:r>
          </w:p>
        </w:tc>
      </w:tr>
      <w:tr w:rsidR="00B40FC3" w:rsidRPr="00793A07" w14:paraId="367CB698" w14:textId="77777777" w:rsidTr="00994354">
        <w:tc>
          <w:tcPr>
            <w:tcW w:w="1412" w:type="dxa"/>
          </w:tcPr>
          <w:p w14:paraId="363016AE" w14:textId="77777777" w:rsidR="00B40FC3" w:rsidRPr="00793A07" w:rsidRDefault="00B40FC3" w:rsidP="00994354">
            <w:pPr>
              <w:pStyle w:val="Normln"/>
              <w:snapToGrid w:val="0"/>
              <w:spacing w:line="240" w:lineRule="auto"/>
              <w:ind w:firstLine="0"/>
              <w:rPr>
                <w:rFonts w:asciiTheme="minorHAnsi" w:eastAsia="Times New Roman" w:hAnsiTheme="minorHAnsi" w:cstheme="minorHAnsi"/>
                <w:i/>
                <w:iCs/>
                <w:lang w:val="sk-SK"/>
              </w:rPr>
            </w:pPr>
            <w:r w:rsidRPr="00793A07">
              <w:rPr>
                <w:rFonts w:asciiTheme="minorHAnsi" w:eastAsia="Times New Roman" w:hAnsiTheme="minorHAnsi" w:cstheme="minorHAnsi"/>
                <w:i/>
                <w:iCs/>
                <w:lang w:val="sk-SK"/>
              </w:rPr>
              <w:t>Výmera:</w:t>
            </w:r>
          </w:p>
        </w:tc>
        <w:tc>
          <w:tcPr>
            <w:tcW w:w="8212" w:type="dxa"/>
          </w:tcPr>
          <w:p w14:paraId="6DE2F277" w14:textId="77777777" w:rsidR="00B40FC3" w:rsidRPr="00793A07" w:rsidRDefault="00B40FC3" w:rsidP="00994354">
            <w:pPr>
              <w:pStyle w:val="Normln"/>
              <w:snapToGrid w:val="0"/>
              <w:spacing w:line="240" w:lineRule="auto"/>
              <w:ind w:firstLine="0"/>
              <w:rPr>
                <w:rFonts w:asciiTheme="minorHAnsi" w:hAnsiTheme="minorHAnsi" w:cstheme="minorHAnsi"/>
                <w:lang w:val="sk-SK"/>
              </w:rPr>
            </w:pPr>
            <w:r w:rsidRPr="00793A07">
              <w:rPr>
                <w:rFonts w:asciiTheme="minorHAnsi" w:hAnsiTheme="minorHAnsi" w:cstheme="minorHAnsi"/>
                <w:lang w:val="sk-SK"/>
              </w:rPr>
              <w:t>257 m</w:t>
            </w:r>
            <w:r w:rsidRPr="00793A07">
              <w:rPr>
                <w:rFonts w:asciiTheme="minorHAnsi" w:hAnsiTheme="minorHAnsi" w:cstheme="minorHAnsi"/>
                <w:vertAlign w:val="superscript"/>
                <w:lang w:val="sk-SK"/>
              </w:rPr>
              <w:t xml:space="preserve">2 </w:t>
            </w:r>
            <w:r w:rsidRPr="00793A07">
              <w:rPr>
                <w:rFonts w:asciiTheme="minorHAnsi" w:hAnsiTheme="minorHAnsi" w:cstheme="minorHAnsi"/>
                <w:lang w:val="sk-SK"/>
              </w:rPr>
              <w:t xml:space="preserve"> </w:t>
            </w:r>
          </w:p>
        </w:tc>
      </w:tr>
      <w:tr w:rsidR="00B40FC3" w:rsidRPr="00793A07" w14:paraId="41C222BC" w14:textId="77777777" w:rsidTr="00994354">
        <w:tc>
          <w:tcPr>
            <w:tcW w:w="1412" w:type="dxa"/>
          </w:tcPr>
          <w:p w14:paraId="6975A654" w14:textId="77777777" w:rsidR="00B40FC3" w:rsidRPr="00793A07" w:rsidRDefault="00B40FC3" w:rsidP="00994354">
            <w:pPr>
              <w:pStyle w:val="Normln"/>
              <w:snapToGrid w:val="0"/>
              <w:spacing w:line="240" w:lineRule="auto"/>
              <w:ind w:firstLine="0"/>
              <w:rPr>
                <w:rFonts w:asciiTheme="minorHAnsi" w:eastAsia="Times New Roman" w:hAnsiTheme="minorHAnsi" w:cstheme="minorHAnsi"/>
                <w:i/>
                <w:iCs/>
                <w:lang w:val="sk-SK"/>
              </w:rPr>
            </w:pPr>
            <w:r w:rsidRPr="00793A07">
              <w:rPr>
                <w:rFonts w:asciiTheme="minorHAnsi" w:eastAsia="Times New Roman" w:hAnsiTheme="minorHAnsi" w:cstheme="minorHAnsi"/>
                <w:i/>
                <w:iCs/>
                <w:lang w:val="sk-SK"/>
              </w:rPr>
              <w:t>Kat. územie:</w:t>
            </w:r>
          </w:p>
        </w:tc>
        <w:tc>
          <w:tcPr>
            <w:tcW w:w="8212" w:type="dxa"/>
          </w:tcPr>
          <w:p w14:paraId="617ADECC" w14:textId="77777777" w:rsidR="00B40FC3" w:rsidRPr="00793A07" w:rsidRDefault="00B40FC3" w:rsidP="00994354">
            <w:pPr>
              <w:pStyle w:val="Normln"/>
              <w:snapToGrid w:val="0"/>
              <w:spacing w:line="240" w:lineRule="auto"/>
              <w:ind w:firstLine="0"/>
              <w:rPr>
                <w:rFonts w:asciiTheme="minorHAnsi" w:hAnsiTheme="minorHAnsi" w:cstheme="minorHAnsi"/>
                <w:lang w:val="sk-SK"/>
              </w:rPr>
            </w:pPr>
            <w:r w:rsidRPr="00793A07">
              <w:rPr>
                <w:rFonts w:asciiTheme="minorHAnsi" w:hAnsiTheme="minorHAnsi" w:cstheme="minorHAnsi"/>
                <w:lang w:val="sk-SK"/>
              </w:rPr>
              <w:t>Banská Bystrica</w:t>
            </w:r>
          </w:p>
        </w:tc>
      </w:tr>
      <w:tr w:rsidR="00B40FC3" w:rsidRPr="00793A07" w14:paraId="4F0C9AC4" w14:textId="77777777" w:rsidTr="00994354">
        <w:tc>
          <w:tcPr>
            <w:tcW w:w="1412" w:type="dxa"/>
          </w:tcPr>
          <w:p w14:paraId="4FBB4BFB" w14:textId="77777777" w:rsidR="00B40FC3" w:rsidRPr="00793A07" w:rsidRDefault="00B40FC3" w:rsidP="00994354">
            <w:pPr>
              <w:pStyle w:val="Normln"/>
              <w:snapToGrid w:val="0"/>
              <w:spacing w:line="240" w:lineRule="auto"/>
              <w:ind w:firstLine="0"/>
              <w:rPr>
                <w:rFonts w:asciiTheme="minorHAnsi" w:hAnsiTheme="minorHAnsi" w:cstheme="minorHAnsi"/>
                <w:lang w:val="sk-SK"/>
              </w:rPr>
            </w:pPr>
            <w:r w:rsidRPr="00793A07">
              <w:rPr>
                <w:rFonts w:asciiTheme="minorHAnsi" w:eastAsia="Times New Roman" w:hAnsiTheme="minorHAnsi" w:cstheme="minorHAnsi"/>
                <w:i/>
                <w:iCs/>
                <w:lang w:val="sk-SK"/>
              </w:rPr>
              <w:t>Ulica:</w:t>
            </w:r>
          </w:p>
        </w:tc>
        <w:tc>
          <w:tcPr>
            <w:tcW w:w="8212" w:type="dxa"/>
          </w:tcPr>
          <w:p w14:paraId="5F5EB32C" w14:textId="77777777" w:rsidR="00B40FC3" w:rsidRPr="00793A07" w:rsidRDefault="00B40FC3" w:rsidP="00994354">
            <w:pPr>
              <w:pStyle w:val="Normln"/>
              <w:snapToGrid w:val="0"/>
              <w:spacing w:line="240" w:lineRule="auto"/>
              <w:ind w:firstLine="0"/>
              <w:rPr>
                <w:rFonts w:asciiTheme="minorHAnsi" w:hAnsiTheme="minorHAnsi" w:cstheme="minorHAnsi"/>
                <w:lang w:val="sk-SK"/>
              </w:rPr>
            </w:pPr>
            <w:r w:rsidRPr="00793A07">
              <w:rPr>
                <w:rFonts w:asciiTheme="minorHAnsi" w:hAnsiTheme="minorHAnsi" w:cstheme="minorHAnsi"/>
                <w:lang w:val="sk-SK"/>
              </w:rPr>
              <w:t>Cesta k Smrečine</w:t>
            </w:r>
          </w:p>
        </w:tc>
      </w:tr>
      <w:tr w:rsidR="00B40FC3" w:rsidRPr="00793A07" w14:paraId="349CF21E" w14:textId="77777777" w:rsidTr="00994354">
        <w:trPr>
          <w:trHeight w:val="1752"/>
        </w:trPr>
        <w:tc>
          <w:tcPr>
            <w:tcW w:w="1412" w:type="dxa"/>
          </w:tcPr>
          <w:p w14:paraId="319A2DBE" w14:textId="77777777" w:rsidR="00B40FC3" w:rsidRPr="00793A07" w:rsidRDefault="00B40FC3" w:rsidP="00994354">
            <w:pPr>
              <w:tabs>
                <w:tab w:val="left" w:pos="0"/>
                <w:tab w:val="left" w:pos="426"/>
              </w:tabs>
              <w:jc w:val="both"/>
              <w:rPr>
                <w:rFonts w:eastAsia="Times New Roman" w:cstheme="minorHAnsi"/>
                <w:lang w:eastAsia="ar-SA"/>
              </w:rPr>
            </w:pPr>
            <w:r w:rsidRPr="00793A07">
              <w:rPr>
                <w:rFonts w:eastAsia="Times New Roman" w:cstheme="minorHAnsi"/>
                <w:lang w:eastAsia="ar-SA"/>
              </w:rPr>
              <w:t>Účel:</w:t>
            </w:r>
          </w:p>
        </w:tc>
        <w:tc>
          <w:tcPr>
            <w:tcW w:w="8212" w:type="dxa"/>
          </w:tcPr>
          <w:p w14:paraId="02D99204" w14:textId="77777777" w:rsidR="00B40FC3" w:rsidRPr="00793A07" w:rsidRDefault="00B40FC3" w:rsidP="00994354">
            <w:pPr>
              <w:tabs>
                <w:tab w:val="right" w:pos="9663"/>
              </w:tabs>
              <w:jc w:val="both"/>
              <w:rPr>
                <w:b/>
                <w:bCs/>
              </w:rPr>
            </w:pPr>
            <w:bookmarkStart w:id="17" w:name="_Hlk91160171"/>
            <w:r w:rsidRPr="00793A07">
              <w:rPr>
                <w:rFonts w:cstheme="minorHAnsi"/>
              </w:rPr>
              <w:t xml:space="preserve">Stredoslovenská distribučná spoločnosť, </w:t>
            </w:r>
            <w:proofErr w:type="spellStart"/>
            <w:r w:rsidRPr="00793A07">
              <w:rPr>
                <w:rFonts w:cstheme="minorHAnsi"/>
              </w:rPr>
              <w:t>a.s</w:t>
            </w:r>
            <w:proofErr w:type="spellEnd"/>
            <w:r w:rsidRPr="00793A07">
              <w:rPr>
                <w:rFonts w:cstheme="minorHAnsi"/>
              </w:rPr>
              <w:t xml:space="preserve">. (ďalej ako SSD, </w:t>
            </w:r>
            <w:proofErr w:type="spellStart"/>
            <w:r w:rsidRPr="00793A07">
              <w:rPr>
                <w:rFonts w:cstheme="minorHAnsi"/>
              </w:rPr>
              <w:t>a.s</w:t>
            </w:r>
            <w:proofErr w:type="spellEnd"/>
            <w:r w:rsidRPr="00793A07">
              <w:rPr>
                <w:rFonts w:cstheme="minorHAnsi"/>
              </w:rPr>
              <w:t xml:space="preserve">.) oslovila mesto Banská Bystrica vo veci realizácie stavby </w:t>
            </w:r>
            <w:bookmarkStart w:id="18" w:name="_Hlk190768947"/>
            <w:r w:rsidRPr="00793A07">
              <w:rPr>
                <w:rFonts w:cstheme="minorHAnsi"/>
                <w:b/>
                <w:bCs/>
              </w:rPr>
              <w:t>„12476 - Banská Bystrica – Cesta k smrečine – rozšírenie NNK“</w:t>
            </w:r>
            <w:bookmarkEnd w:id="18"/>
            <w:r w:rsidRPr="00793A07">
              <w:rPr>
                <w:b/>
                <w:bCs/>
              </w:rPr>
              <w:t xml:space="preserve"> </w:t>
            </w:r>
            <w:r w:rsidRPr="00793A07">
              <w:rPr>
                <w:rFonts w:cstheme="minorHAnsi"/>
              </w:rPr>
              <w:t>a s tým spojenú úpravu vzťahu k pozemku, na ktorom je uvedená stavba umiestnená, t.j. žiada o úpravu vzťahu k dotknutému pozemku formou zmluvy o zriadení vecného bremena v časti pozemku (diel č.1 o výmere 257 m</w:t>
            </w:r>
            <w:r w:rsidRPr="00793A07">
              <w:rPr>
                <w:rFonts w:cstheme="minorHAnsi"/>
                <w:vertAlign w:val="superscript"/>
              </w:rPr>
              <w:t>2</w:t>
            </w:r>
            <w:r w:rsidRPr="00793A07">
              <w:rPr>
                <w:rFonts w:cstheme="minorHAnsi"/>
              </w:rPr>
              <w:t xml:space="preserve"> podľa GP), na ktorej je umiestnené energetické zariadenie - vedenie NN.  </w:t>
            </w:r>
          </w:p>
          <w:p w14:paraId="6FC35B92" w14:textId="77777777" w:rsidR="00B40FC3" w:rsidRPr="00793A07" w:rsidRDefault="00B40FC3" w:rsidP="00994354">
            <w:pPr>
              <w:tabs>
                <w:tab w:val="left" w:pos="0"/>
                <w:tab w:val="left" w:pos="426"/>
              </w:tabs>
              <w:jc w:val="both"/>
              <w:rPr>
                <w:rFonts w:cstheme="minorHAnsi"/>
              </w:rPr>
            </w:pPr>
            <w:r w:rsidRPr="00793A07">
              <w:rPr>
                <w:rFonts w:cstheme="minorHAnsi"/>
              </w:rPr>
              <w:t xml:space="preserve">Mesto má so spoločnosťou SSD, </w:t>
            </w:r>
            <w:proofErr w:type="spellStart"/>
            <w:r w:rsidRPr="00793A07">
              <w:rPr>
                <w:rFonts w:cstheme="minorHAnsi"/>
              </w:rPr>
              <w:t>a.s</w:t>
            </w:r>
            <w:proofErr w:type="spellEnd"/>
            <w:r w:rsidRPr="00793A07">
              <w:rPr>
                <w:rFonts w:cstheme="minorHAnsi"/>
              </w:rPr>
              <w:t xml:space="preserve">  uzatvorenú nájomnú zmluvu, ktorej predmetom je prenájom pozemku </w:t>
            </w:r>
            <w:proofErr w:type="spellStart"/>
            <w:r w:rsidRPr="00793A07">
              <w:rPr>
                <w:rFonts w:cstheme="minorHAnsi"/>
              </w:rPr>
              <w:t>parc</w:t>
            </w:r>
            <w:proofErr w:type="spellEnd"/>
            <w:r w:rsidRPr="00793A07">
              <w:rPr>
                <w:rFonts w:cstheme="minorHAnsi"/>
              </w:rPr>
              <w:t xml:space="preserve">. č. E KN 2338/121, kat. územie Banská Bystrica. Účelom nájmu pozemku Mesta je rozšírenie NN zemnej siete na vybudovanie nového káblového rozvodu pre pripojenie budúcich odberateľov elektrickej energie – existujúce garáže. </w:t>
            </w:r>
            <w:bookmarkEnd w:id="17"/>
          </w:p>
        </w:tc>
      </w:tr>
    </w:tbl>
    <w:p w14:paraId="17FE6621" w14:textId="77777777" w:rsidR="00E21B3A" w:rsidRDefault="00E21B3A" w:rsidP="00B40FC3">
      <w:pPr>
        <w:suppressAutoHyphens w:val="0"/>
        <w:jc w:val="both"/>
        <w:rPr>
          <w:rFonts w:cstheme="minorHAnsi"/>
        </w:rPr>
      </w:pPr>
      <w:bookmarkStart w:id="19" w:name="_Hlk69309010"/>
    </w:p>
    <w:p w14:paraId="3F02A2FD" w14:textId="0ECE361B" w:rsidR="00B40FC3" w:rsidRPr="00793A07" w:rsidRDefault="00B40FC3" w:rsidP="00B40FC3">
      <w:pPr>
        <w:suppressAutoHyphens w:val="0"/>
        <w:jc w:val="both"/>
        <w:rPr>
          <w:rFonts w:cstheme="minorHAnsi"/>
        </w:rPr>
      </w:pPr>
      <w:r w:rsidRPr="00793A07">
        <w:rPr>
          <w:rFonts w:cstheme="minorHAnsi"/>
        </w:rPr>
        <w:t>Právu vecného bremena zodpovedá povinnosť Povinného z vecného bremena:</w:t>
      </w:r>
    </w:p>
    <w:p w14:paraId="63339834" w14:textId="77777777" w:rsidR="00B40FC3" w:rsidRPr="00793A07" w:rsidRDefault="00B40FC3" w:rsidP="003B617F">
      <w:pPr>
        <w:numPr>
          <w:ilvl w:val="0"/>
          <w:numId w:val="1"/>
        </w:numPr>
        <w:suppressAutoHyphens w:val="0"/>
        <w:spacing w:after="0" w:line="240" w:lineRule="auto"/>
        <w:jc w:val="both"/>
        <w:rPr>
          <w:rFonts w:cstheme="minorHAnsi"/>
        </w:rPr>
      </w:pPr>
      <w:r w:rsidRPr="00793A07">
        <w:rPr>
          <w:rFonts w:cstheme="minorHAnsi"/>
        </w:rPr>
        <w:t xml:space="preserve">strpieť na pozemku umiestnenie elektrického vedenia vrátane jeho ochranného pásma v rozsahu vyznačenom v geometrickom pláne  </w:t>
      </w:r>
    </w:p>
    <w:p w14:paraId="4D62E9FE" w14:textId="77777777" w:rsidR="00B40FC3" w:rsidRPr="00793A07" w:rsidRDefault="00B40FC3" w:rsidP="003B617F">
      <w:pPr>
        <w:numPr>
          <w:ilvl w:val="0"/>
          <w:numId w:val="1"/>
        </w:numPr>
        <w:suppressAutoHyphens w:val="0"/>
        <w:spacing w:after="0" w:line="240" w:lineRule="auto"/>
        <w:jc w:val="both"/>
        <w:rPr>
          <w:rFonts w:cstheme="minorHAnsi"/>
        </w:rPr>
      </w:pPr>
      <w:r w:rsidRPr="00793A07">
        <w:rPr>
          <w:rFonts w:cstheme="minorHAnsi"/>
        </w:rPr>
        <w:t>umožniť v nevyhnutnej miere vstup, prechod a prejazd peši, motorovými a nemotorovými dopravnými prostriedkami, strojmi a mechanizmami na dotknutý pozemok v ktoromkoľvek čase a ročnom období za účelom výkonu prác spojených s údržbou, prevádzkou, odstraňovaním porúch, vykonávaním opráv a rekonštrukcií inžinierskych sietí - elektrického vedenia.</w:t>
      </w:r>
    </w:p>
    <w:p w14:paraId="66B78CB6" w14:textId="77777777" w:rsidR="00B40FC3" w:rsidRPr="00793A07" w:rsidRDefault="00B40FC3" w:rsidP="00B40FC3">
      <w:pPr>
        <w:jc w:val="both"/>
        <w:rPr>
          <w:rFonts w:cstheme="minorHAnsi"/>
          <w:color w:val="FF0000"/>
        </w:rPr>
      </w:pPr>
      <w:r w:rsidRPr="00793A07">
        <w:rPr>
          <w:rFonts w:cstheme="minorHAnsi"/>
          <w:color w:val="FF0000"/>
        </w:rPr>
        <w:t xml:space="preserve">  </w:t>
      </w:r>
      <w:bookmarkEnd w:id="19"/>
    </w:p>
    <w:tbl>
      <w:tblPr>
        <w:tblW w:w="9653" w:type="dxa"/>
        <w:tblInd w:w="55" w:type="dxa"/>
        <w:tblLayout w:type="fixed"/>
        <w:tblCellMar>
          <w:top w:w="55" w:type="dxa"/>
          <w:left w:w="55" w:type="dxa"/>
          <w:bottom w:w="55" w:type="dxa"/>
          <w:right w:w="55" w:type="dxa"/>
        </w:tblCellMar>
        <w:tblLook w:val="0000" w:firstRow="0" w:lastRow="0" w:firstColumn="0" w:lastColumn="0" w:noHBand="0" w:noVBand="0"/>
      </w:tblPr>
      <w:tblGrid>
        <w:gridCol w:w="4066"/>
        <w:gridCol w:w="5587"/>
      </w:tblGrid>
      <w:tr w:rsidR="00B40FC3" w:rsidRPr="00793A07" w14:paraId="26EEA8AE" w14:textId="77777777" w:rsidTr="00994354">
        <w:trPr>
          <w:trHeight w:val="428"/>
        </w:trPr>
        <w:tc>
          <w:tcPr>
            <w:tcW w:w="4066" w:type="dxa"/>
            <w:tcBorders>
              <w:top w:val="single" w:sz="1" w:space="0" w:color="000000"/>
              <w:left w:val="single" w:sz="1" w:space="0" w:color="000000"/>
              <w:bottom w:val="single" w:sz="1" w:space="0" w:color="000000"/>
            </w:tcBorders>
          </w:tcPr>
          <w:p w14:paraId="2A9E2159" w14:textId="77777777" w:rsidR="00B40FC3" w:rsidRPr="00793A07" w:rsidRDefault="00B40FC3" w:rsidP="00994354">
            <w:pPr>
              <w:tabs>
                <w:tab w:val="left" w:pos="3033"/>
              </w:tabs>
              <w:rPr>
                <w:rFonts w:eastAsia="Times New Roman" w:cstheme="minorHAnsi"/>
                <w:b/>
                <w:bCs/>
                <w:lang w:eastAsia="ar-SA"/>
              </w:rPr>
            </w:pPr>
            <w:r w:rsidRPr="00793A07">
              <w:rPr>
                <w:rFonts w:cstheme="minorHAnsi"/>
                <w:i/>
                <w:iCs/>
                <w:lang w:eastAsia="ar-SA"/>
              </w:rPr>
              <w:t>Povinný z vecného bremena</w:t>
            </w:r>
            <w:r w:rsidRPr="00793A07">
              <w:rPr>
                <w:rFonts w:cstheme="minorHAnsi"/>
                <w:lang w:eastAsia="ar-SA"/>
              </w:rPr>
              <w:t>:</w:t>
            </w:r>
          </w:p>
        </w:tc>
        <w:tc>
          <w:tcPr>
            <w:tcW w:w="5587" w:type="dxa"/>
            <w:tcBorders>
              <w:top w:val="single" w:sz="1" w:space="0" w:color="000000"/>
              <w:left w:val="single" w:sz="1" w:space="0" w:color="000000"/>
              <w:bottom w:val="single" w:sz="1" w:space="0" w:color="000000"/>
              <w:right w:val="single" w:sz="1" w:space="0" w:color="000000"/>
            </w:tcBorders>
          </w:tcPr>
          <w:p w14:paraId="0F721725" w14:textId="77777777" w:rsidR="00B40FC3" w:rsidRPr="00793A07" w:rsidRDefault="00B40FC3" w:rsidP="00994354">
            <w:pPr>
              <w:tabs>
                <w:tab w:val="left" w:pos="3033"/>
              </w:tabs>
              <w:rPr>
                <w:rFonts w:cstheme="minorHAnsi"/>
              </w:rPr>
            </w:pPr>
            <w:r w:rsidRPr="00793A07">
              <w:rPr>
                <w:rFonts w:eastAsia="Times New Roman" w:cstheme="minorHAnsi"/>
                <w:b/>
                <w:bCs/>
                <w:lang w:eastAsia="ar-SA"/>
              </w:rPr>
              <w:t>Mesto Banská Bystrica</w:t>
            </w:r>
            <w:r w:rsidRPr="00793A07">
              <w:rPr>
                <w:rFonts w:eastAsia="Times New Roman" w:cstheme="minorHAnsi"/>
                <w:b/>
                <w:bCs/>
                <w:i/>
                <w:iCs/>
                <w:lang w:eastAsia="ar-SA"/>
              </w:rPr>
              <w:t>,</w:t>
            </w:r>
            <w:r w:rsidRPr="00793A07">
              <w:rPr>
                <w:rFonts w:eastAsia="Times New Roman" w:cstheme="minorHAnsi"/>
                <w:lang w:eastAsia="ar-SA"/>
              </w:rPr>
              <w:t xml:space="preserve"> Československej armády 26,        974 01 Banská Bystrica, IČO: 00 313 271</w:t>
            </w:r>
          </w:p>
        </w:tc>
      </w:tr>
      <w:tr w:rsidR="00B40FC3" w:rsidRPr="00793A07" w14:paraId="6B808D22" w14:textId="77777777" w:rsidTr="00994354">
        <w:trPr>
          <w:trHeight w:val="393"/>
        </w:trPr>
        <w:tc>
          <w:tcPr>
            <w:tcW w:w="4066" w:type="dxa"/>
            <w:tcBorders>
              <w:left w:val="single" w:sz="1" w:space="0" w:color="000000"/>
              <w:bottom w:val="single" w:sz="1" w:space="0" w:color="000000"/>
            </w:tcBorders>
          </w:tcPr>
          <w:p w14:paraId="2CC9E491" w14:textId="77777777" w:rsidR="00B40FC3" w:rsidRPr="00793A07" w:rsidRDefault="00B40FC3" w:rsidP="00994354">
            <w:pPr>
              <w:spacing w:line="216" w:lineRule="auto"/>
              <w:rPr>
                <w:rFonts w:eastAsia="Times New Roman" w:cstheme="minorHAnsi"/>
                <w:b/>
                <w:bCs/>
                <w:lang w:eastAsia="ar-SA"/>
              </w:rPr>
            </w:pPr>
            <w:r w:rsidRPr="00793A07">
              <w:rPr>
                <w:rFonts w:eastAsia="Times New Roman" w:cstheme="minorHAnsi"/>
                <w:i/>
                <w:iCs/>
                <w:lang w:eastAsia="ar-SA"/>
              </w:rPr>
              <w:lastRenderedPageBreak/>
              <w:t>Oprávnený</w:t>
            </w:r>
            <w:r w:rsidRPr="00793A07">
              <w:rPr>
                <w:rFonts w:eastAsia="Times New Roman" w:cstheme="minorHAnsi"/>
                <w:b/>
                <w:bCs/>
                <w:lang w:eastAsia="ar-SA"/>
              </w:rPr>
              <w:t xml:space="preserve"> </w:t>
            </w:r>
            <w:r w:rsidRPr="00793A07">
              <w:rPr>
                <w:rFonts w:eastAsia="Times New Roman" w:cstheme="minorHAnsi"/>
                <w:i/>
                <w:iCs/>
                <w:lang w:eastAsia="ar-SA"/>
              </w:rPr>
              <w:t xml:space="preserve"> z vecného bremena:</w:t>
            </w:r>
            <w:r w:rsidRPr="00793A07">
              <w:rPr>
                <w:rFonts w:eastAsia="Times New Roman" w:cstheme="minorHAnsi"/>
                <w:b/>
                <w:bCs/>
                <w:lang w:eastAsia="ar-SA"/>
              </w:rPr>
              <w:t xml:space="preserve">   </w:t>
            </w:r>
          </w:p>
        </w:tc>
        <w:tc>
          <w:tcPr>
            <w:tcW w:w="5587" w:type="dxa"/>
            <w:tcBorders>
              <w:left w:val="single" w:sz="1" w:space="0" w:color="000000"/>
              <w:bottom w:val="single" w:sz="1" w:space="0" w:color="000000"/>
              <w:right w:val="single" w:sz="1" w:space="0" w:color="000000"/>
            </w:tcBorders>
          </w:tcPr>
          <w:p w14:paraId="585261D8" w14:textId="77777777" w:rsidR="00B40FC3" w:rsidRPr="00793A07" w:rsidRDefault="00B40FC3" w:rsidP="00994354">
            <w:pPr>
              <w:pStyle w:val="Normln"/>
              <w:spacing w:line="216" w:lineRule="auto"/>
              <w:ind w:firstLine="0"/>
              <w:rPr>
                <w:rFonts w:asciiTheme="minorHAnsi" w:hAnsiTheme="minorHAnsi" w:cstheme="minorHAnsi"/>
                <w:lang w:val="sk-SK"/>
              </w:rPr>
            </w:pPr>
            <w:r w:rsidRPr="00793A07">
              <w:rPr>
                <w:rFonts w:asciiTheme="minorHAnsi" w:eastAsia="Times New Roman" w:hAnsiTheme="minorHAnsi" w:cstheme="minorHAnsi"/>
                <w:b/>
                <w:lang w:val="sk-SK" w:eastAsia="ar-SA"/>
              </w:rPr>
              <w:t xml:space="preserve">Stredoslovenská distribučná, </w:t>
            </w:r>
            <w:proofErr w:type="spellStart"/>
            <w:r w:rsidRPr="00793A07">
              <w:rPr>
                <w:rFonts w:asciiTheme="minorHAnsi" w:eastAsia="Times New Roman" w:hAnsiTheme="minorHAnsi" w:cstheme="minorHAnsi"/>
                <w:b/>
                <w:lang w:val="sk-SK" w:eastAsia="ar-SA"/>
              </w:rPr>
              <w:t>a.s</w:t>
            </w:r>
            <w:proofErr w:type="spellEnd"/>
            <w:r w:rsidRPr="00793A07">
              <w:rPr>
                <w:rFonts w:asciiTheme="minorHAnsi" w:eastAsia="Times New Roman" w:hAnsiTheme="minorHAnsi" w:cstheme="minorHAnsi"/>
                <w:b/>
                <w:lang w:val="sk-SK" w:eastAsia="ar-SA"/>
              </w:rPr>
              <w:t>.</w:t>
            </w:r>
            <w:r w:rsidRPr="00793A07">
              <w:rPr>
                <w:rFonts w:asciiTheme="minorHAnsi" w:eastAsia="Times New Roman" w:hAnsiTheme="minorHAnsi" w:cstheme="minorHAnsi"/>
                <w:lang w:val="sk-SK" w:eastAsia="ar-SA"/>
              </w:rPr>
              <w:t>, Pri Rajčianke 2927/8, 010 47 Žilina, IČO: 36 442 151</w:t>
            </w:r>
          </w:p>
        </w:tc>
      </w:tr>
    </w:tbl>
    <w:p w14:paraId="20B48422" w14:textId="77777777" w:rsidR="00B40FC3" w:rsidRPr="00793A07" w:rsidRDefault="00B40FC3" w:rsidP="00B40FC3">
      <w:pPr>
        <w:tabs>
          <w:tab w:val="left" w:pos="0"/>
          <w:tab w:val="left" w:pos="426"/>
        </w:tabs>
        <w:spacing w:line="100" w:lineRule="atLeast"/>
        <w:jc w:val="both"/>
        <w:rPr>
          <w:rFonts w:eastAsia="Times New Roman" w:cstheme="minorHAnsi"/>
          <w:b/>
          <w:i/>
          <w:color w:val="FF0000"/>
          <w:spacing w:val="8"/>
          <w:sz w:val="28"/>
          <w:szCs w:val="28"/>
          <w:lang w:eastAsia="ar-SA"/>
        </w:rPr>
      </w:pPr>
    </w:p>
    <w:p w14:paraId="483DDE9F" w14:textId="77777777" w:rsidR="00B40FC3" w:rsidRPr="00793A07" w:rsidRDefault="00B40FC3" w:rsidP="00B40FC3">
      <w:pPr>
        <w:tabs>
          <w:tab w:val="left" w:pos="0"/>
          <w:tab w:val="left" w:pos="426"/>
        </w:tabs>
        <w:spacing w:line="100" w:lineRule="atLeast"/>
        <w:jc w:val="both"/>
        <w:rPr>
          <w:rFonts w:eastAsia="Times New Roman" w:cstheme="minorHAnsi"/>
          <w:spacing w:val="8"/>
          <w:sz w:val="28"/>
          <w:szCs w:val="28"/>
          <w:lang w:eastAsia="ar-SA"/>
        </w:rPr>
      </w:pPr>
      <w:r w:rsidRPr="00793A07">
        <w:rPr>
          <w:rFonts w:eastAsia="Times New Roman" w:cstheme="minorHAnsi"/>
          <w:b/>
          <w:i/>
          <w:spacing w:val="8"/>
          <w:sz w:val="28"/>
          <w:szCs w:val="28"/>
          <w:lang w:eastAsia="ar-SA"/>
        </w:rPr>
        <w:t xml:space="preserve">Jednorazová náhrada za zriadenie vecného bremena:     1 035,71  € </w:t>
      </w:r>
    </w:p>
    <w:p w14:paraId="52567F4A" w14:textId="77777777" w:rsidR="00E21B3A" w:rsidRDefault="00E21B3A" w:rsidP="00B40FC3">
      <w:pPr>
        <w:tabs>
          <w:tab w:val="left" w:pos="0"/>
          <w:tab w:val="left" w:pos="426"/>
        </w:tabs>
        <w:spacing w:line="100" w:lineRule="atLeast"/>
        <w:jc w:val="both"/>
        <w:rPr>
          <w:rFonts w:eastAsia="Times New Roman" w:cstheme="minorHAnsi"/>
          <w:b/>
          <w:bCs/>
          <w:spacing w:val="8"/>
          <w:lang w:eastAsia="ar-SA"/>
        </w:rPr>
      </w:pPr>
    </w:p>
    <w:p w14:paraId="3E64F835" w14:textId="77777777" w:rsidR="0084636A" w:rsidRDefault="0084636A" w:rsidP="00B40FC3">
      <w:pPr>
        <w:tabs>
          <w:tab w:val="left" w:pos="0"/>
          <w:tab w:val="left" w:pos="426"/>
        </w:tabs>
        <w:spacing w:line="100" w:lineRule="atLeast"/>
        <w:jc w:val="both"/>
        <w:rPr>
          <w:rFonts w:eastAsia="Times New Roman" w:cstheme="minorHAnsi"/>
          <w:b/>
          <w:bCs/>
          <w:spacing w:val="8"/>
          <w:lang w:eastAsia="ar-SA"/>
        </w:rPr>
      </w:pPr>
    </w:p>
    <w:p w14:paraId="65DCC30D" w14:textId="5AA671B4" w:rsidR="00B40FC3" w:rsidRPr="00793A07" w:rsidRDefault="00B40FC3" w:rsidP="00B40FC3">
      <w:pPr>
        <w:tabs>
          <w:tab w:val="left" w:pos="0"/>
          <w:tab w:val="left" w:pos="426"/>
        </w:tabs>
        <w:spacing w:line="100" w:lineRule="atLeast"/>
        <w:jc w:val="both"/>
        <w:rPr>
          <w:rFonts w:eastAsia="Times New Roman" w:cstheme="minorHAnsi"/>
          <w:b/>
          <w:bCs/>
          <w:spacing w:val="8"/>
          <w:kern w:val="2"/>
          <w:lang w:eastAsia="ar-SA"/>
        </w:rPr>
      </w:pPr>
      <w:r w:rsidRPr="00793A07">
        <w:rPr>
          <w:rFonts w:eastAsia="Times New Roman" w:cstheme="minorHAnsi"/>
          <w:b/>
          <w:bCs/>
          <w:spacing w:val="8"/>
          <w:lang w:eastAsia="ar-SA"/>
        </w:rPr>
        <w:t>Zdôvodnenie zriadenia vecného bremena:</w:t>
      </w:r>
    </w:p>
    <w:p w14:paraId="6133BA0A" w14:textId="77777777" w:rsidR="00B40FC3" w:rsidRPr="00793A07" w:rsidRDefault="00B40FC3" w:rsidP="00B40FC3">
      <w:pPr>
        <w:suppressAutoHyphens w:val="0"/>
        <w:autoSpaceDE w:val="0"/>
        <w:adjustRightInd w:val="0"/>
        <w:jc w:val="both"/>
        <w:rPr>
          <w:rFonts w:eastAsia="Times New Roman" w:cstheme="minorHAnsi"/>
          <w:spacing w:val="8"/>
          <w:lang w:eastAsia="ar-SA"/>
        </w:rPr>
      </w:pPr>
      <w:r w:rsidRPr="00793A07">
        <w:rPr>
          <w:rFonts w:eastAsia="Times New Roman" w:cstheme="minorHAnsi"/>
          <w:spacing w:val="8"/>
          <w:lang w:eastAsia="ar-SA"/>
        </w:rPr>
        <w:t xml:space="preserve">Zriadením práva zodpovedajúceho vecnému bremenu v prospech vlastníka vyššie špecifikovanej stavby (elektrické vedenie) vybudovanej  na pozemku vo vlastníctve mesta ako subjektu oprávneného z vecného bremena, dochádza k obmedzeniu vlastníckeho práva mesta ako subjektu povinného z vecného bremena - len v nevyhnutnom rozsahu, </w:t>
      </w:r>
      <w:r w:rsidRPr="00793A07">
        <w:rPr>
          <w:rFonts w:eastAsia="Times New Roman" w:cstheme="minorHAnsi"/>
          <w:spacing w:val="8"/>
          <w:u w:val="single"/>
          <w:lang w:eastAsia="ar-SA"/>
        </w:rPr>
        <w:t xml:space="preserve">za účelom </w:t>
      </w:r>
      <w:r w:rsidRPr="00793A07">
        <w:rPr>
          <w:rFonts w:eastAsia="CIDFont+F1" w:cstheme="minorHAnsi"/>
          <w:u w:val="single"/>
        </w:rPr>
        <w:t>vymedzenia zóny ochranného pásma</w:t>
      </w:r>
      <w:r w:rsidRPr="00793A07">
        <w:rPr>
          <w:rFonts w:eastAsia="CIDFont+F1" w:cstheme="minorHAnsi"/>
        </w:rPr>
        <w:t xml:space="preserve"> </w:t>
      </w:r>
      <w:r w:rsidRPr="00793A07">
        <w:rPr>
          <w:rFonts w:eastAsia="Times New Roman" w:cstheme="minorHAnsi"/>
          <w:spacing w:val="8"/>
          <w:lang w:eastAsia="ar-SA"/>
        </w:rPr>
        <w:t xml:space="preserve"> rozvodov </w:t>
      </w:r>
      <w:r w:rsidRPr="00793A07">
        <w:rPr>
          <w:rFonts w:cstheme="minorHAnsi"/>
        </w:rPr>
        <w:t xml:space="preserve">určenom </w:t>
      </w:r>
      <w:r w:rsidRPr="00793A07">
        <w:rPr>
          <w:rFonts w:eastAsia="Times New Roman" w:cstheme="minorHAnsi"/>
          <w:spacing w:val="8"/>
          <w:lang w:eastAsia="ar-SA"/>
        </w:rPr>
        <w:t xml:space="preserve"> v geometrickom pláne. </w:t>
      </w:r>
    </w:p>
    <w:p w14:paraId="1874F630" w14:textId="77777777" w:rsidR="00B40FC3" w:rsidRPr="00793A07" w:rsidRDefault="00B40FC3" w:rsidP="00B40FC3">
      <w:pPr>
        <w:suppressAutoHyphens w:val="0"/>
        <w:autoSpaceDE w:val="0"/>
        <w:adjustRightInd w:val="0"/>
        <w:jc w:val="both"/>
        <w:rPr>
          <w:rFonts w:eastAsia="Times New Roman" w:cstheme="minorHAnsi"/>
          <w:spacing w:val="8"/>
          <w:lang w:eastAsia="ar-SA"/>
        </w:rPr>
      </w:pPr>
    </w:p>
    <w:p w14:paraId="5A156022" w14:textId="77777777" w:rsidR="00B40FC3" w:rsidRPr="00793A07" w:rsidRDefault="00B40FC3" w:rsidP="00B40FC3">
      <w:pPr>
        <w:suppressAutoHyphens w:val="0"/>
        <w:autoSpaceDE w:val="0"/>
        <w:adjustRightInd w:val="0"/>
        <w:jc w:val="both"/>
        <w:rPr>
          <w:rFonts w:eastAsia="CIDFont+F1" w:cstheme="minorHAnsi"/>
        </w:rPr>
      </w:pPr>
      <w:r w:rsidRPr="00793A07">
        <w:rPr>
          <w:rFonts w:eastAsia="CIDFont+F1" w:cstheme="minorHAnsi"/>
        </w:rPr>
        <w:t>Na pozemku vo vlastníctve mesta, ktorý je dotknutý výstavbou vyššie špecifikovanej stavby sa nachádzajú spevnené plochy a verejné priestranstva. Aj v prípade zriadenia vecného bremena v prospech oprávneného z vecného bremena,  je mesto/verejnosť aj naďalej oprávnená dotknutý pozemok užívať na  účel, na ktorý je určený. Špecifikácia práva zodpovedajúceho vecnému bremenu sa zapisuje na list vlastníctva, pričom rozsah vecného bremena/ochranného pásma bude zakreslený  do katastrálnej mapy.</w:t>
      </w:r>
    </w:p>
    <w:p w14:paraId="0115EA3F" w14:textId="77777777" w:rsidR="00B40FC3" w:rsidRPr="00793A07" w:rsidRDefault="00B40FC3" w:rsidP="00B40FC3">
      <w:pPr>
        <w:tabs>
          <w:tab w:val="left" w:pos="0"/>
          <w:tab w:val="left" w:pos="426"/>
        </w:tabs>
        <w:spacing w:line="100" w:lineRule="atLeast"/>
        <w:jc w:val="both"/>
        <w:rPr>
          <w:rFonts w:cstheme="minorHAnsi"/>
        </w:rPr>
      </w:pPr>
    </w:p>
    <w:p w14:paraId="40C829F6" w14:textId="77777777" w:rsidR="00B40FC3" w:rsidRPr="00793A07" w:rsidRDefault="00B40FC3" w:rsidP="00B40FC3">
      <w:pPr>
        <w:tabs>
          <w:tab w:val="left" w:pos="0"/>
          <w:tab w:val="left" w:pos="426"/>
        </w:tabs>
        <w:spacing w:line="100" w:lineRule="atLeast"/>
        <w:jc w:val="both"/>
        <w:rPr>
          <w:rFonts w:eastAsia="Times New Roman" w:cstheme="minorHAnsi"/>
          <w:b/>
          <w:bCs/>
          <w:spacing w:val="8"/>
          <w:lang w:eastAsia="ar-SA"/>
        </w:rPr>
      </w:pPr>
      <w:r w:rsidRPr="00793A07">
        <w:rPr>
          <w:rFonts w:eastAsia="Times New Roman" w:cstheme="minorHAnsi"/>
          <w:b/>
          <w:bCs/>
          <w:spacing w:val="8"/>
          <w:lang w:eastAsia="ar-SA"/>
        </w:rPr>
        <w:t>Zdôvodnenie ceny:</w:t>
      </w:r>
    </w:p>
    <w:p w14:paraId="59FE8940" w14:textId="77777777" w:rsidR="00B40FC3" w:rsidRPr="00793A07" w:rsidRDefault="00B40FC3" w:rsidP="00B40FC3">
      <w:pPr>
        <w:tabs>
          <w:tab w:val="left" w:pos="0"/>
          <w:tab w:val="left" w:pos="426"/>
        </w:tabs>
        <w:spacing w:line="100" w:lineRule="atLeast"/>
        <w:jc w:val="both"/>
        <w:rPr>
          <w:rFonts w:eastAsia="Times New Roman" w:cstheme="minorHAnsi"/>
          <w:spacing w:val="8"/>
          <w:lang w:eastAsia="ar-SA"/>
        </w:rPr>
      </w:pPr>
      <w:r w:rsidRPr="00793A07">
        <w:rPr>
          <w:rFonts w:eastAsia="Times New Roman" w:cstheme="minorHAnsi"/>
          <w:spacing w:val="8"/>
          <w:lang w:eastAsia="ar-SA"/>
        </w:rPr>
        <w:t xml:space="preserve">Jednorazová náhrada za zriadenie vecného bremena bola určená podľa Článku 24, </w:t>
      </w:r>
      <w:proofErr w:type="spellStart"/>
      <w:r w:rsidRPr="00793A07">
        <w:rPr>
          <w:rFonts w:eastAsia="Times New Roman" w:cstheme="minorHAnsi"/>
          <w:spacing w:val="8"/>
          <w:lang w:eastAsia="ar-SA"/>
        </w:rPr>
        <w:t>odst</w:t>
      </w:r>
      <w:proofErr w:type="spellEnd"/>
      <w:r w:rsidRPr="00793A07">
        <w:rPr>
          <w:rFonts w:eastAsia="Times New Roman" w:cstheme="minorHAnsi"/>
          <w:spacing w:val="8"/>
          <w:lang w:eastAsia="ar-SA"/>
        </w:rPr>
        <w:t>. 3, písm. b) Zásad hospodárenia a nakladania s majetkom Mesta Banská Bystrica, v platnom znení, v celkovej sume 1 035,71 €.</w:t>
      </w:r>
    </w:p>
    <w:p w14:paraId="14E43B1D" w14:textId="77777777" w:rsidR="00B40FC3" w:rsidRPr="00793A07" w:rsidRDefault="00B40FC3" w:rsidP="00B40FC3">
      <w:pPr>
        <w:tabs>
          <w:tab w:val="left" w:pos="0"/>
          <w:tab w:val="left" w:pos="426"/>
        </w:tabs>
        <w:spacing w:line="100" w:lineRule="atLeast"/>
        <w:jc w:val="both"/>
        <w:rPr>
          <w:rFonts w:eastAsia="Times New Roman" w:cstheme="minorHAnsi"/>
          <w:spacing w:val="8"/>
          <w:lang w:eastAsia="ar-SA"/>
        </w:rPr>
      </w:pPr>
    </w:p>
    <w:p w14:paraId="12BC795E" w14:textId="77777777" w:rsidR="00B40FC3" w:rsidRPr="00793A07" w:rsidRDefault="00B40FC3" w:rsidP="00B40FC3">
      <w:pPr>
        <w:tabs>
          <w:tab w:val="left" w:pos="0"/>
          <w:tab w:val="left" w:pos="426"/>
        </w:tabs>
        <w:spacing w:line="100" w:lineRule="atLeast"/>
        <w:jc w:val="both"/>
        <w:rPr>
          <w:rFonts w:eastAsia="Times New Roman" w:cstheme="minorHAnsi"/>
          <w:spacing w:val="8"/>
          <w:lang w:eastAsia="ar-SA"/>
        </w:rPr>
      </w:pPr>
      <w:r w:rsidRPr="00793A07">
        <w:rPr>
          <w:rFonts w:eastAsia="Times New Roman" w:cstheme="minorHAnsi"/>
          <w:spacing w:val="8"/>
          <w:lang w:eastAsia="ar-SA"/>
        </w:rPr>
        <w:t xml:space="preserve">Jednorazová náhrada za zriadenie vecného bremena bola stanovená podľa znaleckého posudku č. 23/2026 zo dňa 05.03.2026, ktorý vyhotovil Ing. Ivan </w:t>
      </w:r>
      <w:proofErr w:type="spellStart"/>
      <w:r w:rsidRPr="00793A07">
        <w:rPr>
          <w:rFonts w:eastAsia="Times New Roman" w:cstheme="minorHAnsi"/>
          <w:spacing w:val="8"/>
          <w:lang w:eastAsia="ar-SA"/>
        </w:rPr>
        <w:t>Kvasna</w:t>
      </w:r>
      <w:proofErr w:type="spellEnd"/>
      <w:r w:rsidRPr="00793A07">
        <w:rPr>
          <w:rFonts w:eastAsia="Times New Roman" w:cstheme="minorHAnsi"/>
          <w:spacing w:val="8"/>
          <w:lang w:eastAsia="ar-SA"/>
        </w:rPr>
        <w:t xml:space="preserve">, </w:t>
      </w:r>
      <w:proofErr w:type="spellStart"/>
      <w:r w:rsidRPr="00793A07">
        <w:rPr>
          <w:rFonts w:eastAsia="Times New Roman" w:cstheme="minorHAnsi"/>
          <w:spacing w:val="8"/>
          <w:lang w:eastAsia="ar-SA"/>
        </w:rPr>
        <w:t>Javornícka</w:t>
      </w:r>
      <w:proofErr w:type="spellEnd"/>
      <w:r w:rsidRPr="00793A07">
        <w:rPr>
          <w:rFonts w:eastAsia="Times New Roman" w:cstheme="minorHAnsi"/>
          <w:spacing w:val="8"/>
          <w:lang w:eastAsia="ar-SA"/>
        </w:rPr>
        <w:t xml:space="preserve"> 53, 974 11 Banská Bystrica, v sume 4,03 €/m², čo pri celkovej výmere 257 m² dotknutého pozemku predstavuje jednorazovú náhradu za zriadenie vecného bremena v celkovej sume 1 035,71</w:t>
      </w:r>
      <w:r w:rsidRPr="00793A07">
        <w:rPr>
          <w:rFonts w:eastAsia="Times New Roman" w:cstheme="minorHAnsi"/>
          <w:spacing w:val="8"/>
        </w:rPr>
        <w:t xml:space="preserve"> €.</w:t>
      </w:r>
    </w:p>
    <w:p w14:paraId="6388B69B" w14:textId="77777777" w:rsidR="00B40FC3" w:rsidRPr="00793A07" w:rsidRDefault="00B40FC3" w:rsidP="00B40FC3">
      <w:pPr>
        <w:tabs>
          <w:tab w:val="left" w:pos="0"/>
          <w:tab w:val="left" w:pos="426"/>
        </w:tabs>
        <w:spacing w:line="100" w:lineRule="atLeast"/>
        <w:jc w:val="both"/>
        <w:rPr>
          <w:rFonts w:eastAsia="Times New Roman" w:cstheme="minorHAnsi"/>
          <w:b/>
          <w:bCs/>
          <w:spacing w:val="8"/>
          <w:lang w:eastAsia="ar-SA"/>
        </w:rPr>
      </w:pPr>
    </w:p>
    <w:p w14:paraId="0ED23FA3" w14:textId="77777777" w:rsidR="00B40FC3" w:rsidRPr="00793A07" w:rsidRDefault="00B40FC3" w:rsidP="00B40FC3">
      <w:pPr>
        <w:tabs>
          <w:tab w:val="left" w:pos="0"/>
          <w:tab w:val="left" w:pos="426"/>
        </w:tabs>
        <w:spacing w:line="100" w:lineRule="atLeast"/>
        <w:jc w:val="both"/>
        <w:rPr>
          <w:rFonts w:eastAsia="Times New Roman" w:cstheme="minorHAnsi"/>
          <w:spacing w:val="8"/>
          <w:lang w:eastAsia="ar-SA"/>
        </w:rPr>
      </w:pPr>
      <w:r w:rsidRPr="00793A07">
        <w:rPr>
          <w:rFonts w:eastAsia="Times New Roman" w:cstheme="minorHAnsi"/>
          <w:spacing w:val="8"/>
          <w:lang w:eastAsia="ar-SA"/>
        </w:rPr>
        <w:t>Komisia MsZ pre ekonomický rozvoj zo dňa 13.4.2026 odporučila zriadenie odplatného vecného bremena schváliť na rokovaní MsZ.</w:t>
      </w:r>
    </w:p>
    <w:p w14:paraId="32E01633" w14:textId="77777777" w:rsidR="00B40FC3" w:rsidRPr="00793A07" w:rsidRDefault="00B40FC3" w:rsidP="00B40FC3">
      <w:pPr>
        <w:tabs>
          <w:tab w:val="left" w:pos="0"/>
          <w:tab w:val="left" w:pos="426"/>
        </w:tabs>
        <w:spacing w:line="100" w:lineRule="atLeast"/>
        <w:jc w:val="both"/>
        <w:rPr>
          <w:rFonts w:eastAsia="Times New Roman" w:cstheme="minorHAnsi"/>
          <w:b/>
          <w:bCs/>
          <w:spacing w:val="8"/>
          <w:lang w:eastAsia="ar-SA"/>
        </w:rPr>
      </w:pPr>
    </w:p>
    <w:p w14:paraId="59C06F07" w14:textId="77777777" w:rsidR="00B40FC3" w:rsidRPr="00793A07" w:rsidRDefault="00B40FC3" w:rsidP="00B40FC3">
      <w:pPr>
        <w:pStyle w:val="Normln"/>
        <w:tabs>
          <w:tab w:val="left" w:pos="0"/>
          <w:tab w:val="left" w:pos="426"/>
        </w:tabs>
        <w:spacing w:after="113" w:line="216" w:lineRule="auto"/>
        <w:ind w:firstLine="0"/>
        <w:rPr>
          <w:rFonts w:asciiTheme="minorHAnsi" w:eastAsia="Times New Roman" w:hAnsiTheme="minorHAnsi" w:cstheme="minorHAnsi"/>
          <w:spacing w:val="8"/>
          <w:lang w:val="sk-SK" w:eastAsia="ar-SA"/>
        </w:rPr>
      </w:pPr>
      <w:r w:rsidRPr="00793A07">
        <w:rPr>
          <w:rFonts w:asciiTheme="minorHAnsi" w:eastAsia="Times New Roman" w:hAnsiTheme="minorHAnsi" w:cstheme="minorHAnsi"/>
          <w:spacing w:val="8"/>
          <w:lang w:val="sk-SK" w:eastAsia="ar-SA"/>
        </w:rPr>
        <w:t xml:space="preserve">Zriadenie vecného bremena je potrebné schváliť </w:t>
      </w:r>
      <w:r w:rsidRPr="00793A07">
        <w:rPr>
          <w:rFonts w:asciiTheme="minorHAnsi" w:eastAsia="Times New Roman" w:hAnsiTheme="minorHAnsi" w:cstheme="minorHAnsi"/>
          <w:b/>
          <w:bCs/>
          <w:spacing w:val="8"/>
          <w:lang w:val="sk-SK" w:eastAsia="ar-SA"/>
        </w:rPr>
        <w:t>nadpolovičnou väčšinou prítomných poslancov</w:t>
      </w:r>
      <w:r w:rsidRPr="00793A07">
        <w:rPr>
          <w:rFonts w:asciiTheme="minorHAnsi" w:eastAsia="Times New Roman" w:hAnsiTheme="minorHAnsi" w:cstheme="minorHAnsi"/>
          <w:spacing w:val="8"/>
          <w:lang w:val="sk-SK" w:eastAsia="ar-SA"/>
        </w:rPr>
        <w:t>.</w:t>
      </w:r>
    </w:p>
    <w:p w14:paraId="18F8917D" w14:textId="77777777" w:rsidR="006E3D98" w:rsidRPr="00793A07" w:rsidRDefault="006E3D98" w:rsidP="006E3D98">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12F23238"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707D3E98"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0FD74C86" w14:textId="7600279B"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t xml:space="preserve">Hlasovanie číslo </w:t>
      </w:r>
      <w:r w:rsidR="00111A70" w:rsidRPr="00111A70">
        <w:rPr>
          <w:rFonts w:eastAsia="Times New Roman" w:cstheme="minorHAnsi"/>
          <w:b/>
          <w:spacing w:val="8"/>
          <w:lang w:eastAsia="ar-SA"/>
        </w:rPr>
        <w:t>20</w:t>
      </w:r>
      <w:r w:rsidRPr="00111A70">
        <w:rPr>
          <w:rFonts w:eastAsia="Times New Roman" w:cstheme="minorHAnsi"/>
          <w:b/>
          <w:spacing w:val="8"/>
          <w:lang w:eastAsia="ar-SA"/>
        </w:rPr>
        <w:t>: návrh písomne predložený</w:t>
      </w:r>
    </w:p>
    <w:p w14:paraId="519F7B88" w14:textId="77777777"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lastRenderedPageBreak/>
        <w:t>Počet prítomných: 27    Za: 27    Proti: 0     Zdržalo sa:  0     Nehlasovalo: 0</w:t>
      </w:r>
    </w:p>
    <w:p w14:paraId="6E52FBDA" w14:textId="77777777"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t>Návrh bol schválený.</w:t>
      </w:r>
    </w:p>
    <w:p w14:paraId="0094C62C" w14:textId="77777777" w:rsidR="006E3D98" w:rsidRPr="00111A70" w:rsidRDefault="006E3D98" w:rsidP="006E3D98">
      <w:pPr>
        <w:spacing w:after="0" w:line="276" w:lineRule="auto"/>
        <w:jc w:val="both"/>
        <w:rPr>
          <w:rFonts w:eastAsia="Tahoma" w:cstheme="minorHAnsi"/>
          <w:b/>
          <w:bCs/>
          <w:u w:val="single"/>
          <w:lang w:eastAsia="sk-SK" w:bidi="sk-SK"/>
        </w:rPr>
      </w:pPr>
    </w:p>
    <w:p w14:paraId="66832FB8" w14:textId="139736DC" w:rsidR="006E3D98" w:rsidRPr="00111A70"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111A70">
        <w:rPr>
          <w:rFonts w:asciiTheme="minorHAnsi" w:eastAsia="Times New Roman" w:hAnsiTheme="minorHAnsi" w:cstheme="minorHAnsi"/>
          <w:b/>
          <w:bCs/>
          <w:spacing w:val="8"/>
          <w:position w:val="2"/>
          <w:sz w:val="22"/>
          <w:szCs w:val="22"/>
          <w:u w:val="single"/>
          <w:lang w:val="sk-SK"/>
        </w:rPr>
        <w:t xml:space="preserve">U z n e s e n i e   č í s l o  </w:t>
      </w:r>
      <w:r w:rsidR="00111A70" w:rsidRPr="00111A70">
        <w:rPr>
          <w:rFonts w:asciiTheme="minorHAnsi" w:eastAsia="Times New Roman" w:hAnsiTheme="minorHAnsi" w:cstheme="minorHAnsi"/>
          <w:b/>
          <w:bCs/>
          <w:spacing w:val="8"/>
          <w:position w:val="2"/>
          <w:sz w:val="22"/>
          <w:szCs w:val="22"/>
          <w:u w:val="single"/>
          <w:lang w:val="sk-SK"/>
        </w:rPr>
        <w:t>834</w:t>
      </w:r>
      <w:r w:rsidRPr="00111A70">
        <w:rPr>
          <w:rFonts w:asciiTheme="minorHAnsi" w:eastAsia="Times New Roman" w:hAnsiTheme="minorHAnsi" w:cstheme="minorHAnsi"/>
          <w:b/>
          <w:bCs/>
          <w:spacing w:val="8"/>
          <w:position w:val="2"/>
          <w:sz w:val="22"/>
          <w:szCs w:val="22"/>
          <w:u w:val="single"/>
          <w:lang w:val="sk-SK"/>
        </w:rPr>
        <w:t>/2026 - MsZ:</w:t>
      </w:r>
    </w:p>
    <w:p w14:paraId="3EF9D277" w14:textId="77777777" w:rsidR="00111A70" w:rsidRPr="00111A70" w:rsidRDefault="00111A70" w:rsidP="00111A70">
      <w:pPr>
        <w:pStyle w:val="Standard"/>
        <w:spacing w:after="60"/>
        <w:jc w:val="both"/>
        <w:rPr>
          <w:rFonts w:ascii="Calibri" w:hAnsi="Calibri" w:cs="Calibri"/>
          <w:sz w:val="22"/>
          <w:szCs w:val="22"/>
        </w:rPr>
      </w:pPr>
      <w:r w:rsidRPr="00111A70">
        <w:rPr>
          <w:rFonts w:ascii="Calibri" w:hAnsi="Calibri" w:cs="Calibri"/>
          <w:sz w:val="22"/>
          <w:szCs w:val="22"/>
        </w:rPr>
        <w:t>Mestské zastupiteľstvo v Banskej Bystrici</w:t>
      </w:r>
    </w:p>
    <w:p w14:paraId="110C01B0" w14:textId="77777777" w:rsidR="00111A70" w:rsidRPr="00A94EC1" w:rsidRDefault="00111A70" w:rsidP="00111A70">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923" w:type="dxa"/>
        <w:tblInd w:w="-294" w:type="dxa"/>
        <w:tblLayout w:type="fixed"/>
        <w:tblCellMar>
          <w:left w:w="0" w:type="dxa"/>
          <w:right w:w="0" w:type="dxa"/>
        </w:tblCellMar>
        <w:tblLook w:val="0000" w:firstRow="0" w:lastRow="0" w:firstColumn="0" w:lastColumn="0" w:noHBand="0" w:noVBand="0"/>
      </w:tblPr>
      <w:tblGrid>
        <w:gridCol w:w="992"/>
        <w:gridCol w:w="8931"/>
      </w:tblGrid>
      <w:tr w:rsidR="00111A70" w:rsidRPr="00381846" w14:paraId="231D3046" w14:textId="77777777" w:rsidTr="00EA2251">
        <w:trPr>
          <w:trHeight w:val="210"/>
        </w:trPr>
        <w:tc>
          <w:tcPr>
            <w:tcW w:w="992" w:type="dxa"/>
            <w:tcBorders>
              <w:top w:val="single" w:sz="8" w:space="0" w:color="000000"/>
              <w:left w:val="single" w:sz="8" w:space="0" w:color="000000"/>
              <w:bottom w:val="single" w:sz="8" w:space="0" w:color="000000"/>
            </w:tcBorders>
            <w:vAlign w:val="center"/>
          </w:tcPr>
          <w:p w14:paraId="14A98A57" w14:textId="77777777" w:rsidR="00111A70" w:rsidRPr="00381846" w:rsidRDefault="00111A70" w:rsidP="00EA2251">
            <w:pPr>
              <w:snapToGrid w:val="0"/>
              <w:jc w:val="center"/>
              <w:rPr>
                <w:rFonts w:eastAsia="Times New Roman" w:cstheme="minorHAnsi"/>
                <w:b/>
                <w:i/>
                <w:spacing w:val="8"/>
                <w:sz w:val="28"/>
                <w:szCs w:val="28"/>
                <w:lang w:eastAsia="ar-SA"/>
              </w:rPr>
            </w:pPr>
            <w:r>
              <w:rPr>
                <w:rFonts w:cstheme="minorHAnsi"/>
                <w:b/>
                <w:bCs/>
                <w:i/>
                <w:iCs/>
                <w:sz w:val="28"/>
                <w:szCs w:val="28"/>
              </w:rPr>
              <w:t>E</w:t>
            </w:r>
            <w:r w:rsidRPr="00381846">
              <w:rPr>
                <w:rFonts w:cstheme="minorHAnsi"/>
                <w:b/>
                <w:bCs/>
                <w:i/>
                <w:iCs/>
                <w:sz w:val="28"/>
                <w:szCs w:val="28"/>
              </w:rPr>
              <w:t xml:space="preserve"> </w:t>
            </w:r>
            <w:r>
              <w:rPr>
                <w:rFonts w:cstheme="minorHAnsi"/>
                <w:b/>
                <w:bCs/>
                <w:i/>
                <w:iCs/>
                <w:sz w:val="28"/>
                <w:szCs w:val="28"/>
              </w:rPr>
              <w:t>1</w:t>
            </w:r>
            <w:r w:rsidRPr="00381846">
              <w:rPr>
                <w:rFonts w:cstheme="minorHAnsi"/>
                <w:b/>
                <w:bCs/>
                <w:i/>
                <w:iCs/>
                <w:sz w:val="28"/>
                <w:szCs w:val="28"/>
              </w:rPr>
              <w:t>./</w:t>
            </w:r>
          </w:p>
        </w:tc>
        <w:tc>
          <w:tcPr>
            <w:tcW w:w="8931" w:type="dxa"/>
            <w:tcBorders>
              <w:top w:val="single" w:sz="8" w:space="0" w:color="000000"/>
              <w:bottom w:val="single" w:sz="8" w:space="0" w:color="000000"/>
              <w:right w:val="single" w:sz="8" w:space="0" w:color="000000"/>
            </w:tcBorders>
          </w:tcPr>
          <w:p w14:paraId="472CF76F" w14:textId="77777777" w:rsidR="00111A70" w:rsidRPr="00381846" w:rsidRDefault="00111A70" w:rsidP="00EA2251">
            <w:pPr>
              <w:pStyle w:val="Obsahtabuky0"/>
              <w:snapToGrid w:val="0"/>
              <w:jc w:val="both"/>
              <w:rPr>
                <w:rFonts w:asciiTheme="minorHAnsi" w:hAnsiTheme="minorHAnsi" w:cstheme="minorHAnsi"/>
              </w:rPr>
            </w:pPr>
            <w:r w:rsidRPr="00381846">
              <w:rPr>
                <w:rFonts w:asciiTheme="minorHAnsi" w:eastAsia="Times New Roman" w:hAnsiTheme="minorHAnsi" w:cstheme="minorHAnsi"/>
                <w:b/>
                <w:i/>
                <w:spacing w:val="8"/>
                <w:sz w:val="28"/>
                <w:szCs w:val="28"/>
                <w:lang w:eastAsia="ar-SA"/>
              </w:rPr>
              <w:t>ZRIADENIE  ODPLATNÉHO VECNÉHO  BREMENA</w:t>
            </w:r>
          </w:p>
        </w:tc>
      </w:tr>
    </w:tbl>
    <w:p w14:paraId="31D1A3D4" w14:textId="77777777" w:rsidR="00111A70" w:rsidRPr="00381846" w:rsidRDefault="00111A70" w:rsidP="00111A70">
      <w:pPr>
        <w:pStyle w:val="Zkladntext"/>
        <w:spacing w:after="0"/>
        <w:jc w:val="center"/>
        <w:rPr>
          <w:rFonts w:asciiTheme="minorHAnsi" w:hAnsiTheme="minorHAnsi" w:cstheme="minorHAnsi"/>
        </w:rPr>
      </w:pPr>
      <w:r w:rsidRPr="00381846">
        <w:rPr>
          <w:rFonts w:asciiTheme="minorHAnsi" w:hAnsiTheme="minorHAnsi" w:cstheme="minorHAnsi"/>
          <w:b/>
          <w:bCs/>
          <w:u w:val="single"/>
        </w:rPr>
        <w:t xml:space="preserve">Volebný obvod č. </w:t>
      </w:r>
      <w:r>
        <w:rPr>
          <w:rFonts w:asciiTheme="minorHAnsi" w:hAnsiTheme="minorHAnsi" w:cstheme="minorHAnsi"/>
          <w:b/>
          <w:bCs/>
          <w:u w:val="single"/>
        </w:rPr>
        <w:t>1</w:t>
      </w:r>
    </w:p>
    <w:p w14:paraId="5286D0E9" w14:textId="77777777" w:rsidR="00111A70" w:rsidRPr="0023142C" w:rsidRDefault="00111A70" w:rsidP="00111A70">
      <w:pPr>
        <w:pStyle w:val="Zkladntext"/>
        <w:spacing w:after="0"/>
        <w:jc w:val="center"/>
        <w:rPr>
          <w:rFonts w:asciiTheme="minorHAnsi" w:hAnsiTheme="minorHAnsi" w:cstheme="minorHAnsi"/>
          <w:color w:val="FF0000"/>
        </w:rPr>
      </w:pPr>
    </w:p>
    <w:tbl>
      <w:tblPr>
        <w:tblW w:w="9970" w:type="dxa"/>
        <w:tblInd w:w="-294" w:type="dxa"/>
        <w:tblLayout w:type="fixed"/>
        <w:tblCellMar>
          <w:left w:w="0" w:type="dxa"/>
          <w:right w:w="0" w:type="dxa"/>
        </w:tblCellMar>
        <w:tblLook w:val="0000" w:firstRow="0" w:lastRow="0" w:firstColumn="0" w:lastColumn="0" w:noHBand="0" w:noVBand="0"/>
      </w:tblPr>
      <w:tblGrid>
        <w:gridCol w:w="286"/>
        <w:gridCol w:w="851"/>
        <w:gridCol w:w="1982"/>
        <w:gridCol w:w="5528"/>
        <w:gridCol w:w="1278"/>
        <w:gridCol w:w="45"/>
      </w:tblGrid>
      <w:tr w:rsidR="00111A70" w:rsidRPr="00381846" w14:paraId="3BDC7D23" w14:textId="77777777" w:rsidTr="00312CD3">
        <w:trPr>
          <w:gridAfter w:val="1"/>
          <w:wAfter w:w="45" w:type="dxa"/>
          <w:trHeight w:val="384"/>
        </w:trPr>
        <w:tc>
          <w:tcPr>
            <w:tcW w:w="3119" w:type="dxa"/>
            <w:gridSpan w:val="3"/>
            <w:tcBorders>
              <w:top w:val="single" w:sz="8" w:space="0" w:color="000000"/>
              <w:left w:val="single" w:sz="8" w:space="0" w:color="000000"/>
              <w:bottom w:val="single" w:sz="8" w:space="0" w:color="000000"/>
            </w:tcBorders>
            <w:vAlign w:val="center"/>
          </w:tcPr>
          <w:p w14:paraId="19094CC5" w14:textId="77777777" w:rsidR="00111A70" w:rsidRPr="00381846" w:rsidRDefault="00111A70" w:rsidP="00EA2251">
            <w:pPr>
              <w:pStyle w:val="Obsahtabuky"/>
              <w:snapToGrid w:val="0"/>
              <w:jc w:val="center"/>
              <w:rPr>
                <w:rFonts w:asciiTheme="minorHAnsi" w:hAnsiTheme="minorHAnsi" w:cstheme="minorHAnsi"/>
                <w:b/>
                <w:bCs/>
                <w:sz w:val="20"/>
                <w:szCs w:val="20"/>
              </w:rPr>
            </w:pPr>
            <w:r w:rsidRPr="00381846">
              <w:rPr>
                <w:rFonts w:asciiTheme="minorHAnsi" w:hAnsiTheme="minorHAnsi" w:cstheme="minorHAnsi"/>
                <w:b/>
                <w:bCs/>
                <w:sz w:val="20"/>
                <w:szCs w:val="20"/>
              </w:rPr>
              <w:t>Žiadateľ</w:t>
            </w:r>
          </w:p>
        </w:tc>
        <w:tc>
          <w:tcPr>
            <w:tcW w:w="5528" w:type="dxa"/>
            <w:tcBorders>
              <w:top w:val="single" w:sz="8" w:space="0" w:color="000000"/>
              <w:left w:val="single" w:sz="8" w:space="0" w:color="000000"/>
              <w:bottom w:val="single" w:sz="8" w:space="0" w:color="000000"/>
            </w:tcBorders>
            <w:vAlign w:val="center"/>
          </w:tcPr>
          <w:p w14:paraId="14D2D80B" w14:textId="77777777" w:rsidR="00111A70" w:rsidRPr="00381846" w:rsidRDefault="00111A70" w:rsidP="00EA2251">
            <w:pPr>
              <w:pStyle w:val="Obsahtabuky"/>
              <w:snapToGrid w:val="0"/>
              <w:jc w:val="center"/>
              <w:rPr>
                <w:rFonts w:asciiTheme="minorHAnsi" w:hAnsiTheme="minorHAnsi" w:cstheme="minorHAnsi"/>
                <w:b/>
                <w:bCs/>
                <w:sz w:val="20"/>
                <w:szCs w:val="20"/>
              </w:rPr>
            </w:pPr>
            <w:r w:rsidRPr="00381846">
              <w:rPr>
                <w:rFonts w:asciiTheme="minorHAnsi" w:hAnsiTheme="minorHAnsi" w:cstheme="minorHAnsi"/>
                <w:b/>
                <w:bCs/>
                <w:sz w:val="20"/>
                <w:szCs w:val="20"/>
              </w:rPr>
              <w:t>Pozemok</w:t>
            </w:r>
          </w:p>
        </w:tc>
        <w:tc>
          <w:tcPr>
            <w:tcW w:w="1278" w:type="dxa"/>
            <w:tcBorders>
              <w:top w:val="single" w:sz="8" w:space="0" w:color="000000"/>
              <w:left w:val="single" w:sz="8" w:space="0" w:color="000000"/>
              <w:bottom w:val="single" w:sz="8" w:space="0" w:color="000000"/>
              <w:right w:val="single" w:sz="8" w:space="0" w:color="000000"/>
            </w:tcBorders>
            <w:vAlign w:val="center"/>
          </w:tcPr>
          <w:p w14:paraId="77B6D37E" w14:textId="77777777" w:rsidR="00111A70" w:rsidRPr="00381846" w:rsidRDefault="00111A70" w:rsidP="00EA2251">
            <w:pPr>
              <w:pStyle w:val="Obsahtabuky"/>
              <w:snapToGrid w:val="0"/>
              <w:jc w:val="center"/>
              <w:rPr>
                <w:rFonts w:asciiTheme="minorHAnsi" w:hAnsiTheme="minorHAnsi" w:cstheme="minorHAnsi"/>
              </w:rPr>
            </w:pPr>
            <w:r w:rsidRPr="00381846">
              <w:rPr>
                <w:rFonts w:asciiTheme="minorHAnsi" w:hAnsiTheme="minorHAnsi" w:cstheme="minorHAnsi"/>
                <w:b/>
                <w:bCs/>
                <w:sz w:val="20"/>
                <w:szCs w:val="20"/>
              </w:rPr>
              <w:t>Cena</w:t>
            </w:r>
          </w:p>
        </w:tc>
      </w:tr>
      <w:tr w:rsidR="00111A70" w:rsidRPr="0023142C" w14:paraId="4418494D" w14:textId="77777777" w:rsidTr="00312CD3">
        <w:trPr>
          <w:gridAfter w:val="1"/>
          <w:wAfter w:w="45" w:type="dxa"/>
        </w:trPr>
        <w:tc>
          <w:tcPr>
            <w:tcW w:w="3119" w:type="dxa"/>
            <w:gridSpan w:val="3"/>
            <w:tcBorders>
              <w:left w:val="single" w:sz="8" w:space="0" w:color="000000"/>
              <w:bottom w:val="single" w:sz="8" w:space="0" w:color="000000"/>
            </w:tcBorders>
            <w:vAlign w:val="center"/>
          </w:tcPr>
          <w:p w14:paraId="14B98501" w14:textId="77777777" w:rsidR="00111A70" w:rsidRDefault="00111A70" w:rsidP="00EA2251">
            <w:pPr>
              <w:pStyle w:val="Normln"/>
              <w:spacing w:line="216" w:lineRule="auto"/>
              <w:ind w:firstLine="0"/>
              <w:jc w:val="left"/>
              <w:rPr>
                <w:rFonts w:asciiTheme="minorHAnsi" w:eastAsia="Times New Roman" w:hAnsiTheme="minorHAnsi" w:cstheme="minorHAnsi"/>
                <w:sz w:val="20"/>
                <w:szCs w:val="20"/>
                <w:lang w:val="sk-SK"/>
              </w:rPr>
            </w:pPr>
            <w:r w:rsidRPr="007F47A0">
              <w:rPr>
                <w:rFonts w:asciiTheme="minorHAnsi" w:eastAsia="Times New Roman" w:hAnsiTheme="minorHAnsi" w:cstheme="minorHAnsi"/>
                <w:b/>
                <w:sz w:val="20"/>
                <w:szCs w:val="20"/>
                <w:lang w:val="sk-SK"/>
              </w:rPr>
              <w:t xml:space="preserve">Stredoslovenská distribučná, </w:t>
            </w:r>
            <w:proofErr w:type="spellStart"/>
            <w:r w:rsidRPr="007F47A0">
              <w:rPr>
                <w:rFonts w:asciiTheme="minorHAnsi" w:eastAsia="Times New Roman" w:hAnsiTheme="minorHAnsi" w:cstheme="minorHAnsi"/>
                <w:b/>
                <w:sz w:val="20"/>
                <w:szCs w:val="20"/>
                <w:lang w:val="sk-SK"/>
              </w:rPr>
              <w:t>a.s</w:t>
            </w:r>
            <w:proofErr w:type="spellEnd"/>
            <w:r w:rsidRPr="007F47A0">
              <w:rPr>
                <w:rFonts w:asciiTheme="minorHAnsi" w:eastAsia="Times New Roman" w:hAnsiTheme="minorHAnsi" w:cstheme="minorHAnsi"/>
                <w:b/>
                <w:sz w:val="20"/>
                <w:szCs w:val="20"/>
                <w:lang w:val="sk-SK"/>
              </w:rPr>
              <w:t>.</w:t>
            </w:r>
            <w:r w:rsidRPr="007F47A0">
              <w:rPr>
                <w:rFonts w:asciiTheme="minorHAnsi" w:eastAsia="Times New Roman" w:hAnsiTheme="minorHAnsi" w:cstheme="minorHAnsi"/>
                <w:sz w:val="20"/>
                <w:szCs w:val="20"/>
                <w:lang w:val="sk-SK"/>
              </w:rPr>
              <w:t xml:space="preserve"> Pri Rajčianke 2927/8</w:t>
            </w:r>
          </w:p>
          <w:p w14:paraId="2C30304F" w14:textId="77777777" w:rsidR="00111A70" w:rsidRDefault="00111A70" w:rsidP="00EA2251">
            <w:pPr>
              <w:pStyle w:val="Normln"/>
              <w:spacing w:line="216" w:lineRule="auto"/>
              <w:ind w:firstLine="0"/>
              <w:jc w:val="left"/>
              <w:rPr>
                <w:rFonts w:asciiTheme="minorHAnsi" w:eastAsia="Times New Roman" w:hAnsiTheme="minorHAnsi" w:cstheme="minorHAnsi"/>
                <w:sz w:val="20"/>
                <w:szCs w:val="20"/>
                <w:lang w:val="sk-SK"/>
              </w:rPr>
            </w:pPr>
            <w:r w:rsidRPr="007F47A0">
              <w:rPr>
                <w:rFonts w:asciiTheme="minorHAnsi" w:eastAsia="Times New Roman" w:hAnsiTheme="minorHAnsi" w:cstheme="minorHAnsi"/>
                <w:sz w:val="20"/>
                <w:szCs w:val="20"/>
                <w:lang w:val="sk-SK"/>
              </w:rPr>
              <w:t>010 47 Žilina</w:t>
            </w:r>
          </w:p>
          <w:p w14:paraId="4FBA2256" w14:textId="77777777" w:rsidR="00111A70" w:rsidRPr="0023142C" w:rsidRDefault="00111A70" w:rsidP="00EA2251">
            <w:pPr>
              <w:pStyle w:val="Normln"/>
              <w:spacing w:line="216" w:lineRule="auto"/>
              <w:ind w:firstLine="0"/>
              <w:jc w:val="left"/>
              <w:rPr>
                <w:rFonts w:asciiTheme="minorHAnsi" w:eastAsia="Times New Roman" w:hAnsiTheme="minorHAnsi" w:cstheme="minorHAnsi"/>
                <w:color w:val="FF0000"/>
                <w:sz w:val="20"/>
                <w:szCs w:val="20"/>
                <w:lang w:val="sk-SK"/>
              </w:rPr>
            </w:pPr>
            <w:r w:rsidRPr="007F47A0">
              <w:rPr>
                <w:rFonts w:asciiTheme="minorHAnsi" w:eastAsia="Times New Roman" w:hAnsiTheme="minorHAnsi" w:cstheme="minorHAnsi"/>
                <w:sz w:val="20"/>
                <w:szCs w:val="20"/>
                <w:lang w:val="sk-SK"/>
              </w:rPr>
              <w:t>IČO: 36 442 151</w:t>
            </w:r>
            <w:r w:rsidRPr="007F47A0">
              <w:rPr>
                <w:rFonts w:asciiTheme="minorHAnsi" w:hAnsiTheme="minorHAnsi" w:cstheme="minorHAnsi"/>
                <w:sz w:val="20"/>
                <w:szCs w:val="20"/>
                <w:lang w:val="sk-SK"/>
              </w:rPr>
              <w:t xml:space="preserve"> </w:t>
            </w:r>
          </w:p>
        </w:tc>
        <w:tc>
          <w:tcPr>
            <w:tcW w:w="5528" w:type="dxa"/>
            <w:tcBorders>
              <w:left w:val="single" w:sz="8" w:space="0" w:color="000000"/>
              <w:bottom w:val="single" w:sz="8" w:space="0" w:color="000000"/>
            </w:tcBorders>
          </w:tcPr>
          <w:p w14:paraId="32C41CB4" w14:textId="77777777" w:rsidR="00111A70" w:rsidRPr="000A2C24" w:rsidRDefault="00111A70" w:rsidP="00EA2251">
            <w:pPr>
              <w:rPr>
                <w:rFonts w:cstheme="minorHAnsi"/>
                <w:b/>
                <w:bCs/>
                <w:sz w:val="20"/>
                <w:szCs w:val="20"/>
              </w:rPr>
            </w:pPr>
            <w:r w:rsidRPr="000A2C24">
              <w:rPr>
                <w:rFonts w:cstheme="minorHAnsi"/>
                <w:b/>
                <w:bCs/>
                <w:sz w:val="20"/>
                <w:szCs w:val="20"/>
              </w:rPr>
              <w:t>LV č. 6012</w:t>
            </w:r>
          </w:p>
          <w:p w14:paraId="288DE89A" w14:textId="77777777" w:rsidR="00111A70" w:rsidRPr="00CC4E5B" w:rsidRDefault="00111A70" w:rsidP="00EA2251">
            <w:pPr>
              <w:rPr>
                <w:rFonts w:cstheme="minorHAnsi"/>
                <w:color w:val="EE0000"/>
                <w:sz w:val="20"/>
                <w:szCs w:val="20"/>
              </w:rPr>
            </w:pPr>
            <w:proofErr w:type="spellStart"/>
            <w:r w:rsidRPr="00CC4E5B">
              <w:rPr>
                <w:rFonts w:cstheme="minorHAnsi"/>
                <w:sz w:val="20"/>
                <w:szCs w:val="20"/>
              </w:rPr>
              <w:t>parc</w:t>
            </w:r>
            <w:proofErr w:type="spellEnd"/>
            <w:r w:rsidRPr="00CC4E5B">
              <w:rPr>
                <w:rFonts w:cstheme="minorHAnsi"/>
                <w:sz w:val="20"/>
                <w:szCs w:val="20"/>
              </w:rPr>
              <w:t xml:space="preserve">. č. </w:t>
            </w:r>
            <w:r>
              <w:rPr>
                <w:rFonts w:cstheme="minorHAnsi"/>
                <w:sz w:val="20"/>
                <w:szCs w:val="20"/>
              </w:rPr>
              <w:t>E</w:t>
            </w:r>
            <w:r w:rsidRPr="00CC4E5B">
              <w:rPr>
                <w:rFonts w:cstheme="minorHAnsi"/>
                <w:sz w:val="20"/>
                <w:szCs w:val="20"/>
              </w:rPr>
              <w:t xml:space="preserve"> KN </w:t>
            </w:r>
            <w:r>
              <w:rPr>
                <w:rFonts w:cstheme="minorHAnsi"/>
                <w:sz w:val="20"/>
                <w:szCs w:val="20"/>
              </w:rPr>
              <w:t>2338/121</w:t>
            </w:r>
            <w:r w:rsidRPr="00CC4E5B">
              <w:rPr>
                <w:rFonts w:cstheme="minorHAnsi"/>
                <w:sz w:val="20"/>
                <w:szCs w:val="20"/>
              </w:rPr>
              <w:t xml:space="preserve"> – zastavaná plocha a</w:t>
            </w:r>
            <w:r>
              <w:rPr>
                <w:rFonts w:cstheme="minorHAnsi"/>
                <w:sz w:val="20"/>
                <w:szCs w:val="20"/>
              </w:rPr>
              <w:t> </w:t>
            </w:r>
            <w:r w:rsidRPr="00CC4E5B">
              <w:rPr>
                <w:rFonts w:cstheme="minorHAnsi"/>
                <w:sz w:val="20"/>
                <w:szCs w:val="20"/>
              </w:rPr>
              <w:t>nádvorie</w:t>
            </w:r>
            <w:r>
              <w:rPr>
                <w:rFonts w:cstheme="minorHAnsi"/>
                <w:sz w:val="20"/>
                <w:szCs w:val="20"/>
              </w:rPr>
              <w:t xml:space="preserve"> – diel č. 1</w:t>
            </w:r>
          </w:p>
          <w:p w14:paraId="67213329" w14:textId="77777777" w:rsidR="00111A70" w:rsidRDefault="00111A70" w:rsidP="00EA2251">
            <w:pPr>
              <w:snapToGrid w:val="0"/>
              <w:spacing w:line="216" w:lineRule="auto"/>
              <w:ind w:right="58"/>
              <w:jc w:val="both"/>
              <w:rPr>
                <w:rFonts w:cstheme="minorHAnsi"/>
                <w:sz w:val="20"/>
                <w:szCs w:val="20"/>
              </w:rPr>
            </w:pPr>
          </w:p>
          <w:p w14:paraId="7FB49637" w14:textId="77777777" w:rsidR="00111A70" w:rsidRDefault="00111A70" w:rsidP="00EA2251">
            <w:pPr>
              <w:snapToGrid w:val="0"/>
              <w:spacing w:line="216" w:lineRule="auto"/>
              <w:ind w:right="58"/>
              <w:jc w:val="both"/>
              <w:rPr>
                <w:rFonts w:cstheme="minorHAnsi"/>
                <w:sz w:val="20"/>
                <w:szCs w:val="20"/>
              </w:rPr>
            </w:pPr>
            <w:r w:rsidRPr="00873FBE">
              <w:rPr>
                <w:rFonts w:cstheme="minorHAnsi"/>
                <w:sz w:val="20"/>
                <w:szCs w:val="20"/>
              </w:rPr>
              <w:t xml:space="preserve">v rozsahu vyznačenom v GP č. </w:t>
            </w:r>
            <w:r>
              <w:rPr>
                <w:rFonts w:cstheme="minorHAnsi"/>
                <w:sz w:val="20"/>
                <w:szCs w:val="20"/>
              </w:rPr>
              <w:t>52293742-487</w:t>
            </w:r>
            <w:r w:rsidRPr="00873FBE">
              <w:rPr>
                <w:rFonts w:cstheme="minorHAnsi"/>
                <w:sz w:val="20"/>
                <w:szCs w:val="20"/>
              </w:rPr>
              <w:t>/</w:t>
            </w:r>
            <w:r>
              <w:rPr>
                <w:rFonts w:cstheme="minorHAnsi"/>
                <w:sz w:val="20"/>
                <w:szCs w:val="20"/>
              </w:rPr>
              <w:t>20</w:t>
            </w:r>
            <w:r w:rsidRPr="00873FBE">
              <w:rPr>
                <w:rFonts w:cstheme="minorHAnsi"/>
                <w:sz w:val="20"/>
                <w:szCs w:val="20"/>
              </w:rPr>
              <w:t xml:space="preserve">25, diel č. </w:t>
            </w:r>
            <w:r>
              <w:rPr>
                <w:rFonts w:cstheme="minorHAnsi"/>
                <w:sz w:val="20"/>
                <w:szCs w:val="20"/>
              </w:rPr>
              <w:t xml:space="preserve">1 </w:t>
            </w:r>
          </w:p>
          <w:p w14:paraId="4DF3B284" w14:textId="77777777" w:rsidR="00111A70" w:rsidRPr="00873FBE" w:rsidRDefault="00111A70" w:rsidP="00EA2251">
            <w:pPr>
              <w:snapToGrid w:val="0"/>
              <w:spacing w:line="216" w:lineRule="auto"/>
              <w:ind w:right="58"/>
              <w:jc w:val="both"/>
              <w:rPr>
                <w:rFonts w:cstheme="minorHAnsi"/>
                <w:b/>
                <w:bCs/>
                <w:sz w:val="20"/>
                <w:szCs w:val="20"/>
              </w:rPr>
            </w:pPr>
            <w:r w:rsidRPr="00873FBE">
              <w:rPr>
                <w:rFonts w:cstheme="minorHAnsi"/>
                <w:sz w:val="20"/>
                <w:szCs w:val="20"/>
              </w:rPr>
              <w:t xml:space="preserve">o výmere </w:t>
            </w:r>
            <w:r>
              <w:rPr>
                <w:rFonts w:cstheme="minorHAnsi"/>
                <w:sz w:val="20"/>
                <w:szCs w:val="20"/>
              </w:rPr>
              <w:t>257</w:t>
            </w:r>
            <w:r w:rsidRPr="00873FBE">
              <w:rPr>
                <w:rFonts w:cstheme="minorHAnsi"/>
                <w:sz w:val="20"/>
                <w:szCs w:val="20"/>
              </w:rPr>
              <w:t xml:space="preserve"> m</w:t>
            </w:r>
            <w:r w:rsidRPr="00873FBE">
              <w:rPr>
                <w:rFonts w:cstheme="minorHAnsi"/>
                <w:sz w:val="20"/>
                <w:szCs w:val="20"/>
                <w:vertAlign w:val="superscript"/>
              </w:rPr>
              <w:t>2</w:t>
            </w:r>
          </w:p>
          <w:p w14:paraId="19145995" w14:textId="77777777" w:rsidR="00111A70" w:rsidRDefault="00111A70" w:rsidP="00EA2251">
            <w:pPr>
              <w:snapToGrid w:val="0"/>
              <w:spacing w:line="216" w:lineRule="auto"/>
              <w:ind w:right="58"/>
              <w:jc w:val="both"/>
              <w:rPr>
                <w:rFonts w:cstheme="minorHAnsi"/>
                <w:b/>
                <w:bCs/>
                <w:sz w:val="20"/>
                <w:szCs w:val="20"/>
              </w:rPr>
            </w:pPr>
          </w:p>
          <w:p w14:paraId="3CBD649F" w14:textId="77777777" w:rsidR="00111A70" w:rsidRPr="00873FBE" w:rsidRDefault="00111A70" w:rsidP="00EA2251">
            <w:pPr>
              <w:snapToGrid w:val="0"/>
              <w:spacing w:line="216" w:lineRule="auto"/>
              <w:ind w:right="58"/>
              <w:jc w:val="both"/>
              <w:rPr>
                <w:rFonts w:cstheme="minorHAnsi"/>
                <w:sz w:val="20"/>
                <w:szCs w:val="20"/>
              </w:rPr>
            </w:pPr>
            <w:r w:rsidRPr="00873FBE">
              <w:rPr>
                <w:rFonts w:cstheme="minorHAnsi"/>
                <w:b/>
                <w:bCs/>
                <w:sz w:val="20"/>
                <w:szCs w:val="20"/>
              </w:rPr>
              <w:t xml:space="preserve">Kat. územie: </w:t>
            </w:r>
            <w:r w:rsidRPr="00873FBE">
              <w:rPr>
                <w:rFonts w:eastAsia="Times New Roman" w:cstheme="minorHAnsi"/>
                <w:b/>
                <w:bCs/>
                <w:sz w:val="20"/>
                <w:szCs w:val="20"/>
                <w:lang w:eastAsia="ar-SA"/>
              </w:rPr>
              <w:t>Banská Bystrica</w:t>
            </w:r>
          </w:p>
          <w:p w14:paraId="48CA0A24" w14:textId="77777777" w:rsidR="00111A70" w:rsidRPr="000A6405" w:rsidRDefault="00111A70" w:rsidP="00EA2251">
            <w:pPr>
              <w:snapToGrid w:val="0"/>
              <w:spacing w:line="216" w:lineRule="auto"/>
              <w:ind w:left="58" w:right="58"/>
              <w:jc w:val="both"/>
              <w:rPr>
                <w:rFonts w:cstheme="minorHAnsi"/>
                <w:color w:val="EE0000"/>
                <w:sz w:val="20"/>
                <w:szCs w:val="20"/>
              </w:rPr>
            </w:pPr>
          </w:p>
          <w:p w14:paraId="09F3F3E1" w14:textId="77777777" w:rsidR="00111A70" w:rsidRPr="00256695" w:rsidRDefault="00111A70" w:rsidP="00EA2251">
            <w:pPr>
              <w:suppressAutoHyphens w:val="0"/>
              <w:jc w:val="both"/>
              <w:rPr>
                <w:rFonts w:cstheme="minorHAnsi"/>
                <w:sz w:val="20"/>
                <w:szCs w:val="20"/>
              </w:rPr>
            </w:pPr>
            <w:r w:rsidRPr="006C4F0C">
              <w:rPr>
                <w:rFonts w:cstheme="minorHAnsi"/>
                <w:sz w:val="20"/>
                <w:szCs w:val="20"/>
              </w:rPr>
              <w:t>Právu vecného bremena zodpovedá povinnosť Povinného z vecného bremena:</w:t>
            </w:r>
          </w:p>
          <w:p w14:paraId="6EDFA852" w14:textId="77777777" w:rsidR="00111A70" w:rsidRPr="00256695" w:rsidRDefault="00111A70" w:rsidP="00111A70">
            <w:pPr>
              <w:numPr>
                <w:ilvl w:val="0"/>
                <w:numId w:val="1"/>
              </w:numPr>
              <w:suppressAutoHyphens w:val="0"/>
              <w:spacing w:after="0" w:line="240" w:lineRule="auto"/>
              <w:jc w:val="both"/>
              <w:rPr>
                <w:rFonts w:cstheme="minorHAnsi"/>
                <w:sz w:val="20"/>
                <w:szCs w:val="20"/>
              </w:rPr>
            </w:pPr>
            <w:r w:rsidRPr="00256695">
              <w:rPr>
                <w:rFonts w:cstheme="minorHAnsi"/>
                <w:sz w:val="20"/>
                <w:szCs w:val="20"/>
              </w:rPr>
              <w:t xml:space="preserve">strpieť na pozemku umiestnenie elektrického vedenia vrátane jeho ochranného pásma v rozsahu vyznačenom v geometrickom pláne  </w:t>
            </w:r>
          </w:p>
          <w:p w14:paraId="15494ABA" w14:textId="77777777" w:rsidR="00111A70" w:rsidRPr="00256695" w:rsidRDefault="00111A70" w:rsidP="00111A70">
            <w:pPr>
              <w:numPr>
                <w:ilvl w:val="0"/>
                <w:numId w:val="1"/>
              </w:numPr>
              <w:suppressAutoHyphens w:val="0"/>
              <w:spacing w:after="0" w:line="240" w:lineRule="auto"/>
              <w:jc w:val="both"/>
              <w:rPr>
                <w:rFonts w:cstheme="minorHAnsi"/>
                <w:sz w:val="20"/>
                <w:szCs w:val="20"/>
              </w:rPr>
            </w:pPr>
            <w:r w:rsidRPr="00256695">
              <w:rPr>
                <w:rFonts w:cstheme="minorHAnsi"/>
                <w:sz w:val="20"/>
                <w:szCs w:val="20"/>
              </w:rPr>
              <w:t>umožniť v nevyhnutnej miere vstup, prechod a prejazd peši, motorovými a nemotorovými dopravnými prostriedkami, strojmi a mechanizmami na dotknutý pozemok v ktoromkoľvek čase a ročnom období za účelom výkonu prác spojených s údržbou, prevádzkou, odstraňovaním porúch, vykonávaním opráv a rekonštrukcií inžinierskych sietí - elektrického vedenia.</w:t>
            </w:r>
          </w:p>
          <w:p w14:paraId="37C47BA4" w14:textId="77777777" w:rsidR="00111A70" w:rsidRPr="00FF28EF" w:rsidRDefault="00111A70" w:rsidP="00EA2251">
            <w:pPr>
              <w:jc w:val="both"/>
              <w:rPr>
                <w:rFonts w:cstheme="minorHAnsi"/>
                <w:sz w:val="20"/>
                <w:szCs w:val="20"/>
              </w:rPr>
            </w:pPr>
            <w:r w:rsidRPr="00FF28EF">
              <w:rPr>
                <w:rFonts w:cstheme="minorHAnsi"/>
                <w:sz w:val="20"/>
                <w:szCs w:val="20"/>
              </w:rPr>
              <w:t xml:space="preserve"> </w:t>
            </w:r>
          </w:p>
          <w:p w14:paraId="07C813A7" w14:textId="77777777" w:rsidR="00111A70" w:rsidRPr="007F47A0" w:rsidRDefault="00111A70" w:rsidP="00EA2251">
            <w:pPr>
              <w:snapToGrid w:val="0"/>
              <w:spacing w:line="216" w:lineRule="auto"/>
              <w:ind w:right="58"/>
              <w:jc w:val="both"/>
              <w:rPr>
                <w:rFonts w:eastAsia="Times New Roman" w:cstheme="minorHAnsi"/>
                <w:b/>
                <w:bCs/>
                <w:sz w:val="20"/>
                <w:szCs w:val="20"/>
                <w:lang w:eastAsia="ar-SA"/>
              </w:rPr>
            </w:pPr>
            <w:r w:rsidRPr="007F47A0">
              <w:rPr>
                <w:rFonts w:cstheme="minorHAnsi"/>
                <w:i/>
                <w:iCs/>
                <w:sz w:val="20"/>
                <w:szCs w:val="20"/>
                <w:lang w:eastAsia="ar-SA"/>
              </w:rPr>
              <w:t>Povinný z vecného bremena</w:t>
            </w:r>
            <w:r w:rsidRPr="007F47A0">
              <w:rPr>
                <w:rFonts w:cstheme="minorHAnsi"/>
                <w:sz w:val="20"/>
                <w:szCs w:val="20"/>
                <w:lang w:eastAsia="ar-SA"/>
              </w:rPr>
              <w:t xml:space="preserve">: </w:t>
            </w:r>
          </w:p>
          <w:p w14:paraId="21A6B5AD" w14:textId="77777777" w:rsidR="00111A70" w:rsidRPr="007F47A0" w:rsidRDefault="00111A70" w:rsidP="00EA2251">
            <w:pPr>
              <w:snapToGrid w:val="0"/>
              <w:spacing w:line="216" w:lineRule="auto"/>
              <w:ind w:right="58"/>
              <w:jc w:val="both"/>
              <w:rPr>
                <w:rFonts w:cstheme="minorHAnsi"/>
                <w:sz w:val="20"/>
                <w:szCs w:val="20"/>
              </w:rPr>
            </w:pPr>
            <w:r w:rsidRPr="007F47A0">
              <w:rPr>
                <w:rFonts w:eastAsia="Times New Roman" w:cstheme="minorHAnsi"/>
                <w:b/>
                <w:bCs/>
                <w:sz w:val="20"/>
                <w:szCs w:val="20"/>
                <w:lang w:eastAsia="ar-SA"/>
              </w:rPr>
              <w:t>Mesto Banská Bystrica</w:t>
            </w:r>
            <w:r w:rsidRPr="007F47A0">
              <w:rPr>
                <w:rFonts w:eastAsia="Times New Roman" w:cstheme="minorHAnsi"/>
                <w:b/>
                <w:bCs/>
                <w:i/>
                <w:iCs/>
                <w:sz w:val="20"/>
                <w:szCs w:val="20"/>
                <w:lang w:eastAsia="ar-SA"/>
              </w:rPr>
              <w:t>,</w:t>
            </w:r>
            <w:r w:rsidRPr="007F47A0">
              <w:rPr>
                <w:rFonts w:eastAsia="Times New Roman" w:cstheme="minorHAnsi"/>
                <w:sz w:val="20"/>
                <w:szCs w:val="20"/>
                <w:lang w:eastAsia="ar-SA"/>
              </w:rPr>
              <w:t xml:space="preserve">  Československej armády 26, 974 01 Banská Bystrica, IČO: 00 313 271</w:t>
            </w:r>
          </w:p>
          <w:p w14:paraId="139476AE" w14:textId="77777777" w:rsidR="00111A70" w:rsidRPr="007F47A0" w:rsidRDefault="00111A70" w:rsidP="00EA2251">
            <w:pPr>
              <w:snapToGrid w:val="0"/>
              <w:spacing w:line="216" w:lineRule="auto"/>
              <w:ind w:left="58" w:right="58"/>
              <w:jc w:val="both"/>
              <w:rPr>
                <w:rFonts w:cstheme="minorHAnsi"/>
                <w:sz w:val="20"/>
                <w:szCs w:val="20"/>
              </w:rPr>
            </w:pPr>
          </w:p>
          <w:p w14:paraId="4199B9F7" w14:textId="77777777" w:rsidR="00111A70" w:rsidRDefault="00111A70" w:rsidP="00EA2251">
            <w:pPr>
              <w:snapToGrid w:val="0"/>
              <w:spacing w:line="216" w:lineRule="auto"/>
              <w:ind w:right="58"/>
              <w:jc w:val="both"/>
              <w:rPr>
                <w:rFonts w:eastAsia="Times New Roman" w:cstheme="minorHAnsi"/>
                <w:i/>
                <w:iCs/>
                <w:sz w:val="20"/>
                <w:szCs w:val="20"/>
                <w:lang w:eastAsia="ar-SA"/>
              </w:rPr>
            </w:pPr>
          </w:p>
          <w:p w14:paraId="418020E2" w14:textId="77777777" w:rsidR="00111A70" w:rsidRPr="007F47A0" w:rsidRDefault="00111A70" w:rsidP="00EA2251">
            <w:pPr>
              <w:snapToGrid w:val="0"/>
              <w:spacing w:line="216" w:lineRule="auto"/>
              <w:ind w:right="58"/>
              <w:jc w:val="both"/>
              <w:rPr>
                <w:rFonts w:eastAsia="Times New Roman" w:cstheme="minorHAnsi"/>
                <w:b/>
                <w:bCs/>
                <w:sz w:val="20"/>
                <w:szCs w:val="20"/>
                <w:lang w:eastAsia="ar-SA"/>
              </w:rPr>
            </w:pPr>
            <w:r w:rsidRPr="007F47A0">
              <w:rPr>
                <w:rFonts w:eastAsia="Times New Roman" w:cstheme="minorHAnsi"/>
                <w:i/>
                <w:iCs/>
                <w:sz w:val="20"/>
                <w:szCs w:val="20"/>
                <w:lang w:eastAsia="ar-SA"/>
              </w:rPr>
              <w:t>Oprávnený z vecného bremena:</w:t>
            </w:r>
            <w:r w:rsidRPr="007F47A0">
              <w:rPr>
                <w:rFonts w:eastAsia="Times New Roman" w:cstheme="minorHAnsi"/>
                <w:b/>
                <w:bCs/>
                <w:sz w:val="20"/>
                <w:szCs w:val="20"/>
                <w:lang w:eastAsia="ar-SA"/>
              </w:rPr>
              <w:t xml:space="preserve"> </w:t>
            </w:r>
            <w:r w:rsidRPr="007F47A0">
              <w:rPr>
                <w:rFonts w:eastAsia="Times New Roman" w:cstheme="minorHAnsi"/>
                <w:sz w:val="20"/>
                <w:szCs w:val="20"/>
                <w:lang w:eastAsia="ar-SA"/>
              </w:rPr>
              <w:t xml:space="preserve">  </w:t>
            </w:r>
          </w:p>
          <w:p w14:paraId="6B7A4402" w14:textId="77777777" w:rsidR="00111A70" w:rsidRPr="007F47A0" w:rsidRDefault="00111A70" w:rsidP="00EA2251">
            <w:pPr>
              <w:snapToGrid w:val="0"/>
              <w:spacing w:line="216" w:lineRule="auto"/>
              <w:ind w:right="58"/>
              <w:jc w:val="both"/>
              <w:rPr>
                <w:rFonts w:eastAsia="Times New Roman" w:cstheme="minorHAnsi"/>
                <w:sz w:val="20"/>
                <w:szCs w:val="20"/>
                <w:lang w:eastAsia="ar-SA"/>
              </w:rPr>
            </w:pPr>
            <w:r w:rsidRPr="007F47A0">
              <w:rPr>
                <w:rFonts w:eastAsia="Times New Roman" w:cstheme="minorHAnsi"/>
                <w:b/>
                <w:sz w:val="20"/>
                <w:szCs w:val="20"/>
                <w:lang w:eastAsia="ar-SA"/>
              </w:rPr>
              <w:t xml:space="preserve">Stredoslovenská distribučná, </w:t>
            </w:r>
            <w:proofErr w:type="spellStart"/>
            <w:r w:rsidRPr="007F47A0">
              <w:rPr>
                <w:rFonts w:eastAsia="Times New Roman" w:cstheme="minorHAnsi"/>
                <w:b/>
                <w:sz w:val="20"/>
                <w:szCs w:val="20"/>
                <w:lang w:eastAsia="ar-SA"/>
              </w:rPr>
              <w:t>a.s</w:t>
            </w:r>
            <w:proofErr w:type="spellEnd"/>
            <w:r w:rsidRPr="007F47A0">
              <w:rPr>
                <w:rFonts w:eastAsia="Times New Roman" w:cstheme="minorHAnsi"/>
                <w:b/>
                <w:sz w:val="20"/>
                <w:szCs w:val="20"/>
                <w:lang w:eastAsia="ar-SA"/>
              </w:rPr>
              <w:t>.</w:t>
            </w:r>
            <w:r w:rsidRPr="007F47A0">
              <w:rPr>
                <w:rFonts w:eastAsia="Times New Roman" w:cstheme="minorHAnsi"/>
                <w:sz w:val="20"/>
                <w:szCs w:val="20"/>
                <w:lang w:eastAsia="ar-SA"/>
              </w:rPr>
              <w:t xml:space="preserve">, Pri Rajčianke 2927/8, </w:t>
            </w:r>
            <w:r>
              <w:rPr>
                <w:rFonts w:eastAsia="Times New Roman" w:cstheme="minorHAnsi"/>
                <w:sz w:val="20"/>
                <w:szCs w:val="20"/>
                <w:lang w:eastAsia="ar-SA"/>
              </w:rPr>
              <w:t xml:space="preserve">        </w:t>
            </w:r>
            <w:r w:rsidRPr="007F47A0">
              <w:rPr>
                <w:rFonts w:eastAsia="Times New Roman" w:cstheme="minorHAnsi"/>
                <w:sz w:val="20"/>
                <w:szCs w:val="20"/>
                <w:lang w:eastAsia="ar-SA"/>
              </w:rPr>
              <w:t>010 47 Žilina, IČO: 36 442 151</w:t>
            </w:r>
          </w:p>
          <w:p w14:paraId="4C8FEC9F" w14:textId="77777777" w:rsidR="00111A70" w:rsidRPr="0023142C" w:rsidRDefault="00111A70" w:rsidP="00EA2251">
            <w:pPr>
              <w:pStyle w:val="Normln"/>
              <w:spacing w:line="216" w:lineRule="auto"/>
              <w:ind w:firstLine="0"/>
              <w:rPr>
                <w:rFonts w:asciiTheme="minorHAnsi" w:eastAsia="Times New Roman" w:hAnsiTheme="minorHAnsi" w:cstheme="minorHAnsi"/>
                <w:b/>
                <w:color w:val="FF0000"/>
                <w:spacing w:val="8"/>
                <w:sz w:val="20"/>
                <w:szCs w:val="20"/>
                <w:lang w:val="sk-SK"/>
              </w:rPr>
            </w:pPr>
          </w:p>
        </w:tc>
        <w:tc>
          <w:tcPr>
            <w:tcW w:w="1278" w:type="dxa"/>
            <w:tcBorders>
              <w:left w:val="single" w:sz="8" w:space="0" w:color="000000"/>
              <w:bottom w:val="single" w:sz="8" w:space="0" w:color="000000"/>
              <w:right w:val="single" w:sz="8" w:space="0" w:color="000000"/>
            </w:tcBorders>
            <w:vAlign w:val="center"/>
          </w:tcPr>
          <w:p w14:paraId="48757F2E" w14:textId="77777777" w:rsidR="00111A70" w:rsidRPr="00525063" w:rsidRDefault="00111A70" w:rsidP="00EA2251">
            <w:pPr>
              <w:tabs>
                <w:tab w:val="left" w:pos="0"/>
                <w:tab w:val="left" w:pos="426"/>
              </w:tabs>
              <w:snapToGrid w:val="0"/>
              <w:spacing w:line="100" w:lineRule="atLeast"/>
              <w:jc w:val="center"/>
              <w:rPr>
                <w:rFonts w:eastAsia="Times New Roman" w:cstheme="minorHAnsi"/>
                <w:b/>
                <w:i/>
                <w:iCs/>
                <w:spacing w:val="8"/>
                <w:sz w:val="20"/>
                <w:szCs w:val="20"/>
                <w:lang w:eastAsia="ar-SA"/>
              </w:rPr>
            </w:pPr>
            <w:r w:rsidRPr="00525063">
              <w:rPr>
                <w:rFonts w:eastAsia="Times New Roman" w:cstheme="minorHAnsi"/>
                <w:b/>
                <w:i/>
                <w:iCs/>
                <w:spacing w:val="8"/>
                <w:sz w:val="20"/>
                <w:szCs w:val="20"/>
                <w:lang w:eastAsia="ar-SA"/>
              </w:rPr>
              <w:t>Jednorazová náhrada za zriadenie vecného bremena</w:t>
            </w:r>
          </w:p>
          <w:p w14:paraId="5E9CE55F" w14:textId="77777777" w:rsidR="00111A70" w:rsidRPr="0023142C" w:rsidRDefault="00111A70" w:rsidP="00EA2251">
            <w:pPr>
              <w:tabs>
                <w:tab w:val="left" w:pos="0"/>
                <w:tab w:val="left" w:pos="426"/>
              </w:tabs>
              <w:snapToGrid w:val="0"/>
              <w:spacing w:line="100" w:lineRule="atLeast"/>
              <w:jc w:val="center"/>
              <w:rPr>
                <w:rFonts w:cstheme="minorHAnsi"/>
                <w:color w:val="FF0000"/>
              </w:rPr>
            </w:pPr>
            <w:r w:rsidRPr="00525063">
              <w:rPr>
                <w:rFonts w:eastAsia="Times New Roman" w:cstheme="minorHAnsi"/>
                <w:b/>
                <w:i/>
                <w:iCs/>
                <w:spacing w:val="8"/>
                <w:sz w:val="20"/>
                <w:szCs w:val="20"/>
                <w:lang w:eastAsia="ar-SA"/>
              </w:rPr>
              <w:t>1</w:t>
            </w:r>
            <w:r>
              <w:rPr>
                <w:rFonts w:eastAsia="Times New Roman" w:cstheme="minorHAnsi"/>
                <w:b/>
                <w:i/>
                <w:iCs/>
                <w:spacing w:val="8"/>
                <w:sz w:val="20"/>
                <w:szCs w:val="20"/>
                <w:lang w:eastAsia="ar-SA"/>
              </w:rPr>
              <w:t> 035,71</w:t>
            </w:r>
            <w:r w:rsidRPr="00525063">
              <w:rPr>
                <w:rFonts w:eastAsia="Times New Roman" w:cstheme="minorHAnsi"/>
                <w:b/>
                <w:i/>
                <w:iCs/>
                <w:spacing w:val="8"/>
                <w:sz w:val="20"/>
                <w:szCs w:val="20"/>
                <w:lang w:eastAsia="ar-SA"/>
              </w:rPr>
              <w:t xml:space="preserve">  €</w:t>
            </w:r>
          </w:p>
        </w:tc>
      </w:tr>
      <w:tr w:rsidR="00111A70" w:rsidRPr="0023142C" w14:paraId="6ADEC5B1" w14:textId="77777777" w:rsidTr="00312CD3">
        <w:trPr>
          <w:gridAfter w:val="1"/>
          <w:wAfter w:w="45" w:type="dxa"/>
        </w:trPr>
        <w:tc>
          <w:tcPr>
            <w:tcW w:w="9925" w:type="dxa"/>
            <w:gridSpan w:val="5"/>
            <w:tcBorders>
              <w:left w:val="single" w:sz="8" w:space="0" w:color="000000"/>
              <w:bottom w:val="single" w:sz="8" w:space="0" w:color="000000"/>
              <w:right w:val="single" w:sz="8" w:space="0" w:color="000000"/>
            </w:tcBorders>
          </w:tcPr>
          <w:p w14:paraId="72C0D600" w14:textId="77777777" w:rsidR="00111A70" w:rsidRPr="0023142C" w:rsidRDefault="00111A70" w:rsidP="00EA2251">
            <w:pPr>
              <w:snapToGrid w:val="0"/>
              <w:spacing w:line="216" w:lineRule="auto"/>
              <w:ind w:right="58"/>
              <w:jc w:val="both"/>
              <w:rPr>
                <w:rFonts w:cstheme="minorHAnsi"/>
                <w:color w:val="FF0000"/>
              </w:rPr>
            </w:pPr>
            <w:r w:rsidRPr="007F47A0">
              <w:rPr>
                <w:rFonts w:cstheme="minorHAnsi"/>
                <w:sz w:val="20"/>
                <w:szCs w:val="20"/>
                <w:lang w:eastAsia="ar-SA"/>
              </w:rPr>
              <w:t xml:space="preserve">Zriadenie vecného bremena na nehnuteľnosti </w:t>
            </w:r>
            <w:r w:rsidRPr="007F47A0">
              <w:rPr>
                <w:rFonts w:cstheme="minorHAnsi"/>
                <w:b/>
                <w:bCs/>
                <w:sz w:val="20"/>
                <w:szCs w:val="20"/>
                <w:lang w:eastAsia="ar-SA"/>
              </w:rPr>
              <w:t>bolo schválené</w:t>
            </w:r>
            <w:r w:rsidRPr="007F47A0">
              <w:rPr>
                <w:rFonts w:cstheme="minorHAnsi"/>
                <w:sz w:val="20"/>
                <w:szCs w:val="20"/>
                <w:lang w:eastAsia="ar-SA"/>
              </w:rPr>
              <w:t xml:space="preserve"> nadpolovičnou väčšinou prítomných poslancov</w:t>
            </w:r>
            <w:r w:rsidRPr="007F47A0">
              <w:rPr>
                <w:rFonts w:cstheme="minorHAnsi"/>
                <w:i/>
                <w:iCs/>
                <w:sz w:val="20"/>
                <w:szCs w:val="20"/>
                <w:lang w:eastAsia="ar-SA"/>
              </w:rPr>
              <w:t xml:space="preserve"> </w:t>
            </w:r>
            <w:r w:rsidRPr="007F47A0">
              <w:rPr>
                <w:rFonts w:cstheme="minorHAnsi"/>
                <w:sz w:val="20"/>
                <w:szCs w:val="20"/>
                <w:lang w:eastAsia="ar-SA"/>
              </w:rPr>
              <w:t xml:space="preserve">v zmysle </w:t>
            </w:r>
            <w:r w:rsidRPr="007F47A0">
              <w:rPr>
                <w:rFonts w:cstheme="minorHAnsi"/>
                <w:spacing w:val="8"/>
                <w:sz w:val="20"/>
                <w:szCs w:val="20"/>
                <w:lang w:eastAsia="ar-SA"/>
              </w:rPr>
              <w:t xml:space="preserve">§ 9 </w:t>
            </w:r>
            <w:proofErr w:type="spellStart"/>
            <w:r w:rsidRPr="007F47A0">
              <w:rPr>
                <w:rFonts w:cstheme="minorHAnsi"/>
                <w:spacing w:val="8"/>
                <w:sz w:val="20"/>
                <w:szCs w:val="20"/>
                <w:lang w:eastAsia="ar-SA"/>
              </w:rPr>
              <w:t>odst</w:t>
            </w:r>
            <w:proofErr w:type="spellEnd"/>
            <w:r w:rsidRPr="007F47A0">
              <w:rPr>
                <w:rFonts w:cstheme="minorHAnsi"/>
                <w:spacing w:val="8"/>
                <w:sz w:val="20"/>
                <w:szCs w:val="20"/>
                <w:lang w:eastAsia="ar-SA"/>
              </w:rPr>
              <w:t xml:space="preserve">. 2, písm. e) Zák. č. 138/1991 Zb. o majetku obcí v znení neskorších predpisov a podľa Zásad hospodárenia a nakladania s majetkom Mesta Banská Bystrica, </w:t>
            </w:r>
            <w:r>
              <w:rPr>
                <w:rFonts w:cstheme="minorHAnsi"/>
                <w:spacing w:val="8"/>
                <w:sz w:val="20"/>
                <w:szCs w:val="20"/>
                <w:lang w:eastAsia="ar-SA"/>
              </w:rPr>
              <w:t>v platnom znení</w:t>
            </w:r>
            <w:r w:rsidRPr="007F47A0">
              <w:rPr>
                <w:rFonts w:cstheme="minorHAnsi"/>
                <w:spacing w:val="8"/>
                <w:sz w:val="20"/>
                <w:szCs w:val="20"/>
                <w:lang w:eastAsia="ar-SA"/>
              </w:rPr>
              <w:t>, ktoré sú verejne dostupné na webovej stránke mesta Banská Bystrica.</w:t>
            </w:r>
          </w:p>
        </w:tc>
      </w:tr>
      <w:tr w:rsidR="00B40FC3" w:rsidRPr="00793A07" w14:paraId="0C8525D0" w14:textId="77777777" w:rsidTr="00312CD3">
        <w:trPr>
          <w:gridBefore w:val="1"/>
          <w:wBefore w:w="286" w:type="dxa"/>
          <w:trHeight w:val="210"/>
        </w:trPr>
        <w:tc>
          <w:tcPr>
            <w:tcW w:w="851" w:type="dxa"/>
            <w:tcBorders>
              <w:top w:val="single" w:sz="8" w:space="0" w:color="000000"/>
              <w:left w:val="single" w:sz="8" w:space="0" w:color="000000"/>
              <w:bottom w:val="single" w:sz="8" w:space="0" w:color="000000"/>
            </w:tcBorders>
            <w:vAlign w:val="center"/>
          </w:tcPr>
          <w:p w14:paraId="1F8EB9CB" w14:textId="77777777" w:rsidR="00B40FC3" w:rsidRPr="00793A07" w:rsidRDefault="00B40FC3" w:rsidP="00994354">
            <w:pPr>
              <w:snapToGrid w:val="0"/>
              <w:jc w:val="center"/>
              <w:rPr>
                <w:rFonts w:eastAsia="Times New Roman" w:cstheme="minorHAnsi"/>
                <w:b/>
                <w:i/>
                <w:color w:val="000000"/>
                <w:spacing w:val="8"/>
                <w:sz w:val="32"/>
                <w:szCs w:val="32"/>
                <w:lang w:eastAsia="ar-SA"/>
              </w:rPr>
            </w:pPr>
            <w:r w:rsidRPr="00793A07">
              <w:rPr>
                <w:rFonts w:cstheme="minorHAnsi"/>
                <w:b/>
                <w:bCs/>
                <w:i/>
                <w:iCs/>
                <w:sz w:val="32"/>
                <w:szCs w:val="32"/>
              </w:rPr>
              <w:lastRenderedPageBreak/>
              <w:t>E 2./</w:t>
            </w:r>
          </w:p>
        </w:tc>
        <w:tc>
          <w:tcPr>
            <w:tcW w:w="8833" w:type="dxa"/>
            <w:gridSpan w:val="4"/>
            <w:tcBorders>
              <w:top w:val="single" w:sz="8" w:space="0" w:color="000000"/>
              <w:bottom w:val="single" w:sz="8" w:space="0" w:color="000000"/>
              <w:right w:val="single" w:sz="8" w:space="0" w:color="000000"/>
            </w:tcBorders>
          </w:tcPr>
          <w:p w14:paraId="417A5113" w14:textId="77777777" w:rsidR="00B40FC3" w:rsidRPr="00793A07" w:rsidRDefault="00B40FC3" w:rsidP="00994354">
            <w:pPr>
              <w:pStyle w:val="Obsahtabuky0"/>
              <w:snapToGrid w:val="0"/>
              <w:jc w:val="both"/>
              <w:rPr>
                <w:rFonts w:asciiTheme="minorHAnsi" w:hAnsiTheme="minorHAnsi" w:cstheme="minorHAnsi"/>
              </w:rPr>
            </w:pPr>
            <w:r w:rsidRPr="00793A07">
              <w:rPr>
                <w:rFonts w:asciiTheme="minorHAnsi" w:eastAsia="Times New Roman" w:hAnsiTheme="minorHAnsi" w:cstheme="minorHAnsi"/>
                <w:b/>
                <w:i/>
                <w:color w:val="000000"/>
                <w:spacing w:val="8"/>
                <w:sz w:val="32"/>
                <w:szCs w:val="32"/>
                <w:lang w:eastAsia="ar-SA"/>
              </w:rPr>
              <w:t>ZRIADENIE  ODPLATNÉHO VECNÉHO  BREMENA</w:t>
            </w:r>
          </w:p>
        </w:tc>
      </w:tr>
    </w:tbl>
    <w:p w14:paraId="3BD34033" w14:textId="77777777" w:rsidR="00B40FC3" w:rsidRPr="00793A07" w:rsidRDefault="00B40FC3" w:rsidP="00B40FC3">
      <w:pPr>
        <w:spacing w:line="100" w:lineRule="atLeast"/>
        <w:ind w:hanging="15"/>
        <w:jc w:val="center"/>
        <w:rPr>
          <w:rFonts w:cstheme="minorHAnsi"/>
          <w:b/>
          <w:bCs/>
          <w:u w:val="single"/>
        </w:rPr>
      </w:pPr>
      <w:r w:rsidRPr="00793A07">
        <w:rPr>
          <w:rFonts w:cstheme="minorHAnsi"/>
          <w:b/>
          <w:bCs/>
          <w:u w:val="single"/>
        </w:rPr>
        <w:t>Volebný obvod č. 1</w:t>
      </w:r>
    </w:p>
    <w:p w14:paraId="3252AAE3" w14:textId="77777777" w:rsidR="00B40FC3" w:rsidRPr="00793A07" w:rsidRDefault="00B40FC3" w:rsidP="00B40FC3">
      <w:pPr>
        <w:spacing w:line="100" w:lineRule="atLeast"/>
        <w:ind w:hanging="15"/>
        <w:jc w:val="center"/>
        <w:rPr>
          <w:rFonts w:cstheme="minorHAnsi"/>
          <w:b/>
          <w:bCs/>
          <w:u w:val="single"/>
        </w:rPr>
      </w:pPr>
    </w:p>
    <w:tbl>
      <w:tblPr>
        <w:tblW w:w="0" w:type="auto"/>
        <w:tblInd w:w="6" w:type="dxa"/>
        <w:tblLayout w:type="fixed"/>
        <w:tblCellMar>
          <w:left w:w="0" w:type="dxa"/>
          <w:right w:w="0" w:type="dxa"/>
        </w:tblCellMar>
        <w:tblLook w:val="0000" w:firstRow="0" w:lastRow="0" w:firstColumn="0" w:lastColumn="0" w:noHBand="0" w:noVBand="0"/>
      </w:tblPr>
      <w:tblGrid>
        <w:gridCol w:w="1380"/>
        <w:gridCol w:w="8244"/>
      </w:tblGrid>
      <w:tr w:rsidR="00B40FC3" w:rsidRPr="00793A07" w14:paraId="0FDECF81" w14:textId="77777777" w:rsidTr="00994354">
        <w:tc>
          <w:tcPr>
            <w:tcW w:w="1380" w:type="dxa"/>
          </w:tcPr>
          <w:p w14:paraId="28728F72" w14:textId="77777777" w:rsidR="00B40FC3" w:rsidRPr="00793A07" w:rsidRDefault="00B40FC3" w:rsidP="00994354">
            <w:pPr>
              <w:pStyle w:val="Normln"/>
              <w:spacing w:line="216" w:lineRule="auto"/>
              <w:ind w:firstLine="0"/>
              <w:rPr>
                <w:rFonts w:asciiTheme="minorHAnsi" w:hAnsiTheme="minorHAnsi" w:cstheme="minorHAnsi"/>
                <w:b/>
                <w:bCs/>
                <w:lang w:val="sk-SK"/>
              </w:rPr>
            </w:pPr>
            <w:r w:rsidRPr="00793A07">
              <w:rPr>
                <w:rFonts w:asciiTheme="minorHAnsi" w:eastAsia="Times New Roman" w:hAnsiTheme="minorHAnsi" w:cstheme="minorHAnsi"/>
                <w:i/>
                <w:lang w:val="sk-SK"/>
              </w:rPr>
              <w:t>Žiadateľ:</w:t>
            </w:r>
          </w:p>
        </w:tc>
        <w:tc>
          <w:tcPr>
            <w:tcW w:w="8244" w:type="dxa"/>
            <w:vAlign w:val="bottom"/>
          </w:tcPr>
          <w:p w14:paraId="4DF5DF1B" w14:textId="77777777" w:rsidR="00B40FC3" w:rsidRPr="00793A07" w:rsidRDefault="00B40FC3" w:rsidP="00994354">
            <w:pPr>
              <w:spacing w:line="216" w:lineRule="auto"/>
              <w:jc w:val="both"/>
              <w:rPr>
                <w:rFonts w:cstheme="minorHAnsi"/>
                <w:b/>
              </w:rPr>
            </w:pPr>
            <w:r w:rsidRPr="00793A07">
              <w:rPr>
                <w:rFonts w:cstheme="minorHAnsi"/>
                <w:b/>
              </w:rPr>
              <w:t>SLOVENSKÝ VODOHOSPODÁRSKY PODNIK, štátny podnik</w:t>
            </w:r>
          </w:p>
          <w:p w14:paraId="6C7CEEB7" w14:textId="77777777" w:rsidR="00B40FC3" w:rsidRPr="00793A07" w:rsidRDefault="00B40FC3" w:rsidP="00994354">
            <w:pPr>
              <w:spacing w:line="216" w:lineRule="auto"/>
              <w:jc w:val="both"/>
              <w:rPr>
                <w:rFonts w:cstheme="minorHAnsi"/>
              </w:rPr>
            </w:pPr>
            <w:r w:rsidRPr="00793A07">
              <w:rPr>
                <w:rFonts w:cstheme="minorHAnsi"/>
                <w:bCs/>
              </w:rPr>
              <w:t>Karloveská 2, 841 01 Bratislava-mestská časť Karlova Ves, IČO: 36 022 047</w:t>
            </w:r>
          </w:p>
        </w:tc>
      </w:tr>
      <w:tr w:rsidR="00B40FC3" w:rsidRPr="00793A07" w14:paraId="3A5A7A0D" w14:textId="77777777" w:rsidTr="00994354">
        <w:tc>
          <w:tcPr>
            <w:tcW w:w="1380" w:type="dxa"/>
          </w:tcPr>
          <w:p w14:paraId="71CB466D"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lang w:val="sk-SK" w:eastAsia="ar-SA"/>
              </w:rPr>
            </w:pPr>
            <w:r w:rsidRPr="00793A07">
              <w:rPr>
                <w:rFonts w:asciiTheme="minorHAnsi" w:eastAsia="Times New Roman" w:hAnsiTheme="minorHAnsi" w:cstheme="minorHAnsi"/>
                <w:i/>
                <w:lang w:val="sk-SK"/>
              </w:rPr>
              <w:t>Pozemok:</w:t>
            </w:r>
          </w:p>
        </w:tc>
        <w:tc>
          <w:tcPr>
            <w:tcW w:w="8244" w:type="dxa"/>
            <w:vMerge w:val="restart"/>
          </w:tcPr>
          <w:p w14:paraId="1E59B724"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b/>
                <w:bCs/>
                <w:color w:val="000000" w:themeColor="text1"/>
                <w:lang w:val="sk-SK" w:eastAsia="ar-SA"/>
              </w:rPr>
            </w:pPr>
            <w:r w:rsidRPr="00793A07">
              <w:rPr>
                <w:rFonts w:asciiTheme="minorHAnsi" w:eastAsia="Times New Roman" w:hAnsiTheme="minorHAnsi" w:cstheme="minorHAnsi"/>
                <w:b/>
                <w:bCs/>
                <w:color w:val="000000" w:themeColor="text1"/>
                <w:lang w:val="sk-SK" w:eastAsia="ar-SA"/>
              </w:rPr>
              <w:t>LV č. 4073</w:t>
            </w:r>
          </w:p>
          <w:p w14:paraId="72D39726" w14:textId="77777777" w:rsidR="00B40FC3" w:rsidRPr="00793A07" w:rsidRDefault="00B40FC3" w:rsidP="00994354">
            <w:pPr>
              <w:pStyle w:val="Normln"/>
              <w:snapToGrid w:val="0"/>
              <w:spacing w:line="216" w:lineRule="auto"/>
              <w:ind w:firstLine="0"/>
              <w:rPr>
                <w:rFonts w:asciiTheme="minorHAnsi" w:hAnsiTheme="minorHAnsi" w:cstheme="minorHAnsi"/>
                <w:color w:val="000000" w:themeColor="text1"/>
                <w:lang w:val="sk-SK"/>
              </w:rPr>
            </w:pPr>
            <w:proofErr w:type="spellStart"/>
            <w:r w:rsidRPr="00793A07">
              <w:rPr>
                <w:rFonts w:asciiTheme="minorHAnsi" w:eastAsia="Times New Roman" w:hAnsiTheme="minorHAnsi" w:cstheme="minorHAnsi"/>
                <w:color w:val="000000" w:themeColor="text1"/>
                <w:lang w:val="sk-SK" w:eastAsia="ar-SA"/>
              </w:rPr>
              <w:t>parc</w:t>
            </w:r>
            <w:proofErr w:type="spellEnd"/>
            <w:r w:rsidRPr="00793A07">
              <w:rPr>
                <w:rFonts w:asciiTheme="minorHAnsi" w:eastAsia="Times New Roman" w:hAnsiTheme="minorHAnsi" w:cstheme="minorHAnsi"/>
                <w:color w:val="000000" w:themeColor="text1"/>
                <w:lang w:val="sk-SK" w:eastAsia="ar-SA"/>
              </w:rPr>
              <w:t>. č. C KN 5516/2 – zastavaná plocha a nádvorie (diel č. 4 o výmere 19 m</w:t>
            </w:r>
            <w:r w:rsidRPr="00793A07">
              <w:rPr>
                <w:rFonts w:asciiTheme="minorHAnsi" w:eastAsia="Times New Roman" w:hAnsiTheme="minorHAnsi" w:cstheme="minorHAnsi"/>
                <w:color w:val="000000" w:themeColor="text1"/>
                <w:vertAlign w:val="superscript"/>
                <w:lang w:val="sk-SK" w:eastAsia="ar-SA"/>
              </w:rPr>
              <w:t>2</w:t>
            </w:r>
            <w:r w:rsidRPr="00793A07">
              <w:rPr>
                <w:rFonts w:asciiTheme="minorHAnsi" w:eastAsia="Times New Roman" w:hAnsiTheme="minorHAnsi" w:cstheme="minorHAnsi"/>
                <w:color w:val="000000" w:themeColor="text1"/>
                <w:lang w:val="sk-SK" w:eastAsia="ar-SA"/>
              </w:rPr>
              <w:t>)</w:t>
            </w:r>
          </w:p>
        </w:tc>
      </w:tr>
      <w:tr w:rsidR="00B40FC3" w:rsidRPr="00793A07" w14:paraId="22E31D1F" w14:textId="77777777" w:rsidTr="00994354">
        <w:tc>
          <w:tcPr>
            <w:tcW w:w="1380" w:type="dxa"/>
          </w:tcPr>
          <w:p w14:paraId="3C091845"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i/>
                <w:iCs/>
                <w:vertAlign w:val="superscript"/>
                <w:lang w:val="sk-SK"/>
              </w:rPr>
            </w:pPr>
          </w:p>
        </w:tc>
        <w:tc>
          <w:tcPr>
            <w:tcW w:w="8244" w:type="dxa"/>
            <w:vMerge/>
          </w:tcPr>
          <w:p w14:paraId="43F4D6D9" w14:textId="77777777" w:rsidR="00B40FC3" w:rsidRPr="00793A07" w:rsidRDefault="00B40FC3" w:rsidP="00994354">
            <w:pPr>
              <w:rPr>
                <w:rFonts w:cstheme="minorHAnsi"/>
                <w:color w:val="000000" w:themeColor="text1"/>
              </w:rPr>
            </w:pPr>
          </w:p>
        </w:tc>
      </w:tr>
      <w:tr w:rsidR="00B40FC3" w:rsidRPr="00793A07" w14:paraId="38910C40" w14:textId="77777777" w:rsidTr="00994354">
        <w:tc>
          <w:tcPr>
            <w:tcW w:w="1380" w:type="dxa"/>
          </w:tcPr>
          <w:p w14:paraId="7DE10360" w14:textId="77777777" w:rsidR="00B40FC3" w:rsidRPr="00793A07" w:rsidRDefault="00B40FC3" w:rsidP="00994354">
            <w:pPr>
              <w:pStyle w:val="Normln"/>
              <w:snapToGrid w:val="0"/>
              <w:spacing w:line="216" w:lineRule="auto"/>
              <w:ind w:firstLine="0"/>
              <w:rPr>
                <w:rFonts w:asciiTheme="minorHAnsi" w:hAnsiTheme="minorHAnsi" w:cstheme="minorHAnsi"/>
                <w:i/>
                <w:iCs/>
                <w:lang w:val="sk-SK"/>
              </w:rPr>
            </w:pPr>
          </w:p>
        </w:tc>
        <w:tc>
          <w:tcPr>
            <w:tcW w:w="8244" w:type="dxa"/>
          </w:tcPr>
          <w:p w14:paraId="3C4B8744" w14:textId="77777777" w:rsidR="00B40FC3" w:rsidRPr="00793A07" w:rsidRDefault="00B40FC3" w:rsidP="00994354">
            <w:pPr>
              <w:pStyle w:val="Normln"/>
              <w:snapToGrid w:val="0"/>
              <w:spacing w:line="216" w:lineRule="auto"/>
              <w:ind w:firstLine="0"/>
              <w:rPr>
                <w:rFonts w:asciiTheme="minorHAnsi" w:hAnsiTheme="minorHAnsi" w:cstheme="minorHAnsi"/>
                <w:color w:val="000000" w:themeColor="text1"/>
                <w:lang w:val="sk-SK"/>
              </w:rPr>
            </w:pPr>
            <w:r w:rsidRPr="00793A07">
              <w:rPr>
                <w:rFonts w:asciiTheme="minorHAnsi" w:hAnsiTheme="minorHAnsi" w:cstheme="minorHAnsi"/>
                <w:color w:val="000000" w:themeColor="text1"/>
                <w:lang w:val="sk-SK"/>
              </w:rPr>
              <w:t xml:space="preserve">v rozsahu vyznačenom v GP č. </w:t>
            </w:r>
            <w:bookmarkStart w:id="20" w:name="_Hlk129777975"/>
            <w:r w:rsidRPr="00793A07">
              <w:rPr>
                <w:rFonts w:asciiTheme="minorHAnsi" w:hAnsiTheme="minorHAnsi" w:cstheme="minorHAnsi"/>
                <w:color w:val="000000" w:themeColor="text1"/>
                <w:lang w:val="sk-SK"/>
              </w:rPr>
              <w:t>47418397-003/2026</w:t>
            </w:r>
            <w:bookmarkEnd w:id="20"/>
          </w:p>
        </w:tc>
      </w:tr>
      <w:tr w:rsidR="00B40FC3" w:rsidRPr="00793A07" w14:paraId="7671662B" w14:textId="77777777" w:rsidTr="00994354">
        <w:tc>
          <w:tcPr>
            <w:tcW w:w="1380" w:type="dxa"/>
          </w:tcPr>
          <w:p w14:paraId="2F8FD735" w14:textId="77777777" w:rsidR="00B40FC3" w:rsidRPr="00793A07" w:rsidRDefault="00B40FC3" w:rsidP="00994354">
            <w:pPr>
              <w:pStyle w:val="Normln"/>
              <w:snapToGrid w:val="0"/>
              <w:spacing w:line="216" w:lineRule="auto"/>
              <w:ind w:firstLine="0"/>
              <w:rPr>
                <w:rFonts w:asciiTheme="minorHAnsi" w:hAnsiTheme="minorHAnsi" w:cstheme="minorHAnsi"/>
                <w:color w:val="000000" w:themeColor="text1"/>
                <w:lang w:val="sk-SK"/>
              </w:rPr>
            </w:pPr>
            <w:r w:rsidRPr="00793A07">
              <w:rPr>
                <w:rFonts w:asciiTheme="minorHAnsi" w:hAnsiTheme="minorHAnsi" w:cstheme="minorHAnsi"/>
                <w:i/>
                <w:iCs/>
                <w:color w:val="000000" w:themeColor="text1"/>
                <w:lang w:val="sk-SK"/>
              </w:rPr>
              <w:t>Výmera:</w:t>
            </w:r>
          </w:p>
        </w:tc>
        <w:tc>
          <w:tcPr>
            <w:tcW w:w="8244" w:type="dxa"/>
          </w:tcPr>
          <w:p w14:paraId="3C3FCB92" w14:textId="77777777" w:rsidR="00B40FC3" w:rsidRPr="00793A07" w:rsidRDefault="00B40FC3" w:rsidP="00994354">
            <w:pPr>
              <w:pStyle w:val="Normln"/>
              <w:snapToGrid w:val="0"/>
              <w:spacing w:line="216" w:lineRule="auto"/>
              <w:ind w:firstLine="0"/>
              <w:rPr>
                <w:rFonts w:asciiTheme="minorHAnsi" w:hAnsiTheme="minorHAnsi" w:cstheme="minorHAnsi"/>
                <w:color w:val="000000" w:themeColor="text1"/>
                <w:highlight w:val="yellow"/>
                <w:vertAlign w:val="superscript"/>
                <w:lang w:val="sk-SK"/>
              </w:rPr>
            </w:pPr>
            <w:r w:rsidRPr="00793A07">
              <w:rPr>
                <w:rFonts w:asciiTheme="minorHAnsi" w:hAnsiTheme="minorHAnsi" w:cstheme="minorHAnsi"/>
                <w:color w:val="000000" w:themeColor="text1"/>
                <w:lang w:val="sk-SK"/>
              </w:rPr>
              <w:t>19 m</w:t>
            </w:r>
            <w:r w:rsidRPr="00793A07">
              <w:rPr>
                <w:rFonts w:asciiTheme="minorHAnsi" w:hAnsiTheme="minorHAnsi" w:cstheme="minorHAnsi"/>
                <w:color w:val="000000" w:themeColor="text1"/>
                <w:vertAlign w:val="superscript"/>
                <w:lang w:val="sk-SK"/>
              </w:rPr>
              <w:t>2</w:t>
            </w:r>
          </w:p>
        </w:tc>
      </w:tr>
      <w:tr w:rsidR="00B40FC3" w:rsidRPr="00793A07" w14:paraId="6AABDF9C" w14:textId="77777777" w:rsidTr="00994354">
        <w:tc>
          <w:tcPr>
            <w:tcW w:w="1380" w:type="dxa"/>
          </w:tcPr>
          <w:p w14:paraId="7769806B" w14:textId="77777777" w:rsidR="00B40FC3" w:rsidRPr="00793A07" w:rsidRDefault="00B40FC3" w:rsidP="00994354">
            <w:pPr>
              <w:tabs>
                <w:tab w:val="left" w:pos="1983"/>
              </w:tabs>
              <w:snapToGrid w:val="0"/>
              <w:spacing w:line="216" w:lineRule="auto"/>
              <w:rPr>
                <w:rFonts w:eastAsia="Times New Roman" w:cstheme="minorHAnsi"/>
                <w:color w:val="000000"/>
              </w:rPr>
            </w:pPr>
            <w:r w:rsidRPr="00793A07">
              <w:rPr>
                <w:rFonts w:eastAsia="Times New Roman" w:cstheme="minorHAnsi"/>
                <w:i/>
                <w:iCs/>
                <w:color w:val="000000"/>
              </w:rPr>
              <w:t>Kat. územie:</w:t>
            </w:r>
          </w:p>
        </w:tc>
        <w:tc>
          <w:tcPr>
            <w:tcW w:w="8244" w:type="dxa"/>
          </w:tcPr>
          <w:p w14:paraId="2570925E" w14:textId="77777777" w:rsidR="00B40FC3" w:rsidRPr="00793A07" w:rsidRDefault="00B40FC3" w:rsidP="00994354">
            <w:pPr>
              <w:tabs>
                <w:tab w:val="left" w:pos="1983"/>
              </w:tabs>
              <w:snapToGrid w:val="0"/>
              <w:spacing w:line="216" w:lineRule="auto"/>
              <w:rPr>
                <w:rFonts w:cstheme="minorHAnsi"/>
              </w:rPr>
            </w:pPr>
            <w:r w:rsidRPr="00793A07">
              <w:rPr>
                <w:rFonts w:cstheme="minorHAnsi"/>
              </w:rPr>
              <w:t>Banská Bystrica</w:t>
            </w:r>
          </w:p>
        </w:tc>
      </w:tr>
      <w:tr w:rsidR="00B40FC3" w:rsidRPr="00793A07" w14:paraId="256F7E2B" w14:textId="77777777" w:rsidTr="00994354">
        <w:tc>
          <w:tcPr>
            <w:tcW w:w="1380" w:type="dxa"/>
          </w:tcPr>
          <w:p w14:paraId="5EAE5E1A" w14:textId="77777777" w:rsidR="00B40FC3" w:rsidRPr="00793A07" w:rsidRDefault="00B40FC3" w:rsidP="00994354">
            <w:pPr>
              <w:tabs>
                <w:tab w:val="left" w:pos="1410"/>
              </w:tabs>
              <w:snapToGrid w:val="0"/>
              <w:spacing w:line="216" w:lineRule="auto"/>
              <w:rPr>
                <w:rFonts w:eastAsia="Times New Roman" w:cstheme="minorHAnsi"/>
                <w:color w:val="000000"/>
                <w:lang w:eastAsia="ar-SA"/>
              </w:rPr>
            </w:pPr>
            <w:r w:rsidRPr="00793A07">
              <w:rPr>
                <w:rFonts w:eastAsia="Times New Roman" w:cstheme="minorHAnsi"/>
                <w:i/>
                <w:iCs/>
                <w:color w:val="000000"/>
              </w:rPr>
              <w:t>Ulica:</w:t>
            </w:r>
          </w:p>
        </w:tc>
        <w:tc>
          <w:tcPr>
            <w:tcW w:w="8244" w:type="dxa"/>
          </w:tcPr>
          <w:p w14:paraId="625D0401" w14:textId="77777777" w:rsidR="00B40FC3" w:rsidRPr="00793A07" w:rsidRDefault="00B40FC3" w:rsidP="00994354">
            <w:pPr>
              <w:tabs>
                <w:tab w:val="left" w:pos="1983"/>
              </w:tabs>
              <w:snapToGrid w:val="0"/>
              <w:spacing w:line="216" w:lineRule="auto"/>
              <w:rPr>
                <w:rFonts w:cstheme="minorHAnsi"/>
              </w:rPr>
            </w:pPr>
            <w:r w:rsidRPr="00793A07">
              <w:rPr>
                <w:rFonts w:cstheme="minorHAnsi"/>
              </w:rPr>
              <w:t xml:space="preserve">Dolná </w:t>
            </w:r>
          </w:p>
        </w:tc>
      </w:tr>
      <w:tr w:rsidR="00B40FC3" w:rsidRPr="00793A07" w14:paraId="7A22FD39" w14:textId="77777777" w:rsidTr="00994354">
        <w:tc>
          <w:tcPr>
            <w:tcW w:w="1380" w:type="dxa"/>
          </w:tcPr>
          <w:p w14:paraId="41480F5D" w14:textId="77777777" w:rsidR="00B40FC3" w:rsidRPr="00793A07" w:rsidRDefault="00B40FC3" w:rsidP="00994354">
            <w:pPr>
              <w:pStyle w:val="Normln"/>
              <w:snapToGrid w:val="0"/>
              <w:spacing w:line="216" w:lineRule="auto"/>
              <w:ind w:firstLine="0"/>
              <w:rPr>
                <w:rFonts w:asciiTheme="minorHAnsi" w:hAnsiTheme="minorHAnsi" w:cstheme="minorHAnsi"/>
                <w:lang w:val="sk-SK"/>
              </w:rPr>
            </w:pPr>
            <w:r w:rsidRPr="00793A07">
              <w:rPr>
                <w:rFonts w:asciiTheme="minorHAnsi" w:eastAsia="Times New Roman" w:hAnsiTheme="minorHAnsi" w:cstheme="minorHAnsi"/>
                <w:i/>
                <w:lang w:val="sk-SK"/>
              </w:rPr>
              <w:t>Účel:</w:t>
            </w:r>
          </w:p>
          <w:p w14:paraId="0482312A" w14:textId="77777777" w:rsidR="00B40FC3" w:rsidRPr="00793A07" w:rsidRDefault="00B40FC3" w:rsidP="00994354">
            <w:pPr>
              <w:pStyle w:val="Normln"/>
              <w:spacing w:line="216" w:lineRule="auto"/>
              <w:ind w:firstLine="0"/>
              <w:rPr>
                <w:rFonts w:asciiTheme="minorHAnsi" w:hAnsiTheme="minorHAnsi" w:cstheme="minorHAnsi"/>
                <w:lang w:val="sk-SK"/>
              </w:rPr>
            </w:pPr>
          </w:p>
        </w:tc>
        <w:tc>
          <w:tcPr>
            <w:tcW w:w="8244" w:type="dxa"/>
          </w:tcPr>
          <w:p w14:paraId="11A4CB96" w14:textId="77777777" w:rsidR="00B40FC3" w:rsidRPr="00793A07" w:rsidRDefault="00B40FC3" w:rsidP="00994354">
            <w:pPr>
              <w:pStyle w:val="Normln"/>
              <w:snapToGrid w:val="0"/>
              <w:spacing w:line="216" w:lineRule="auto"/>
              <w:ind w:firstLine="0"/>
              <w:rPr>
                <w:rFonts w:asciiTheme="minorHAnsi" w:hAnsiTheme="minorHAnsi" w:cstheme="minorHAnsi"/>
                <w:color w:val="000000" w:themeColor="text1"/>
                <w:lang w:val="sk-SK"/>
              </w:rPr>
            </w:pPr>
            <w:r w:rsidRPr="00793A07">
              <w:rPr>
                <w:rFonts w:asciiTheme="minorHAnsi" w:eastAsia="Times New Roman" w:hAnsiTheme="minorHAnsi" w:cstheme="minorHAnsi"/>
                <w:color w:val="000000" w:themeColor="text1"/>
                <w:lang w:val="sk-SK" w:eastAsia="ar-SA"/>
              </w:rPr>
              <w:t xml:space="preserve">V rámci realizácie vodnej stavby </w:t>
            </w:r>
            <w:bookmarkStart w:id="21" w:name="_Hlk129938256"/>
            <w:r w:rsidRPr="00793A07">
              <w:rPr>
                <w:rFonts w:asciiTheme="minorHAnsi" w:eastAsia="Times New Roman" w:hAnsiTheme="minorHAnsi" w:cstheme="minorHAnsi"/>
                <w:b/>
                <w:bCs/>
                <w:color w:val="000000" w:themeColor="text1"/>
                <w:lang w:val="sk-SK" w:eastAsia="ar-SA"/>
              </w:rPr>
              <w:t>„Banská Bystrica, ochrana intravilánu pred povodňami úsek č.4“</w:t>
            </w:r>
            <w:r w:rsidRPr="00793A07">
              <w:rPr>
                <w:rFonts w:asciiTheme="minorHAnsi" w:eastAsia="Times New Roman" w:hAnsiTheme="minorHAnsi" w:cstheme="minorHAnsi"/>
                <w:color w:val="000000" w:themeColor="text1"/>
                <w:lang w:val="sk-SK" w:eastAsia="ar-SA"/>
              </w:rPr>
              <w:t xml:space="preserve"> bol zrealizovaný stavebný objekt</w:t>
            </w:r>
            <w:bookmarkEnd w:id="21"/>
            <w:r w:rsidRPr="00793A07">
              <w:rPr>
                <w:rFonts w:asciiTheme="minorHAnsi" w:eastAsia="Times New Roman" w:hAnsiTheme="minorHAnsi" w:cstheme="minorHAnsi"/>
                <w:color w:val="000000" w:themeColor="text1"/>
                <w:lang w:val="sk-SK" w:eastAsia="ar-SA"/>
              </w:rPr>
              <w:t xml:space="preserve"> </w:t>
            </w:r>
            <w:r w:rsidRPr="00793A07">
              <w:rPr>
                <w:rFonts w:asciiTheme="minorHAnsi" w:eastAsia="Times New Roman" w:hAnsiTheme="minorHAnsi" w:cstheme="minorHAnsi"/>
                <w:b/>
                <w:bCs/>
                <w:color w:val="000000" w:themeColor="text1"/>
                <w:lang w:val="sk-SK" w:eastAsia="ar-SA"/>
              </w:rPr>
              <w:t xml:space="preserve">„SO 04 -2.05.3 Preložka NN káblov križujúce koryto Bystrica </w:t>
            </w:r>
            <w:r w:rsidRPr="00793A07">
              <w:rPr>
                <w:rFonts w:asciiTheme="minorHAnsi" w:eastAsia="Times New Roman" w:hAnsiTheme="minorHAnsi" w:cstheme="minorHAnsi"/>
                <w:color w:val="000000" w:themeColor="text1"/>
                <w:lang w:val="sk-SK" w:eastAsia="ar-SA"/>
              </w:rPr>
              <w:t xml:space="preserve">na časti dotknutom pozemku podľa GP. Dňa 20.5.2022 bolo vydané kolaudačné rozhodnutie č. OVZ-SU 113635/15238/2022/KRK, ktoré nadobudlo právoplatnosť dňa 29.06.2022. </w:t>
            </w:r>
          </w:p>
        </w:tc>
      </w:tr>
      <w:tr w:rsidR="00B40FC3" w:rsidRPr="00793A07" w14:paraId="3E187851" w14:textId="77777777" w:rsidTr="00994354">
        <w:tc>
          <w:tcPr>
            <w:tcW w:w="1380" w:type="dxa"/>
          </w:tcPr>
          <w:p w14:paraId="2B597BB4"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i/>
                <w:sz w:val="22"/>
                <w:szCs w:val="22"/>
                <w:lang w:val="sk-SK"/>
              </w:rPr>
            </w:pPr>
          </w:p>
        </w:tc>
        <w:tc>
          <w:tcPr>
            <w:tcW w:w="8244" w:type="dxa"/>
          </w:tcPr>
          <w:p w14:paraId="22EB75F2" w14:textId="77777777" w:rsidR="00B40FC3" w:rsidRPr="00793A07" w:rsidRDefault="00B40FC3" w:rsidP="00994354">
            <w:pPr>
              <w:pStyle w:val="Normln"/>
              <w:snapToGrid w:val="0"/>
              <w:spacing w:line="216" w:lineRule="auto"/>
              <w:ind w:firstLine="0"/>
              <w:rPr>
                <w:rFonts w:asciiTheme="minorHAnsi" w:eastAsia="Times New Roman" w:hAnsiTheme="minorHAnsi" w:cstheme="minorHAnsi"/>
                <w:sz w:val="22"/>
                <w:szCs w:val="22"/>
                <w:lang w:val="sk-SK" w:eastAsia="ar-SA"/>
              </w:rPr>
            </w:pPr>
          </w:p>
        </w:tc>
      </w:tr>
    </w:tbl>
    <w:p w14:paraId="4BCC8621" w14:textId="77777777" w:rsidR="00B40FC3" w:rsidRPr="00793A07" w:rsidRDefault="00B40FC3" w:rsidP="00B40FC3">
      <w:pPr>
        <w:jc w:val="both"/>
        <w:rPr>
          <w:rFonts w:cstheme="minorHAnsi"/>
          <w:color w:val="000000" w:themeColor="text1"/>
        </w:rPr>
      </w:pPr>
      <w:r w:rsidRPr="00793A07">
        <w:rPr>
          <w:rFonts w:cstheme="minorHAnsi"/>
          <w:b/>
          <w:bCs/>
          <w:color w:val="000000"/>
        </w:rPr>
        <w:t>Právu vecného bremena</w:t>
      </w:r>
      <w:r w:rsidRPr="00793A07">
        <w:rPr>
          <w:rFonts w:cstheme="minorHAnsi"/>
          <w:color w:val="000000"/>
        </w:rPr>
        <w:t xml:space="preserve"> Oprávneného z vecného bremena zodpovedá povinnosť Povinného z vecného </w:t>
      </w:r>
      <w:r w:rsidRPr="00793A07">
        <w:rPr>
          <w:rFonts w:cstheme="minorHAnsi"/>
          <w:color w:val="000000" w:themeColor="text1"/>
        </w:rPr>
        <w:t xml:space="preserve">bremena: </w:t>
      </w:r>
    </w:p>
    <w:p w14:paraId="00427D81" w14:textId="77777777" w:rsidR="00B40FC3" w:rsidRPr="00793A07" w:rsidRDefault="00B40FC3" w:rsidP="003B617F">
      <w:pPr>
        <w:pStyle w:val="Zkladntext"/>
        <w:widowControl/>
        <w:numPr>
          <w:ilvl w:val="0"/>
          <w:numId w:val="2"/>
        </w:numPr>
        <w:spacing w:after="0"/>
        <w:ind w:left="284" w:hanging="284"/>
        <w:jc w:val="both"/>
        <w:rPr>
          <w:rFonts w:asciiTheme="minorHAnsi" w:hAnsiTheme="minorHAnsi" w:cstheme="minorHAnsi"/>
          <w:color w:val="000000" w:themeColor="text1"/>
        </w:rPr>
      </w:pPr>
      <w:r w:rsidRPr="00793A07">
        <w:rPr>
          <w:rFonts w:asciiTheme="minorHAnsi" w:hAnsiTheme="minorHAnsi" w:cstheme="minorHAnsi"/>
          <w:color w:val="000000" w:themeColor="text1"/>
        </w:rPr>
        <w:t>strpieť na Zaťaženom pozemku umiestnenie a uloženie elektrického vedenia vrátane jeho ochranného pásma v rozsahu vymedzenom v geometrickom pláne č.</w:t>
      </w:r>
      <w:r w:rsidRPr="00793A07">
        <w:rPr>
          <w:rFonts w:asciiTheme="minorHAnsi" w:hAnsiTheme="minorHAnsi" w:cstheme="minorHAnsi"/>
        </w:rPr>
        <w:t xml:space="preserve"> 47418397</w:t>
      </w:r>
      <w:r w:rsidRPr="00793A07">
        <w:rPr>
          <w:rFonts w:asciiTheme="minorHAnsi" w:hAnsiTheme="minorHAnsi" w:cstheme="minorHAnsi"/>
          <w:color w:val="000000" w:themeColor="text1"/>
        </w:rPr>
        <w:t>-003/2026,</w:t>
      </w:r>
    </w:p>
    <w:p w14:paraId="11D5655B" w14:textId="77777777" w:rsidR="00B40FC3" w:rsidRPr="00793A07" w:rsidRDefault="00B40FC3" w:rsidP="003B617F">
      <w:pPr>
        <w:pStyle w:val="Zkladntext"/>
        <w:widowControl/>
        <w:numPr>
          <w:ilvl w:val="0"/>
          <w:numId w:val="2"/>
        </w:numPr>
        <w:spacing w:after="0"/>
        <w:ind w:left="284" w:hanging="284"/>
        <w:jc w:val="both"/>
        <w:rPr>
          <w:rFonts w:asciiTheme="minorHAnsi" w:hAnsiTheme="minorHAnsi" w:cstheme="minorHAnsi"/>
          <w:color w:val="000000" w:themeColor="text1"/>
        </w:rPr>
      </w:pPr>
      <w:r w:rsidRPr="00793A07">
        <w:rPr>
          <w:rFonts w:asciiTheme="minorHAnsi" w:hAnsiTheme="minorHAnsi" w:cstheme="minorHAnsi"/>
          <w:color w:val="000000" w:themeColor="text1"/>
        </w:rPr>
        <w:t xml:space="preserve">umožniť </w:t>
      </w:r>
      <w:r w:rsidRPr="00793A07">
        <w:rPr>
          <w:rFonts w:asciiTheme="minorHAnsi" w:hAnsiTheme="minorHAnsi" w:cstheme="minorHAnsi"/>
          <w:color w:val="000000"/>
        </w:rPr>
        <w:t>v nevyhnutnej miere vstup, prechod a prejazd oprávneného z vecného bremena za účelom výkonu prác spojených s prevádzkou, údržbou, vykonávaním opráv elektrického vedenia na pozemku umiestneného.</w:t>
      </w:r>
    </w:p>
    <w:p w14:paraId="429DFCF9" w14:textId="77777777" w:rsidR="00B40FC3" w:rsidRPr="00793A07" w:rsidRDefault="00B40FC3" w:rsidP="00B40FC3">
      <w:pPr>
        <w:pStyle w:val="Zkladntext"/>
        <w:widowControl/>
        <w:spacing w:after="0"/>
        <w:jc w:val="both"/>
        <w:rPr>
          <w:rFonts w:asciiTheme="minorHAnsi" w:hAnsiTheme="minorHAnsi" w:cstheme="minorHAnsi"/>
          <w:color w:val="000000" w:themeColor="text1"/>
        </w:rPr>
      </w:pPr>
    </w:p>
    <w:tbl>
      <w:tblPr>
        <w:tblW w:w="9683" w:type="dxa"/>
        <w:tblInd w:w="55" w:type="dxa"/>
        <w:tblLayout w:type="fixed"/>
        <w:tblCellMar>
          <w:top w:w="55" w:type="dxa"/>
          <w:left w:w="55" w:type="dxa"/>
          <w:bottom w:w="55" w:type="dxa"/>
          <w:right w:w="55" w:type="dxa"/>
        </w:tblCellMar>
        <w:tblLook w:val="0000" w:firstRow="0" w:lastRow="0" w:firstColumn="0" w:lastColumn="0" w:noHBand="0" w:noVBand="0"/>
      </w:tblPr>
      <w:tblGrid>
        <w:gridCol w:w="4079"/>
        <w:gridCol w:w="5604"/>
      </w:tblGrid>
      <w:tr w:rsidR="00B40FC3" w:rsidRPr="00793A07" w14:paraId="0347C531" w14:textId="77777777" w:rsidTr="00994354">
        <w:trPr>
          <w:trHeight w:val="461"/>
        </w:trPr>
        <w:tc>
          <w:tcPr>
            <w:tcW w:w="4079" w:type="dxa"/>
            <w:tcBorders>
              <w:top w:val="single" w:sz="1" w:space="0" w:color="000000"/>
              <w:left w:val="single" w:sz="1" w:space="0" w:color="000000"/>
              <w:bottom w:val="single" w:sz="1" w:space="0" w:color="000000"/>
            </w:tcBorders>
          </w:tcPr>
          <w:p w14:paraId="41FEA50B" w14:textId="77777777" w:rsidR="00B40FC3" w:rsidRPr="00793A07" w:rsidRDefault="00B40FC3" w:rsidP="00994354">
            <w:pPr>
              <w:tabs>
                <w:tab w:val="left" w:pos="3033"/>
              </w:tabs>
              <w:rPr>
                <w:rFonts w:cstheme="minorHAnsi"/>
                <w:i/>
                <w:iCs/>
                <w:color w:val="000000"/>
                <w:lang w:eastAsia="ar-SA"/>
              </w:rPr>
            </w:pPr>
            <w:r w:rsidRPr="00793A07">
              <w:rPr>
                <w:rFonts w:cstheme="minorHAnsi"/>
                <w:i/>
                <w:iCs/>
                <w:color w:val="000000"/>
                <w:lang w:eastAsia="ar-SA"/>
              </w:rPr>
              <w:t>Povinný z vecného bremena:</w:t>
            </w:r>
          </w:p>
        </w:tc>
        <w:tc>
          <w:tcPr>
            <w:tcW w:w="5604" w:type="dxa"/>
            <w:tcBorders>
              <w:top w:val="single" w:sz="1" w:space="0" w:color="000000"/>
              <w:left w:val="single" w:sz="1" w:space="0" w:color="000000"/>
              <w:bottom w:val="single" w:sz="1" w:space="0" w:color="000000"/>
              <w:right w:val="single" w:sz="1" w:space="0" w:color="000000"/>
            </w:tcBorders>
          </w:tcPr>
          <w:p w14:paraId="610E7913" w14:textId="77777777" w:rsidR="00B40FC3" w:rsidRPr="00793A07" w:rsidRDefault="00B40FC3" w:rsidP="00994354">
            <w:pPr>
              <w:tabs>
                <w:tab w:val="left" w:pos="3033"/>
              </w:tabs>
              <w:spacing w:line="216" w:lineRule="auto"/>
              <w:rPr>
                <w:rFonts w:eastAsia="Times New Roman" w:cstheme="minorHAnsi"/>
                <w:b/>
                <w:bCs/>
                <w:color w:val="000000" w:themeColor="text1"/>
                <w:lang w:eastAsia="ar-SA"/>
              </w:rPr>
            </w:pPr>
            <w:r w:rsidRPr="00793A07">
              <w:rPr>
                <w:rFonts w:eastAsia="Times New Roman" w:cstheme="minorHAnsi"/>
                <w:b/>
                <w:bCs/>
                <w:color w:val="000000" w:themeColor="text1"/>
                <w:lang w:eastAsia="ar-SA"/>
              </w:rPr>
              <w:t xml:space="preserve">Mesto Banská Bystrica, </w:t>
            </w:r>
            <w:r w:rsidRPr="00793A07">
              <w:rPr>
                <w:rFonts w:eastAsia="Times New Roman" w:cstheme="minorHAnsi"/>
                <w:color w:val="000000" w:themeColor="text1"/>
                <w:lang w:eastAsia="ar-SA"/>
              </w:rPr>
              <w:t>Československej armády 26,        974 01 Banská Bystrica, IČO: 00 313 271</w:t>
            </w:r>
          </w:p>
        </w:tc>
      </w:tr>
      <w:tr w:rsidR="00B40FC3" w:rsidRPr="00793A07" w14:paraId="1B612914" w14:textId="77777777" w:rsidTr="00994354">
        <w:trPr>
          <w:trHeight w:val="461"/>
        </w:trPr>
        <w:tc>
          <w:tcPr>
            <w:tcW w:w="4079" w:type="dxa"/>
            <w:tcBorders>
              <w:top w:val="single" w:sz="1" w:space="0" w:color="000000"/>
              <w:left w:val="single" w:sz="1" w:space="0" w:color="000000"/>
              <w:bottom w:val="single" w:sz="1" w:space="0" w:color="000000"/>
            </w:tcBorders>
          </w:tcPr>
          <w:p w14:paraId="7364A2DE" w14:textId="77777777" w:rsidR="00B40FC3" w:rsidRPr="00793A07" w:rsidRDefault="00B40FC3" w:rsidP="00994354">
            <w:pPr>
              <w:tabs>
                <w:tab w:val="left" w:pos="3033"/>
              </w:tabs>
              <w:rPr>
                <w:rFonts w:cstheme="minorHAnsi"/>
                <w:i/>
                <w:iCs/>
                <w:color w:val="000000"/>
                <w:lang w:eastAsia="ar-SA"/>
              </w:rPr>
            </w:pPr>
            <w:r w:rsidRPr="00793A07">
              <w:rPr>
                <w:rFonts w:cstheme="minorHAnsi"/>
                <w:i/>
                <w:iCs/>
                <w:color w:val="000000"/>
                <w:lang w:eastAsia="ar-SA"/>
              </w:rPr>
              <w:t xml:space="preserve">Oprávnený  z vecného bremena:   </w:t>
            </w:r>
          </w:p>
        </w:tc>
        <w:tc>
          <w:tcPr>
            <w:tcW w:w="5604" w:type="dxa"/>
            <w:tcBorders>
              <w:top w:val="single" w:sz="1" w:space="0" w:color="000000"/>
              <w:left w:val="single" w:sz="1" w:space="0" w:color="000000"/>
              <w:bottom w:val="single" w:sz="1" w:space="0" w:color="000000"/>
              <w:right w:val="single" w:sz="1" w:space="0" w:color="000000"/>
            </w:tcBorders>
          </w:tcPr>
          <w:p w14:paraId="76C91615" w14:textId="77777777" w:rsidR="00B40FC3" w:rsidRPr="00793A07" w:rsidRDefault="00B40FC3" w:rsidP="00994354">
            <w:pPr>
              <w:tabs>
                <w:tab w:val="left" w:pos="3033"/>
              </w:tabs>
              <w:spacing w:line="216" w:lineRule="auto"/>
              <w:rPr>
                <w:rFonts w:eastAsia="Times New Roman" w:cstheme="minorHAnsi"/>
                <w:b/>
                <w:bCs/>
                <w:color w:val="000000" w:themeColor="text1"/>
                <w:lang w:eastAsia="ar-SA"/>
              </w:rPr>
            </w:pPr>
            <w:r w:rsidRPr="00793A07">
              <w:rPr>
                <w:rFonts w:eastAsia="Times New Roman" w:cstheme="minorHAnsi"/>
                <w:b/>
                <w:bCs/>
                <w:color w:val="000000" w:themeColor="text1"/>
                <w:lang w:eastAsia="ar-SA"/>
              </w:rPr>
              <w:t xml:space="preserve">Stredoslovenská </w:t>
            </w:r>
            <w:proofErr w:type="spellStart"/>
            <w:r w:rsidRPr="00793A07">
              <w:rPr>
                <w:rFonts w:eastAsia="Times New Roman" w:cstheme="minorHAnsi"/>
                <w:b/>
                <w:bCs/>
                <w:color w:val="000000" w:themeColor="text1"/>
                <w:lang w:eastAsia="ar-SA"/>
              </w:rPr>
              <w:t>distribučná,a.s</w:t>
            </w:r>
            <w:proofErr w:type="spellEnd"/>
            <w:r w:rsidRPr="00793A07">
              <w:rPr>
                <w:rFonts w:eastAsia="Times New Roman" w:cstheme="minorHAnsi"/>
                <w:b/>
                <w:bCs/>
                <w:color w:val="000000" w:themeColor="text1"/>
                <w:lang w:eastAsia="ar-SA"/>
              </w:rPr>
              <w:t xml:space="preserve">., </w:t>
            </w:r>
            <w:r w:rsidRPr="00793A07">
              <w:rPr>
                <w:rFonts w:eastAsia="Times New Roman" w:cstheme="minorHAnsi"/>
                <w:color w:val="000000" w:themeColor="text1"/>
                <w:lang w:eastAsia="ar-SA"/>
              </w:rPr>
              <w:t>Pri Rajčianke 2927/8, 010 47 Žilina, IČO: 36 442 151</w:t>
            </w:r>
          </w:p>
        </w:tc>
      </w:tr>
      <w:tr w:rsidR="00B40FC3" w:rsidRPr="00793A07" w14:paraId="407476A0" w14:textId="77777777" w:rsidTr="00994354">
        <w:trPr>
          <w:trHeight w:val="461"/>
        </w:trPr>
        <w:tc>
          <w:tcPr>
            <w:tcW w:w="4079" w:type="dxa"/>
            <w:tcBorders>
              <w:top w:val="single" w:sz="1" w:space="0" w:color="000000"/>
              <w:left w:val="single" w:sz="1" w:space="0" w:color="000000"/>
              <w:bottom w:val="single" w:sz="1" w:space="0" w:color="000000"/>
            </w:tcBorders>
          </w:tcPr>
          <w:p w14:paraId="7971AB12" w14:textId="77777777" w:rsidR="00B40FC3" w:rsidRPr="00793A07" w:rsidRDefault="00B40FC3" w:rsidP="00994354">
            <w:pPr>
              <w:tabs>
                <w:tab w:val="left" w:pos="3033"/>
              </w:tabs>
              <w:rPr>
                <w:rFonts w:cstheme="minorHAnsi"/>
                <w:i/>
                <w:iCs/>
                <w:color w:val="000000"/>
                <w:lang w:eastAsia="ar-SA"/>
              </w:rPr>
            </w:pPr>
            <w:r w:rsidRPr="00793A07">
              <w:rPr>
                <w:rFonts w:cstheme="minorHAnsi"/>
                <w:i/>
                <w:iCs/>
                <w:color w:val="000000"/>
                <w:lang w:eastAsia="ar-SA"/>
              </w:rPr>
              <w:t xml:space="preserve">Osoba uzatvárajúca zmluvu v prospech Oprávneného z vecného bremena: </w:t>
            </w:r>
          </w:p>
        </w:tc>
        <w:tc>
          <w:tcPr>
            <w:tcW w:w="5604" w:type="dxa"/>
            <w:tcBorders>
              <w:top w:val="single" w:sz="1" w:space="0" w:color="000000"/>
              <w:left w:val="single" w:sz="1" w:space="0" w:color="000000"/>
              <w:bottom w:val="single" w:sz="1" w:space="0" w:color="000000"/>
              <w:right w:val="single" w:sz="1" w:space="0" w:color="000000"/>
            </w:tcBorders>
          </w:tcPr>
          <w:p w14:paraId="18BCC455" w14:textId="77777777" w:rsidR="00B40FC3" w:rsidRPr="00793A07" w:rsidRDefault="00B40FC3" w:rsidP="00994354">
            <w:pPr>
              <w:tabs>
                <w:tab w:val="left" w:pos="3033"/>
              </w:tabs>
              <w:spacing w:line="216" w:lineRule="auto"/>
              <w:rPr>
                <w:rFonts w:eastAsia="Times New Roman" w:cstheme="minorHAnsi"/>
                <w:b/>
                <w:bCs/>
                <w:color w:val="000000" w:themeColor="text1"/>
                <w:lang w:eastAsia="ar-SA"/>
              </w:rPr>
            </w:pPr>
            <w:r w:rsidRPr="00793A07">
              <w:rPr>
                <w:rFonts w:eastAsia="Times New Roman" w:cstheme="minorHAnsi"/>
                <w:b/>
                <w:bCs/>
                <w:color w:val="000000" w:themeColor="text1"/>
                <w:lang w:eastAsia="ar-SA"/>
              </w:rPr>
              <w:t xml:space="preserve">SLOVENSKÝ VODOHOSPODÁRSKY </w:t>
            </w:r>
            <w:proofErr w:type="spellStart"/>
            <w:r w:rsidRPr="00793A07">
              <w:rPr>
                <w:rFonts w:eastAsia="Times New Roman" w:cstheme="minorHAnsi"/>
                <w:b/>
                <w:bCs/>
                <w:color w:val="000000" w:themeColor="text1"/>
                <w:lang w:eastAsia="ar-SA"/>
              </w:rPr>
              <w:t>PODNIK,š.p</w:t>
            </w:r>
            <w:proofErr w:type="spellEnd"/>
            <w:r w:rsidRPr="00793A07">
              <w:rPr>
                <w:rFonts w:eastAsia="Times New Roman" w:cstheme="minorHAnsi"/>
                <w:b/>
                <w:bCs/>
                <w:color w:val="000000" w:themeColor="text1"/>
                <w:lang w:eastAsia="ar-SA"/>
              </w:rPr>
              <w:t>.,</w:t>
            </w:r>
          </w:p>
          <w:p w14:paraId="1CC4AED9" w14:textId="77777777" w:rsidR="00B40FC3" w:rsidRPr="00793A07" w:rsidRDefault="00B40FC3" w:rsidP="00994354">
            <w:pPr>
              <w:tabs>
                <w:tab w:val="left" w:pos="3033"/>
              </w:tabs>
              <w:spacing w:line="216" w:lineRule="auto"/>
              <w:rPr>
                <w:rFonts w:eastAsia="Times New Roman" w:cstheme="minorHAnsi"/>
                <w:b/>
                <w:bCs/>
                <w:color w:val="000000" w:themeColor="text1"/>
                <w:lang w:eastAsia="ar-SA"/>
              </w:rPr>
            </w:pPr>
            <w:r w:rsidRPr="00793A07">
              <w:rPr>
                <w:rFonts w:eastAsia="Times New Roman" w:cstheme="minorHAnsi"/>
                <w:color w:val="000000" w:themeColor="text1"/>
                <w:lang w:eastAsia="ar-SA"/>
              </w:rPr>
              <w:t>Karloveská 2, 841 01 Bratislava-mestská časť Karlova Ves, IČO: 36 022 047</w:t>
            </w:r>
          </w:p>
        </w:tc>
      </w:tr>
    </w:tbl>
    <w:p w14:paraId="4EF7B004" w14:textId="77777777" w:rsidR="00B40FC3" w:rsidRPr="00793A07" w:rsidRDefault="00B40FC3" w:rsidP="00B40FC3">
      <w:pPr>
        <w:tabs>
          <w:tab w:val="left" w:pos="0"/>
          <w:tab w:val="left" w:pos="426"/>
        </w:tabs>
        <w:spacing w:line="216" w:lineRule="auto"/>
        <w:jc w:val="both"/>
        <w:rPr>
          <w:rFonts w:eastAsia="Times New Roman" w:cstheme="minorHAnsi"/>
          <w:b/>
          <w:i/>
          <w:color w:val="000000"/>
          <w:spacing w:val="8"/>
          <w:sz w:val="28"/>
          <w:szCs w:val="28"/>
          <w:lang w:eastAsia="ar-SA"/>
        </w:rPr>
      </w:pPr>
    </w:p>
    <w:p w14:paraId="0F2865C5" w14:textId="77777777" w:rsidR="00B40FC3" w:rsidRPr="00793A07" w:rsidRDefault="00B40FC3" w:rsidP="00B40FC3">
      <w:pPr>
        <w:tabs>
          <w:tab w:val="left" w:pos="0"/>
          <w:tab w:val="left" w:pos="426"/>
        </w:tabs>
        <w:spacing w:line="216" w:lineRule="auto"/>
        <w:jc w:val="both"/>
        <w:rPr>
          <w:rFonts w:eastAsia="Times New Roman" w:cstheme="minorHAnsi"/>
          <w:b/>
          <w:i/>
          <w:color w:val="000000"/>
          <w:spacing w:val="8"/>
          <w:sz w:val="28"/>
          <w:szCs w:val="28"/>
          <w:lang w:eastAsia="ar-SA"/>
        </w:rPr>
      </w:pPr>
      <w:r w:rsidRPr="00793A07">
        <w:rPr>
          <w:rFonts w:eastAsia="Times New Roman" w:cstheme="minorHAnsi"/>
          <w:b/>
          <w:i/>
          <w:color w:val="000000"/>
          <w:spacing w:val="8"/>
          <w:sz w:val="28"/>
          <w:szCs w:val="28"/>
          <w:lang w:eastAsia="ar-SA"/>
        </w:rPr>
        <w:t>Jednorazová náhrada za zriadenie vecného bremena:  390,00 €</w:t>
      </w:r>
    </w:p>
    <w:p w14:paraId="1BD4E1A7" w14:textId="77777777" w:rsidR="00B40FC3" w:rsidRPr="00793A07" w:rsidRDefault="00B40FC3" w:rsidP="00B40FC3">
      <w:pPr>
        <w:tabs>
          <w:tab w:val="left" w:pos="0"/>
          <w:tab w:val="left" w:pos="426"/>
        </w:tabs>
        <w:spacing w:line="100" w:lineRule="atLeast"/>
        <w:jc w:val="both"/>
        <w:rPr>
          <w:rFonts w:eastAsia="Times New Roman" w:cstheme="minorHAnsi"/>
          <w:color w:val="000000"/>
          <w:spacing w:val="8"/>
          <w:sz w:val="28"/>
          <w:szCs w:val="28"/>
          <w:lang w:eastAsia="ar-SA"/>
        </w:rPr>
      </w:pPr>
    </w:p>
    <w:p w14:paraId="73EE3DD4" w14:textId="77777777" w:rsidR="00236906" w:rsidRDefault="00236906" w:rsidP="00B40FC3">
      <w:pPr>
        <w:tabs>
          <w:tab w:val="left" w:pos="0"/>
          <w:tab w:val="left" w:pos="426"/>
        </w:tabs>
        <w:spacing w:line="100" w:lineRule="atLeast"/>
        <w:jc w:val="both"/>
        <w:rPr>
          <w:rFonts w:ascii="Calibri" w:eastAsia="Times New Roman" w:hAnsi="Calibri" w:cs="Calibri"/>
          <w:b/>
          <w:bCs/>
          <w:color w:val="000000"/>
          <w:spacing w:val="8"/>
          <w:lang w:eastAsia="ar-SA"/>
        </w:rPr>
      </w:pPr>
    </w:p>
    <w:p w14:paraId="50E18827" w14:textId="1C0481A4" w:rsidR="00B40FC3" w:rsidRPr="00793A07" w:rsidRDefault="00B40FC3" w:rsidP="00B40FC3">
      <w:pPr>
        <w:tabs>
          <w:tab w:val="left" w:pos="0"/>
          <w:tab w:val="left" w:pos="426"/>
        </w:tabs>
        <w:spacing w:line="100" w:lineRule="atLeast"/>
        <w:jc w:val="both"/>
        <w:rPr>
          <w:rFonts w:ascii="Calibri" w:eastAsia="Times New Roman" w:hAnsi="Calibri" w:cs="Calibri"/>
          <w:color w:val="000000"/>
          <w:spacing w:val="8"/>
          <w:lang w:eastAsia="ar-SA"/>
        </w:rPr>
      </w:pPr>
      <w:r w:rsidRPr="00793A07">
        <w:rPr>
          <w:rFonts w:ascii="Calibri" w:eastAsia="Times New Roman" w:hAnsi="Calibri" w:cs="Calibri"/>
          <w:b/>
          <w:bCs/>
          <w:color w:val="000000"/>
          <w:spacing w:val="8"/>
          <w:lang w:eastAsia="ar-SA"/>
        </w:rPr>
        <w:t>Zdôvodnenie zriadenia vecného bremena:</w:t>
      </w:r>
    </w:p>
    <w:p w14:paraId="77311AC1" w14:textId="77777777" w:rsidR="00B40FC3" w:rsidRPr="00793A07" w:rsidRDefault="00B40FC3" w:rsidP="00B40FC3">
      <w:pPr>
        <w:suppressAutoHyphens w:val="0"/>
        <w:autoSpaceDE w:val="0"/>
        <w:adjustRightInd w:val="0"/>
        <w:jc w:val="both"/>
        <w:rPr>
          <w:rFonts w:ascii="Calibri" w:eastAsia="Times New Roman" w:hAnsi="Calibri" w:cs="Calibri"/>
          <w:color w:val="000000" w:themeColor="text1"/>
          <w:spacing w:val="8"/>
          <w:lang w:eastAsia="ar-SA"/>
        </w:rPr>
      </w:pPr>
      <w:r w:rsidRPr="00793A07">
        <w:rPr>
          <w:rFonts w:ascii="Calibri" w:eastAsia="Times New Roman" w:hAnsi="Calibri" w:cs="Calibri"/>
          <w:color w:val="000000" w:themeColor="text1"/>
          <w:spacing w:val="8"/>
          <w:lang w:eastAsia="ar-SA"/>
        </w:rPr>
        <w:t xml:space="preserve">Zriadením práva zodpovedajúceho vecnému bremenu v prospech vlastníka vyššie špecifikovanej stavby vo verejnom záujme vybudovanej  na pozemku vo vlastníctve mesta ako subjektu </w:t>
      </w:r>
      <w:r w:rsidRPr="00793A07">
        <w:rPr>
          <w:rFonts w:ascii="Calibri" w:eastAsia="Times New Roman" w:hAnsi="Calibri" w:cs="Calibri"/>
          <w:color w:val="000000" w:themeColor="text1"/>
          <w:spacing w:val="8"/>
          <w:lang w:eastAsia="ar-SA"/>
        </w:rPr>
        <w:lastRenderedPageBreak/>
        <w:t xml:space="preserve">oprávneného z vecného bremena, dochádza k obmedzeniu vlastníckeho práva mesta ako subjektu povinného z vecného bremena - len v nevyhnutnom rozsahu, za účelom vybudovania stavebného objektu </w:t>
      </w:r>
      <w:r w:rsidRPr="00793A07">
        <w:rPr>
          <w:rFonts w:eastAsia="Times New Roman" w:cstheme="minorHAnsi"/>
          <w:color w:val="000000" w:themeColor="text1"/>
          <w:lang w:eastAsia="ar-SA"/>
        </w:rPr>
        <w:t>„SO 04 -2.05.3 Preložka NN káblov križujúce koryto Bystrica“</w:t>
      </w:r>
      <w:r w:rsidRPr="00793A07">
        <w:rPr>
          <w:rFonts w:ascii="Calibri" w:eastAsia="Times New Roman" w:hAnsi="Calibri" w:cs="Calibri"/>
          <w:color w:val="000000" w:themeColor="text1"/>
          <w:spacing w:val="8"/>
          <w:lang w:eastAsia="ar-SA"/>
        </w:rPr>
        <w:t xml:space="preserve">. </w:t>
      </w:r>
    </w:p>
    <w:p w14:paraId="4B462415" w14:textId="77777777" w:rsidR="00B40FC3" w:rsidRPr="00793A07" w:rsidRDefault="00B40FC3" w:rsidP="00B40FC3">
      <w:pPr>
        <w:suppressAutoHyphens w:val="0"/>
        <w:autoSpaceDE w:val="0"/>
        <w:adjustRightInd w:val="0"/>
        <w:jc w:val="both"/>
        <w:rPr>
          <w:rFonts w:ascii="Calibri" w:eastAsia="CIDFont+F1" w:hAnsi="Calibri" w:cs="Calibri"/>
          <w:color w:val="000000" w:themeColor="text1"/>
        </w:rPr>
      </w:pPr>
      <w:r w:rsidRPr="00793A07">
        <w:rPr>
          <w:rFonts w:ascii="Calibri" w:eastAsia="CIDFont+F1" w:hAnsi="Calibri" w:cs="Calibri"/>
          <w:color w:val="000000" w:themeColor="text1"/>
        </w:rPr>
        <w:t>Špecifikácia práva zodpovedajúceho vecnému bremenu sa zapisuje na list vlastníctva, pričom rozsah vecného bremena/ochranného pásma bude zakreslený  do katastrálnej mapy.</w:t>
      </w:r>
    </w:p>
    <w:p w14:paraId="1181BA39" w14:textId="7ED1A223" w:rsidR="00B40FC3" w:rsidRPr="00793A07" w:rsidRDefault="00B40FC3" w:rsidP="00B40FC3">
      <w:pPr>
        <w:suppressAutoHyphens w:val="0"/>
        <w:autoSpaceDE w:val="0"/>
        <w:adjustRightInd w:val="0"/>
        <w:jc w:val="both"/>
        <w:rPr>
          <w:rFonts w:ascii="Calibri" w:eastAsia="Times New Roman" w:hAnsi="Calibri" w:cs="Calibri"/>
          <w:spacing w:val="8"/>
          <w:lang w:eastAsia="ar-SA"/>
        </w:rPr>
      </w:pPr>
      <w:r w:rsidRPr="00793A07">
        <w:rPr>
          <w:rFonts w:ascii="Calibri" w:eastAsia="Times New Roman" w:hAnsi="Calibri" w:cs="Calibri"/>
          <w:b/>
          <w:bCs/>
          <w:color w:val="000000"/>
          <w:spacing w:val="8"/>
          <w:lang w:eastAsia="ar-SA"/>
        </w:rPr>
        <w:t>Zdôvodnenie ceny:</w:t>
      </w:r>
    </w:p>
    <w:p w14:paraId="38D1D607" w14:textId="77777777" w:rsidR="00B40FC3" w:rsidRPr="00793A07" w:rsidRDefault="00B40FC3" w:rsidP="00B40FC3">
      <w:pPr>
        <w:tabs>
          <w:tab w:val="left" w:pos="0"/>
          <w:tab w:val="left" w:pos="426"/>
        </w:tabs>
        <w:spacing w:line="100" w:lineRule="atLeast"/>
        <w:jc w:val="both"/>
        <w:rPr>
          <w:rFonts w:ascii="Calibri" w:eastAsia="Times New Roman" w:hAnsi="Calibri" w:cs="Calibri"/>
          <w:spacing w:val="8"/>
          <w:lang w:eastAsia="ar-SA"/>
        </w:rPr>
      </w:pPr>
      <w:r w:rsidRPr="00793A07">
        <w:rPr>
          <w:rFonts w:ascii="Calibri" w:eastAsia="Times New Roman" w:hAnsi="Calibri" w:cs="Calibri"/>
          <w:spacing w:val="8"/>
          <w:lang w:eastAsia="ar-SA"/>
        </w:rPr>
        <w:t xml:space="preserve">Jednorazová náhrada za zriadenie vecného bremena bola určená podľa Článku 24, </w:t>
      </w:r>
      <w:proofErr w:type="spellStart"/>
      <w:r w:rsidRPr="00793A07">
        <w:rPr>
          <w:rFonts w:ascii="Calibri" w:eastAsia="Times New Roman" w:hAnsi="Calibri" w:cs="Calibri"/>
          <w:spacing w:val="8"/>
          <w:lang w:eastAsia="ar-SA"/>
        </w:rPr>
        <w:t>odst</w:t>
      </w:r>
      <w:proofErr w:type="spellEnd"/>
      <w:r w:rsidRPr="00793A07">
        <w:rPr>
          <w:rFonts w:ascii="Calibri" w:eastAsia="Times New Roman" w:hAnsi="Calibri" w:cs="Calibri"/>
          <w:spacing w:val="8"/>
          <w:lang w:eastAsia="ar-SA"/>
        </w:rPr>
        <w:t xml:space="preserve">. 3, písm. a) Zásad </w:t>
      </w:r>
      <w:r w:rsidRPr="00793A07">
        <w:rPr>
          <w:rFonts w:ascii="Calibri" w:eastAsia="Times New Roman" w:hAnsi="Calibri" w:cs="Calibri"/>
          <w:iCs/>
        </w:rPr>
        <w:t>hospodárenia a nakladania s majetkom Mesta Banská Bystrica, v platnom znení.</w:t>
      </w:r>
    </w:p>
    <w:p w14:paraId="650CA2A8" w14:textId="77777777" w:rsidR="00B40FC3" w:rsidRPr="00793A07" w:rsidRDefault="00B40FC3" w:rsidP="00B40FC3">
      <w:pPr>
        <w:tabs>
          <w:tab w:val="left" w:pos="0"/>
          <w:tab w:val="left" w:pos="426"/>
        </w:tabs>
        <w:spacing w:line="100" w:lineRule="atLeast"/>
        <w:jc w:val="both"/>
        <w:rPr>
          <w:rFonts w:ascii="Calibri" w:eastAsia="Times New Roman" w:hAnsi="Calibri" w:cs="Calibri"/>
          <w:color w:val="000000"/>
          <w:spacing w:val="8"/>
          <w:lang w:eastAsia="ar-SA"/>
        </w:rPr>
      </w:pPr>
    </w:p>
    <w:p w14:paraId="30C8F840" w14:textId="77777777" w:rsidR="00B40FC3" w:rsidRPr="00793A07" w:rsidRDefault="00B40FC3" w:rsidP="00B40FC3">
      <w:pPr>
        <w:tabs>
          <w:tab w:val="left" w:pos="0"/>
          <w:tab w:val="left" w:pos="426"/>
        </w:tabs>
        <w:spacing w:line="100" w:lineRule="atLeast"/>
        <w:jc w:val="both"/>
        <w:rPr>
          <w:rFonts w:ascii="Calibri" w:eastAsia="Times New Roman" w:hAnsi="Calibri" w:cs="Calibri"/>
          <w:color w:val="000000"/>
          <w:spacing w:val="8"/>
          <w:lang w:eastAsia="ar-SA"/>
        </w:rPr>
      </w:pPr>
      <w:r w:rsidRPr="00793A07">
        <w:rPr>
          <w:rFonts w:ascii="Calibri" w:eastAsia="Times New Roman" w:hAnsi="Calibri" w:cs="Calibri"/>
          <w:color w:val="000000"/>
          <w:spacing w:val="8"/>
          <w:lang w:eastAsia="ar-SA"/>
        </w:rPr>
        <w:t>Komisia MsZ pre ekonomický rozvoj zo dňa 13.4.2026 odporučila zriadenie odplatného vecného bremena schváliť na rokovaní MsZ.</w:t>
      </w:r>
    </w:p>
    <w:p w14:paraId="28E87456" w14:textId="77777777" w:rsidR="00B40FC3" w:rsidRPr="00793A07" w:rsidRDefault="00B40FC3" w:rsidP="00B40FC3">
      <w:pPr>
        <w:tabs>
          <w:tab w:val="left" w:pos="0"/>
          <w:tab w:val="left" w:pos="426"/>
        </w:tabs>
        <w:spacing w:line="100" w:lineRule="atLeast"/>
        <w:jc w:val="both"/>
        <w:rPr>
          <w:rFonts w:ascii="Calibri" w:eastAsia="Times New Roman" w:hAnsi="Calibri" w:cs="Calibri"/>
          <w:color w:val="000000"/>
          <w:spacing w:val="8"/>
          <w:lang w:eastAsia="ar-SA"/>
        </w:rPr>
      </w:pPr>
    </w:p>
    <w:p w14:paraId="78C3CCD9" w14:textId="77777777" w:rsidR="00B40FC3" w:rsidRPr="00793A07" w:rsidRDefault="00B40FC3" w:rsidP="00B40FC3">
      <w:pPr>
        <w:tabs>
          <w:tab w:val="left" w:pos="0"/>
          <w:tab w:val="left" w:pos="426"/>
        </w:tabs>
        <w:spacing w:line="100" w:lineRule="atLeast"/>
        <w:jc w:val="both"/>
        <w:rPr>
          <w:rFonts w:ascii="Calibri" w:eastAsia="Times New Roman" w:hAnsi="Calibri" w:cs="Calibri"/>
          <w:b/>
          <w:bCs/>
          <w:i/>
          <w:iCs/>
          <w:color w:val="000000"/>
          <w:spacing w:val="8"/>
        </w:rPr>
      </w:pPr>
      <w:r w:rsidRPr="00793A07">
        <w:rPr>
          <w:rFonts w:ascii="Calibri" w:eastAsia="Times New Roman" w:hAnsi="Calibri" w:cs="Calibri"/>
          <w:color w:val="000000"/>
          <w:spacing w:val="8"/>
          <w:lang w:eastAsia="ar-SA"/>
        </w:rPr>
        <w:t xml:space="preserve">Zriadenie vecného bremena je potrebné schváliť </w:t>
      </w:r>
      <w:r w:rsidRPr="00793A07">
        <w:rPr>
          <w:rFonts w:ascii="Calibri" w:eastAsia="Times New Roman" w:hAnsi="Calibri" w:cs="Calibri"/>
          <w:b/>
          <w:bCs/>
          <w:color w:val="000000"/>
          <w:spacing w:val="8"/>
          <w:lang w:eastAsia="ar-SA"/>
        </w:rPr>
        <w:t>nadpolovičnou väčšinou prítomných poslancov</w:t>
      </w:r>
      <w:r w:rsidRPr="00793A07">
        <w:rPr>
          <w:rFonts w:ascii="Calibri" w:eastAsia="Times New Roman" w:hAnsi="Calibri" w:cs="Calibri"/>
          <w:color w:val="000000"/>
          <w:spacing w:val="8"/>
          <w:lang w:eastAsia="ar-SA"/>
        </w:rPr>
        <w:t>.</w:t>
      </w:r>
    </w:p>
    <w:p w14:paraId="09205F7C" w14:textId="77777777" w:rsidR="006E3D98" w:rsidRPr="00793A07" w:rsidRDefault="006E3D98" w:rsidP="006E3D98">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39FBD0D8"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0C87BC2C"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4E4AA552" w14:textId="591A4779"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t xml:space="preserve">Hlasovanie číslo </w:t>
      </w:r>
      <w:r w:rsidR="00111A70" w:rsidRPr="00111A70">
        <w:rPr>
          <w:rFonts w:eastAsia="Times New Roman" w:cstheme="minorHAnsi"/>
          <w:b/>
          <w:spacing w:val="8"/>
          <w:lang w:eastAsia="ar-SA"/>
        </w:rPr>
        <w:t>2</w:t>
      </w:r>
      <w:r w:rsidRPr="00111A70">
        <w:rPr>
          <w:rFonts w:eastAsia="Times New Roman" w:cstheme="minorHAnsi"/>
          <w:b/>
          <w:spacing w:val="8"/>
          <w:lang w:eastAsia="ar-SA"/>
        </w:rPr>
        <w:t>1: návrh písomne predložený</w:t>
      </w:r>
    </w:p>
    <w:p w14:paraId="20B5239E" w14:textId="77777777"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t>Počet prítomných: 27    Za: 27    Proti: 0     Zdržalo sa:  0     Nehlasovalo: 0</w:t>
      </w:r>
    </w:p>
    <w:p w14:paraId="60241C4B" w14:textId="77777777" w:rsidR="006E3D98" w:rsidRPr="00DD7928"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t xml:space="preserve">Návrh bol </w:t>
      </w:r>
      <w:r w:rsidRPr="00DD7928">
        <w:rPr>
          <w:rFonts w:eastAsia="Times New Roman" w:cstheme="minorHAnsi"/>
          <w:b/>
          <w:spacing w:val="8"/>
          <w:lang w:eastAsia="ar-SA"/>
        </w:rPr>
        <w:t>schválený.</w:t>
      </w:r>
    </w:p>
    <w:p w14:paraId="645E566A" w14:textId="77777777" w:rsidR="006E3D98" w:rsidRPr="00793A07" w:rsidRDefault="006E3D98" w:rsidP="006E3D98">
      <w:pPr>
        <w:spacing w:after="0" w:line="276" w:lineRule="auto"/>
        <w:jc w:val="both"/>
        <w:rPr>
          <w:rFonts w:eastAsia="Tahoma" w:cstheme="minorHAnsi"/>
          <w:b/>
          <w:bCs/>
          <w:color w:val="EE0000"/>
          <w:u w:val="single"/>
          <w:lang w:eastAsia="sk-SK" w:bidi="sk-SK"/>
        </w:rPr>
      </w:pPr>
    </w:p>
    <w:p w14:paraId="1226134D" w14:textId="1322EFE4" w:rsidR="006E3D98" w:rsidRPr="00111A70"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111A70">
        <w:rPr>
          <w:rFonts w:asciiTheme="minorHAnsi" w:eastAsia="Times New Roman" w:hAnsiTheme="minorHAnsi" w:cstheme="minorHAnsi"/>
          <w:b/>
          <w:bCs/>
          <w:spacing w:val="8"/>
          <w:position w:val="2"/>
          <w:sz w:val="22"/>
          <w:szCs w:val="22"/>
          <w:u w:val="single"/>
          <w:lang w:val="sk-SK"/>
        </w:rPr>
        <w:t xml:space="preserve">U z n e s e n i e   č í s l o  </w:t>
      </w:r>
      <w:r w:rsidR="00111A70" w:rsidRPr="00111A70">
        <w:rPr>
          <w:rFonts w:asciiTheme="minorHAnsi" w:eastAsia="Times New Roman" w:hAnsiTheme="minorHAnsi" w:cstheme="minorHAnsi"/>
          <w:b/>
          <w:bCs/>
          <w:spacing w:val="8"/>
          <w:position w:val="2"/>
          <w:sz w:val="22"/>
          <w:szCs w:val="22"/>
          <w:u w:val="single"/>
          <w:lang w:val="sk-SK"/>
        </w:rPr>
        <w:t>835</w:t>
      </w:r>
      <w:r w:rsidRPr="00111A70">
        <w:rPr>
          <w:rFonts w:asciiTheme="minorHAnsi" w:eastAsia="Times New Roman" w:hAnsiTheme="minorHAnsi" w:cstheme="minorHAnsi"/>
          <w:b/>
          <w:bCs/>
          <w:spacing w:val="8"/>
          <w:position w:val="2"/>
          <w:sz w:val="22"/>
          <w:szCs w:val="22"/>
          <w:u w:val="single"/>
          <w:lang w:val="sk-SK"/>
        </w:rPr>
        <w:t>/2026 - MsZ:</w:t>
      </w:r>
    </w:p>
    <w:p w14:paraId="29472108" w14:textId="77777777" w:rsidR="00111A70" w:rsidRPr="00A94EC1" w:rsidRDefault="00111A70" w:rsidP="00111A70">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28CAEC13" w14:textId="77777777" w:rsidR="00111A70" w:rsidRPr="00A94EC1" w:rsidRDefault="00111A70" w:rsidP="00111A70">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639" w:type="dxa"/>
        <w:tblInd w:w="-10" w:type="dxa"/>
        <w:tblLayout w:type="fixed"/>
        <w:tblCellMar>
          <w:left w:w="0" w:type="dxa"/>
          <w:right w:w="0" w:type="dxa"/>
        </w:tblCellMar>
        <w:tblLook w:val="0000" w:firstRow="0" w:lastRow="0" w:firstColumn="0" w:lastColumn="0" w:noHBand="0" w:noVBand="0"/>
      </w:tblPr>
      <w:tblGrid>
        <w:gridCol w:w="850"/>
        <w:gridCol w:w="8789"/>
      </w:tblGrid>
      <w:tr w:rsidR="00111A70" w:rsidRPr="001D3A88" w14:paraId="2422940A" w14:textId="77777777" w:rsidTr="00EA2251">
        <w:trPr>
          <w:trHeight w:val="210"/>
        </w:trPr>
        <w:tc>
          <w:tcPr>
            <w:tcW w:w="850" w:type="dxa"/>
            <w:tcBorders>
              <w:top w:val="single" w:sz="8" w:space="0" w:color="000000"/>
              <w:left w:val="single" w:sz="8" w:space="0" w:color="000000"/>
              <w:bottom w:val="single" w:sz="8" w:space="0" w:color="000000"/>
            </w:tcBorders>
            <w:vAlign w:val="center"/>
          </w:tcPr>
          <w:p w14:paraId="0BCF6946" w14:textId="77777777" w:rsidR="00111A70" w:rsidRPr="001D3A88" w:rsidRDefault="00111A70" w:rsidP="00EA2251">
            <w:pPr>
              <w:snapToGrid w:val="0"/>
              <w:jc w:val="center"/>
              <w:rPr>
                <w:rFonts w:eastAsia="Times New Roman" w:cstheme="minorHAnsi"/>
                <w:b/>
                <w:i/>
                <w:color w:val="000000"/>
                <w:spacing w:val="8"/>
                <w:sz w:val="28"/>
                <w:szCs w:val="28"/>
                <w:lang w:eastAsia="ar-SA"/>
              </w:rPr>
            </w:pPr>
            <w:r>
              <w:rPr>
                <w:rFonts w:cstheme="minorHAnsi"/>
                <w:b/>
                <w:bCs/>
                <w:i/>
                <w:iCs/>
                <w:sz w:val="28"/>
                <w:szCs w:val="28"/>
              </w:rPr>
              <w:t>E</w:t>
            </w:r>
            <w:r w:rsidRPr="001D3A88">
              <w:rPr>
                <w:rFonts w:cstheme="minorHAnsi"/>
                <w:b/>
                <w:bCs/>
                <w:i/>
                <w:iCs/>
                <w:sz w:val="28"/>
                <w:szCs w:val="28"/>
              </w:rPr>
              <w:t xml:space="preserve"> </w:t>
            </w:r>
            <w:r>
              <w:rPr>
                <w:rFonts w:cstheme="minorHAnsi"/>
                <w:b/>
                <w:bCs/>
                <w:i/>
                <w:iCs/>
                <w:sz w:val="28"/>
                <w:szCs w:val="28"/>
              </w:rPr>
              <w:t>2</w:t>
            </w:r>
            <w:r w:rsidRPr="001D3A88">
              <w:rPr>
                <w:rFonts w:cstheme="minorHAnsi"/>
                <w:b/>
                <w:bCs/>
                <w:i/>
                <w:iCs/>
                <w:sz w:val="28"/>
                <w:szCs w:val="28"/>
              </w:rPr>
              <w:t>./</w:t>
            </w:r>
          </w:p>
        </w:tc>
        <w:tc>
          <w:tcPr>
            <w:tcW w:w="8789" w:type="dxa"/>
            <w:tcBorders>
              <w:top w:val="single" w:sz="8" w:space="0" w:color="000000"/>
              <w:bottom w:val="single" w:sz="8" w:space="0" w:color="000000"/>
              <w:right w:val="single" w:sz="8" w:space="0" w:color="000000"/>
            </w:tcBorders>
          </w:tcPr>
          <w:p w14:paraId="2F066A23" w14:textId="77777777" w:rsidR="00111A70" w:rsidRPr="001D3A88" w:rsidRDefault="00111A70" w:rsidP="00EA2251">
            <w:pPr>
              <w:pStyle w:val="Obsahtabuky0"/>
              <w:snapToGrid w:val="0"/>
              <w:jc w:val="both"/>
              <w:rPr>
                <w:rFonts w:asciiTheme="minorHAnsi" w:hAnsiTheme="minorHAnsi" w:cstheme="minorHAnsi"/>
              </w:rPr>
            </w:pPr>
            <w:r w:rsidRPr="001D3A88">
              <w:rPr>
                <w:rFonts w:asciiTheme="minorHAnsi" w:eastAsia="Times New Roman" w:hAnsiTheme="minorHAnsi" w:cstheme="minorHAnsi"/>
                <w:b/>
                <w:i/>
                <w:color w:val="000000"/>
                <w:spacing w:val="8"/>
                <w:sz w:val="28"/>
                <w:szCs w:val="28"/>
                <w:lang w:eastAsia="ar-SA"/>
              </w:rPr>
              <w:t>ZRIADENIE  ODPLATNÉHO VECNÉHO  BREMENA</w:t>
            </w:r>
          </w:p>
        </w:tc>
      </w:tr>
    </w:tbl>
    <w:p w14:paraId="5D95F682" w14:textId="77777777" w:rsidR="00111A70" w:rsidRPr="001D3A88" w:rsidRDefault="00111A70" w:rsidP="00111A70">
      <w:pPr>
        <w:pStyle w:val="Zkladntext"/>
        <w:spacing w:after="0"/>
        <w:jc w:val="center"/>
        <w:rPr>
          <w:rFonts w:asciiTheme="minorHAnsi" w:hAnsiTheme="minorHAnsi" w:cstheme="minorHAnsi"/>
        </w:rPr>
      </w:pPr>
      <w:r w:rsidRPr="001D3A88">
        <w:rPr>
          <w:rFonts w:asciiTheme="minorHAnsi" w:hAnsiTheme="minorHAnsi" w:cstheme="minorHAnsi"/>
          <w:b/>
          <w:bCs/>
          <w:u w:val="single"/>
        </w:rPr>
        <w:t xml:space="preserve">Volebný obvod č. </w:t>
      </w:r>
      <w:r>
        <w:rPr>
          <w:rFonts w:asciiTheme="minorHAnsi" w:hAnsiTheme="minorHAnsi" w:cstheme="minorHAnsi"/>
          <w:b/>
          <w:bCs/>
          <w:u w:val="single"/>
        </w:rPr>
        <w:t>1</w:t>
      </w:r>
    </w:p>
    <w:p w14:paraId="5D1EBFE0" w14:textId="77777777" w:rsidR="00111A70" w:rsidRPr="001D3A88" w:rsidRDefault="00111A70" w:rsidP="00111A70">
      <w:pPr>
        <w:pStyle w:val="Zkladntext"/>
        <w:spacing w:after="0"/>
        <w:jc w:val="center"/>
        <w:rPr>
          <w:rFonts w:asciiTheme="minorHAnsi" w:hAnsiTheme="minorHAnsi" w:cstheme="minorHAnsi"/>
        </w:rPr>
      </w:pPr>
    </w:p>
    <w:tbl>
      <w:tblPr>
        <w:tblW w:w="9692" w:type="dxa"/>
        <w:tblInd w:w="-12" w:type="dxa"/>
        <w:tblLayout w:type="fixed"/>
        <w:tblCellMar>
          <w:left w:w="0" w:type="dxa"/>
          <w:right w:w="0" w:type="dxa"/>
        </w:tblCellMar>
        <w:tblLook w:val="0000" w:firstRow="0" w:lastRow="0" w:firstColumn="0" w:lastColumn="0" w:noHBand="0" w:noVBand="0"/>
      </w:tblPr>
      <w:tblGrid>
        <w:gridCol w:w="2837"/>
        <w:gridCol w:w="5529"/>
        <w:gridCol w:w="1326"/>
      </w:tblGrid>
      <w:tr w:rsidR="00111A70" w:rsidRPr="001D3A88" w14:paraId="708032AC" w14:textId="77777777" w:rsidTr="00EA2251">
        <w:trPr>
          <w:trHeight w:val="384"/>
        </w:trPr>
        <w:tc>
          <w:tcPr>
            <w:tcW w:w="2837" w:type="dxa"/>
            <w:tcBorders>
              <w:top w:val="single" w:sz="8" w:space="0" w:color="000000"/>
              <w:left w:val="single" w:sz="8" w:space="0" w:color="000000"/>
              <w:bottom w:val="single" w:sz="8" w:space="0" w:color="000000"/>
            </w:tcBorders>
            <w:vAlign w:val="center"/>
          </w:tcPr>
          <w:p w14:paraId="7FB3EEBB" w14:textId="77777777" w:rsidR="00111A70" w:rsidRPr="001D3A88" w:rsidRDefault="00111A70" w:rsidP="00EA2251">
            <w:pPr>
              <w:pStyle w:val="Obsahtabuky"/>
              <w:snapToGrid w:val="0"/>
              <w:jc w:val="center"/>
              <w:rPr>
                <w:rFonts w:asciiTheme="minorHAnsi" w:hAnsiTheme="minorHAnsi" w:cstheme="minorHAnsi"/>
                <w:b/>
                <w:bCs/>
                <w:sz w:val="20"/>
                <w:szCs w:val="20"/>
              </w:rPr>
            </w:pPr>
            <w:r w:rsidRPr="001D3A88">
              <w:rPr>
                <w:rFonts w:asciiTheme="minorHAnsi" w:hAnsiTheme="minorHAnsi" w:cstheme="minorHAnsi"/>
                <w:b/>
                <w:bCs/>
                <w:sz w:val="20"/>
                <w:szCs w:val="20"/>
              </w:rPr>
              <w:t>Žiadateľ</w:t>
            </w:r>
          </w:p>
        </w:tc>
        <w:tc>
          <w:tcPr>
            <w:tcW w:w="5529" w:type="dxa"/>
            <w:tcBorders>
              <w:top w:val="single" w:sz="8" w:space="0" w:color="000000"/>
              <w:left w:val="single" w:sz="8" w:space="0" w:color="000000"/>
              <w:bottom w:val="single" w:sz="8" w:space="0" w:color="000000"/>
            </w:tcBorders>
            <w:vAlign w:val="center"/>
          </w:tcPr>
          <w:p w14:paraId="34DA6D87" w14:textId="77777777" w:rsidR="00111A70" w:rsidRPr="001D3A88" w:rsidRDefault="00111A70" w:rsidP="00EA2251">
            <w:pPr>
              <w:pStyle w:val="Obsahtabuky"/>
              <w:snapToGrid w:val="0"/>
              <w:jc w:val="center"/>
              <w:rPr>
                <w:rFonts w:asciiTheme="minorHAnsi" w:hAnsiTheme="minorHAnsi" w:cstheme="minorHAnsi"/>
                <w:b/>
                <w:bCs/>
                <w:sz w:val="20"/>
                <w:szCs w:val="20"/>
              </w:rPr>
            </w:pPr>
            <w:r w:rsidRPr="001D3A88">
              <w:rPr>
                <w:rFonts w:asciiTheme="minorHAnsi" w:hAnsiTheme="minorHAnsi" w:cstheme="minorHAnsi"/>
                <w:b/>
                <w:bCs/>
                <w:sz w:val="20"/>
                <w:szCs w:val="20"/>
              </w:rPr>
              <w:t>Pozem</w:t>
            </w:r>
            <w:r>
              <w:rPr>
                <w:rFonts w:asciiTheme="minorHAnsi" w:hAnsiTheme="minorHAnsi" w:cstheme="minorHAnsi"/>
                <w:b/>
                <w:bCs/>
                <w:sz w:val="20"/>
                <w:szCs w:val="20"/>
              </w:rPr>
              <w:t>o</w:t>
            </w:r>
            <w:r w:rsidRPr="001D3A88">
              <w:rPr>
                <w:rFonts w:asciiTheme="minorHAnsi" w:hAnsiTheme="minorHAnsi" w:cstheme="minorHAnsi"/>
                <w:b/>
                <w:bCs/>
                <w:sz w:val="20"/>
                <w:szCs w:val="20"/>
              </w:rPr>
              <w:t>k</w:t>
            </w:r>
          </w:p>
        </w:tc>
        <w:tc>
          <w:tcPr>
            <w:tcW w:w="1326" w:type="dxa"/>
            <w:tcBorders>
              <w:top w:val="single" w:sz="8" w:space="0" w:color="000000"/>
              <w:left w:val="single" w:sz="8" w:space="0" w:color="000000"/>
              <w:bottom w:val="single" w:sz="8" w:space="0" w:color="000000"/>
              <w:right w:val="single" w:sz="8" w:space="0" w:color="000000"/>
            </w:tcBorders>
            <w:vAlign w:val="center"/>
          </w:tcPr>
          <w:p w14:paraId="3AA8959B" w14:textId="77777777" w:rsidR="00111A70" w:rsidRPr="001D3A88" w:rsidRDefault="00111A70" w:rsidP="00EA2251">
            <w:pPr>
              <w:pStyle w:val="Obsahtabuky"/>
              <w:snapToGrid w:val="0"/>
              <w:jc w:val="center"/>
              <w:rPr>
                <w:rFonts w:asciiTheme="minorHAnsi" w:hAnsiTheme="minorHAnsi" w:cstheme="minorHAnsi"/>
              </w:rPr>
            </w:pPr>
            <w:r w:rsidRPr="001D3A88">
              <w:rPr>
                <w:rFonts w:asciiTheme="minorHAnsi" w:hAnsiTheme="minorHAnsi" w:cstheme="minorHAnsi"/>
                <w:b/>
                <w:bCs/>
                <w:sz w:val="20"/>
                <w:szCs w:val="20"/>
              </w:rPr>
              <w:t>Cena</w:t>
            </w:r>
          </w:p>
        </w:tc>
      </w:tr>
      <w:tr w:rsidR="00111A70" w:rsidRPr="001D3A88" w14:paraId="52D40955" w14:textId="77777777" w:rsidTr="00EA2251">
        <w:tc>
          <w:tcPr>
            <w:tcW w:w="2837" w:type="dxa"/>
            <w:tcBorders>
              <w:left w:val="single" w:sz="8" w:space="0" w:color="000000"/>
              <w:bottom w:val="single" w:sz="8" w:space="0" w:color="000000"/>
            </w:tcBorders>
          </w:tcPr>
          <w:p w14:paraId="0124E8C0" w14:textId="77777777" w:rsidR="00111A70" w:rsidRPr="001D3A88" w:rsidRDefault="00111A70" w:rsidP="00EA2251">
            <w:pPr>
              <w:tabs>
                <w:tab w:val="left" w:pos="0"/>
                <w:tab w:val="left" w:pos="426"/>
              </w:tabs>
              <w:snapToGrid w:val="0"/>
              <w:spacing w:line="216" w:lineRule="auto"/>
              <w:jc w:val="both"/>
              <w:rPr>
                <w:rFonts w:cstheme="minorHAnsi"/>
                <w:b/>
                <w:bCs/>
              </w:rPr>
            </w:pPr>
          </w:p>
          <w:p w14:paraId="0001AF66" w14:textId="77777777" w:rsidR="00111A70" w:rsidRPr="001D3A88" w:rsidRDefault="00111A70" w:rsidP="00EA2251">
            <w:pPr>
              <w:tabs>
                <w:tab w:val="left" w:pos="0"/>
                <w:tab w:val="left" w:pos="426"/>
              </w:tabs>
              <w:snapToGrid w:val="0"/>
              <w:spacing w:line="216" w:lineRule="auto"/>
              <w:jc w:val="both"/>
              <w:rPr>
                <w:rFonts w:cstheme="minorHAnsi"/>
                <w:b/>
                <w:bCs/>
              </w:rPr>
            </w:pPr>
          </w:p>
          <w:p w14:paraId="5BB27E86" w14:textId="77777777" w:rsidR="00111A70" w:rsidRPr="001D3A88" w:rsidRDefault="00111A70" w:rsidP="00EA2251">
            <w:pPr>
              <w:tabs>
                <w:tab w:val="left" w:pos="0"/>
                <w:tab w:val="left" w:pos="426"/>
              </w:tabs>
              <w:snapToGrid w:val="0"/>
              <w:spacing w:line="216" w:lineRule="auto"/>
              <w:jc w:val="both"/>
              <w:rPr>
                <w:rFonts w:cstheme="minorHAnsi"/>
                <w:b/>
                <w:bCs/>
              </w:rPr>
            </w:pPr>
          </w:p>
          <w:p w14:paraId="69ACAEEF" w14:textId="77777777" w:rsidR="00111A70" w:rsidRPr="001D3A88" w:rsidRDefault="00111A70" w:rsidP="00EA2251">
            <w:pPr>
              <w:tabs>
                <w:tab w:val="left" w:pos="0"/>
                <w:tab w:val="left" w:pos="426"/>
              </w:tabs>
              <w:snapToGrid w:val="0"/>
              <w:spacing w:line="216" w:lineRule="auto"/>
              <w:jc w:val="both"/>
              <w:rPr>
                <w:rFonts w:cstheme="minorHAnsi"/>
                <w:b/>
                <w:bCs/>
              </w:rPr>
            </w:pPr>
          </w:p>
          <w:p w14:paraId="20BFE8FC" w14:textId="77777777" w:rsidR="00111A70" w:rsidRPr="001D3A88" w:rsidRDefault="00111A70" w:rsidP="00EA2251">
            <w:pPr>
              <w:tabs>
                <w:tab w:val="left" w:pos="0"/>
                <w:tab w:val="left" w:pos="426"/>
              </w:tabs>
              <w:snapToGrid w:val="0"/>
              <w:spacing w:line="216" w:lineRule="auto"/>
              <w:jc w:val="both"/>
              <w:rPr>
                <w:rFonts w:cstheme="minorHAnsi"/>
                <w:b/>
                <w:bCs/>
              </w:rPr>
            </w:pPr>
          </w:p>
          <w:p w14:paraId="7D59BD12" w14:textId="77777777" w:rsidR="00111A70" w:rsidRPr="001D3A88" w:rsidRDefault="00111A70" w:rsidP="00EA2251">
            <w:pPr>
              <w:tabs>
                <w:tab w:val="left" w:pos="0"/>
                <w:tab w:val="left" w:pos="426"/>
              </w:tabs>
              <w:snapToGrid w:val="0"/>
              <w:spacing w:line="216" w:lineRule="auto"/>
              <w:jc w:val="both"/>
              <w:rPr>
                <w:rFonts w:cstheme="minorHAnsi"/>
                <w:b/>
                <w:bCs/>
              </w:rPr>
            </w:pPr>
          </w:p>
          <w:p w14:paraId="76B75E36" w14:textId="77777777" w:rsidR="00111A70" w:rsidRPr="001D3A88" w:rsidRDefault="00111A70" w:rsidP="00EA2251">
            <w:pPr>
              <w:tabs>
                <w:tab w:val="left" w:pos="0"/>
                <w:tab w:val="left" w:pos="426"/>
              </w:tabs>
              <w:snapToGrid w:val="0"/>
              <w:spacing w:line="216" w:lineRule="auto"/>
              <w:jc w:val="both"/>
              <w:rPr>
                <w:rFonts w:cstheme="minorHAnsi"/>
                <w:b/>
                <w:bCs/>
              </w:rPr>
            </w:pPr>
          </w:p>
          <w:p w14:paraId="73A6356D" w14:textId="77777777" w:rsidR="00111A70" w:rsidRPr="001D3A88" w:rsidRDefault="00111A70" w:rsidP="00EA2251">
            <w:pPr>
              <w:tabs>
                <w:tab w:val="left" w:pos="0"/>
                <w:tab w:val="left" w:pos="426"/>
              </w:tabs>
              <w:snapToGrid w:val="0"/>
              <w:spacing w:line="216" w:lineRule="auto"/>
              <w:jc w:val="both"/>
              <w:rPr>
                <w:rFonts w:cstheme="minorHAnsi"/>
                <w:b/>
                <w:bCs/>
              </w:rPr>
            </w:pPr>
          </w:p>
          <w:p w14:paraId="4A5C8185" w14:textId="77777777" w:rsidR="00111A70" w:rsidRPr="001D3A88" w:rsidRDefault="00111A70" w:rsidP="00EA2251">
            <w:pPr>
              <w:tabs>
                <w:tab w:val="left" w:pos="0"/>
                <w:tab w:val="left" w:pos="426"/>
              </w:tabs>
              <w:snapToGrid w:val="0"/>
              <w:spacing w:line="216" w:lineRule="auto"/>
              <w:jc w:val="both"/>
              <w:rPr>
                <w:rFonts w:cstheme="minorHAnsi"/>
                <w:b/>
                <w:bCs/>
                <w:color w:val="000000"/>
                <w:sz w:val="20"/>
                <w:szCs w:val="20"/>
                <w:lang w:eastAsia="ar-SA"/>
              </w:rPr>
            </w:pPr>
            <w:r w:rsidRPr="001D3A88">
              <w:rPr>
                <w:rFonts w:cstheme="minorHAnsi"/>
                <w:b/>
                <w:bCs/>
                <w:color w:val="000000"/>
                <w:sz w:val="20"/>
                <w:szCs w:val="20"/>
                <w:lang w:eastAsia="ar-SA"/>
              </w:rPr>
              <w:t>S</w:t>
            </w:r>
            <w:r>
              <w:rPr>
                <w:rFonts w:cstheme="minorHAnsi"/>
                <w:b/>
                <w:bCs/>
                <w:color w:val="000000"/>
                <w:sz w:val="20"/>
                <w:szCs w:val="20"/>
                <w:lang w:eastAsia="ar-SA"/>
              </w:rPr>
              <w:t>LOVENSKÝ VODOHOSPODÁRSKY PODNIK štátny podnik</w:t>
            </w:r>
          </w:p>
          <w:p w14:paraId="59E1ACF2" w14:textId="77777777" w:rsidR="00111A70" w:rsidRPr="001D3A88" w:rsidRDefault="00111A70" w:rsidP="00EA2251">
            <w:pPr>
              <w:tabs>
                <w:tab w:val="left" w:pos="0"/>
                <w:tab w:val="left" w:pos="426"/>
              </w:tabs>
              <w:snapToGrid w:val="0"/>
              <w:spacing w:line="216" w:lineRule="auto"/>
              <w:rPr>
                <w:rFonts w:cstheme="minorHAnsi"/>
                <w:color w:val="000000"/>
                <w:sz w:val="20"/>
                <w:szCs w:val="20"/>
                <w:lang w:eastAsia="ar-SA"/>
              </w:rPr>
            </w:pPr>
            <w:r>
              <w:rPr>
                <w:rFonts w:cstheme="minorHAnsi"/>
                <w:color w:val="000000"/>
                <w:sz w:val="20"/>
                <w:szCs w:val="20"/>
                <w:lang w:eastAsia="ar-SA"/>
              </w:rPr>
              <w:lastRenderedPageBreak/>
              <w:t>Karloveská 2</w:t>
            </w:r>
            <w:r w:rsidRPr="001D3A88">
              <w:rPr>
                <w:rFonts w:cstheme="minorHAnsi"/>
                <w:color w:val="000000"/>
                <w:sz w:val="20"/>
                <w:szCs w:val="20"/>
                <w:lang w:eastAsia="ar-SA"/>
              </w:rPr>
              <w:t xml:space="preserve">,     </w:t>
            </w:r>
          </w:p>
          <w:p w14:paraId="41B4B3C1" w14:textId="77777777" w:rsidR="00111A70" w:rsidRPr="001D3A88" w:rsidRDefault="00111A70" w:rsidP="00EA2251">
            <w:pPr>
              <w:tabs>
                <w:tab w:val="left" w:pos="0"/>
                <w:tab w:val="left" w:pos="426"/>
              </w:tabs>
              <w:snapToGrid w:val="0"/>
              <w:spacing w:line="216" w:lineRule="auto"/>
              <w:rPr>
                <w:rFonts w:cstheme="minorHAnsi"/>
                <w:color w:val="000000"/>
                <w:sz w:val="20"/>
                <w:szCs w:val="20"/>
                <w:lang w:eastAsia="ar-SA"/>
              </w:rPr>
            </w:pPr>
            <w:r>
              <w:rPr>
                <w:rFonts w:cstheme="minorHAnsi"/>
                <w:color w:val="000000"/>
                <w:sz w:val="20"/>
                <w:szCs w:val="20"/>
                <w:lang w:eastAsia="ar-SA"/>
              </w:rPr>
              <w:t>841 04</w:t>
            </w:r>
            <w:r w:rsidRPr="001D3A88">
              <w:rPr>
                <w:rFonts w:cstheme="minorHAnsi"/>
                <w:color w:val="000000"/>
                <w:sz w:val="20"/>
                <w:szCs w:val="20"/>
                <w:lang w:eastAsia="ar-SA"/>
              </w:rPr>
              <w:t xml:space="preserve"> </w:t>
            </w:r>
            <w:r>
              <w:rPr>
                <w:rFonts w:cstheme="minorHAnsi"/>
                <w:color w:val="000000"/>
                <w:sz w:val="20"/>
                <w:szCs w:val="20"/>
                <w:lang w:eastAsia="ar-SA"/>
              </w:rPr>
              <w:t>Bratislava-mestská časť Karlova Ves</w:t>
            </w:r>
            <w:r w:rsidRPr="001D3A88">
              <w:rPr>
                <w:rFonts w:cstheme="minorHAnsi"/>
                <w:color w:val="000000"/>
                <w:sz w:val="20"/>
                <w:szCs w:val="20"/>
                <w:lang w:eastAsia="ar-SA"/>
              </w:rPr>
              <w:t xml:space="preserve">    </w:t>
            </w:r>
          </w:p>
          <w:p w14:paraId="4C60C5E9" w14:textId="77777777" w:rsidR="00111A70" w:rsidRPr="001D3A88" w:rsidRDefault="00111A70" w:rsidP="00EA2251">
            <w:pPr>
              <w:tabs>
                <w:tab w:val="left" w:pos="0"/>
                <w:tab w:val="left" w:pos="426"/>
              </w:tabs>
              <w:snapToGrid w:val="0"/>
              <w:spacing w:line="216" w:lineRule="auto"/>
              <w:jc w:val="both"/>
              <w:rPr>
                <w:rFonts w:cstheme="minorHAnsi"/>
                <w:b/>
                <w:bCs/>
              </w:rPr>
            </w:pPr>
            <w:r w:rsidRPr="001D3A88">
              <w:rPr>
                <w:rFonts w:eastAsia="Times New Roman" w:cstheme="minorHAnsi"/>
                <w:sz w:val="20"/>
                <w:szCs w:val="20"/>
                <w:lang w:eastAsia="ar-SA"/>
              </w:rPr>
              <w:t>IČO: 3</w:t>
            </w:r>
            <w:r>
              <w:rPr>
                <w:rFonts w:eastAsia="Times New Roman" w:cstheme="minorHAnsi"/>
                <w:sz w:val="20"/>
                <w:szCs w:val="20"/>
                <w:lang w:eastAsia="ar-SA"/>
              </w:rPr>
              <w:t>6 022</w:t>
            </w:r>
            <w:r w:rsidRPr="001D3A88">
              <w:rPr>
                <w:rFonts w:eastAsia="Times New Roman" w:cstheme="minorHAnsi"/>
                <w:sz w:val="20"/>
                <w:szCs w:val="20"/>
                <w:lang w:eastAsia="ar-SA"/>
              </w:rPr>
              <w:t xml:space="preserve"> </w:t>
            </w:r>
            <w:r>
              <w:rPr>
                <w:rFonts w:eastAsia="Times New Roman" w:cstheme="minorHAnsi"/>
                <w:sz w:val="20"/>
                <w:szCs w:val="20"/>
                <w:lang w:eastAsia="ar-SA"/>
              </w:rPr>
              <w:t>047</w:t>
            </w:r>
          </w:p>
          <w:p w14:paraId="37954A78" w14:textId="77777777" w:rsidR="00111A70" w:rsidRPr="001D3A88" w:rsidRDefault="00111A70" w:rsidP="00EA2251">
            <w:pPr>
              <w:tabs>
                <w:tab w:val="left" w:pos="0"/>
                <w:tab w:val="left" w:pos="426"/>
              </w:tabs>
              <w:snapToGrid w:val="0"/>
              <w:spacing w:line="216" w:lineRule="auto"/>
              <w:jc w:val="both"/>
              <w:rPr>
                <w:rFonts w:cstheme="minorHAnsi"/>
                <w:b/>
                <w:bCs/>
              </w:rPr>
            </w:pPr>
          </w:p>
          <w:p w14:paraId="7556BABA" w14:textId="77777777" w:rsidR="00111A70" w:rsidRPr="001D3A88" w:rsidRDefault="00111A70" w:rsidP="00EA2251">
            <w:pPr>
              <w:tabs>
                <w:tab w:val="left" w:pos="0"/>
                <w:tab w:val="left" w:pos="426"/>
              </w:tabs>
              <w:snapToGrid w:val="0"/>
              <w:spacing w:line="216" w:lineRule="auto"/>
              <w:rPr>
                <w:rFonts w:cstheme="minorHAnsi"/>
              </w:rPr>
            </w:pPr>
          </w:p>
        </w:tc>
        <w:tc>
          <w:tcPr>
            <w:tcW w:w="5529" w:type="dxa"/>
            <w:tcBorders>
              <w:left w:val="single" w:sz="8" w:space="0" w:color="000000"/>
              <w:bottom w:val="single" w:sz="8" w:space="0" w:color="000000"/>
            </w:tcBorders>
          </w:tcPr>
          <w:p w14:paraId="1B46694F" w14:textId="77777777" w:rsidR="00111A70" w:rsidRPr="001D3A88" w:rsidRDefault="00111A70" w:rsidP="00EA2251">
            <w:pPr>
              <w:pStyle w:val="Normln"/>
              <w:snapToGrid w:val="0"/>
              <w:spacing w:line="216" w:lineRule="auto"/>
              <w:ind w:firstLine="0"/>
              <w:rPr>
                <w:rFonts w:asciiTheme="minorHAnsi" w:eastAsia="Times New Roman" w:hAnsiTheme="minorHAnsi" w:cstheme="minorHAnsi"/>
                <w:b/>
                <w:sz w:val="20"/>
                <w:szCs w:val="20"/>
                <w:lang w:val="sk-SK"/>
              </w:rPr>
            </w:pPr>
            <w:r w:rsidRPr="001D3A88">
              <w:rPr>
                <w:rFonts w:asciiTheme="minorHAnsi" w:eastAsia="Times New Roman" w:hAnsiTheme="minorHAnsi" w:cstheme="minorHAnsi"/>
                <w:b/>
                <w:sz w:val="20"/>
                <w:szCs w:val="20"/>
                <w:lang w:val="sk-SK"/>
              </w:rPr>
              <w:lastRenderedPageBreak/>
              <w:t xml:space="preserve">LV č. </w:t>
            </w:r>
            <w:r>
              <w:rPr>
                <w:rFonts w:asciiTheme="minorHAnsi" w:eastAsia="Times New Roman" w:hAnsiTheme="minorHAnsi" w:cstheme="minorHAnsi"/>
                <w:b/>
                <w:sz w:val="20"/>
                <w:szCs w:val="20"/>
                <w:lang w:val="sk-SK"/>
              </w:rPr>
              <w:t>4073</w:t>
            </w:r>
          </w:p>
          <w:p w14:paraId="7742B95D" w14:textId="77777777" w:rsidR="00111A70" w:rsidRDefault="00111A70" w:rsidP="00EA2251">
            <w:pPr>
              <w:snapToGrid w:val="0"/>
              <w:spacing w:line="216" w:lineRule="auto"/>
              <w:ind w:right="58"/>
              <w:jc w:val="both"/>
              <w:rPr>
                <w:rFonts w:eastAsia="Times New Roman" w:cstheme="minorHAnsi"/>
                <w:sz w:val="20"/>
                <w:szCs w:val="20"/>
                <w:lang w:eastAsia="ar-SA"/>
              </w:rPr>
            </w:pPr>
            <w:proofErr w:type="spellStart"/>
            <w:r w:rsidRPr="001D3A88">
              <w:rPr>
                <w:rFonts w:eastAsia="Times New Roman" w:cstheme="minorHAnsi"/>
                <w:sz w:val="20"/>
                <w:szCs w:val="20"/>
                <w:lang w:eastAsia="ar-SA"/>
              </w:rPr>
              <w:t>parc</w:t>
            </w:r>
            <w:proofErr w:type="spellEnd"/>
            <w:r w:rsidRPr="001D3A88">
              <w:rPr>
                <w:rFonts w:eastAsia="Times New Roman" w:cstheme="minorHAnsi"/>
                <w:sz w:val="20"/>
                <w:szCs w:val="20"/>
                <w:lang w:eastAsia="ar-SA"/>
              </w:rPr>
              <w:t xml:space="preserve">. č. </w:t>
            </w:r>
            <w:r>
              <w:rPr>
                <w:rFonts w:eastAsia="Times New Roman" w:cstheme="minorHAnsi"/>
                <w:sz w:val="20"/>
                <w:szCs w:val="20"/>
                <w:lang w:eastAsia="ar-SA"/>
              </w:rPr>
              <w:t>C</w:t>
            </w:r>
            <w:r w:rsidRPr="001D3A88">
              <w:rPr>
                <w:rFonts w:eastAsia="Times New Roman" w:cstheme="minorHAnsi"/>
                <w:sz w:val="20"/>
                <w:szCs w:val="20"/>
                <w:lang w:eastAsia="ar-SA"/>
              </w:rPr>
              <w:t xml:space="preserve"> KN </w:t>
            </w:r>
            <w:r>
              <w:rPr>
                <w:rFonts w:eastAsia="Times New Roman" w:cstheme="minorHAnsi"/>
                <w:sz w:val="20"/>
                <w:szCs w:val="20"/>
                <w:lang w:eastAsia="ar-SA"/>
              </w:rPr>
              <w:t>5516/2</w:t>
            </w:r>
            <w:r w:rsidRPr="001D3A88">
              <w:rPr>
                <w:rFonts w:eastAsia="Times New Roman" w:cstheme="minorHAnsi"/>
                <w:sz w:val="20"/>
                <w:szCs w:val="20"/>
                <w:lang w:eastAsia="ar-SA"/>
              </w:rPr>
              <w:t xml:space="preserve"> – </w:t>
            </w:r>
            <w:r>
              <w:rPr>
                <w:rFonts w:eastAsia="Times New Roman" w:cstheme="minorHAnsi"/>
                <w:sz w:val="20"/>
                <w:szCs w:val="20"/>
                <w:lang w:eastAsia="ar-SA"/>
              </w:rPr>
              <w:t>zastavaná plocha a</w:t>
            </w:r>
            <w:r w:rsidRPr="001D3A88">
              <w:rPr>
                <w:rFonts w:eastAsia="Times New Roman" w:cstheme="minorHAnsi"/>
                <w:sz w:val="20"/>
                <w:szCs w:val="20"/>
                <w:lang w:eastAsia="ar-SA"/>
              </w:rPr>
              <w:t xml:space="preserve"> </w:t>
            </w:r>
            <w:r>
              <w:rPr>
                <w:rFonts w:eastAsia="Times New Roman" w:cstheme="minorHAnsi"/>
                <w:sz w:val="20"/>
                <w:szCs w:val="20"/>
                <w:lang w:eastAsia="ar-SA"/>
              </w:rPr>
              <w:t>nádvorie</w:t>
            </w:r>
            <w:r w:rsidRPr="001D3A88">
              <w:rPr>
                <w:rFonts w:eastAsia="Times New Roman" w:cstheme="minorHAnsi"/>
                <w:sz w:val="20"/>
                <w:szCs w:val="20"/>
                <w:lang w:eastAsia="ar-SA"/>
              </w:rPr>
              <w:t xml:space="preserve">, </w:t>
            </w:r>
          </w:p>
          <w:p w14:paraId="55CE116E" w14:textId="77777777" w:rsidR="00111A70" w:rsidRPr="001D3A88" w:rsidRDefault="00111A70" w:rsidP="00EA2251">
            <w:pPr>
              <w:snapToGrid w:val="0"/>
              <w:spacing w:line="216" w:lineRule="auto"/>
              <w:ind w:right="58"/>
              <w:jc w:val="both"/>
              <w:rPr>
                <w:rFonts w:cstheme="minorHAnsi"/>
                <w:color w:val="000000"/>
                <w:sz w:val="20"/>
                <w:szCs w:val="20"/>
              </w:rPr>
            </w:pPr>
            <w:r w:rsidRPr="001D3A88">
              <w:rPr>
                <w:rFonts w:cstheme="minorHAnsi"/>
                <w:b/>
                <w:bCs/>
                <w:sz w:val="20"/>
                <w:szCs w:val="20"/>
              </w:rPr>
              <w:t>v rozsahu  vyznačenom</w:t>
            </w:r>
            <w:r w:rsidRPr="001D3A88">
              <w:rPr>
                <w:rFonts w:cstheme="minorHAnsi"/>
                <w:sz w:val="20"/>
                <w:szCs w:val="20"/>
              </w:rPr>
              <w:t xml:space="preserve"> </w:t>
            </w:r>
            <w:r w:rsidRPr="001D3A88">
              <w:rPr>
                <w:rFonts w:cstheme="minorHAnsi"/>
                <w:b/>
                <w:sz w:val="20"/>
                <w:szCs w:val="20"/>
              </w:rPr>
              <w:t xml:space="preserve">v GP č. </w:t>
            </w:r>
            <w:r w:rsidRPr="00F679B0">
              <w:rPr>
                <w:rFonts w:cstheme="minorHAnsi"/>
                <w:b/>
                <w:bCs/>
                <w:color w:val="000000" w:themeColor="text1"/>
                <w:sz w:val="20"/>
                <w:szCs w:val="20"/>
              </w:rPr>
              <w:t>47418397-003</w:t>
            </w:r>
            <w:r w:rsidRPr="00152F6B">
              <w:rPr>
                <w:rFonts w:cstheme="minorHAnsi"/>
                <w:b/>
                <w:sz w:val="20"/>
                <w:szCs w:val="20"/>
              </w:rPr>
              <w:t>/202</w:t>
            </w:r>
            <w:r>
              <w:rPr>
                <w:rFonts w:cstheme="minorHAnsi"/>
                <w:b/>
                <w:sz w:val="20"/>
                <w:szCs w:val="20"/>
              </w:rPr>
              <w:t>6</w:t>
            </w:r>
          </w:p>
          <w:p w14:paraId="5D7F917C" w14:textId="77777777" w:rsidR="00111A70" w:rsidRPr="001D3A88" w:rsidRDefault="00111A70" w:rsidP="00EA2251">
            <w:pPr>
              <w:snapToGrid w:val="0"/>
              <w:spacing w:line="216" w:lineRule="auto"/>
              <w:ind w:right="58"/>
              <w:jc w:val="both"/>
              <w:rPr>
                <w:rFonts w:cstheme="minorHAnsi"/>
                <w:color w:val="000000"/>
                <w:sz w:val="20"/>
                <w:szCs w:val="20"/>
              </w:rPr>
            </w:pPr>
            <w:r w:rsidRPr="001D3A88">
              <w:rPr>
                <w:rFonts w:cstheme="minorHAnsi"/>
                <w:color w:val="000000"/>
                <w:sz w:val="20"/>
                <w:szCs w:val="20"/>
              </w:rPr>
              <w:t xml:space="preserve">o výmere </w:t>
            </w:r>
            <w:r>
              <w:rPr>
                <w:rFonts w:cstheme="minorHAnsi"/>
                <w:color w:val="000000"/>
                <w:sz w:val="20"/>
                <w:szCs w:val="20"/>
              </w:rPr>
              <w:t>19</w:t>
            </w:r>
            <w:r w:rsidRPr="001D3A88">
              <w:rPr>
                <w:rFonts w:cstheme="minorHAnsi"/>
                <w:color w:val="000000"/>
                <w:sz w:val="20"/>
                <w:szCs w:val="20"/>
              </w:rPr>
              <w:t xml:space="preserve"> m</w:t>
            </w:r>
            <w:r w:rsidRPr="001D3A88">
              <w:rPr>
                <w:rFonts w:cstheme="minorHAnsi"/>
                <w:color w:val="000000"/>
                <w:sz w:val="20"/>
                <w:szCs w:val="20"/>
                <w:vertAlign w:val="superscript"/>
              </w:rPr>
              <w:t>2</w:t>
            </w:r>
            <w:r w:rsidRPr="001D3A88">
              <w:rPr>
                <w:rFonts w:cstheme="minorHAnsi"/>
                <w:color w:val="000000"/>
                <w:sz w:val="20"/>
                <w:szCs w:val="20"/>
              </w:rPr>
              <w:t xml:space="preserve"> </w:t>
            </w:r>
          </w:p>
          <w:p w14:paraId="01FD2ACD" w14:textId="77777777" w:rsidR="00111A70" w:rsidRPr="001D3A88" w:rsidRDefault="00111A70" w:rsidP="00EA2251">
            <w:pPr>
              <w:snapToGrid w:val="0"/>
              <w:spacing w:line="216" w:lineRule="auto"/>
              <w:ind w:right="58"/>
              <w:jc w:val="both"/>
              <w:rPr>
                <w:rFonts w:cstheme="minorHAnsi"/>
                <w:sz w:val="20"/>
                <w:szCs w:val="20"/>
                <w:shd w:val="clear" w:color="auto" w:fill="FFFF00"/>
              </w:rPr>
            </w:pPr>
            <w:r w:rsidRPr="001D3A88">
              <w:rPr>
                <w:rFonts w:cstheme="minorHAnsi"/>
                <w:b/>
                <w:bCs/>
                <w:color w:val="000000"/>
                <w:sz w:val="20"/>
                <w:szCs w:val="20"/>
              </w:rPr>
              <w:t xml:space="preserve">Kat. územie: </w:t>
            </w:r>
            <w:r>
              <w:rPr>
                <w:rFonts w:cstheme="minorHAnsi"/>
                <w:b/>
                <w:bCs/>
                <w:color w:val="000000"/>
                <w:sz w:val="20"/>
                <w:szCs w:val="20"/>
              </w:rPr>
              <w:t>Banská Bystrica</w:t>
            </w:r>
          </w:p>
          <w:p w14:paraId="685FAB66" w14:textId="77777777" w:rsidR="00111A70" w:rsidRPr="001D3A88" w:rsidRDefault="00111A70" w:rsidP="00EA2251">
            <w:pPr>
              <w:snapToGrid w:val="0"/>
              <w:spacing w:line="216" w:lineRule="auto"/>
              <w:ind w:left="58" w:right="58"/>
              <w:jc w:val="both"/>
              <w:rPr>
                <w:rFonts w:cstheme="minorHAnsi"/>
                <w:b/>
                <w:bCs/>
                <w:sz w:val="20"/>
                <w:szCs w:val="20"/>
              </w:rPr>
            </w:pPr>
          </w:p>
          <w:p w14:paraId="393F5959" w14:textId="77777777" w:rsidR="00111A70" w:rsidRPr="001D3A88" w:rsidRDefault="00111A70" w:rsidP="00EA2251">
            <w:pPr>
              <w:snapToGrid w:val="0"/>
              <w:spacing w:line="216" w:lineRule="auto"/>
              <w:ind w:right="58"/>
              <w:jc w:val="both"/>
              <w:rPr>
                <w:rFonts w:cstheme="minorHAnsi"/>
                <w:b/>
                <w:bCs/>
                <w:color w:val="000000"/>
                <w:sz w:val="20"/>
                <w:szCs w:val="20"/>
              </w:rPr>
            </w:pPr>
            <w:r w:rsidRPr="001D3A88">
              <w:rPr>
                <w:rFonts w:cstheme="minorHAnsi"/>
                <w:b/>
                <w:bCs/>
                <w:sz w:val="20"/>
                <w:szCs w:val="20"/>
              </w:rPr>
              <w:t xml:space="preserve">Zriadenie odplatného vecného bremena, </w:t>
            </w:r>
            <w:r w:rsidRPr="001D3A88">
              <w:rPr>
                <w:rFonts w:cstheme="minorHAnsi"/>
                <w:sz w:val="20"/>
                <w:szCs w:val="20"/>
              </w:rPr>
              <w:t>ktoré spočíva v povinnosti Povinného z vecného bremena</w:t>
            </w:r>
            <w:r w:rsidRPr="001D3A88">
              <w:rPr>
                <w:rFonts w:cstheme="minorHAnsi"/>
                <w:b/>
                <w:bCs/>
                <w:color w:val="000000"/>
                <w:sz w:val="20"/>
                <w:szCs w:val="20"/>
              </w:rPr>
              <w:t xml:space="preserve">: </w:t>
            </w:r>
          </w:p>
          <w:p w14:paraId="4E538E63" w14:textId="77777777" w:rsidR="00111A70" w:rsidRPr="002550FA" w:rsidRDefault="00111A70" w:rsidP="00111A70">
            <w:pPr>
              <w:pStyle w:val="Zkladntext"/>
              <w:widowControl/>
              <w:numPr>
                <w:ilvl w:val="0"/>
                <w:numId w:val="2"/>
              </w:numPr>
              <w:spacing w:after="0"/>
              <w:ind w:left="284" w:hanging="284"/>
              <w:jc w:val="both"/>
              <w:rPr>
                <w:rFonts w:asciiTheme="minorHAnsi" w:hAnsiTheme="minorHAnsi" w:cstheme="minorHAnsi"/>
                <w:color w:val="000000" w:themeColor="text1"/>
                <w:sz w:val="20"/>
                <w:szCs w:val="20"/>
              </w:rPr>
            </w:pPr>
            <w:r w:rsidRPr="002550FA">
              <w:rPr>
                <w:rFonts w:asciiTheme="minorHAnsi" w:hAnsiTheme="minorHAnsi" w:cstheme="minorHAnsi"/>
                <w:color w:val="000000" w:themeColor="text1"/>
                <w:sz w:val="20"/>
                <w:szCs w:val="20"/>
              </w:rPr>
              <w:t xml:space="preserve">strpieť na </w:t>
            </w:r>
            <w:r>
              <w:rPr>
                <w:rFonts w:asciiTheme="minorHAnsi" w:hAnsiTheme="minorHAnsi" w:cstheme="minorHAnsi"/>
                <w:color w:val="000000" w:themeColor="text1"/>
                <w:sz w:val="20"/>
                <w:szCs w:val="20"/>
              </w:rPr>
              <w:t>Zaťaženom pozemku</w:t>
            </w:r>
            <w:r w:rsidRPr="002550FA">
              <w:rPr>
                <w:rFonts w:asciiTheme="minorHAnsi" w:hAnsiTheme="minorHAnsi" w:cstheme="minorHAnsi"/>
                <w:color w:val="000000" w:themeColor="text1"/>
                <w:sz w:val="20"/>
                <w:szCs w:val="20"/>
              </w:rPr>
              <w:t xml:space="preserve"> umiestnenie a</w:t>
            </w:r>
            <w:r>
              <w:rPr>
                <w:rFonts w:asciiTheme="minorHAnsi" w:hAnsiTheme="minorHAnsi" w:cstheme="minorHAnsi"/>
                <w:color w:val="000000" w:themeColor="text1"/>
                <w:sz w:val="20"/>
                <w:szCs w:val="20"/>
              </w:rPr>
              <w:t> uloženie elektrického vedenia</w:t>
            </w:r>
            <w:r w:rsidRPr="002550FA">
              <w:rPr>
                <w:rFonts w:asciiTheme="minorHAnsi" w:hAnsiTheme="minorHAnsi" w:cstheme="minorHAnsi"/>
                <w:color w:val="000000" w:themeColor="text1"/>
                <w:sz w:val="20"/>
                <w:szCs w:val="20"/>
              </w:rPr>
              <w:t xml:space="preserve"> vrátane </w:t>
            </w:r>
            <w:r>
              <w:rPr>
                <w:rFonts w:asciiTheme="minorHAnsi" w:hAnsiTheme="minorHAnsi" w:cstheme="minorHAnsi"/>
                <w:color w:val="000000" w:themeColor="text1"/>
                <w:sz w:val="20"/>
                <w:szCs w:val="20"/>
              </w:rPr>
              <w:t>jeho</w:t>
            </w:r>
            <w:r w:rsidRPr="002550FA">
              <w:rPr>
                <w:rFonts w:asciiTheme="minorHAnsi" w:hAnsiTheme="minorHAnsi" w:cstheme="minorHAnsi"/>
                <w:color w:val="000000" w:themeColor="text1"/>
                <w:sz w:val="20"/>
                <w:szCs w:val="20"/>
              </w:rPr>
              <w:t xml:space="preserve"> ochrann</w:t>
            </w:r>
            <w:r>
              <w:rPr>
                <w:rFonts w:asciiTheme="minorHAnsi" w:hAnsiTheme="minorHAnsi" w:cstheme="minorHAnsi"/>
                <w:color w:val="000000" w:themeColor="text1"/>
                <w:sz w:val="20"/>
                <w:szCs w:val="20"/>
              </w:rPr>
              <w:t>ého pásma</w:t>
            </w:r>
            <w:r w:rsidRPr="002550FA">
              <w:rPr>
                <w:rFonts w:asciiTheme="minorHAnsi" w:hAnsiTheme="minorHAnsi" w:cstheme="minorHAnsi"/>
                <w:color w:val="000000" w:themeColor="text1"/>
                <w:sz w:val="20"/>
                <w:szCs w:val="20"/>
              </w:rPr>
              <w:t xml:space="preserve"> v rozsahu vymedzenom v geometrickom pláne č. </w:t>
            </w:r>
            <w:r>
              <w:rPr>
                <w:rFonts w:asciiTheme="minorHAnsi" w:hAnsiTheme="minorHAnsi" w:cstheme="minorHAnsi"/>
                <w:color w:val="000000" w:themeColor="text1"/>
                <w:sz w:val="20"/>
                <w:szCs w:val="20"/>
              </w:rPr>
              <w:t>47418397-003</w:t>
            </w:r>
            <w:r w:rsidRPr="002550FA">
              <w:rPr>
                <w:rFonts w:asciiTheme="minorHAnsi" w:hAnsiTheme="minorHAnsi" w:cstheme="minorHAnsi"/>
                <w:color w:val="000000" w:themeColor="text1"/>
                <w:sz w:val="20"/>
                <w:szCs w:val="20"/>
              </w:rPr>
              <w:t>/202</w:t>
            </w:r>
            <w:r>
              <w:rPr>
                <w:rFonts w:asciiTheme="minorHAnsi" w:hAnsiTheme="minorHAnsi" w:cstheme="minorHAnsi"/>
                <w:color w:val="000000" w:themeColor="text1"/>
                <w:sz w:val="20"/>
                <w:szCs w:val="20"/>
              </w:rPr>
              <w:t>6</w:t>
            </w:r>
            <w:r w:rsidRPr="002550FA">
              <w:rPr>
                <w:rFonts w:asciiTheme="minorHAnsi" w:hAnsiTheme="minorHAnsi" w:cstheme="minorHAnsi"/>
                <w:color w:val="000000" w:themeColor="text1"/>
                <w:sz w:val="20"/>
                <w:szCs w:val="20"/>
              </w:rPr>
              <w:t>,</w:t>
            </w:r>
          </w:p>
          <w:p w14:paraId="768A4ABF" w14:textId="77777777" w:rsidR="00111A70" w:rsidRPr="002550FA" w:rsidRDefault="00111A70" w:rsidP="00111A70">
            <w:pPr>
              <w:pStyle w:val="Zkladntext"/>
              <w:widowControl/>
              <w:numPr>
                <w:ilvl w:val="0"/>
                <w:numId w:val="2"/>
              </w:numPr>
              <w:spacing w:after="0"/>
              <w:ind w:left="284" w:hanging="284"/>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umožniť v nevyhnutnej miere </w:t>
            </w:r>
            <w:r w:rsidRPr="002550FA">
              <w:rPr>
                <w:rFonts w:asciiTheme="minorHAnsi" w:hAnsiTheme="minorHAnsi" w:cstheme="minorHAnsi"/>
                <w:color w:val="000000" w:themeColor="text1"/>
                <w:sz w:val="20"/>
                <w:szCs w:val="20"/>
              </w:rPr>
              <w:t xml:space="preserve">vstup, prechod a prejazd oprávneného z vecného bremena za účelom výkonu prác </w:t>
            </w:r>
            <w:r w:rsidRPr="002550FA">
              <w:rPr>
                <w:rFonts w:asciiTheme="minorHAnsi" w:hAnsiTheme="minorHAnsi" w:cstheme="minorHAnsi"/>
                <w:color w:val="000000" w:themeColor="text1"/>
                <w:sz w:val="20"/>
                <w:szCs w:val="20"/>
              </w:rPr>
              <w:lastRenderedPageBreak/>
              <w:t xml:space="preserve">spojených s prevádzkou, údržbou, vykonávaním opráv </w:t>
            </w:r>
            <w:r>
              <w:rPr>
                <w:rFonts w:asciiTheme="minorHAnsi" w:hAnsiTheme="minorHAnsi" w:cstheme="minorHAnsi"/>
                <w:color w:val="000000" w:themeColor="text1"/>
                <w:sz w:val="20"/>
                <w:szCs w:val="20"/>
              </w:rPr>
              <w:t>elektrického vedenia</w:t>
            </w:r>
            <w:r w:rsidRPr="002550FA">
              <w:rPr>
                <w:rFonts w:asciiTheme="minorHAnsi" w:hAnsiTheme="minorHAnsi" w:cstheme="minorHAnsi"/>
                <w:color w:val="000000" w:themeColor="text1"/>
                <w:sz w:val="20"/>
                <w:szCs w:val="20"/>
              </w:rPr>
              <w:t xml:space="preserve"> na pozemk</w:t>
            </w:r>
            <w:r>
              <w:rPr>
                <w:rFonts w:asciiTheme="minorHAnsi" w:hAnsiTheme="minorHAnsi" w:cstheme="minorHAnsi"/>
                <w:color w:val="000000" w:themeColor="text1"/>
                <w:sz w:val="20"/>
                <w:szCs w:val="20"/>
              </w:rPr>
              <w:t>u</w:t>
            </w:r>
            <w:r w:rsidRPr="002550FA">
              <w:rPr>
                <w:rFonts w:asciiTheme="minorHAnsi" w:hAnsiTheme="minorHAnsi" w:cstheme="minorHAnsi"/>
                <w:color w:val="000000" w:themeColor="text1"/>
                <w:sz w:val="20"/>
                <w:szCs w:val="20"/>
              </w:rPr>
              <w:t xml:space="preserve"> umiestnen</w:t>
            </w:r>
            <w:r>
              <w:rPr>
                <w:rFonts w:asciiTheme="minorHAnsi" w:hAnsiTheme="minorHAnsi" w:cstheme="minorHAnsi"/>
                <w:color w:val="000000" w:themeColor="text1"/>
                <w:sz w:val="20"/>
                <w:szCs w:val="20"/>
              </w:rPr>
              <w:t>ého</w:t>
            </w:r>
            <w:r w:rsidRPr="002550FA">
              <w:rPr>
                <w:rFonts w:asciiTheme="minorHAnsi" w:hAnsiTheme="minorHAnsi" w:cstheme="minorHAnsi"/>
                <w:color w:val="000000" w:themeColor="text1"/>
                <w:sz w:val="20"/>
                <w:szCs w:val="20"/>
              </w:rPr>
              <w:t>.</w:t>
            </w:r>
          </w:p>
          <w:p w14:paraId="326278F9" w14:textId="77777777" w:rsidR="00111A70" w:rsidRPr="001D3A88" w:rsidRDefault="00111A70" w:rsidP="00EA2251">
            <w:pPr>
              <w:snapToGrid w:val="0"/>
              <w:spacing w:line="216" w:lineRule="auto"/>
              <w:ind w:right="58"/>
              <w:jc w:val="both"/>
              <w:rPr>
                <w:rFonts w:cstheme="minorHAnsi"/>
                <w:color w:val="000000" w:themeColor="text1"/>
                <w:sz w:val="20"/>
                <w:szCs w:val="20"/>
              </w:rPr>
            </w:pPr>
          </w:p>
          <w:p w14:paraId="06C7BE67" w14:textId="77777777" w:rsidR="00111A70" w:rsidRPr="001D3A88" w:rsidRDefault="00111A70" w:rsidP="00EA2251">
            <w:pPr>
              <w:snapToGrid w:val="0"/>
              <w:spacing w:line="216" w:lineRule="auto"/>
              <w:ind w:right="58"/>
              <w:jc w:val="both"/>
              <w:rPr>
                <w:rFonts w:eastAsia="Times New Roman" w:cstheme="minorHAnsi"/>
                <w:b/>
                <w:bCs/>
                <w:sz w:val="20"/>
                <w:szCs w:val="20"/>
                <w:lang w:eastAsia="ar-SA"/>
              </w:rPr>
            </w:pPr>
            <w:r w:rsidRPr="001D3A88">
              <w:rPr>
                <w:rFonts w:cstheme="minorHAnsi"/>
                <w:i/>
                <w:iCs/>
                <w:color w:val="000000"/>
                <w:sz w:val="20"/>
                <w:szCs w:val="20"/>
                <w:lang w:eastAsia="ar-SA"/>
              </w:rPr>
              <w:t>Povinný z vecného bremena</w:t>
            </w:r>
            <w:r w:rsidRPr="001D3A88">
              <w:rPr>
                <w:rFonts w:cstheme="minorHAnsi"/>
                <w:color w:val="000000"/>
                <w:sz w:val="20"/>
                <w:szCs w:val="20"/>
                <w:lang w:eastAsia="ar-SA"/>
              </w:rPr>
              <w:t xml:space="preserve">: </w:t>
            </w:r>
          </w:p>
          <w:p w14:paraId="37E03602" w14:textId="77777777" w:rsidR="00111A70" w:rsidRPr="001D3A88" w:rsidRDefault="00111A70" w:rsidP="00EA2251">
            <w:pPr>
              <w:snapToGrid w:val="0"/>
              <w:spacing w:line="216" w:lineRule="auto"/>
              <w:ind w:right="58"/>
              <w:jc w:val="both"/>
              <w:rPr>
                <w:rFonts w:eastAsia="Times New Roman" w:cstheme="minorHAnsi"/>
                <w:sz w:val="20"/>
                <w:szCs w:val="20"/>
                <w:lang w:eastAsia="ar-SA"/>
              </w:rPr>
            </w:pPr>
            <w:r w:rsidRPr="001D3A88">
              <w:rPr>
                <w:rFonts w:eastAsia="Times New Roman" w:cstheme="minorHAnsi"/>
                <w:b/>
                <w:bCs/>
                <w:sz w:val="20"/>
                <w:szCs w:val="20"/>
                <w:lang w:eastAsia="ar-SA"/>
              </w:rPr>
              <w:t>Mesto Banská Bystrica</w:t>
            </w:r>
            <w:r w:rsidRPr="001D3A88">
              <w:rPr>
                <w:rFonts w:eastAsia="Times New Roman" w:cstheme="minorHAnsi"/>
                <w:sz w:val="20"/>
                <w:szCs w:val="20"/>
                <w:lang w:eastAsia="ar-SA"/>
              </w:rPr>
              <w:t xml:space="preserve">, Československej armády 26, </w:t>
            </w:r>
          </w:p>
          <w:p w14:paraId="2F84B43C" w14:textId="77777777" w:rsidR="00111A70" w:rsidRPr="001D3A88" w:rsidRDefault="00111A70" w:rsidP="00EA2251">
            <w:pPr>
              <w:snapToGrid w:val="0"/>
              <w:spacing w:line="216" w:lineRule="auto"/>
              <w:ind w:right="58"/>
              <w:jc w:val="both"/>
              <w:rPr>
                <w:rFonts w:eastAsia="Times New Roman" w:cstheme="minorHAnsi"/>
                <w:sz w:val="20"/>
                <w:szCs w:val="20"/>
                <w:lang w:eastAsia="ar-SA"/>
              </w:rPr>
            </w:pPr>
            <w:r w:rsidRPr="001D3A88">
              <w:rPr>
                <w:rFonts w:eastAsia="Times New Roman" w:cstheme="minorHAnsi"/>
                <w:sz w:val="20"/>
                <w:szCs w:val="20"/>
                <w:lang w:eastAsia="ar-SA"/>
              </w:rPr>
              <w:t>974 01 Banská Bystrica, IČO: 00 313 271</w:t>
            </w:r>
          </w:p>
          <w:p w14:paraId="11031C8B" w14:textId="77777777" w:rsidR="00111A70" w:rsidRPr="001D3A88" w:rsidRDefault="00111A70" w:rsidP="00EA2251">
            <w:pPr>
              <w:snapToGrid w:val="0"/>
              <w:spacing w:line="216" w:lineRule="auto"/>
              <w:ind w:left="58" w:right="58"/>
              <w:jc w:val="both"/>
              <w:rPr>
                <w:rFonts w:cstheme="minorHAnsi"/>
                <w:sz w:val="20"/>
                <w:szCs w:val="20"/>
              </w:rPr>
            </w:pPr>
          </w:p>
          <w:p w14:paraId="3F6AC38F" w14:textId="77777777" w:rsidR="00111A70" w:rsidRPr="001D3A88" w:rsidRDefault="00111A70" w:rsidP="00EA2251">
            <w:pPr>
              <w:snapToGrid w:val="0"/>
              <w:spacing w:line="216" w:lineRule="auto"/>
              <w:ind w:right="58"/>
              <w:jc w:val="both"/>
              <w:rPr>
                <w:rFonts w:eastAsia="Times New Roman" w:cstheme="minorHAnsi"/>
                <w:sz w:val="20"/>
                <w:szCs w:val="20"/>
                <w:lang w:eastAsia="ar-SA"/>
              </w:rPr>
            </w:pPr>
            <w:r w:rsidRPr="001D3A88">
              <w:rPr>
                <w:rFonts w:eastAsia="Times New Roman" w:cstheme="minorHAnsi"/>
                <w:i/>
                <w:iCs/>
                <w:sz w:val="20"/>
                <w:szCs w:val="20"/>
                <w:lang w:eastAsia="ar-SA"/>
              </w:rPr>
              <w:t>Oprávnený z vecného bremena:</w:t>
            </w:r>
            <w:r w:rsidRPr="001D3A88">
              <w:rPr>
                <w:rFonts w:eastAsia="Times New Roman" w:cstheme="minorHAnsi"/>
                <w:b/>
                <w:bCs/>
                <w:sz w:val="20"/>
                <w:szCs w:val="20"/>
                <w:lang w:eastAsia="ar-SA"/>
              </w:rPr>
              <w:t xml:space="preserve"> </w:t>
            </w:r>
            <w:r w:rsidRPr="001D3A88">
              <w:rPr>
                <w:rFonts w:eastAsia="Times New Roman" w:cstheme="minorHAnsi"/>
                <w:sz w:val="20"/>
                <w:szCs w:val="20"/>
                <w:lang w:eastAsia="ar-SA"/>
              </w:rPr>
              <w:t xml:space="preserve"> </w:t>
            </w:r>
          </w:p>
          <w:p w14:paraId="7DDD0E3A" w14:textId="77777777" w:rsidR="00111A70" w:rsidRDefault="00111A70" w:rsidP="00EA2251">
            <w:pPr>
              <w:snapToGrid w:val="0"/>
              <w:spacing w:line="216" w:lineRule="auto"/>
              <w:ind w:right="58"/>
              <w:jc w:val="both"/>
              <w:rPr>
                <w:rFonts w:eastAsia="Times New Roman" w:cstheme="minorHAnsi"/>
                <w:sz w:val="20"/>
                <w:szCs w:val="20"/>
                <w:lang w:eastAsia="ar-SA"/>
              </w:rPr>
            </w:pPr>
            <w:r w:rsidRPr="001D3A88">
              <w:rPr>
                <w:rFonts w:eastAsia="Times New Roman" w:cstheme="minorHAnsi"/>
                <w:b/>
                <w:bCs/>
                <w:sz w:val="20"/>
                <w:szCs w:val="20"/>
                <w:lang w:eastAsia="ar-SA"/>
              </w:rPr>
              <w:t>S</w:t>
            </w:r>
            <w:r>
              <w:rPr>
                <w:rFonts w:eastAsia="Times New Roman" w:cstheme="minorHAnsi"/>
                <w:b/>
                <w:bCs/>
                <w:sz w:val="20"/>
                <w:szCs w:val="20"/>
                <w:lang w:eastAsia="ar-SA"/>
              </w:rPr>
              <w:t>tredoslovenská distribučná</w:t>
            </w:r>
            <w:r w:rsidRPr="001D3A88">
              <w:rPr>
                <w:rFonts w:eastAsia="Times New Roman" w:cstheme="minorHAnsi"/>
                <w:b/>
                <w:bCs/>
                <w:sz w:val="20"/>
                <w:szCs w:val="20"/>
                <w:lang w:eastAsia="ar-SA"/>
              </w:rPr>
              <w:t>,</w:t>
            </w:r>
            <w:r>
              <w:rPr>
                <w:rFonts w:eastAsia="Times New Roman" w:cstheme="minorHAnsi"/>
                <w:b/>
                <w:bCs/>
                <w:sz w:val="20"/>
                <w:szCs w:val="20"/>
                <w:lang w:eastAsia="ar-SA"/>
              </w:rPr>
              <w:t xml:space="preserve"> </w:t>
            </w:r>
            <w:proofErr w:type="spellStart"/>
            <w:r>
              <w:rPr>
                <w:rFonts w:eastAsia="Times New Roman" w:cstheme="minorHAnsi"/>
                <w:b/>
                <w:bCs/>
                <w:sz w:val="20"/>
                <w:szCs w:val="20"/>
                <w:lang w:eastAsia="ar-SA"/>
              </w:rPr>
              <w:t>a.s</w:t>
            </w:r>
            <w:proofErr w:type="spellEnd"/>
            <w:r>
              <w:rPr>
                <w:rFonts w:eastAsia="Times New Roman" w:cstheme="minorHAnsi"/>
                <w:b/>
                <w:bCs/>
                <w:sz w:val="20"/>
                <w:szCs w:val="20"/>
                <w:lang w:eastAsia="ar-SA"/>
              </w:rPr>
              <w:t>.</w:t>
            </w:r>
            <w:r w:rsidRPr="001D3A88">
              <w:rPr>
                <w:rFonts w:eastAsia="Times New Roman" w:cstheme="minorHAnsi"/>
                <w:b/>
                <w:bCs/>
                <w:sz w:val="20"/>
                <w:szCs w:val="20"/>
                <w:lang w:eastAsia="ar-SA"/>
              </w:rPr>
              <w:t xml:space="preserve">  </w:t>
            </w:r>
            <w:r w:rsidRPr="00B214C5">
              <w:rPr>
                <w:rFonts w:eastAsia="Times New Roman" w:cstheme="minorHAnsi"/>
                <w:sz w:val="20"/>
                <w:szCs w:val="20"/>
                <w:lang w:eastAsia="ar-SA"/>
              </w:rPr>
              <w:t>Pri Rajčianke 2927/8,</w:t>
            </w:r>
            <w:r w:rsidRPr="001D3A88">
              <w:rPr>
                <w:rFonts w:eastAsia="Times New Roman" w:cstheme="minorHAnsi"/>
                <w:bCs/>
                <w:sz w:val="20"/>
                <w:szCs w:val="20"/>
                <w:lang w:eastAsia="ar-SA"/>
              </w:rPr>
              <w:t xml:space="preserve"> </w:t>
            </w:r>
            <w:r>
              <w:rPr>
                <w:rFonts w:eastAsia="Times New Roman" w:cstheme="minorHAnsi"/>
                <w:bCs/>
                <w:sz w:val="20"/>
                <w:szCs w:val="20"/>
                <w:lang w:eastAsia="ar-SA"/>
              </w:rPr>
              <w:t xml:space="preserve">         010 47 Žilina</w:t>
            </w:r>
            <w:r w:rsidRPr="001D3A88">
              <w:rPr>
                <w:rFonts w:eastAsia="Times New Roman" w:cstheme="minorHAnsi"/>
                <w:sz w:val="20"/>
                <w:szCs w:val="20"/>
                <w:lang w:eastAsia="ar-SA"/>
              </w:rPr>
              <w:t>,</w:t>
            </w:r>
            <w:r>
              <w:rPr>
                <w:rFonts w:eastAsia="Times New Roman" w:cstheme="minorHAnsi"/>
                <w:sz w:val="20"/>
                <w:szCs w:val="20"/>
                <w:lang w:eastAsia="ar-SA"/>
              </w:rPr>
              <w:t xml:space="preserve"> </w:t>
            </w:r>
            <w:r w:rsidRPr="001D3A88">
              <w:rPr>
                <w:rFonts w:eastAsia="Times New Roman" w:cstheme="minorHAnsi"/>
                <w:sz w:val="20"/>
                <w:szCs w:val="20"/>
                <w:lang w:eastAsia="ar-SA"/>
              </w:rPr>
              <w:t>IČO: 3</w:t>
            </w:r>
            <w:r>
              <w:rPr>
                <w:rFonts w:eastAsia="Times New Roman" w:cstheme="minorHAnsi"/>
                <w:sz w:val="20"/>
                <w:szCs w:val="20"/>
                <w:lang w:eastAsia="ar-SA"/>
              </w:rPr>
              <w:t>6</w:t>
            </w:r>
            <w:r w:rsidRPr="001D3A88">
              <w:rPr>
                <w:rFonts w:eastAsia="Times New Roman" w:cstheme="minorHAnsi"/>
                <w:sz w:val="20"/>
                <w:szCs w:val="20"/>
                <w:lang w:eastAsia="ar-SA"/>
              </w:rPr>
              <w:t xml:space="preserve"> </w:t>
            </w:r>
            <w:r>
              <w:rPr>
                <w:rFonts w:eastAsia="Times New Roman" w:cstheme="minorHAnsi"/>
                <w:sz w:val="20"/>
                <w:szCs w:val="20"/>
                <w:lang w:eastAsia="ar-SA"/>
              </w:rPr>
              <w:t>442 151</w:t>
            </w:r>
          </w:p>
          <w:p w14:paraId="2477B9A3" w14:textId="77777777" w:rsidR="00111A70" w:rsidRDefault="00111A70" w:rsidP="00EA2251">
            <w:pPr>
              <w:snapToGrid w:val="0"/>
              <w:spacing w:line="216" w:lineRule="auto"/>
              <w:ind w:right="58"/>
              <w:jc w:val="both"/>
              <w:rPr>
                <w:rFonts w:eastAsia="Times New Roman" w:cstheme="minorHAnsi"/>
                <w:sz w:val="20"/>
                <w:szCs w:val="20"/>
                <w:lang w:eastAsia="ar-SA"/>
              </w:rPr>
            </w:pPr>
          </w:p>
          <w:p w14:paraId="201971B7" w14:textId="77777777" w:rsidR="00111A70" w:rsidRDefault="00111A70" w:rsidP="00EA2251">
            <w:pPr>
              <w:snapToGrid w:val="0"/>
              <w:spacing w:line="216" w:lineRule="auto"/>
              <w:ind w:right="58"/>
              <w:jc w:val="both"/>
              <w:rPr>
                <w:rFonts w:eastAsia="Times New Roman" w:cstheme="minorHAnsi"/>
                <w:sz w:val="20"/>
                <w:szCs w:val="20"/>
                <w:lang w:eastAsia="ar-SA"/>
              </w:rPr>
            </w:pPr>
          </w:p>
          <w:p w14:paraId="0B2C489C" w14:textId="77777777" w:rsidR="00111A70" w:rsidRDefault="00111A70" w:rsidP="00EA2251">
            <w:pPr>
              <w:snapToGrid w:val="0"/>
              <w:spacing w:line="216" w:lineRule="auto"/>
              <w:ind w:right="58"/>
              <w:jc w:val="both"/>
              <w:rPr>
                <w:rFonts w:eastAsia="Times New Roman" w:cstheme="minorHAnsi"/>
                <w:sz w:val="20"/>
                <w:szCs w:val="20"/>
                <w:lang w:eastAsia="ar-SA"/>
              </w:rPr>
            </w:pPr>
          </w:p>
          <w:p w14:paraId="3CEA34F4" w14:textId="77777777" w:rsidR="00111A70" w:rsidRPr="001D3A88" w:rsidRDefault="00111A70" w:rsidP="00EA2251">
            <w:pPr>
              <w:snapToGrid w:val="0"/>
              <w:spacing w:line="216" w:lineRule="auto"/>
              <w:ind w:right="58"/>
              <w:jc w:val="both"/>
              <w:rPr>
                <w:rFonts w:eastAsia="Times New Roman" w:cstheme="minorHAnsi"/>
                <w:sz w:val="20"/>
                <w:szCs w:val="20"/>
                <w:lang w:eastAsia="ar-SA"/>
              </w:rPr>
            </w:pPr>
            <w:r>
              <w:rPr>
                <w:rFonts w:eastAsia="Times New Roman" w:cstheme="minorHAnsi"/>
                <w:sz w:val="20"/>
                <w:szCs w:val="20"/>
                <w:lang w:eastAsia="ar-SA"/>
              </w:rPr>
              <w:t>Osoba uzatvárajúca zmluvu v prospech Oprávneného z vecného bremena:</w:t>
            </w:r>
          </w:p>
          <w:p w14:paraId="7FFE5BE3" w14:textId="77777777" w:rsidR="00111A70" w:rsidRDefault="00111A70" w:rsidP="00EA2251">
            <w:pPr>
              <w:snapToGrid w:val="0"/>
              <w:spacing w:line="216" w:lineRule="auto"/>
              <w:ind w:right="58"/>
              <w:jc w:val="both"/>
              <w:rPr>
                <w:rFonts w:eastAsia="Times New Roman" w:cstheme="minorHAnsi"/>
                <w:b/>
                <w:bCs/>
                <w:sz w:val="20"/>
                <w:szCs w:val="20"/>
                <w:lang w:eastAsia="ar-SA"/>
              </w:rPr>
            </w:pPr>
            <w:r w:rsidRPr="00642691">
              <w:rPr>
                <w:rFonts w:eastAsia="Times New Roman" w:cstheme="minorHAnsi"/>
                <w:b/>
                <w:bCs/>
                <w:sz w:val="20"/>
                <w:szCs w:val="20"/>
                <w:lang w:eastAsia="ar-SA"/>
              </w:rPr>
              <w:t>SLOVENSKÝ VODOHOSPODÁRSKY PODNIK, štátny podnik</w:t>
            </w:r>
          </w:p>
          <w:p w14:paraId="5C181F34" w14:textId="77777777" w:rsidR="00111A70" w:rsidRDefault="00111A70" w:rsidP="00EA2251">
            <w:pPr>
              <w:snapToGrid w:val="0"/>
              <w:spacing w:line="216" w:lineRule="auto"/>
              <w:ind w:right="58"/>
              <w:jc w:val="both"/>
              <w:rPr>
                <w:rFonts w:eastAsia="Times New Roman" w:cstheme="minorHAnsi"/>
                <w:sz w:val="20"/>
                <w:szCs w:val="20"/>
                <w:lang w:eastAsia="ar-SA"/>
              </w:rPr>
            </w:pPr>
            <w:r>
              <w:rPr>
                <w:rFonts w:eastAsia="Times New Roman" w:cstheme="minorHAnsi"/>
                <w:sz w:val="20"/>
                <w:szCs w:val="20"/>
                <w:lang w:eastAsia="ar-SA"/>
              </w:rPr>
              <w:t xml:space="preserve">Karloveská 2, 841 04 Bratislava-mestská časť Karlova Ves, </w:t>
            </w:r>
          </w:p>
          <w:p w14:paraId="247204F4" w14:textId="77777777" w:rsidR="00111A70" w:rsidRPr="00642691" w:rsidRDefault="00111A70" w:rsidP="00EA2251">
            <w:pPr>
              <w:snapToGrid w:val="0"/>
              <w:spacing w:line="216" w:lineRule="auto"/>
              <w:ind w:right="58"/>
              <w:jc w:val="both"/>
              <w:rPr>
                <w:rFonts w:eastAsia="Times New Roman" w:cstheme="minorHAnsi"/>
                <w:sz w:val="20"/>
                <w:szCs w:val="20"/>
                <w:lang w:eastAsia="ar-SA"/>
              </w:rPr>
            </w:pPr>
            <w:r>
              <w:rPr>
                <w:rFonts w:eastAsia="Times New Roman" w:cstheme="minorHAnsi"/>
                <w:sz w:val="20"/>
                <w:szCs w:val="20"/>
                <w:lang w:eastAsia="ar-SA"/>
              </w:rPr>
              <w:t>IČO: 36 022 047</w:t>
            </w:r>
          </w:p>
        </w:tc>
        <w:tc>
          <w:tcPr>
            <w:tcW w:w="1326" w:type="dxa"/>
            <w:tcBorders>
              <w:left w:val="single" w:sz="8" w:space="0" w:color="000000"/>
              <w:bottom w:val="single" w:sz="8" w:space="0" w:color="000000"/>
              <w:right w:val="single" w:sz="8" w:space="0" w:color="000000"/>
            </w:tcBorders>
            <w:vAlign w:val="center"/>
          </w:tcPr>
          <w:p w14:paraId="4534D02B" w14:textId="77777777" w:rsidR="00111A70" w:rsidRPr="00A6575A" w:rsidRDefault="00111A70" w:rsidP="00EA2251">
            <w:pPr>
              <w:snapToGrid w:val="0"/>
              <w:spacing w:line="100" w:lineRule="atLeast"/>
              <w:jc w:val="center"/>
              <w:rPr>
                <w:rFonts w:ascii="Calibri" w:eastAsia="Times New Roman" w:hAnsi="Calibri" w:cs="Calibri"/>
                <w:b/>
                <w:i/>
                <w:iCs/>
                <w:spacing w:val="8"/>
                <w:sz w:val="20"/>
                <w:szCs w:val="20"/>
                <w:lang w:eastAsia="ar-SA"/>
              </w:rPr>
            </w:pPr>
            <w:r w:rsidRPr="00A6575A">
              <w:rPr>
                <w:rFonts w:ascii="Calibri" w:eastAsia="Times New Roman" w:hAnsi="Calibri" w:cs="Calibri"/>
                <w:b/>
                <w:i/>
                <w:iCs/>
                <w:spacing w:val="8"/>
                <w:sz w:val="20"/>
                <w:szCs w:val="20"/>
                <w:lang w:eastAsia="ar-SA"/>
              </w:rPr>
              <w:lastRenderedPageBreak/>
              <w:t>Jednorazová náhrada za zriadenie vecného bremena</w:t>
            </w:r>
          </w:p>
          <w:p w14:paraId="1622DF0F" w14:textId="77777777" w:rsidR="00111A70" w:rsidRPr="001D3A88" w:rsidRDefault="00111A70" w:rsidP="00EA2251">
            <w:pPr>
              <w:tabs>
                <w:tab w:val="left" w:pos="0"/>
                <w:tab w:val="left" w:pos="426"/>
              </w:tabs>
              <w:snapToGrid w:val="0"/>
              <w:spacing w:line="100" w:lineRule="atLeast"/>
              <w:jc w:val="center"/>
              <w:rPr>
                <w:rFonts w:cstheme="minorHAnsi"/>
                <w:i/>
                <w:iCs/>
              </w:rPr>
            </w:pPr>
            <w:r>
              <w:rPr>
                <w:rFonts w:eastAsia="Times New Roman" w:cstheme="minorHAnsi"/>
                <w:b/>
                <w:i/>
                <w:iCs/>
                <w:spacing w:val="8"/>
                <w:sz w:val="20"/>
                <w:szCs w:val="20"/>
                <w:lang w:eastAsia="ar-SA"/>
              </w:rPr>
              <w:t>390,00 €</w:t>
            </w:r>
          </w:p>
        </w:tc>
      </w:tr>
      <w:tr w:rsidR="00111A70" w:rsidRPr="001D3A88" w14:paraId="08E0BEA4" w14:textId="77777777" w:rsidTr="00EA2251">
        <w:tc>
          <w:tcPr>
            <w:tcW w:w="9692" w:type="dxa"/>
            <w:gridSpan w:val="3"/>
            <w:tcBorders>
              <w:left w:val="single" w:sz="8" w:space="0" w:color="000000"/>
              <w:bottom w:val="single" w:sz="8" w:space="0" w:color="000000"/>
              <w:right w:val="single" w:sz="8" w:space="0" w:color="000000"/>
            </w:tcBorders>
          </w:tcPr>
          <w:p w14:paraId="2B76D547" w14:textId="77777777" w:rsidR="00111A70" w:rsidRPr="001D3A88" w:rsidRDefault="00111A70" w:rsidP="00EA2251">
            <w:pPr>
              <w:snapToGrid w:val="0"/>
              <w:spacing w:line="216" w:lineRule="auto"/>
              <w:ind w:right="58"/>
              <w:jc w:val="both"/>
              <w:rPr>
                <w:rFonts w:cstheme="minorHAnsi"/>
              </w:rPr>
            </w:pPr>
            <w:r w:rsidRPr="001D3A88">
              <w:rPr>
                <w:rFonts w:eastAsia="Times New Roman" w:cstheme="minorHAnsi"/>
                <w:sz w:val="20"/>
                <w:szCs w:val="20"/>
              </w:rPr>
              <w:t>Zriadenie vecného bremena na nehnuteľnostiach bolo schválené nadpolovičnou väčšinou prítomných poslancov</w:t>
            </w:r>
            <w:r w:rsidRPr="001D3A88">
              <w:rPr>
                <w:rFonts w:eastAsia="Times New Roman" w:cstheme="minorHAnsi"/>
                <w:i/>
                <w:iCs/>
                <w:sz w:val="20"/>
                <w:szCs w:val="20"/>
              </w:rPr>
              <w:t xml:space="preserve"> </w:t>
            </w:r>
            <w:r w:rsidRPr="001D3A88">
              <w:rPr>
                <w:rFonts w:eastAsia="Times New Roman" w:cstheme="minorHAnsi"/>
                <w:sz w:val="20"/>
                <w:szCs w:val="20"/>
              </w:rPr>
              <w:t xml:space="preserve">v zmysle </w:t>
            </w:r>
            <w:r w:rsidRPr="001D3A88">
              <w:rPr>
                <w:rFonts w:eastAsia="Arial" w:cstheme="minorHAnsi"/>
                <w:color w:val="000000"/>
                <w:spacing w:val="8"/>
                <w:sz w:val="20"/>
                <w:szCs w:val="20"/>
              </w:rPr>
              <w:t xml:space="preserve">§ 9 </w:t>
            </w:r>
            <w:proofErr w:type="spellStart"/>
            <w:r w:rsidRPr="001D3A88">
              <w:rPr>
                <w:rFonts w:eastAsia="Arial" w:cstheme="minorHAnsi"/>
                <w:color w:val="000000"/>
                <w:spacing w:val="8"/>
                <w:sz w:val="20"/>
                <w:szCs w:val="20"/>
              </w:rPr>
              <w:t>odst</w:t>
            </w:r>
            <w:proofErr w:type="spellEnd"/>
            <w:r w:rsidRPr="001D3A88">
              <w:rPr>
                <w:rFonts w:eastAsia="Arial" w:cstheme="minorHAnsi"/>
                <w:color w:val="000000"/>
                <w:spacing w:val="8"/>
                <w:sz w:val="20"/>
                <w:szCs w:val="20"/>
              </w:rPr>
              <w:t>. 2, písm. e)</w:t>
            </w:r>
            <w:r w:rsidRPr="001D3A88">
              <w:rPr>
                <w:rFonts w:eastAsia="Times New Roman" w:cstheme="minorHAnsi"/>
                <w:color w:val="000000"/>
                <w:spacing w:val="8"/>
                <w:sz w:val="20"/>
                <w:szCs w:val="20"/>
              </w:rPr>
              <w:t xml:space="preserve"> Z</w:t>
            </w:r>
            <w:r w:rsidRPr="001D3A88">
              <w:rPr>
                <w:rFonts w:eastAsia="Arial" w:cstheme="minorHAnsi"/>
                <w:color w:val="000000"/>
                <w:spacing w:val="8"/>
                <w:sz w:val="20"/>
                <w:szCs w:val="20"/>
              </w:rPr>
              <w:t>ák. č. 138/1991 Zb. o majetku obcí v znení neskorších predpisov</w:t>
            </w:r>
            <w:r>
              <w:rPr>
                <w:rFonts w:eastAsia="Arial" w:cstheme="minorHAnsi"/>
                <w:color w:val="000000"/>
                <w:spacing w:val="8"/>
                <w:sz w:val="20"/>
                <w:szCs w:val="20"/>
              </w:rPr>
              <w:t xml:space="preserve"> a podľa Zásad hospodárenia a nakladania s majetkom Mesta Banská Bystrica v platnom znení, ktoré sú verejne dostupné na webovej stránke mesta Banská Bystrica</w:t>
            </w:r>
            <w:r w:rsidRPr="001D3A88">
              <w:rPr>
                <w:rFonts w:eastAsia="Arial" w:cstheme="minorHAnsi"/>
                <w:color w:val="000000"/>
                <w:spacing w:val="8"/>
                <w:sz w:val="20"/>
                <w:szCs w:val="20"/>
              </w:rPr>
              <w:t>.</w:t>
            </w:r>
          </w:p>
        </w:tc>
      </w:tr>
    </w:tbl>
    <w:p w14:paraId="09977AC5" w14:textId="77777777" w:rsidR="006E3D98" w:rsidRDefault="006E3D98" w:rsidP="003D79D0">
      <w:pPr>
        <w:pStyle w:val="Normln"/>
        <w:tabs>
          <w:tab w:val="left" w:pos="0"/>
          <w:tab w:val="left" w:pos="426"/>
        </w:tabs>
        <w:spacing w:line="216" w:lineRule="auto"/>
        <w:ind w:firstLine="0"/>
        <w:rPr>
          <w:rFonts w:asciiTheme="minorHAnsi" w:hAnsiTheme="minorHAnsi" w:cstheme="minorHAnsi"/>
          <w:lang w:val="sk-SK"/>
        </w:rPr>
      </w:pPr>
    </w:p>
    <w:p w14:paraId="207F6046" w14:textId="77777777" w:rsidR="00111A70" w:rsidRDefault="00111A70" w:rsidP="003D79D0">
      <w:pPr>
        <w:pStyle w:val="Normln"/>
        <w:tabs>
          <w:tab w:val="left" w:pos="0"/>
          <w:tab w:val="left" w:pos="426"/>
        </w:tabs>
        <w:spacing w:line="216" w:lineRule="auto"/>
        <w:ind w:firstLine="0"/>
        <w:rPr>
          <w:rFonts w:asciiTheme="minorHAnsi" w:hAnsiTheme="minorHAnsi" w:cstheme="minorHAnsi"/>
          <w:lang w:val="sk-SK"/>
        </w:rPr>
      </w:pPr>
    </w:p>
    <w:p w14:paraId="137B907D" w14:textId="77777777" w:rsidR="00111A70" w:rsidRPr="00793A07" w:rsidRDefault="00111A70" w:rsidP="003D79D0">
      <w:pPr>
        <w:pStyle w:val="Normln"/>
        <w:tabs>
          <w:tab w:val="left" w:pos="0"/>
          <w:tab w:val="left" w:pos="426"/>
        </w:tabs>
        <w:spacing w:line="216" w:lineRule="auto"/>
        <w:ind w:firstLine="0"/>
        <w:rPr>
          <w:rFonts w:asciiTheme="minorHAnsi" w:hAnsiTheme="minorHAnsi" w:cstheme="minorHAnsi"/>
          <w:lang w:val="sk-SK"/>
        </w:rPr>
      </w:pPr>
    </w:p>
    <w:tbl>
      <w:tblPr>
        <w:tblW w:w="0" w:type="auto"/>
        <w:tblInd w:w="-8" w:type="dxa"/>
        <w:tblLayout w:type="fixed"/>
        <w:tblCellMar>
          <w:left w:w="0" w:type="dxa"/>
          <w:right w:w="0" w:type="dxa"/>
        </w:tblCellMar>
        <w:tblLook w:val="0000" w:firstRow="0" w:lastRow="0" w:firstColumn="0" w:lastColumn="0" w:noHBand="0" w:noVBand="0"/>
      </w:tblPr>
      <w:tblGrid>
        <w:gridCol w:w="851"/>
        <w:gridCol w:w="8833"/>
      </w:tblGrid>
      <w:tr w:rsidR="00561004" w:rsidRPr="00793A07" w14:paraId="76AAED2A" w14:textId="77777777" w:rsidTr="00994354">
        <w:trPr>
          <w:trHeight w:val="210"/>
        </w:trPr>
        <w:tc>
          <w:tcPr>
            <w:tcW w:w="851" w:type="dxa"/>
            <w:tcBorders>
              <w:top w:val="single" w:sz="8" w:space="0" w:color="000000"/>
              <w:left w:val="single" w:sz="8" w:space="0" w:color="000000"/>
              <w:bottom w:val="single" w:sz="8" w:space="0" w:color="000000"/>
            </w:tcBorders>
            <w:vAlign w:val="center"/>
          </w:tcPr>
          <w:p w14:paraId="1B9A7281" w14:textId="77777777" w:rsidR="00561004" w:rsidRPr="00793A07" w:rsidRDefault="00561004" w:rsidP="00994354">
            <w:pPr>
              <w:snapToGrid w:val="0"/>
              <w:jc w:val="center"/>
              <w:rPr>
                <w:rFonts w:ascii="Calibri" w:eastAsia="Times New Roman" w:hAnsi="Calibri" w:cs="Calibri"/>
                <w:b/>
                <w:i/>
                <w:color w:val="000000"/>
                <w:spacing w:val="8"/>
                <w:sz w:val="32"/>
                <w:szCs w:val="32"/>
                <w:lang w:eastAsia="ar-SA"/>
              </w:rPr>
            </w:pPr>
            <w:r w:rsidRPr="00793A07">
              <w:rPr>
                <w:rFonts w:ascii="Calibri" w:hAnsi="Calibri" w:cs="Calibri"/>
                <w:b/>
                <w:bCs/>
                <w:i/>
                <w:iCs/>
                <w:sz w:val="32"/>
                <w:szCs w:val="32"/>
              </w:rPr>
              <w:t>E 3./</w:t>
            </w:r>
          </w:p>
        </w:tc>
        <w:tc>
          <w:tcPr>
            <w:tcW w:w="8833" w:type="dxa"/>
            <w:tcBorders>
              <w:top w:val="single" w:sz="8" w:space="0" w:color="000000"/>
              <w:bottom w:val="single" w:sz="8" w:space="0" w:color="000000"/>
              <w:right w:val="single" w:sz="8" w:space="0" w:color="000000"/>
            </w:tcBorders>
          </w:tcPr>
          <w:p w14:paraId="0F276DC6" w14:textId="77777777" w:rsidR="00561004" w:rsidRPr="00793A07" w:rsidRDefault="00561004" w:rsidP="00994354">
            <w:pPr>
              <w:pStyle w:val="Obsahtabuky0"/>
              <w:snapToGrid w:val="0"/>
              <w:jc w:val="both"/>
              <w:rPr>
                <w:rFonts w:ascii="Calibri" w:hAnsi="Calibri" w:cs="Calibri"/>
              </w:rPr>
            </w:pPr>
            <w:r w:rsidRPr="00793A07">
              <w:rPr>
                <w:rFonts w:ascii="Calibri" w:eastAsia="Times New Roman" w:hAnsi="Calibri" w:cs="Calibri"/>
                <w:b/>
                <w:i/>
                <w:color w:val="000000"/>
                <w:spacing w:val="8"/>
                <w:sz w:val="32"/>
                <w:szCs w:val="32"/>
                <w:lang w:eastAsia="ar-SA"/>
              </w:rPr>
              <w:t>ZRIADENIE  ODPLATNÉHO VECNÉHO  BREMENA</w:t>
            </w:r>
          </w:p>
        </w:tc>
      </w:tr>
    </w:tbl>
    <w:p w14:paraId="7BCC52ED" w14:textId="77777777" w:rsidR="00561004" w:rsidRPr="00793A07" w:rsidRDefault="00561004" w:rsidP="00561004">
      <w:pPr>
        <w:spacing w:line="100" w:lineRule="atLeast"/>
        <w:ind w:hanging="15"/>
        <w:jc w:val="center"/>
        <w:rPr>
          <w:rFonts w:ascii="Calibri" w:hAnsi="Calibri" w:cs="Calibri"/>
          <w:b/>
          <w:bCs/>
          <w:u w:val="single"/>
        </w:rPr>
      </w:pPr>
      <w:r w:rsidRPr="00793A07">
        <w:rPr>
          <w:rFonts w:ascii="Calibri" w:hAnsi="Calibri" w:cs="Calibri"/>
          <w:b/>
          <w:bCs/>
          <w:u w:val="single"/>
        </w:rPr>
        <w:t>Volebný obvod č. 7</w:t>
      </w:r>
    </w:p>
    <w:tbl>
      <w:tblPr>
        <w:tblW w:w="0" w:type="auto"/>
        <w:tblInd w:w="6" w:type="dxa"/>
        <w:tblLayout w:type="fixed"/>
        <w:tblCellMar>
          <w:left w:w="0" w:type="dxa"/>
          <w:right w:w="0" w:type="dxa"/>
        </w:tblCellMar>
        <w:tblLook w:val="0000" w:firstRow="0" w:lastRow="0" w:firstColumn="0" w:lastColumn="0" w:noHBand="0" w:noVBand="0"/>
      </w:tblPr>
      <w:tblGrid>
        <w:gridCol w:w="1380"/>
        <w:gridCol w:w="8244"/>
      </w:tblGrid>
      <w:tr w:rsidR="00561004" w:rsidRPr="00793A07" w14:paraId="7BB626A2" w14:textId="77777777" w:rsidTr="00994354">
        <w:tc>
          <w:tcPr>
            <w:tcW w:w="1380" w:type="dxa"/>
          </w:tcPr>
          <w:p w14:paraId="68965737" w14:textId="77777777" w:rsidR="00561004" w:rsidRPr="00793A07" w:rsidRDefault="00561004" w:rsidP="00994354">
            <w:pPr>
              <w:pStyle w:val="Normln"/>
              <w:spacing w:line="216" w:lineRule="auto"/>
              <w:ind w:firstLine="0"/>
              <w:rPr>
                <w:rFonts w:ascii="Calibri" w:eastAsia="Times New Roman" w:hAnsi="Calibri" w:cs="Calibri"/>
                <w:i/>
                <w:lang w:val="sk-SK"/>
              </w:rPr>
            </w:pPr>
          </w:p>
          <w:p w14:paraId="6A9CC267" w14:textId="77777777" w:rsidR="00561004" w:rsidRPr="00793A07" w:rsidRDefault="00561004" w:rsidP="00994354">
            <w:pPr>
              <w:pStyle w:val="Normln"/>
              <w:spacing w:line="216" w:lineRule="auto"/>
              <w:ind w:firstLine="0"/>
              <w:rPr>
                <w:rFonts w:ascii="Calibri" w:eastAsia="Times New Roman" w:hAnsi="Calibri" w:cs="Calibri"/>
                <w:lang w:val="sk-SK" w:eastAsia="ar-SA"/>
              </w:rPr>
            </w:pPr>
            <w:r w:rsidRPr="00793A07">
              <w:rPr>
                <w:rFonts w:ascii="Calibri" w:eastAsia="Times New Roman" w:hAnsi="Calibri" w:cs="Calibri"/>
                <w:i/>
                <w:lang w:val="sk-SK"/>
              </w:rPr>
              <w:t xml:space="preserve">Žiadateľ: </w:t>
            </w:r>
            <w:r w:rsidRPr="00793A07">
              <w:rPr>
                <w:rFonts w:ascii="Calibri" w:eastAsia="Times New Roman" w:hAnsi="Calibri" w:cs="Calibri"/>
                <w:b/>
                <w:bCs/>
                <w:lang w:val="sk-SK" w:eastAsia="ar-SA"/>
              </w:rPr>
              <w:t xml:space="preserve"> </w:t>
            </w:r>
          </w:p>
          <w:p w14:paraId="1ADAD910" w14:textId="77777777" w:rsidR="00561004" w:rsidRPr="00793A07" w:rsidRDefault="00561004" w:rsidP="00994354">
            <w:pPr>
              <w:pStyle w:val="Normln"/>
              <w:spacing w:line="216" w:lineRule="auto"/>
              <w:ind w:firstLine="0"/>
              <w:rPr>
                <w:rFonts w:ascii="Calibri" w:eastAsia="Times New Roman" w:hAnsi="Calibri" w:cs="Calibri"/>
                <w:i/>
                <w:lang w:val="sk-SK"/>
              </w:rPr>
            </w:pPr>
            <w:r w:rsidRPr="00793A07">
              <w:rPr>
                <w:rFonts w:ascii="Calibri" w:eastAsia="Times New Roman" w:hAnsi="Calibri" w:cs="Calibri"/>
                <w:i/>
                <w:lang w:val="sk-SK"/>
              </w:rPr>
              <w:t>Vlastník:</w:t>
            </w:r>
          </w:p>
          <w:p w14:paraId="58C60703" w14:textId="77777777" w:rsidR="00561004" w:rsidRPr="00793A07" w:rsidRDefault="00561004" w:rsidP="00994354">
            <w:pPr>
              <w:pStyle w:val="Normln"/>
              <w:spacing w:line="216" w:lineRule="auto"/>
              <w:ind w:firstLine="0"/>
              <w:rPr>
                <w:rFonts w:ascii="Calibri" w:hAnsi="Calibri" w:cs="Calibri"/>
                <w:b/>
                <w:bCs/>
                <w:lang w:val="sk-SK"/>
              </w:rPr>
            </w:pPr>
          </w:p>
        </w:tc>
        <w:tc>
          <w:tcPr>
            <w:tcW w:w="8244" w:type="dxa"/>
            <w:vAlign w:val="bottom"/>
          </w:tcPr>
          <w:p w14:paraId="4007F3E1" w14:textId="77777777" w:rsidR="00561004" w:rsidRPr="00793A07" w:rsidRDefault="00561004" w:rsidP="00994354">
            <w:pPr>
              <w:spacing w:line="216" w:lineRule="auto"/>
              <w:rPr>
                <w:rFonts w:ascii="Calibri" w:hAnsi="Calibri" w:cs="Calibri"/>
                <w:b/>
                <w:bCs/>
                <w:lang w:eastAsia="ar-SA"/>
              </w:rPr>
            </w:pPr>
          </w:p>
          <w:p w14:paraId="0C23C6E6" w14:textId="77777777" w:rsidR="00561004" w:rsidRPr="00793A07" w:rsidRDefault="00561004" w:rsidP="00994354">
            <w:pPr>
              <w:spacing w:line="216" w:lineRule="auto"/>
              <w:rPr>
                <w:rFonts w:ascii="Calibri" w:hAnsi="Calibri" w:cs="Calibri"/>
                <w:b/>
                <w:bCs/>
                <w:lang w:eastAsia="ar-SA"/>
              </w:rPr>
            </w:pPr>
            <w:r w:rsidRPr="00793A07">
              <w:rPr>
                <w:rFonts w:ascii="Calibri" w:hAnsi="Calibri" w:cs="Calibri"/>
                <w:b/>
                <w:bCs/>
                <w:lang w:eastAsia="ar-SA"/>
              </w:rPr>
              <w:t xml:space="preserve">Mesto Banská Bystrica, </w:t>
            </w:r>
            <w:r w:rsidRPr="00793A07">
              <w:rPr>
                <w:rFonts w:ascii="Calibri" w:hAnsi="Calibri" w:cs="Calibri"/>
                <w:lang w:eastAsia="ar-SA"/>
              </w:rPr>
              <w:t>Československej armády 26,</w:t>
            </w:r>
            <w:r w:rsidRPr="00793A07">
              <w:rPr>
                <w:rFonts w:ascii="Calibri" w:hAnsi="Calibri" w:cs="Calibri"/>
                <w:b/>
                <w:bCs/>
                <w:lang w:eastAsia="ar-SA"/>
              </w:rPr>
              <w:t xml:space="preserve"> </w:t>
            </w:r>
            <w:r w:rsidRPr="00793A07">
              <w:rPr>
                <w:rFonts w:ascii="Calibri" w:hAnsi="Calibri" w:cs="Calibri"/>
                <w:lang w:eastAsia="ar-SA"/>
              </w:rPr>
              <w:t>IČO: 00 313 271</w:t>
            </w:r>
            <w:r w:rsidRPr="00793A07">
              <w:rPr>
                <w:rFonts w:ascii="Calibri" w:hAnsi="Calibri" w:cs="Calibri"/>
                <w:b/>
                <w:bCs/>
                <w:lang w:eastAsia="ar-SA"/>
              </w:rPr>
              <w:t xml:space="preserve">  </w:t>
            </w:r>
          </w:p>
          <w:p w14:paraId="539215F5" w14:textId="77777777" w:rsidR="00561004" w:rsidRPr="00793A07" w:rsidRDefault="00561004" w:rsidP="00994354">
            <w:pPr>
              <w:spacing w:line="216" w:lineRule="auto"/>
              <w:rPr>
                <w:rFonts w:ascii="Calibri" w:hAnsi="Calibri" w:cs="Calibri"/>
                <w:lang w:eastAsia="ar-SA"/>
              </w:rPr>
            </w:pPr>
            <w:r w:rsidRPr="00793A07">
              <w:rPr>
                <w:rFonts w:ascii="Calibri" w:hAnsi="Calibri" w:cs="Calibri"/>
                <w:b/>
                <w:bCs/>
                <w:lang w:eastAsia="ar-SA"/>
              </w:rPr>
              <w:t xml:space="preserve">Národná diaľničná spoločnosť, </w:t>
            </w:r>
            <w:proofErr w:type="spellStart"/>
            <w:r w:rsidRPr="00793A07">
              <w:rPr>
                <w:rFonts w:ascii="Calibri" w:hAnsi="Calibri" w:cs="Calibri"/>
                <w:b/>
                <w:bCs/>
                <w:lang w:eastAsia="ar-SA"/>
              </w:rPr>
              <w:t>a.s</w:t>
            </w:r>
            <w:proofErr w:type="spellEnd"/>
            <w:r w:rsidRPr="00793A07">
              <w:rPr>
                <w:rFonts w:ascii="Calibri" w:hAnsi="Calibri" w:cs="Calibri"/>
                <w:b/>
                <w:bCs/>
                <w:lang w:eastAsia="ar-SA"/>
              </w:rPr>
              <w:t>.,</w:t>
            </w:r>
            <w:r w:rsidRPr="00793A07">
              <w:rPr>
                <w:rFonts w:ascii="Calibri" w:hAnsi="Calibri" w:cs="Calibri"/>
                <w:lang w:eastAsia="ar-SA"/>
              </w:rPr>
              <w:t xml:space="preserve"> Dúbravská cesta 14</w:t>
            </w:r>
            <w:r w:rsidRPr="00793A07">
              <w:rPr>
                <w:rFonts w:cstheme="minorHAnsi"/>
              </w:rPr>
              <w:t>, 841 04 Bratislava</w:t>
            </w:r>
            <w:r w:rsidRPr="00793A07">
              <w:rPr>
                <w:rFonts w:ascii="Calibri" w:hAnsi="Calibri" w:cs="Calibri"/>
                <w:lang w:eastAsia="ar-SA"/>
              </w:rPr>
              <w:t xml:space="preserve">, </w:t>
            </w:r>
          </w:p>
          <w:p w14:paraId="26613EE2" w14:textId="77777777" w:rsidR="00561004" w:rsidRPr="00793A07" w:rsidRDefault="00561004" w:rsidP="00994354">
            <w:pPr>
              <w:spacing w:line="216" w:lineRule="auto"/>
              <w:rPr>
                <w:rFonts w:ascii="Calibri" w:hAnsi="Calibri" w:cs="Calibri"/>
              </w:rPr>
            </w:pPr>
            <w:r w:rsidRPr="00793A07">
              <w:rPr>
                <w:rFonts w:cstheme="minorHAnsi"/>
                <w:bCs/>
              </w:rPr>
              <w:t>IČO: 35 919 001</w:t>
            </w:r>
            <w:r w:rsidRPr="00793A07">
              <w:rPr>
                <w:b/>
              </w:rPr>
              <w:t xml:space="preserve">  </w:t>
            </w:r>
            <w:r w:rsidRPr="00793A07">
              <w:rPr>
                <w:rFonts w:ascii="Calibri" w:hAnsi="Calibri" w:cs="Calibri"/>
                <w:lang w:eastAsia="ar-SA"/>
              </w:rPr>
              <w:t xml:space="preserve"> </w:t>
            </w:r>
          </w:p>
        </w:tc>
      </w:tr>
      <w:tr w:rsidR="00561004" w:rsidRPr="00793A07" w14:paraId="5BBADB4B" w14:textId="77777777" w:rsidTr="00994354">
        <w:tc>
          <w:tcPr>
            <w:tcW w:w="1380" w:type="dxa"/>
          </w:tcPr>
          <w:p w14:paraId="15F52072" w14:textId="77777777" w:rsidR="00561004" w:rsidRPr="00793A07" w:rsidRDefault="00561004" w:rsidP="00994354">
            <w:pPr>
              <w:pStyle w:val="Normln"/>
              <w:snapToGrid w:val="0"/>
              <w:spacing w:line="216" w:lineRule="auto"/>
              <w:ind w:firstLine="0"/>
              <w:rPr>
                <w:rFonts w:ascii="Calibri" w:eastAsia="Times New Roman" w:hAnsi="Calibri" w:cs="Calibri"/>
                <w:lang w:val="sk-SK" w:eastAsia="ar-SA"/>
              </w:rPr>
            </w:pPr>
            <w:r w:rsidRPr="00793A07">
              <w:rPr>
                <w:rFonts w:ascii="Calibri" w:eastAsia="Times New Roman" w:hAnsi="Calibri" w:cs="Calibri"/>
                <w:i/>
                <w:lang w:val="sk-SK"/>
              </w:rPr>
              <w:t>Pozemky:</w:t>
            </w:r>
          </w:p>
        </w:tc>
        <w:tc>
          <w:tcPr>
            <w:tcW w:w="8244" w:type="dxa"/>
            <w:vMerge w:val="restart"/>
          </w:tcPr>
          <w:p w14:paraId="77EA782C" w14:textId="77777777" w:rsidR="00561004" w:rsidRPr="00793A07" w:rsidRDefault="00561004" w:rsidP="00994354">
            <w:pPr>
              <w:pStyle w:val="Normln"/>
              <w:snapToGrid w:val="0"/>
              <w:spacing w:line="216" w:lineRule="auto"/>
              <w:ind w:firstLine="0"/>
              <w:rPr>
                <w:rFonts w:ascii="Calibri" w:eastAsia="Times New Roman" w:hAnsi="Calibri" w:cs="Calibri"/>
                <w:lang w:val="sk-SK" w:eastAsia="ar-SA"/>
              </w:rPr>
            </w:pPr>
            <w:r w:rsidRPr="00793A07">
              <w:rPr>
                <w:rFonts w:ascii="Calibri" w:eastAsia="Times New Roman" w:hAnsi="Calibri" w:cs="Calibri"/>
                <w:b/>
                <w:bCs/>
                <w:lang w:val="sk-SK" w:eastAsia="ar-SA"/>
              </w:rPr>
              <w:t xml:space="preserve">LV č. 7883 </w:t>
            </w:r>
            <w:r w:rsidRPr="00793A07">
              <w:rPr>
                <w:rFonts w:ascii="Calibri" w:eastAsia="Times New Roman" w:hAnsi="Calibri" w:cs="Calibri"/>
                <w:lang w:val="sk-SK" w:eastAsia="ar-SA"/>
              </w:rPr>
              <w:t xml:space="preserve"> </w:t>
            </w:r>
          </w:p>
          <w:p w14:paraId="79112A1D" w14:textId="77777777" w:rsidR="00561004" w:rsidRPr="00793A07" w:rsidRDefault="00561004" w:rsidP="00994354">
            <w:pPr>
              <w:pStyle w:val="Normln"/>
              <w:snapToGrid w:val="0"/>
              <w:spacing w:line="216" w:lineRule="auto"/>
              <w:ind w:firstLine="0"/>
              <w:rPr>
                <w:rFonts w:ascii="Calibri" w:eastAsia="Times New Roman" w:hAnsi="Calibri" w:cs="Calibri"/>
                <w:lang w:val="sk-SK" w:eastAsia="ar-SA"/>
              </w:rPr>
            </w:pPr>
            <w:proofErr w:type="spellStart"/>
            <w:r w:rsidRPr="00793A07">
              <w:rPr>
                <w:rFonts w:ascii="Calibri" w:eastAsia="Times New Roman" w:hAnsi="Calibri" w:cs="Calibri"/>
                <w:lang w:val="sk-SK" w:eastAsia="ar-SA"/>
              </w:rPr>
              <w:t>parc</w:t>
            </w:r>
            <w:proofErr w:type="spellEnd"/>
            <w:r w:rsidRPr="00793A07">
              <w:rPr>
                <w:rFonts w:ascii="Calibri" w:eastAsia="Times New Roman" w:hAnsi="Calibri" w:cs="Calibri"/>
                <w:lang w:val="sk-SK" w:eastAsia="ar-SA"/>
              </w:rPr>
              <w:t xml:space="preserve">. č. C KN 4053/372 –   zastavaná plocha a nádvorie </w:t>
            </w:r>
          </w:p>
          <w:p w14:paraId="22899DBD" w14:textId="77777777" w:rsidR="00561004" w:rsidRPr="00793A07" w:rsidRDefault="00561004" w:rsidP="00994354">
            <w:pPr>
              <w:pStyle w:val="Normln"/>
              <w:snapToGrid w:val="0"/>
              <w:spacing w:line="216" w:lineRule="auto"/>
              <w:ind w:firstLine="0"/>
              <w:rPr>
                <w:rFonts w:ascii="Calibri" w:eastAsia="Times New Roman" w:hAnsi="Calibri" w:cs="Calibri"/>
                <w:lang w:val="sk-SK" w:eastAsia="ar-SA"/>
              </w:rPr>
            </w:pPr>
            <w:proofErr w:type="spellStart"/>
            <w:r w:rsidRPr="00793A07">
              <w:rPr>
                <w:rFonts w:ascii="Calibri" w:eastAsia="Times New Roman" w:hAnsi="Calibri" w:cs="Calibri"/>
                <w:lang w:val="sk-SK" w:eastAsia="ar-SA"/>
              </w:rPr>
              <w:t>parc</w:t>
            </w:r>
            <w:proofErr w:type="spellEnd"/>
            <w:r w:rsidRPr="00793A07">
              <w:rPr>
                <w:rFonts w:ascii="Calibri" w:eastAsia="Times New Roman" w:hAnsi="Calibri" w:cs="Calibri"/>
                <w:lang w:val="sk-SK" w:eastAsia="ar-SA"/>
              </w:rPr>
              <w:t xml:space="preserve">. č. C KN 4053/374 –   zastavaná plocha a nádvorie </w:t>
            </w:r>
          </w:p>
          <w:p w14:paraId="1475113D" w14:textId="77777777" w:rsidR="00561004" w:rsidRPr="00793A07" w:rsidRDefault="00561004" w:rsidP="00994354">
            <w:pPr>
              <w:pStyle w:val="Normln"/>
              <w:snapToGrid w:val="0"/>
              <w:spacing w:line="216" w:lineRule="auto"/>
              <w:ind w:firstLine="0"/>
              <w:rPr>
                <w:rFonts w:ascii="Calibri" w:eastAsia="Times New Roman" w:hAnsi="Calibri" w:cs="Calibri"/>
                <w:lang w:val="sk-SK" w:eastAsia="ar-SA"/>
              </w:rPr>
            </w:pPr>
            <w:proofErr w:type="spellStart"/>
            <w:r w:rsidRPr="00793A07">
              <w:rPr>
                <w:rFonts w:ascii="Calibri" w:eastAsia="Times New Roman" w:hAnsi="Calibri" w:cs="Calibri"/>
                <w:lang w:val="sk-SK" w:eastAsia="ar-SA"/>
              </w:rPr>
              <w:t>parc</w:t>
            </w:r>
            <w:proofErr w:type="spellEnd"/>
            <w:r w:rsidRPr="00793A07">
              <w:rPr>
                <w:rFonts w:ascii="Calibri" w:eastAsia="Times New Roman" w:hAnsi="Calibri" w:cs="Calibri"/>
                <w:lang w:val="sk-SK" w:eastAsia="ar-SA"/>
              </w:rPr>
              <w:t xml:space="preserve">. č. C KN 4053/375 –   zastavaná plocha a nádvorie </w:t>
            </w:r>
          </w:p>
          <w:p w14:paraId="6A22FFC3" w14:textId="77777777" w:rsidR="00561004" w:rsidRPr="00793A07" w:rsidRDefault="00561004" w:rsidP="00994354">
            <w:pPr>
              <w:pStyle w:val="Normln"/>
              <w:snapToGrid w:val="0"/>
              <w:spacing w:line="216" w:lineRule="auto"/>
              <w:ind w:firstLine="0"/>
              <w:rPr>
                <w:rFonts w:ascii="Calibri" w:hAnsi="Calibri" w:cs="Calibri"/>
                <w:lang w:val="sk-SK"/>
              </w:rPr>
            </w:pPr>
            <w:proofErr w:type="spellStart"/>
            <w:r w:rsidRPr="00793A07">
              <w:rPr>
                <w:rFonts w:ascii="Calibri" w:eastAsia="Times New Roman" w:hAnsi="Calibri" w:cs="Calibri"/>
                <w:lang w:val="sk-SK" w:eastAsia="ar-SA"/>
              </w:rPr>
              <w:t>parc</w:t>
            </w:r>
            <w:proofErr w:type="spellEnd"/>
            <w:r w:rsidRPr="00793A07">
              <w:rPr>
                <w:rFonts w:ascii="Calibri" w:eastAsia="Times New Roman" w:hAnsi="Calibri" w:cs="Calibri"/>
                <w:lang w:val="sk-SK" w:eastAsia="ar-SA"/>
              </w:rPr>
              <w:t xml:space="preserve">. č. C KN 4053/376 –   zastavaná plocha a nádvorie </w:t>
            </w:r>
          </w:p>
        </w:tc>
      </w:tr>
      <w:tr w:rsidR="00561004" w:rsidRPr="00793A07" w14:paraId="5CD1FDC9" w14:textId="77777777" w:rsidTr="00994354">
        <w:tc>
          <w:tcPr>
            <w:tcW w:w="1380" w:type="dxa"/>
          </w:tcPr>
          <w:p w14:paraId="2A7BA4F6" w14:textId="77777777" w:rsidR="00561004" w:rsidRPr="00793A07" w:rsidRDefault="00561004" w:rsidP="00994354">
            <w:pPr>
              <w:pStyle w:val="Normln"/>
              <w:snapToGrid w:val="0"/>
              <w:spacing w:line="216" w:lineRule="auto"/>
              <w:ind w:firstLine="0"/>
              <w:rPr>
                <w:rFonts w:ascii="Calibri" w:eastAsia="Times New Roman" w:hAnsi="Calibri" w:cs="Calibri"/>
                <w:i/>
                <w:iCs/>
                <w:vertAlign w:val="superscript"/>
                <w:lang w:val="sk-SK"/>
              </w:rPr>
            </w:pPr>
          </w:p>
        </w:tc>
        <w:tc>
          <w:tcPr>
            <w:tcW w:w="8244" w:type="dxa"/>
            <w:vMerge/>
          </w:tcPr>
          <w:p w14:paraId="64744D9A" w14:textId="77777777" w:rsidR="00561004" w:rsidRPr="00793A07" w:rsidRDefault="00561004" w:rsidP="00994354">
            <w:pPr>
              <w:rPr>
                <w:rFonts w:ascii="Calibri" w:hAnsi="Calibri" w:cs="Calibri"/>
              </w:rPr>
            </w:pPr>
          </w:p>
        </w:tc>
      </w:tr>
      <w:tr w:rsidR="00561004" w:rsidRPr="00793A07" w14:paraId="3AC2F3C7" w14:textId="77777777" w:rsidTr="00994354">
        <w:tc>
          <w:tcPr>
            <w:tcW w:w="1380" w:type="dxa"/>
          </w:tcPr>
          <w:p w14:paraId="7F01F6FC" w14:textId="77777777" w:rsidR="00561004" w:rsidRPr="00793A07" w:rsidRDefault="00561004" w:rsidP="00994354">
            <w:pPr>
              <w:pStyle w:val="Normln"/>
              <w:snapToGrid w:val="0"/>
              <w:spacing w:line="216" w:lineRule="auto"/>
              <w:ind w:firstLine="0"/>
              <w:rPr>
                <w:rFonts w:ascii="Calibri" w:hAnsi="Calibri" w:cs="Calibri"/>
                <w:i/>
                <w:iCs/>
                <w:lang w:val="sk-SK"/>
              </w:rPr>
            </w:pPr>
          </w:p>
        </w:tc>
        <w:tc>
          <w:tcPr>
            <w:tcW w:w="8244" w:type="dxa"/>
          </w:tcPr>
          <w:p w14:paraId="096D2221" w14:textId="77777777" w:rsidR="00561004" w:rsidRPr="00793A07" w:rsidRDefault="00561004" w:rsidP="00994354">
            <w:pPr>
              <w:pStyle w:val="Normln"/>
              <w:snapToGrid w:val="0"/>
              <w:spacing w:line="216" w:lineRule="auto"/>
              <w:ind w:firstLine="0"/>
              <w:rPr>
                <w:rFonts w:ascii="Calibri" w:hAnsi="Calibri" w:cs="Calibri"/>
                <w:lang w:val="sk-SK"/>
              </w:rPr>
            </w:pPr>
            <w:r w:rsidRPr="00793A07">
              <w:rPr>
                <w:rFonts w:ascii="Calibri" w:hAnsi="Calibri" w:cs="Calibri"/>
                <w:lang w:val="sk-SK"/>
              </w:rPr>
              <w:t>v rozsahu vyznačenom v Geometrickom pláne č. 36625507-47/2023 diel č.10,11,12,13</w:t>
            </w:r>
          </w:p>
        </w:tc>
      </w:tr>
      <w:tr w:rsidR="00561004" w:rsidRPr="00793A07" w14:paraId="7425514A" w14:textId="77777777" w:rsidTr="00994354">
        <w:tc>
          <w:tcPr>
            <w:tcW w:w="1380" w:type="dxa"/>
          </w:tcPr>
          <w:p w14:paraId="640EDE13" w14:textId="77777777" w:rsidR="00561004" w:rsidRPr="00793A07" w:rsidRDefault="00561004" w:rsidP="00994354">
            <w:pPr>
              <w:pStyle w:val="Normln"/>
              <w:snapToGrid w:val="0"/>
              <w:spacing w:line="216" w:lineRule="auto"/>
              <w:ind w:firstLine="0"/>
              <w:rPr>
                <w:rFonts w:ascii="Calibri" w:hAnsi="Calibri" w:cs="Calibri"/>
                <w:lang w:val="sk-SK"/>
              </w:rPr>
            </w:pPr>
            <w:r w:rsidRPr="00793A07">
              <w:rPr>
                <w:rFonts w:ascii="Calibri" w:hAnsi="Calibri" w:cs="Calibri"/>
                <w:i/>
                <w:iCs/>
                <w:lang w:val="sk-SK"/>
              </w:rPr>
              <w:t>Výmera:</w:t>
            </w:r>
          </w:p>
        </w:tc>
        <w:tc>
          <w:tcPr>
            <w:tcW w:w="8244" w:type="dxa"/>
          </w:tcPr>
          <w:p w14:paraId="296A755E" w14:textId="77777777" w:rsidR="00561004" w:rsidRPr="00793A07" w:rsidRDefault="00561004" w:rsidP="00994354">
            <w:pPr>
              <w:pStyle w:val="Normln"/>
              <w:snapToGrid w:val="0"/>
              <w:spacing w:line="216" w:lineRule="auto"/>
              <w:ind w:firstLine="0"/>
              <w:rPr>
                <w:rFonts w:ascii="Calibri" w:hAnsi="Calibri" w:cs="Calibri"/>
                <w:lang w:val="sk-SK"/>
              </w:rPr>
            </w:pPr>
            <w:r w:rsidRPr="00793A07">
              <w:rPr>
                <w:rFonts w:ascii="Calibri" w:hAnsi="Calibri" w:cs="Calibri"/>
                <w:lang w:val="sk-SK"/>
              </w:rPr>
              <w:t>20 m</w:t>
            </w:r>
            <w:r w:rsidRPr="00793A07">
              <w:rPr>
                <w:rFonts w:ascii="Calibri" w:hAnsi="Calibri" w:cs="Calibri"/>
                <w:vertAlign w:val="superscript"/>
                <w:lang w:val="sk-SK"/>
              </w:rPr>
              <w:t>2</w:t>
            </w:r>
            <w:r w:rsidRPr="00793A07">
              <w:rPr>
                <w:rFonts w:ascii="Calibri" w:hAnsi="Calibri" w:cs="Calibri"/>
                <w:lang w:val="sk-SK"/>
              </w:rPr>
              <w:t xml:space="preserve">  </w:t>
            </w:r>
          </w:p>
        </w:tc>
      </w:tr>
      <w:tr w:rsidR="00561004" w:rsidRPr="00793A07" w14:paraId="649F72A4" w14:textId="77777777" w:rsidTr="00994354">
        <w:tc>
          <w:tcPr>
            <w:tcW w:w="1380" w:type="dxa"/>
          </w:tcPr>
          <w:p w14:paraId="56AC8249" w14:textId="77777777" w:rsidR="00561004" w:rsidRPr="00793A07" w:rsidRDefault="00561004" w:rsidP="00994354">
            <w:pPr>
              <w:tabs>
                <w:tab w:val="left" w:pos="1983"/>
              </w:tabs>
              <w:snapToGrid w:val="0"/>
              <w:spacing w:line="216" w:lineRule="auto"/>
              <w:rPr>
                <w:rFonts w:ascii="Calibri" w:eastAsia="Times New Roman" w:hAnsi="Calibri" w:cs="Calibri"/>
                <w:color w:val="000000"/>
              </w:rPr>
            </w:pPr>
            <w:r w:rsidRPr="00793A07">
              <w:rPr>
                <w:rFonts w:ascii="Calibri" w:eastAsia="Times New Roman" w:hAnsi="Calibri" w:cs="Calibri"/>
                <w:i/>
                <w:iCs/>
                <w:color w:val="000000"/>
              </w:rPr>
              <w:t>Kat. územie:</w:t>
            </w:r>
          </w:p>
        </w:tc>
        <w:tc>
          <w:tcPr>
            <w:tcW w:w="8244" w:type="dxa"/>
          </w:tcPr>
          <w:p w14:paraId="330F14D8" w14:textId="77777777" w:rsidR="00561004" w:rsidRPr="00793A07" w:rsidRDefault="00561004" w:rsidP="00994354">
            <w:pPr>
              <w:tabs>
                <w:tab w:val="left" w:pos="1983"/>
              </w:tabs>
              <w:snapToGrid w:val="0"/>
              <w:spacing w:line="216" w:lineRule="auto"/>
              <w:rPr>
                <w:rFonts w:ascii="Calibri" w:hAnsi="Calibri" w:cs="Calibri"/>
              </w:rPr>
            </w:pPr>
            <w:r w:rsidRPr="00793A07">
              <w:rPr>
                <w:rFonts w:ascii="Calibri" w:hAnsi="Calibri" w:cs="Calibri"/>
              </w:rPr>
              <w:t>Radvaň</w:t>
            </w:r>
          </w:p>
        </w:tc>
      </w:tr>
      <w:tr w:rsidR="00561004" w:rsidRPr="00793A07" w14:paraId="6610F6FC" w14:textId="77777777" w:rsidTr="00994354">
        <w:tc>
          <w:tcPr>
            <w:tcW w:w="1380" w:type="dxa"/>
          </w:tcPr>
          <w:p w14:paraId="53FDE50E" w14:textId="77777777" w:rsidR="00561004" w:rsidRPr="00793A07" w:rsidRDefault="00561004" w:rsidP="00994354">
            <w:pPr>
              <w:tabs>
                <w:tab w:val="left" w:pos="1410"/>
              </w:tabs>
              <w:snapToGrid w:val="0"/>
              <w:spacing w:line="216" w:lineRule="auto"/>
              <w:rPr>
                <w:rFonts w:ascii="Calibri" w:eastAsia="Times New Roman" w:hAnsi="Calibri" w:cs="Calibri"/>
                <w:i/>
                <w:iCs/>
                <w:color w:val="000000"/>
                <w:lang w:eastAsia="ar-SA"/>
              </w:rPr>
            </w:pPr>
            <w:r w:rsidRPr="00793A07">
              <w:rPr>
                <w:rFonts w:ascii="Calibri" w:eastAsia="Times New Roman" w:hAnsi="Calibri" w:cs="Calibri"/>
                <w:i/>
                <w:iCs/>
                <w:color w:val="000000"/>
                <w:lang w:eastAsia="ar-SA"/>
              </w:rPr>
              <w:t>Ulica:</w:t>
            </w:r>
          </w:p>
        </w:tc>
        <w:tc>
          <w:tcPr>
            <w:tcW w:w="8244" w:type="dxa"/>
          </w:tcPr>
          <w:p w14:paraId="4E491E01" w14:textId="77777777" w:rsidR="00561004" w:rsidRPr="00793A07" w:rsidRDefault="00561004" w:rsidP="00994354">
            <w:pPr>
              <w:tabs>
                <w:tab w:val="left" w:pos="1983"/>
              </w:tabs>
              <w:snapToGrid w:val="0"/>
              <w:spacing w:line="216" w:lineRule="auto"/>
              <w:rPr>
                <w:rFonts w:ascii="Calibri" w:hAnsi="Calibri" w:cs="Calibri"/>
              </w:rPr>
            </w:pPr>
            <w:r w:rsidRPr="00793A07">
              <w:rPr>
                <w:rFonts w:ascii="Calibri" w:hAnsi="Calibri" w:cs="Calibri"/>
              </w:rPr>
              <w:t>Zvolenská cesta</w:t>
            </w:r>
          </w:p>
        </w:tc>
      </w:tr>
      <w:tr w:rsidR="00561004" w:rsidRPr="00793A07" w14:paraId="4DFB9DCE" w14:textId="77777777" w:rsidTr="00994354">
        <w:tc>
          <w:tcPr>
            <w:tcW w:w="1380" w:type="dxa"/>
          </w:tcPr>
          <w:p w14:paraId="33E00D98" w14:textId="77777777" w:rsidR="00561004" w:rsidRPr="00793A07" w:rsidRDefault="00561004" w:rsidP="00994354">
            <w:pPr>
              <w:pStyle w:val="Normln"/>
              <w:snapToGrid w:val="0"/>
              <w:spacing w:line="216" w:lineRule="auto"/>
              <w:ind w:firstLine="0"/>
              <w:rPr>
                <w:rFonts w:ascii="Calibri" w:hAnsi="Calibri" w:cs="Calibri"/>
                <w:lang w:val="sk-SK"/>
              </w:rPr>
            </w:pPr>
            <w:r w:rsidRPr="00793A07">
              <w:rPr>
                <w:rFonts w:ascii="Calibri" w:eastAsia="Times New Roman" w:hAnsi="Calibri" w:cs="Calibri"/>
                <w:i/>
                <w:lang w:val="sk-SK"/>
              </w:rPr>
              <w:t>Účel:</w:t>
            </w:r>
          </w:p>
          <w:p w14:paraId="35765736" w14:textId="77777777" w:rsidR="00561004" w:rsidRPr="00793A07" w:rsidRDefault="00561004" w:rsidP="00994354">
            <w:pPr>
              <w:pStyle w:val="Normln"/>
              <w:spacing w:line="216" w:lineRule="auto"/>
              <w:ind w:firstLine="0"/>
              <w:rPr>
                <w:rFonts w:ascii="Calibri" w:hAnsi="Calibri" w:cs="Calibri"/>
                <w:lang w:val="sk-SK"/>
              </w:rPr>
            </w:pPr>
          </w:p>
        </w:tc>
        <w:tc>
          <w:tcPr>
            <w:tcW w:w="8244" w:type="dxa"/>
          </w:tcPr>
          <w:p w14:paraId="17FC880A" w14:textId="77777777" w:rsidR="00561004" w:rsidRPr="00793A07" w:rsidRDefault="00561004" w:rsidP="00994354">
            <w:pPr>
              <w:pStyle w:val="Normln"/>
              <w:snapToGrid w:val="0"/>
              <w:spacing w:line="216" w:lineRule="auto"/>
              <w:ind w:firstLine="0"/>
              <w:rPr>
                <w:rFonts w:ascii="Calibri" w:hAnsi="Calibri" w:cs="Calibri"/>
                <w:lang w:val="sk-SK"/>
              </w:rPr>
            </w:pPr>
            <w:r w:rsidRPr="00793A07">
              <w:rPr>
                <w:rFonts w:ascii="Calibri" w:eastAsia="Times New Roman" w:hAnsi="Calibri" w:cs="Calibri"/>
                <w:lang w:val="sk-SK" w:eastAsia="ar-SA"/>
              </w:rPr>
              <w:lastRenderedPageBreak/>
              <w:t xml:space="preserve">V rámci stavby „Mestská cyklistická trasa Hušták – Kráľová, vetva B“ bola na </w:t>
            </w:r>
            <w:r w:rsidRPr="00793A07">
              <w:rPr>
                <w:rFonts w:ascii="Calibri" w:eastAsia="Times New Roman" w:hAnsi="Calibri" w:cs="Calibri"/>
                <w:lang w:val="sk-SK" w:eastAsia="ar-SA"/>
              </w:rPr>
              <w:lastRenderedPageBreak/>
              <w:t xml:space="preserve">predmetnom pozemku vybudovaná vyvolaná investícia  – SO 202 Osvetlenie </w:t>
            </w:r>
            <w:proofErr w:type="spellStart"/>
            <w:r w:rsidRPr="00793A07">
              <w:rPr>
                <w:rFonts w:ascii="Calibri" w:eastAsia="Times New Roman" w:hAnsi="Calibri" w:cs="Calibri"/>
                <w:lang w:val="sk-SK" w:eastAsia="ar-SA"/>
              </w:rPr>
              <w:t>cyklolávky</w:t>
            </w:r>
            <w:proofErr w:type="spellEnd"/>
            <w:r w:rsidRPr="00793A07">
              <w:rPr>
                <w:rFonts w:ascii="Calibri" w:eastAsia="Times New Roman" w:hAnsi="Calibri" w:cs="Calibri"/>
                <w:lang w:val="sk-SK" w:eastAsia="ar-SA"/>
              </w:rPr>
              <w:t>, na ktorú bolo vydané kolaudačné rozhodnutie č. Oc.ú.210/2023, právoplatné dňa 12.12.2023.</w:t>
            </w:r>
          </w:p>
        </w:tc>
      </w:tr>
      <w:tr w:rsidR="00561004" w:rsidRPr="00793A07" w14:paraId="0C146A73" w14:textId="77777777" w:rsidTr="00994354">
        <w:tc>
          <w:tcPr>
            <w:tcW w:w="1380" w:type="dxa"/>
          </w:tcPr>
          <w:p w14:paraId="48E1CE30" w14:textId="77777777" w:rsidR="00561004" w:rsidRPr="00793A07" w:rsidRDefault="00561004" w:rsidP="00994354">
            <w:pPr>
              <w:pStyle w:val="Normln"/>
              <w:snapToGrid w:val="0"/>
              <w:spacing w:line="216" w:lineRule="auto"/>
              <w:ind w:firstLine="0"/>
              <w:rPr>
                <w:rFonts w:ascii="Calibri" w:eastAsia="Times New Roman" w:hAnsi="Calibri" w:cs="Calibri"/>
                <w:i/>
                <w:lang w:val="sk-SK"/>
              </w:rPr>
            </w:pPr>
          </w:p>
        </w:tc>
        <w:tc>
          <w:tcPr>
            <w:tcW w:w="8244" w:type="dxa"/>
          </w:tcPr>
          <w:p w14:paraId="19AFE5ED" w14:textId="77777777" w:rsidR="00561004" w:rsidRPr="00793A07" w:rsidRDefault="00561004" w:rsidP="00994354">
            <w:pPr>
              <w:pStyle w:val="Normln"/>
              <w:snapToGrid w:val="0"/>
              <w:spacing w:line="216" w:lineRule="auto"/>
              <w:ind w:firstLine="0"/>
              <w:rPr>
                <w:rFonts w:ascii="Calibri" w:eastAsia="Times New Roman" w:hAnsi="Calibri" w:cs="Calibri"/>
                <w:lang w:val="sk-SK" w:eastAsia="ar-SA"/>
              </w:rPr>
            </w:pPr>
          </w:p>
        </w:tc>
      </w:tr>
    </w:tbl>
    <w:p w14:paraId="06447DD8" w14:textId="77777777" w:rsidR="00561004" w:rsidRPr="00793A07" w:rsidRDefault="00561004" w:rsidP="00561004">
      <w:pPr>
        <w:spacing w:line="300" w:lineRule="exact"/>
        <w:jc w:val="both"/>
        <w:rPr>
          <w:rFonts w:ascii="Calibri" w:hAnsi="Calibri" w:cs="Calibri"/>
        </w:rPr>
      </w:pPr>
      <w:r w:rsidRPr="00793A07">
        <w:rPr>
          <w:rFonts w:ascii="Calibri" w:hAnsi="Calibri" w:cs="Calibri"/>
          <w:b/>
          <w:bCs/>
          <w:color w:val="000000"/>
        </w:rPr>
        <w:t>Právu vecného bremena</w:t>
      </w:r>
      <w:r w:rsidRPr="00793A07">
        <w:rPr>
          <w:rFonts w:ascii="Calibri" w:hAnsi="Calibri" w:cs="Calibri"/>
          <w:color w:val="000000"/>
        </w:rPr>
        <w:t xml:space="preserve"> Oprávneného z vecného bremena zodpovedá povinnosť Povinného z vecného bremena:</w:t>
      </w:r>
      <w:r w:rsidRPr="00793A07">
        <w:rPr>
          <w:rFonts w:ascii="Calibri" w:hAnsi="Calibri" w:cs="Calibri"/>
        </w:rPr>
        <w:t xml:space="preserve"> </w:t>
      </w:r>
    </w:p>
    <w:p w14:paraId="0C9C8690" w14:textId="77777777" w:rsidR="00561004" w:rsidRPr="00793A07" w:rsidRDefault="00561004" w:rsidP="00FD1D19">
      <w:pPr>
        <w:pStyle w:val="Odsekzoznamu"/>
        <w:widowControl w:val="0"/>
        <w:numPr>
          <w:ilvl w:val="0"/>
          <w:numId w:val="9"/>
        </w:numPr>
        <w:snapToGrid w:val="0"/>
        <w:spacing w:after="0" w:line="216" w:lineRule="auto"/>
        <w:ind w:right="58"/>
        <w:jc w:val="both"/>
        <w:rPr>
          <w:rFonts w:cs="Calibri"/>
        </w:rPr>
      </w:pPr>
      <w:r w:rsidRPr="00793A07">
        <w:rPr>
          <w:rFonts w:cs="Calibri"/>
        </w:rPr>
        <w:t xml:space="preserve">právo zriadenia a umiestnenia SO 202 Osvetlenie </w:t>
      </w:r>
      <w:proofErr w:type="spellStart"/>
      <w:r w:rsidRPr="00793A07">
        <w:rPr>
          <w:rFonts w:cs="Calibri"/>
        </w:rPr>
        <w:t>cyklolávky</w:t>
      </w:r>
      <w:proofErr w:type="spellEnd"/>
      <w:r w:rsidRPr="00793A07">
        <w:rPr>
          <w:rFonts w:cs="Calibri"/>
        </w:rPr>
        <w:t>, a to v rozsahu vymedzenom Geometrickým plánom,</w:t>
      </w:r>
    </w:p>
    <w:p w14:paraId="6BE2F38A" w14:textId="77777777" w:rsidR="00561004" w:rsidRPr="00793A07" w:rsidRDefault="00561004" w:rsidP="00FD1D19">
      <w:pPr>
        <w:pStyle w:val="Odsekzoznamu"/>
        <w:widowControl w:val="0"/>
        <w:numPr>
          <w:ilvl w:val="0"/>
          <w:numId w:val="9"/>
        </w:numPr>
        <w:snapToGrid w:val="0"/>
        <w:spacing w:after="0" w:line="216" w:lineRule="auto"/>
        <w:ind w:right="58"/>
        <w:jc w:val="both"/>
        <w:rPr>
          <w:rFonts w:cs="Calibri"/>
        </w:rPr>
      </w:pPr>
      <w:r w:rsidRPr="00793A07">
        <w:rPr>
          <w:rFonts w:cs="Calibri"/>
        </w:rPr>
        <w:t xml:space="preserve">právo užívania, prevádzkovania, opravy, údržby, rekonštrukcie SO 202 Osvetlenie </w:t>
      </w:r>
      <w:proofErr w:type="spellStart"/>
      <w:r w:rsidRPr="00793A07">
        <w:rPr>
          <w:rFonts w:cs="Calibri"/>
        </w:rPr>
        <w:t>cyklolávky</w:t>
      </w:r>
      <w:proofErr w:type="spellEnd"/>
      <w:r w:rsidRPr="00793A07">
        <w:rPr>
          <w:rFonts w:cs="Calibri"/>
        </w:rPr>
        <w:t>, a to v rozsahu vymedzenom Geometrickým plánom,</w:t>
      </w:r>
    </w:p>
    <w:p w14:paraId="7CA5DBEE" w14:textId="77777777" w:rsidR="00561004" w:rsidRPr="00793A07" w:rsidRDefault="00561004" w:rsidP="00FD1D19">
      <w:pPr>
        <w:pStyle w:val="Odsekzoznamu"/>
        <w:widowControl w:val="0"/>
        <w:numPr>
          <w:ilvl w:val="0"/>
          <w:numId w:val="9"/>
        </w:numPr>
        <w:snapToGrid w:val="0"/>
        <w:spacing w:after="0" w:line="216" w:lineRule="auto"/>
        <w:ind w:right="58"/>
        <w:jc w:val="both"/>
        <w:rPr>
          <w:rFonts w:cs="Calibri"/>
        </w:rPr>
      </w:pPr>
      <w:r w:rsidRPr="00793A07">
        <w:rPr>
          <w:rFonts w:cs="Calibri"/>
        </w:rPr>
        <w:t>právo vstupu, prechodu pešo a prejazdu motorovými a nemotorovými dopravnými prostriedkami, strojmi, prípadne inými mechanizmami  Oprávneného z vecného bremena v rozsahu a spôsobom nevyhnutným na výkon činností uvedených v bode a) a b) tohto bodu Zmluvy na Zaťažených pozemkoch.</w:t>
      </w:r>
    </w:p>
    <w:p w14:paraId="01F341C2" w14:textId="77777777" w:rsidR="00561004" w:rsidRPr="00793A07" w:rsidRDefault="00561004" w:rsidP="00561004">
      <w:pPr>
        <w:pStyle w:val="Odsekzoznamu"/>
        <w:snapToGrid w:val="0"/>
        <w:spacing w:line="216" w:lineRule="auto"/>
        <w:ind w:right="58"/>
        <w:jc w:val="both"/>
        <w:rPr>
          <w:rFonts w:cs="Calibri"/>
        </w:rPr>
      </w:pPr>
    </w:p>
    <w:tbl>
      <w:tblPr>
        <w:tblW w:w="9683" w:type="dxa"/>
        <w:tblInd w:w="55" w:type="dxa"/>
        <w:tblLayout w:type="fixed"/>
        <w:tblCellMar>
          <w:top w:w="55" w:type="dxa"/>
          <w:left w:w="55" w:type="dxa"/>
          <w:bottom w:w="55" w:type="dxa"/>
          <w:right w:w="55" w:type="dxa"/>
        </w:tblCellMar>
        <w:tblLook w:val="0000" w:firstRow="0" w:lastRow="0" w:firstColumn="0" w:lastColumn="0" w:noHBand="0" w:noVBand="0"/>
      </w:tblPr>
      <w:tblGrid>
        <w:gridCol w:w="4079"/>
        <w:gridCol w:w="5604"/>
      </w:tblGrid>
      <w:tr w:rsidR="00561004" w:rsidRPr="00793A07" w14:paraId="60F64CB5" w14:textId="77777777" w:rsidTr="00994354">
        <w:trPr>
          <w:trHeight w:val="583"/>
        </w:trPr>
        <w:tc>
          <w:tcPr>
            <w:tcW w:w="4079" w:type="dxa"/>
            <w:tcBorders>
              <w:top w:val="single" w:sz="1" w:space="0" w:color="000000"/>
              <w:left w:val="single" w:sz="1" w:space="0" w:color="000000"/>
              <w:bottom w:val="single" w:sz="1" w:space="0" w:color="000000"/>
            </w:tcBorders>
          </w:tcPr>
          <w:p w14:paraId="6C2E7289" w14:textId="77777777" w:rsidR="00561004" w:rsidRPr="00793A07" w:rsidRDefault="00561004" w:rsidP="00994354">
            <w:pPr>
              <w:tabs>
                <w:tab w:val="left" w:pos="3033"/>
              </w:tabs>
              <w:rPr>
                <w:rFonts w:ascii="Calibri" w:eastAsia="Times New Roman" w:hAnsi="Calibri" w:cs="Calibri"/>
                <w:b/>
                <w:bCs/>
                <w:color w:val="000000"/>
                <w:lang w:eastAsia="ar-SA"/>
              </w:rPr>
            </w:pPr>
            <w:r w:rsidRPr="00793A07">
              <w:rPr>
                <w:rFonts w:ascii="Calibri" w:hAnsi="Calibri" w:cs="Calibri"/>
                <w:i/>
                <w:iCs/>
                <w:color w:val="000000"/>
                <w:lang w:eastAsia="ar-SA"/>
              </w:rPr>
              <w:t>Povinný z vecného bremena</w:t>
            </w:r>
            <w:r w:rsidRPr="00793A07">
              <w:rPr>
                <w:rFonts w:ascii="Calibri" w:hAnsi="Calibri" w:cs="Calibri"/>
                <w:color w:val="000000"/>
                <w:lang w:eastAsia="ar-SA"/>
              </w:rPr>
              <w:t>:</w:t>
            </w:r>
          </w:p>
        </w:tc>
        <w:tc>
          <w:tcPr>
            <w:tcW w:w="5604" w:type="dxa"/>
            <w:tcBorders>
              <w:top w:val="single" w:sz="1" w:space="0" w:color="000000"/>
              <w:left w:val="single" w:sz="1" w:space="0" w:color="000000"/>
              <w:bottom w:val="single" w:sz="1" w:space="0" w:color="000000"/>
              <w:right w:val="single" w:sz="1" w:space="0" w:color="000000"/>
            </w:tcBorders>
          </w:tcPr>
          <w:p w14:paraId="4CECE16A" w14:textId="77777777" w:rsidR="00561004" w:rsidRPr="00793A07" w:rsidRDefault="00561004" w:rsidP="00994354">
            <w:pPr>
              <w:tabs>
                <w:tab w:val="left" w:pos="3033"/>
              </w:tabs>
              <w:rPr>
                <w:rFonts w:ascii="Calibri" w:eastAsia="Times New Roman" w:hAnsi="Calibri" w:cs="Calibri"/>
                <w:color w:val="000000"/>
                <w:lang w:eastAsia="ar-SA"/>
              </w:rPr>
            </w:pPr>
            <w:r w:rsidRPr="00793A07">
              <w:rPr>
                <w:rFonts w:ascii="Calibri" w:eastAsia="Times New Roman" w:hAnsi="Calibri" w:cs="Calibri"/>
                <w:b/>
                <w:bCs/>
                <w:color w:val="000000"/>
                <w:lang w:eastAsia="ar-SA"/>
              </w:rPr>
              <w:t xml:space="preserve">Národná diaľničná spoločnosť, </w:t>
            </w:r>
            <w:proofErr w:type="spellStart"/>
            <w:r w:rsidRPr="00793A07">
              <w:rPr>
                <w:rFonts w:ascii="Calibri" w:eastAsia="Times New Roman" w:hAnsi="Calibri" w:cs="Calibri"/>
                <w:b/>
                <w:bCs/>
                <w:color w:val="000000"/>
                <w:lang w:eastAsia="ar-SA"/>
              </w:rPr>
              <w:t>a.s</w:t>
            </w:r>
            <w:proofErr w:type="spellEnd"/>
            <w:r w:rsidRPr="00793A07">
              <w:rPr>
                <w:rFonts w:ascii="Calibri" w:eastAsia="Times New Roman" w:hAnsi="Calibri" w:cs="Calibri"/>
                <w:b/>
                <w:bCs/>
                <w:color w:val="000000"/>
                <w:lang w:eastAsia="ar-SA"/>
              </w:rPr>
              <w:t>.</w:t>
            </w:r>
            <w:r w:rsidRPr="00793A07">
              <w:rPr>
                <w:rFonts w:ascii="Calibri" w:eastAsia="Times New Roman" w:hAnsi="Calibri" w:cs="Calibri"/>
                <w:b/>
                <w:bCs/>
                <w:i/>
                <w:iCs/>
                <w:color w:val="000000"/>
                <w:lang w:eastAsia="ar-SA"/>
              </w:rPr>
              <w:t>,</w:t>
            </w:r>
            <w:r w:rsidRPr="00793A07">
              <w:rPr>
                <w:rFonts w:ascii="Calibri" w:eastAsia="Times New Roman" w:hAnsi="Calibri" w:cs="Calibri"/>
                <w:color w:val="000000"/>
                <w:lang w:eastAsia="ar-SA"/>
              </w:rPr>
              <w:t xml:space="preserve"> Dúbravská 14, </w:t>
            </w:r>
          </w:p>
          <w:p w14:paraId="369082CA" w14:textId="77777777" w:rsidR="00561004" w:rsidRPr="00793A07" w:rsidRDefault="00561004" w:rsidP="00994354">
            <w:pPr>
              <w:tabs>
                <w:tab w:val="left" w:pos="3033"/>
              </w:tabs>
              <w:rPr>
                <w:rFonts w:ascii="Calibri" w:hAnsi="Calibri" w:cs="Calibri"/>
              </w:rPr>
            </w:pPr>
            <w:r w:rsidRPr="00793A07">
              <w:rPr>
                <w:rFonts w:ascii="Calibri" w:eastAsia="Times New Roman" w:hAnsi="Calibri" w:cs="Calibri"/>
                <w:color w:val="000000"/>
                <w:lang w:eastAsia="ar-SA"/>
              </w:rPr>
              <w:t>841 04 Bratislava, IČO: 35 919 001</w:t>
            </w:r>
          </w:p>
        </w:tc>
      </w:tr>
      <w:tr w:rsidR="00561004" w:rsidRPr="00793A07" w14:paraId="3FE42FDA" w14:textId="77777777" w:rsidTr="00994354">
        <w:trPr>
          <w:trHeight w:val="534"/>
        </w:trPr>
        <w:tc>
          <w:tcPr>
            <w:tcW w:w="4079" w:type="dxa"/>
            <w:tcBorders>
              <w:left w:val="single" w:sz="1" w:space="0" w:color="000000"/>
              <w:bottom w:val="single" w:sz="1" w:space="0" w:color="000000"/>
            </w:tcBorders>
          </w:tcPr>
          <w:p w14:paraId="63E9A6F9" w14:textId="77777777" w:rsidR="00561004" w:rsidRPr="00793A07" w:rsidRDefault="00561004" w:rsidP="00994354">
            <w:pPr>
              <w:spacing w:line="216" w:lineRule="auto"/>
              <w:rPr>
                <w:rFonts w:ascii="Calibri" w:eastAsia="Times New Roman" w:hAnsi="Calibri" w:cs="Calibri"/>
                <w:b/>
                <w:bCs/>
                <w:lang w:eastAsia="ar-SA"/>
              </w:rPr>
            </w:pPr>
            <w:r w:rsidRPr="00793A07">
              <w:rPr>
                <w:rFonts w:ascii="Calibri" w:eastAsia="Times New Roman" w:hAnsi="Calibri" w:cs="Calibri"/>
                <w:i/>
                <w:iCs/>
                <w:color w:val="000000"/>
                <w:lang w:eastAsia="ar-SA"/>
              </w:rPr>
              <w:t>Oprávnený</w:t>
            </w:r>
            <w:r w:rsidRPr="00793A07">
              <w:rPr>
                <w:rFonts w:ascii="Calibri" w:eastAsia="Times New Roman" w:hAnsi="Calibri" w:cs="Calibri"/>
                <w:b/>
                <w:bCs/>
                <w:color w:val="000000"/>
                <w:lang w:eastAsia="ar-SA"/>
              </w:rPr>
              <w:t xml:space="preserve"> </w:t>
            </w:r>
            <w:r w:rsidRPr="00793A07">
              <w:rPr>
                <w:rFonts w:ascii="Calibri" w:eastAsia="Times New Roman" w:hAnsi="Calibri" w:cs="Calibri"/>
                <w:i/>
                <w:iCs/>
                <w:color w:val="000000"/>
                <w:lang w:eastAsia="ar-SA"/>
              </w:rPr>
              <w:t xml:space="preserve"> z vecného bremena:</w:t>
            </w:r>
            <w:r w:rsidRPr="00793A07">
              <w:rPr>
                <w:rFonts w:ascii="Calibri" w:eastAsia="Times New Roman" w:hAnsi="Calibri" w:cs="Calibri"/>
                <w:b/>
                <w:bCs/>
                <w:color w:val="000000"/>
                <w:lang w:eastAsia="ar-SA"/>
              </w:rPr>
              <w:t xml:space="preserve">   </w:t>
            </w:r>
          </w:p>
        </w:tc>
        <w:tc>
          <w:tcPr>
            <w:tcW w:w="5604" w:type="dxa"/>
            <w:tcBorders>
              <w:left w:val="single" w:sz="1" w:space="0" w:color="000000"/>
              <w:bottom w:val="single" w:sz="1" w:space="0" w:color="000000"/>
              <w:right w:val="single" w:sz="1" w:space="0" w:color="000000"/>
            </w:tcBorders>
          </w:tcPr>
          <w:p w14:paraId="15B79BE4" w14:textId="77777777" w:rsidR="00561004" w:rsidRPr="00793A07" w:rsidRDefault="00561004" w:rsidP="00994354">
            <w:pPr>
              <w:spacing w:line="216" w:lineRule="auto"/>
              <w:rPr>
                <w:rFonts w:ascii="Calibri" w:hAnsi="Calibri" w:cs="Calibri"/>
                <w:color w:val="FF0000"/>
              </w:rPr>
            </w:pPr>
            <w:r w:rsidRPr="00793A07">
              <w:rPr>
                <w:rFonts w:ascii="Calibri" w:eastAsia="Times New Roman" w:hAnsi="Calibri" w:cs="Calibri"/>
                <w:b/>
                <w:bCs/>
                <w:lang w:eastAsia="ar-SA"/>
              </w:rPr>
              <w:t xml:space="preserve">Mesto Banská Bystrica, </w:t>
            </w:r>
            <w:r w:rsidRPr="00793A07">
              <w:rPr>
                <w:rFonts w:ascii="Calibri" w:eastAsia="Times New Roman" w:hAnsi="Calibri" w:cs="Calibri"/>
                <w:lang w:eastAsia="ar-SA"/>
              </w:rPr>
              <w:t xml:space="preserve"> Československej armády 26,    IČO: 00 313 271</w:t>
            </w:r>
          </w:p>
        </w:tc>
      </w:tr>
    </w:tbl>
    <w:p w14:paraId="300C969D" w14:textId="77777777" w:rsidR="00561004" w:rsidRPr="00793A07" w:rsidRDefault="00561004" w:rsidP="00561004">
      <w:pPr>
        <w:tabs>
          <w:tab w:val="left" w:pos="0"/>
          <w:tab w:val="left" w:pos="426"/>
        </w:tabs>
        <w:spacing w:line="100" w:lineRule="atLeast"/>
        <w:jc w:val="both"/>
        <w:rPr>
          <w:rFonts w:ascii="Calibri" w:eastAsia="Times New Roman" w:hAnsi="Calibri" w:cs="Calibri"/>
          <w:b/>
          <w:i/>
          <w:color w:val="000000"/>
          <w:spacing w:val="8"/>
          <w:sz w:val="28"/>
          <w:szCs w:val="28"/>
          <w:lang w:eastAsia="ar-SA"/>
        </w:rPr>
      </w:pPr>
    </w:p>
    <w:p w14:paraId="6DFAC565" w14:textId="77777777" w:rsidR="00561004" w:rsidRPr="00793A07" w:rsidRDefault="00561004" w:rsidP="00561004">
      <w:pPr>
        <w:tabs>
          <w:tab w:val="left" w:pos="0"/>
          <w:tab w:val="left" w:pos="426"/>
        </w:tabs>
        <w:spacing w:line="100" w:lineRule="atLeast"/>
        <w:jc w:val="both"/>
        <w:rPr>
          <w:rFonts w:ascii="Calibri" w:eastAsia="Times New Roman" w:hAnsi="Calibri" w:cs="Calibri"/>
          <w:color w:val="000000"/>
          <w:spacing w:val="8"/>
          <w:lang w:eastAsia="ar-SA"/>
        </w:rPr>
      </w:pPr>
      <w:r w:rsidRPr="00793A07">
        <w:rPr>
          <w:rFonts w:ascii="Calibri" w:eastAsia="Times New Roman" w:hAnsi="Calibri" w:cs="Calibri"/>
          <w:b/>
          <w:i/>
          <w:color w:val="000000"/>
          <w:spacing w:val="8"/>
          <w:sz w:val="28"/>
          <w:szCs w:val="28"/>
          <w:lang w:eastAsia="ar-SA"/>
        </w:rPr>
        <w:t>Jednorazová náhrada za zriadenie vecného bremena:  214,40 €</w:t>
      </w:r>
    </w:p>
    <w:p w14:paraId="6CD58C90" w14:textId="77777777" w:rsidR="00561004" w:rsidRPr="00793A07" w:rsidRDefault="00561004" w:rsidP="00561004">
      <w:pPr>
        <w:tabs>
          <w:tab w:val="left" w:pos="0"/>
          <w:tab w:val="left" w:pos="426"/>
        </w:tabs>
        <w:spacing w:line="100" w:lineRule="atLeast"/>
        <w:jc w:val="both"/>
        <w:rPr>
          <w:rFonts w:ascii="Calibri" w:eastAsia="Times New Roman" w:hAnsi="Calibri" w:cs="Calibri"/>
          <w:b/>
          <w:bCs/>
          <w:color w:val="000000"/>
          <w:spacing w:val="8"/>
          <w:lang w:eastAsia="ar-SA"/>
        </w:rPr>
      </w:pPr>
    </w:p>
    <w:p w14:paraId="577E7250" w14:textId="77777777" w:rsidR="00561004" w:rsidRPr="00793A07" w:rsidRDefault="00561004" w:rsidP="00561004">
      <w:pPr>
        <w:tabs>
          <w:tab w:val="left" w:pos="0"/>
          <w:tab w:val="left" w:pos="426"/>
        </w:tabs>
        <w:spacing w:line="100" w:lineRule="atLeast"/>
        <w:jc w:val="both"/>
        <w:rPr>
          <w:rFonts w:ascii="Calibri" w:eastAsia="Times New Roman" w:hAnsi="Calibri" w:cs="Calibri"/>
          <w:b/>
          <w:bCs/>
          <w:color w:val="000000"/>
          <w:spacing w:val="8"/>
          <w:lang w:eastAsia="ar-SA"/>
        </w:rPr>
      </w:pPr>
      <w:r w:rsidRPr="00793A07">
        <w:rPr>
          <w:rFonts w:ascii="Calibri" w:eastAsia="Times New Roman" w:hAnsi="Calibri" w:cs="Calibri"/>
          <w:b/>
          <w:bCs/>
          <w:color w:val="000000"/>
          <w:spacing w:val="8"/>
          <w:lang w:eastAsia="ar-SA"/>
        </w:rPr>
        <w:t>Zdôvodnenie zriadenia vecného bremena:</w:t>
      </w:r>
    </w:p>
    <w:p w14:paraId="28F44699" w14:textId="77777777" w:rsidR="00561004" w:rsidRPr="00793A07" w:rsidRDefault="00561004" w:rsidP="00561004">
      <w:pPr>
        <w:tabs>
          <w:tab w:val="left" w:pos="0"/>
          <w:tab w:val="left" w:pos="426"/>
        </w:tabs>
        <w:spacing w:line="100" w:lineRule="atLeast"/>
        <w:jc w:val="both"/>
        <w:rPr>
          <w:rFonts w:eastAsia="Times New Roman" w:cstheme="minorHAnsi"/>
          <w:spacing w:val="8"/>
          <w:lang w:eastAsia="ar-SA"/>
        </w:rPr>
      </w:pPr>
      <w:r w:rsidRPr="00793A07">
        <w:rPr>
          <w:rFonts w:eastAsia="Times New Roman" w:cstheme="minorHAnsi"/>
          <w:color w:val="000000" w:themeColor="text1"/>
          <w:spacing w:val="8"/>
          <w:lang w:eastAsia="ar-SA"/>
        </w:rPr>
        <w:t>Oprávnený z vecného bremena ako stavebník stavby zrealizoval v rámci stavby vyvolanú investíciu – preložku verejného osvetlenia</w:t>
      </w:r>
      <w:r w:rsidRPr="00793A07">
        <w:rPr>
          <w:rFonts w:eastAsia="Times New Roman" w:cstheme="minorHAnsi"/>
          <w:spacing w:val="8"/>
          <w:lang w:eastAsia="ar-SA"/>
        </w:rPr>
        <w:t>. Predmetom preložky bol stavebný objekt „SO 202</w:t>
      </w:r>
    </w:p>
    <w:p w14:paraId="3E4525C3" w14:textId="77777777" w:rsidR="00561004" w:rsidRPr="00793A07" w:rsidRDefault="00561004" w:rsidP="00561004">
      <w:pPr>
        <w:tabs>
          <w:tab w:val="left" w:pos="0"/>
          <w:tab w:val="left" w:pos="426"/>
        </w:tabs>
        <w:spacing w:line="100" w:lineRule="atLeast"/>
        <w:jc w:val="both"/>
        <w:rPr>
          <w:rFonts w:eastAsia="Times New Roman" w:cstheme="minorHAnsi"/>
          <w:spacing w:val="8"/>
          <w:lang w:eastAsia="ar-SA"/>
        </w:rPr>
      </w:pPr>
      <w:r w:rsidRPr="00793A07">
        <w:rPr>
          <w:rFonts w:eastAsia="Times New Roman" w:cstheme="minorHAnsi"/>
          <w:spacing w:val="8"/>
          <w:lang w:eastAsia="ar-SA"/>
        </w:rPr>
        <w:t xml:space="preserve">Osvetlenie </w:t>
      </w:r>
      <w:proofErr w:type="spellStart"/>
      <w:r w:rsidRPr="00793A07">
        <w:rPr>
          <w:rFonts w:eastAsia="Times New Roman" w:cstheme="minorHAnsi"/>
          <w:spacing w:val="8"/>
          <w:lang w:eastAsia="ar-SA"/>
        </w:rPr>
        <w:t>cyklolávky</w:t>
      </w:r>
      <w:proofErr w:type="spellEnd"/>
      <w:r w:rsidRPr="00793A07">
        <w:rPr>
          <w:rFonts w:eastAsia="Times New Roman" w:cstheme="minorHAnsi"/>
          <w:spacing w:val="8"/>
          <w:lang w:eastAsia="ar-SA"/>
        </w:rPr>
        <w:t>“ ako súčasť uvedenej stavby.</w:t>
      </w:r>
    </w:p>
    <w:p w14:paraId="7DC67CEF" w14:textId="77777777" w:rsidR="00561004" w:rsidRPr="00793A07" w:rsidRDefault="00561004" w:rsidP="00561004">
      <w:pPr>
        <w:tabs>
          <w:tab w:val="left" w:pos="0"/>
          <w:tab w:val="left" w:pos="426"/>
        </w:tabs>
        <w:spacing w:line="100" w:lineRule="atLeast"/>
        <w:jc w:val="both"/>
        <w:rPr>
          <w:rFonts w:eastAsia="Times New Roman" w:cstheme="minorHAnsi"/>
          <w:color w:val="000000"/>
          <w:spacing w:val="8"/>
          <w:lang w:eastAsia="ar-SA"/>
        </w:rPr>
      </w:pPr>
    </w:p>
    <w:p w14:paraId="42B3C786" w14:textId="77777777" w:rsidR="00561004" w:rsidRPr="00793A07" w:rsidRDefault="00561004" w:rsidP="00561004">
      <w:pPr>
        <w:tabs>
          <w:tab w:val="left" w:pos="0"/>
          <w:tab w:val="left" w:pos="426"/>
        </w:tabs>
        <w:spacing w:line="100" w:lineRule="atLeast"/>
        <w:jc w:val="both"/>
        <w:rPr>
          <w:rFonts w:ascii="Calibri" w:eastAsia="Times New Roman" w:hAnsi="Calibri" w:cs="Calibri"/>
          <w:color w:val="000000"/>
          <w:spacing w:val="8"/>
          <w:lang w:eastAsia="ar-SA"/>
        </w:rPr>
      </w:pPr>
      <w:r w:rsidRPr="00793A07">
        <w:rPr>
          <w:rFonts w:ascii="Calibri" w:eastAsia="Times New Roman" w:hAnsi="Calibri" w:cs="Calibri"/>
          <w:b/>
          <w:bCs/>
          <w:color w:val="000000"/>
          <w:spacing w:val="8"/>
          <w:lang w:eastAsia="ar-SA"/>
        </w:rPr>
        <w:t>Zdôvodnenie ceny:</w:t>
      </w:r>
    </w:p>
    <w:p w14:paraId="05FA2C56" w14:textId="77777777" w:rsidR="00561004" w:rsidRPr="00793A07" w:rsidRDefault="00561004" w:rsidP="00561004">
      <w:pPr>
        <w:tabs>
          <w:tab w:val="left" w:pos="0"/>
          <w:tab w:val="left" w:pos="426"/>
        </w:tabs>
        <w:spacing w:line="100" w:lineRule="atLeast"/>
        <w:jc w:val="both"/>
        <w:rPr>
          <w:rFonts w:ascii="Calibri" w:eastAsia="Times New Roman" w:hAnsi="Calibri" w:cs="Calibri"/>
          <w:color w:val="000000"/>
          <w:spacing w:val="8"/>
          <w:sz w:val="8"/>
          <w:szCs w:val="8"/>
          <w:lang w:eastAsia="ar-SA"/>
        </w:rPr>
      </w:pPr>
      <w:r w:rsidRPr="00793A07">
        <w:rPr>
          <w:rFonts w:ascii="Calibri" w:eastAsia="Times New Roman" w:hAnsi="Calibri" w:cs="Calibri"/>
          <w:spacing w:val="8"/>
          <w:lang w:eastAsia="ar-SA"/>
        </w:rPr>
        <w:t xml:space="preserve">Jednorazová náhrada za zriadenie vecného bremena bola stanovená podľa znaleckého posudku č. 49/2025 zo dňa 14.08.2025, ktorý vyhotovil Ing. Koloman </w:t>
      </w:r>
      <w:proofErr w:type="spellStart"/>
      <w:r w:rsidRPr="00793A07">
        <w:rPr>
          <w:rFonts w:ascii="Calibri" w:eastAsia="Times New Roman" w:hAnsi="Calibri" w:cs="Calibri"/>
          <w:spacing w:val="8"/>
          <w:lang w:eastAsia="ar-SA"/>
        </w:rPr>
        <w:t>Kovalík</w:t>
      </w:r>
      <w:proofErr w:type="spellEnd"/>
      <w:r w:rsidRPr="00793A07">
        <w:rPr>
          <w:rFonts w:ascii="Calibri" w:eastAsia="Times New Roman" w:hAnsi="Calibri" w:cs="Calibri"/>
          <w:spacing w:val="8"/>
          <w:lang w:eastAsia="ar-SA"/>
        </w:rPr>
        <w:t xml:space="preserve">, </w:t>
      </w:r>
      <w:proofErr w:type="spellStart"/>
      <w:r w:rsidRPr="00793A07">
        <w:rPr>
          <w:rFonts w:ascii="Calibri" w:eastAsia="Times New Roman" w:hAnsi="Calibri" w:cs="Calibri"/>
          <w:spacing w:val="8"/>
          <w:lang w:eastAsia="ar-SA"/>
        </w:rPr>
        <w:t>Jazmínova</w:t>
      </w:r>
      <w:proofErr w:type="spellEnd"/>
      <w:r w:rsidRPr="00793A07">
        <w:rPr>
          <w:rFonts w:ascii="Calibri" w:eastAsia="Times New Roman" w:hAnsi="Calibri" w:cs="Calibri"/>
          <w:spacing w:val="8"/>
          <w:lang w:eastAsia="ar-SA"/>
        </w:rPr>
        <w:t xml:space="preserve"> 1, 974 01 Banská Bystrica,  v sume 10,72 €/m</w:t>
      </w:r>
      <w:r w:rsidRPr="00793A07">
        <w:rPr>
          <w:rFonts w:ascii="Calibri" w:eastAsia="Times New Roman" w:hAnsi="Calibri" w:cs="Calibri"/>
          <w:spacing w:val="8"/>
          <w:vertAlign w:val="superscript"/>
          <w:lang w:eastAsia="ar-SA"/>
        </w:rPr>
        <w:t>2</w:t>
      </w:r>
      <w:r w:rsidRPr="00793A07">
        <w:rPr>
          <w:rFonts w:ascii="Calibri" w:eastAsia="Times New Roman" w:hAnsi="Calibri" w:cs="Calibri"/>
          <w:spacing w:val="8"/>
          <w:lang w:eastAsia="ar-SA"/>
        </w:rPr>
        <w:t>, čo pri  výmere 20 m</w:t>
      </w:r>
      <w:r w:rsidRPr="00793A07">
        <w:rPr>
          <w:rFonts w:ascii="Calibri" w:eastAsia="Times New Roman" w:hAnsi="Calibri" w:cs="Calibri"/>
          <w:spacing w:val="8"/>
          <w:vertAlign w:val="superscript"/>
          <w:lang w:eastAsia="ar-SA"/>
        </w:rPr>
        <w:t>2</w:t>
      </w:r>
      <w:r w:rsidRPr="00793A07">
        <w:rPr>
          <w:rFonts w:ascii="Calibri" w:eastAsia="Times New Roman" w:hAnsi="Calibri" w:cs="Calibri"/>
          <w:spacing w:val="8"/>
          <w:lang w:eastAsia="ar-SA"/>
        </w:rPr>
        <w:t xml:space="preserve"> predstavuje celkovú sumu 214,40 €.</w:t>
      </w:r>
    </w:p>
    <w:p w14:paraId="69838BBF" w14:textId="77777777" w:rsidR="00561004" w:rsidRPr="00793A07" w:rsidRDefault="00561004" w:rsidP="00561004">
      <w:pPr>
        <w:pStyle w:val="Normln"/>
        <w:tabs>
          <w:tab w:val="left" w:pos="0"/>
          <w:tab w:val="left" w:pos="426"/>
        </w:tabs>
        <w:spacing w:after="113" w:line="216" w:lineRule="auto"/>
        <w:ind w:firstLine="0"/>
        <w:rPr>
          <w:rFonts w:ascii="Calibri" w:eastAsia="Times New Roman" w:hAnsi="Calibri" w:cs="Calibri"/>
          <w:color w:val="000000"/>
          <w:spacing w:val="8"/>
          <w:lang w:val="sk-SK" w:eastAsia="ar-SA"/>
        </w:rPr>
      </w:pPr>
    </w:p>
    <w:p w14:paraId="76951A8A" w14:textId="77777777" w:rsidR="00561004" w:rsidRPr="00793A07" w:rsidRDefault="00561004" w:rsidP="00561004">
      <w:pPr>
        <w:pStyle w:val="Normln"/>
        <w:spacing w:after="113" w:line="216" w:lineRule="auto"/>
        <w:ind w:firstLine="0"/>
        <w:rPr>
          <w:rFonts w:ascii="Calibri" w:eastAsia="Times New Roman" w:hAnsi="Calibri" w:cs="Calibri"/>
          <w:color w:val="000000"/>
          <w:spacing w:val="8"/>
          <w:lang w:val="sk-SK" w:eastAsia="ar-SA"/>
        </w:rPr>
      </w:pPr>
      <w:r w:rsidRPr="00793A07">
        <w:rPr>
          <w:rFonts w:ascii="Calibri" w:eastAsia="Times New Roman" w:hAnsi="Calibri" w:cs="Calibri"/>
          <w:color w:val="000000"/>
          <w:spacing w:val="8"/>
          <w:lang w:val="sk-SK" w:eastAsia="ar-SA"/>
        </w:rPr>
        <w:t>Komisia MsZ pre ekonomický rozvoj zo dňa 13.4.2026 odporučila zriadenie odplatného vecného bremena schváliť na rokovaní MsZ.</w:t>
      </w:r>
    </w:p>
    <w:p w14:paraId="51281F83" w14:textId="77777777" w:rsidR="00561004" w:rsidRPr="00793A07" w:rsidRDefault="00561004" w:rsidP="00561004">
      <w:pPr>
        <w:pStyle w:val="Normln"/>
        <w:tabs>
          <w:tab w:val="left" w:pos="0"/>
          <w:tab w:val="left" w:pos="426"/>
        </w:tabs>
        <w:spacing w:after="113" w:line="216" w:lineRule="auto"/>
        <w:ind w:firstLine="0"/>
        <w:rPr>
          <w:rFonts w:ascii="Calibri" w:eastAsia="Times New Roman" w:hAnsi="Calibri" w:cs="Calibri"/>
          <w:color w:val="000000"/>
          <w:spacing w:val="8"/>
          <w:lang w:val="sk-SK" w:eastAsia="ar-SA"/>
        </w:rPr>
      </w:pPr>
    </w:p>
    <w:p w14:paraId="0B4DB657" w14:textId="77777777" w:rsidR="00561004" w:rsidRPr="00793A07" w:rsidRDefault="00561004" w:rsidP="00561004">
      <w:pPr>
        <w:pStyle w:val="Normln"/>
        <w:tabs>
          <w:tab w:val="left" w:pos="0"/>
          <w:tab w:val="left" w:pos="426"/>
        </w:tabs>
        <w:spacing w:after="113" w:line="216" w:lineRule="auto"/>
        <w:ind w:firstLine="0"/>
        <w:rPr>
          <w:rFonts w:ascii="Calibri" w:eastAsia="Times New Roman" w:hAnsi="Calibri" w:cs="Calibri"/>
          <w:b/>
          <w:bCs/>
          <w:i/>
          <w:iCs/>
          <w:color w:val="000000"/>
          <w:spacing w:val="8"/>
          <w:lang w:val="sk-SK"/>
        </w:rPr>
      </w:pPr>
      <w:r w:rsidRPr="00793A07">
        <w:rPr>
          <w:rFonts w:ascii="Calibri" w:eastAsia="Times New Roman" w:hAnsi="Calibri" w:cs="Calibri"/>
          <w:color w:val="000000"/>
          <w:spacing w:val="8"/>
          <w:lang w:val="sk-SK" w:eastAsia="ar-SA"/>
        </w:rPr>
        <w:t xml:space="preserve">Zriadenie vecného bremena je potrebné schváliť </w:t>
      </w:r>
      <w:r w:rsidRPr="00793A07">
        <w:rPr>
          <w:rFonts w:ascii="Calibri" w:eastAsia="Times New Roman" w:hAnsi="Calibri" w:cs="Calibri"/>
          <w:b/>
          <w:bCs/>
          <w:color w:val="000000"/>
          <w:spacing w:val="8"/>
          <w:lang w:val="sk-SK" w:eastAsia="ar-SA"/>
        </w:rPr>
        <w:t>nadpolovičnou väčšinou prítomných poslancov</w:t>
      </w:r>
      <w:r w:rsidRPr="00793A07">
        <w:rPr>
          <w:rFonts w:ascii="Calibri" w:eastAsia="Times New Roman" w:hAnsi="Calibri" w:cs="Calibri"/>
          <w:color w:val="000000"/>
          <w:spacing w:val="8"/>
          <w:lang w:val="sk-SK" w:eastAsia="ar-SA"/>
        </w:rPr>
        <w:t>.</w:t>
      </w:r>
    </w:p>
    <w:p w14:paraId="24E8F5F4" w14:textId="77777777" w:rsidR="006E3D98" w:rsidRPr="00793A07" w:rsidRDefault="006E3D98" w:rsidP="006E3D98">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18304B6A"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0FC9D6B6"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4D3EB63E" w14:textId="10A81B5C"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lastRenderedPageBreak/>
        <w:t xml:space="preserve">Hlasovanie číslo </w:t>
      </w:r>
      <w:r w:rsidR="00111A70" w:rsidRPr="00111A70">
        <w:rPr>
          <w:rFonts w:eastAsia="Times New Roman" w:cstheme="minorHAnsi"/>
          <w:b/>
          <w:spacing w:val="8"/>
          <w:lang w:eastAsia="ar-SA"/>
        </w:rPr>
        <w:t>22</w:t>
      </w:r>
      <w:r w:rsidRPr="00111A70">
        <w:rPr>
          <w:rFonts w:eastAsia="Times New Roman" w:cstheme="minorHAnsi"/>
          <w:b/>
          <w:spacing w:val="8"/>
          <w:lang w:eastAsia="ar-SA"/>
        </w:rPr>
        <w:t>: návrh písomne predložený</w:t>
      </w:r>
    </w:p>
    <w:p w14:paraId="79E25637" w14:textId="77777777"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t>Počet prítomných: 27    Za: 27    Proti: 0     Zdržalo sa:  0     Nehlasovalo: 0</w:t>
      </w:r>
    </w:p>
    <w:p w14:paraId="7B12792F" w14:textId="77777777" w:rsidR="006E3D98" w:rsidRPr="00111A70" w:rsidRDefault="006E3D98" w:rsidP="006E3D98">
      <w:pPr>
        <w:spacing w:after="0" w:line="276" w:lineRule="auto"/>
        <w:jc w:val="both"/>
        <w:rPr>
          <w:rFonts w:eastAsia="Times New Roman" w:cstheme="minorHAnsi"/>
          <w:b/>
          <w:spacing w:val="8"/>
          <w:lang w:eastAsia="ar-SA"/>
        </w:rPr>
      </w:pPr>
      <w:r w:rsidRPr="00111A70">
        <w:rPr>
          <w:rFonts w:eastAsia="Times New Roman" w:cstheme="minorHAnsi"/>
          <w:b/>
          <w:spacing w:val="8"/>
          <w:lang w:eastAsia="ar-SA"/>
        </w:rPr>
        <w:t>Návrh bol schválený.</w:t>
      </w:r>
    </w:p>
    <w:p w14:paraId="0EBFEDFF" w14:textId="77777777" w:rsidR="006E3D98" w:rsidRPr="00111A70" w:rsidRDefault="006E3D98" w:rsidP="006E3D98">
      <w:pPr>
        <w:spacing w:after="0" w:line="276" w:lineRule="auto"/>
        <w:jc w:val="both"/>
        <w:rPr>
          <w:rFonts w:eastAsia="Tahoma" w:cstheme="minorHAnsi"/>
          <w:b/>
          <w:bCs/>
          <w:u w:val="single"/>
          <w:lang w:eastAsia="sk-SK" w:bidi="sk-SK"/>
        </w:rPr>
      </w:pPr>
    </w:p>
    <w:p w14:paraId="741A1518" w14:textId="0CFB28C6" w:rsidR="006E3D98" w:rsidRPr="00111A70"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111A70">
        <w:rPr>
          <w:rFonts w:asciiTheme="minorHAnsi" w:eastAsia="Times New Roman" w:hAnsiTheme="minorHAnsi" w:cstheme="minorHAnsi"/>
          <w:b/>
          <w:bCs/>
          <w:spacing w:val="8"/>
          <w:position w:val="2"/>
          <w:sz w:val="22"/>
          <w:szCs w:val="22"/>
          <w:u w:val="single"/>
          <w:lang w:val="sk-SK"/>
        </w:rPr>
        <w:t xml:space="preserve">U z n e s e n i e   č í s l o  </w:t>
      </w:r>
      <w:r w:rsidR="00111A70" w:rsidRPr="00111A70">
        <w:rPr>
          <w:rFonts w:asciiTheme="minorHAnsi" w:eastAsia="Times New Roman" w:hAnsiTheme="minorHAnsi" w:cstheme="minorHAnsi"/>
          <w:b/>
          <w:bCs/>
          <w:spacing w:val="8"/>
          <w:position w:val="2"/>
          <w:sz w:val="22"/>
          <w:szCs w:val="22"/>
          <w:u w:val="single"/>
          <w:lang w:val="sk-SK"/>
        </w:rPr>
        <w:t>836</w:t>
      </w:r>
      <w:r w:rsidRPr="00111A70">
        <w:rPr>
          <w:rFonts w:asciiTheme="minorHAnsi" w:eastAsia="Times New Roman" w:hAnsiTheme="minorHAnsi" w:cstheme="minorHAnsi"/>
          <w:b/>
          <w:bCs/>
          <w:spacing w:val="8"/>
          <w:position w:val="2"/>
          <w:sz w:val="22"/>
          <w:szCs w:val="22"/>
          <w:u w:val="single"/>
          <w:lang w:val="sk-SK"/>
        </w:rPr>
        <w:t>/2026 - MsZ:</w:t>
      </w:r>
    </w:p>
    <w:p w14:paraId="4A19099B" w14:textId="77777777" w:rsidR="00111A70" w:rsidRPr="00A94EC1" w:rsidRDefault="00111A70" w:rsidP="00111A70">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3D926450" w14:textId="77777777" w:rsidR="00111A70" w:rsidRPr="00A94EC1" w:rsidRDefault="00111A70" w:rsidP="00111A70">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923" w:type="dxa"/>
        <w:tblInd w:w="-152" w:type="dxa"/>
        <w:tblLayout w:type="fixed"/>
        <w:tblCellMar>
          <w:left w:w="0" w:type="dxa"/>
          <w:right w:w="0" w:type="dxa"/>
        </w:tblCellMar>
        <w:tblLook w:val="0000" w:firstRow="0" w:lastRow="0" w:firstColumn="0" w:lastColumn="0" w:noHBand="0" w:noVBand="0"/>
      </w:tblPr>
      <w:tblGrid>
        <w:gridCol w:w="992"/>
        <w:gridCol w:w="8931"/>
      </w:tblGrid>
      <w:tr w:rsidR="00111A70" w:rsidRPr="00062296" w14:paraId="6A0ABAB3" w14:textId="77777777" w:rsidTr="00EA2251">
        <w:trPr>
          <w:trHeight w:val="210"/>
        </w:trPr>
        <w:tc>
          <w:tcPr>
            <w:tcW w:w="992" w:type="dxa"/>
            <w:tcBorders>
              <w:top w:val="single" w:sz="8" w:space="0" w:color="000000"/>
              <w:left w:val="single" w:sz="8" w:space="0" w:color="000000"/>
              <w:bottom w:val="single" w:sz="8" w:space="0" w:color="000000"/>
            </w:tcBorders>
            <w:vAlign w:val="center"/>
          </w:tcPr>
          <w:p w14:paraId="29E33B6C" w14:textId="77777777" w:rsidR="00111A70" w:rsidRPr="00062296" w:rsidRDefault="00111A70" w:rsidP="00EA2251">
            <w:pPr>
              <w:snapToGrid w:val="0"/>
              <w:jc w:val="center"/>
              <w:rPr>
                <w:rFonts w:ascii="Calibri" w:eastAsia="Times New Roman" w:hAnsi="Calibri" w:cs="Calibri"/>
                <w:b/>
                <w:i/>
                <w:color w:val="000000"/>
                <w:spacing w:val="8"/>
                <w:sz w:val="28"/>
                <w:szCs w:val="28"/>
                <w:lang w:eastAsia="ar-SA"/>
              </w:rPr>
            </w:pPr>
            <w:r>
              <w:rPr>
                <w:rFonts w:ascii="Calibri" w:hAnsi="Calibri" w:cs="Calibri"/>
                <w:b/>
                <w:bCs/>
                <w:i/>
                <w:iCs/>
                <w:sz w:val="28"/>
                <w:szCs w:val="28"/>
              </w:rPr>
              <w:t>E 3</w:t>
            </w:r>
            <w:r w:rsidRPr="00062296">
              <w:rPr>
                <w:rFonts w:ascii="Calibri" w:hAnsi="Calibri" w:cs="Calibri"/>
                <w:b/>
                <w:bCs/>
                <w:i/>
                <w:iCs/>
                <w:sz w:val="28"/>
                <w:szCs w:val="28"/>
              </w:rPr>
              <w:t>./</w:t>
            </w:r>
          </w:p>
        </w:tc>
        <w:tc>
          <w:tcPr>
            <w:tcW w:w="8931" w:type="dxa"/>
            <w:tcBorders>
              <w:top w:val="single" w:sz="8" w:space="0" w:color="000000"/>
              <w:bottom w:val="single" w:sz="8" w:space="0" w:color="000000"/>
              <w:right w:val="single" w:sz="8" w:space="0" w:color="000000"/>
            </w:tcBorders>
          </w:tcPr>
          <w:p w14:paraId="0D6B578F" w14:textId="77777777" w:rsidR="00111A70" w:rsidRPr="00062296" w:rsidRDefault="00111A70" w:rsidP="00EA2251">
            <w:pPr>
              <w:pStyle w:val="Obsahtabuky0"/>
              <w:snapToGrid w:val="0"/>
              <w:jc w:val="both"/>
              <w:rPr>
                <w:rFonts w:ascii="Calibri" w:hAnsi="Calibri" w:cs="Calibri"/>
              </w:rPr>
            </w:pPr>
            <w:r w:rsidRPr="00062296">
              <w:rPr>
                <w:rFonts w:ascii="Calibri" w:eastAsia="Times New Roman" w:hAnsi="Calibri" w:cs="Calibri"/>
                <w:b/>
                <w:i/>
                <w:color w:val="000000"/>
                <w:spacing w:val="8"/>
                <w:sz w:val="28"/>
                <w:szCs w:val="28"/>
                <w:lang w:eastAsia="ar-SA"/>
              </w:rPr>
              <w:t>ZRIADENIE  ODPLATNÉHO VECNÉHO  BREMENA</w:t>
            </w:r>
          </w:p>
        </w:tc>
      </w:tr>
    </w:tbl>
    <w:p w14:paraId="38A9563F" w14:textId="77777777" w:rsidR="00111A70" w:rsidRPr="00062296" w:rsidRDefault="00111A70" w:rsidP="00111A70">
      <w:pPr>
        <w:pStyle w:val="Zkladntext"/>
        <w:spacing w:after="0"/>
        <w:jc w:val="center"/>
        <w:rPr>
          <w:rFonts w:ascii="Calibri" w:hAnsi="Calibri" w:cs="Calibri"/>
        </w:rPr>
      </w:pPr>
      <w:r w:rsidRPr="00062296">
        <w:rPr>
          <w:rFonts w:ascii="Calibri" w:hAnsi="Calibri" w:cs="Calibri"/>
          <w:b/>
          <w:bCs/>
          <w:u w:val="single"/>
        </w:rPr>
        <w:t xml:space="preserve">Volebný obvod č. </w:t>
      </w:r>
      <w:r>
        <w:rPr>
          <w:rFonts w:ascii="Calibri" w:hAnsi="Calibri" w:cs="Calibri"/>
          <w:b/>
          <w:bCs/>
          <w:u w:val="single"/>
        </w:rPr>
        <w:t>7</w:t>
      </w:r>
    </w:p>
    <w:p w14:paraId="535E73F8" w14:textId="77777777" w:rsidR="00111A70" w:rsidRPr="00062296" w:rsidRDefault="00111A70" w:rsidP="00111A70">
      <w:pPr>
        <w:pStyle w:val="Zkladntext"/>
        <w:spacing w:after="0"/>
        <w:jc w:val="center"/>
        <w:rPr>
          <w:rFonts w:ascii="Calibri" w:hAnsi="Calibri" w:cs="Calibri"/>
        </w:rPr>
      </w:pPr>
    </w:p>
    <w:tbl>
      <w:tblPr>
        <w:tblW w:w="9923" w:type="dxa"/>
        <w:tblInd w:w="-152" w:type="dxa"/>
        <w:tblLayout w:type="fixed"/>
        <w:tblCellMar>
          <w:left w:w="0" w:type="dxa"/>
          <w:right w:w="0" w:type="dxa"/>
        </w:tblCellMar>
        <w:tblLook w:val="0000" w:firstRow="0" w:lastRow="0" w:firstColumn="0" w:lastColumn="0" w:noHBand="0" w:noVBand="0"/>
      </w:tblPr>
      <w:tblGrid>
        <w:gridCol w:w="2977"/>
        <w:gridCol w:w="5455"/>
        <w:gridCol w:w="1491"/>
      </w:tblGrid>
      <w:tr w:rsidR="00111A70" w:rsidRPr="00062296" w14:paraId="71BBBB56" w14:textId="77777777" w:rsidTr="00EA2251">
        <w:trPr>
          <w:trHeight w:val="384"/>
        </w:trPr>
        <w:tc>
          <w:tcPr>
            <w:tcW w:w="2977" w:type="dxa"/>
            <w:tcBorders>
              <w:top w:val="single" w:sz="8" w:space="0" w:color="000000"/>
              <w:left w:val="single" w:sz="8" w:space="0" w:color="000000"/>
              <w:bottom w:val="single" w:sz="8" w:space="0" w:color="000000"/>
            </w:tcBorders>
            <w:vAlign w:val="center"/>
          </w:tcPr>
          <w:p w14:paraId="6993DD10" w14:textId="77777777" w:rsidR="00111A70" w:rsidRPr="00062296" w:rsidRDefault="00111A70" w:rsidP="00EA2251">
            <w:pPr>
              <w:pStyle w:val="Obsahtabuky"/>
              <w:snapToGrid w:val="0"/>
              <w:jc w:val="center"/>
              <w:rPr>
                <w:rFonts w:ascii="Calibri" w:hAnsi="Calibri" w:cs="Calibri"/>
                <w:b/>
                <w:bCs/>
                <w:sz w:val="20"/>
                <w:szCs w:val="20"/>
              </w:rPr>
            </w:pPr>
            <w:r w:rsidRPr="00062296">
              <w:rPr>
                <w:rFonts w:ascii="Calibri" w:hAnsi="Calibri" w:cs="Calibri"/>
                <w:b/>
                <w:bCs/>
                <w:sz w:val="20"/>
                <w:szCs w:val="20"/>
              </w:rPr>
              <w:t>Žiadateľ</w:t>
            </w:r>
          </w:p>
        </w:tc>
        <w:tc>
          <w:tcPr>
            <w:tcW w:w="5455" w:type="dxa"/>
            <w:tcBorders>
              <w:top w:val="single" w:sz="8" w:space="0" w:color="000000"/>
              <w:left w:val="single" w:sz="8" w:space="0" w:color="000000"/>
              <w:bottom w:val="single" w:sz="8" w:space="0" w:color="000000"/>
            </w:tcBorders>
            <w:vAlign w:val="center"/>
          </w:tcPr>
          <w:p w14:paraId="6894A532" w14:textId="77777777" w:rsidR="00111A70" w:rsidRPr="00062296" w:rsidRDefault="00111A70" w:rsidP="00EA2251">
            <w:pPr>
              <w:pStyle w:val="Obsahtabuky"/>
              <w:snapToGrid w:val="0"/>
              <w:jc w:val="center"/>
              <w:rPr>
                <w:rFonts w:ascii="Calibri" w:hAnsi="Calibri" w:cs="Calibri"/>
                <w:b/>
                <w:bCs/>
                <w:sz w:val="20"/>
                <w:szCs w:val="20"/>
              </w:rPr>
            </w:pPr>
            <w:r w:rsidRPr="00062296">
              <w:rPr>
                <w:rFonts w:ascii="Calibri" w:hAnsi="Calibri" w:cs="Calibri"/>
                <w:b/>
                <w:bCs/>
                <w:sz w:val="20"/>
                <w:szCs w:val="20"/>
              </w:rPr>
              <w:t>Pozemk</w:t>
            </w:r>
            <w:r>
              <w:rPr>
                <w:rFonts w:ascii="Calibri" w:hAnsi="Calibri" w:cs="Calibri"/>
                <w:b/>
                <w:bCs/>
                <w:sz w:val="20"/>
                <w:szCs w:val="20"/>
              </w:rPr>
              <w:t>y</w:t>
            </w:r>
          </w:p>
        </w:tc>
        <w:tc>
          <w:tcPr>
            <w:tcW w:w="1491" w:type="dxa"/>
            <w:tcBorders>
              <w:top w:val="single" w:sz="8" w:space="0" w:color="000000"/>
              <w:left w:val="single" w:sz="8" w:space="0" w:color="000000"/>
              <w:bottom w:val="single" w:sz="8" w:space="0" w:color="000000"/>
              <w:right w:val="single" w:sz="8" w:space="0" w:color="000000"/>
            </w:tcBorders>
            <w:vAlign w:val="center"/>
          </w:tcPr>
          <w:p w14:paraId="29926F11" w14:textId="77777777" w:rsidR="00111A70" w:rsidRPr="00062296" w:rsidRDefault="00111A70" w:rsidP="00EA2251">
            <w:pPr>
              <w:pStyle w:val="Obsahtabuky"/>
              <w:snapToGrid w:val="0"/>
              <w:jc w:val="center"/>
              <w:rPr>
                <w:rFonts w:ascii="Calibri" w:hAnsi="Calibri" w:cs="Calibri"/>
              </w:rPr>
            </w:pPr>
            <w:r w:rsidRPr="00062296">
              <w:rPr>
                <w:rFonts w:ascii="Calibri" w:hAnsi="Calibri" w:cs="Calibri"/>
                <w:b/>
                <w:bCs/>
                <w:sz w:val="20"/>
                <w:szCs w:val="20"/>
              </w:rPr>
              <w:t>Cena</w:t>
            </w:r>
          </w:p>
        </w:tc>
      </w:tr>
      <w:tr w:rsidR="00111A70" w:rsidRPr="00062296" w14:paraId="491FB7D3" w14:textId="77777777" w:rsidTr="00EA2251">
        <w:tc>
          <w:tcPr>
            <w:tcW w:w="2977" w:type="dxa"/>
            <w:tcBorders>
              <w:left w:val="single" w:sz="8" w:space="0" w:color="000000"/>
              <w:bottom w:val="single" w:sz="8" w:space="0" w:color="000000"/>
            </w:tcBorders>
          </w:tcPr>
          <w:p w14:paraId="4A0EBC1E"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325397B3"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4BEF8ED6"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4047754B"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106B9803"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0AB375CC"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21BACA42"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15EE13D4"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697B7B4A" w14:textId="77777777" w:rsidR="00111A70" w:rsidRPr="00062296" w:rsidRDefault="00111A70" w:rsidP="00EA2251">
            <w:pPr>
              <w:tabs>
                <w:tab w:val="left" w:pos="0"/>
                <w:tab w:val="left" w:pos="426"/>
              </w:tabs>
              <w:snapToGrid w:val="0"/>
              <w:spacing w:line="216" w:lineRule="auto"/>
              <w:rPr>
                <w:rFonts w:ascii="Calibri" w:hAnsi="Calibri" w:cs="Calibri"/>
                <w:color w:val="000000"/>
                <w:sz w:val="20"/>
                <w:szCs w:val="20"/>
                <w:lang w:eastAsia="ar-SA"/>
              </w:rPr>
            </w:pPr>
            <w:r>
              <w:rPr>
                <w:rFonts w:ascii="Calibri" w:hAnsi="Calibri" w:cs="Calibri"/>
                <w:b/>
                <w:bCs/>
                <w:color w:val="000000"/>
                <w:sz w:val="20"/>
                <w:szCs w:val="20"/>
                <w:lang w:eastAsia="ar-SA"/>
              </w:rPr>
              <w:t xml:space="preserve">Národná diaľničná spoločnosť, </w:t>
            </w:r>
            <w:proofErr w:type="spellStart"/>
            <w:r>
              <w:rPr>
                <w:rFonts w:ascii="Calibri" w:hAnsi="Calibri" w:cs="Calibri"/>
                <w:b/>
                <w:bCs/>
                <w:color w:val="000000"/>
                <w:sz w:val="20"/>
                <w:szCs w:val="20"/>
                <w:lang w:eastAsia="ar-SA"/>
              </w:rPr>
              <w:t>a.s</w:t>
            </w:r>
            <w:proofErr w:type="spellEnd"/>
            <w:r>
              <w:rPr>
                <w:rFonts w:ascii="Calibri" w:hAnsi="Calibri" w:cs="Calibri"/>
                <w:b/>
                <w:bCs/>
                <w:color w:val="000000"/>
                <w:sz w:val="20"/>
                <w:szCs w:val="20"/>
                <w:lang w:eastAsia="ar-SA"/>
              </w:rPr>
              <w:t>.</w:t>
            </w:r>
            <w:r w:rsidRPr="00062296">
              <w:rPr>
                <w:rFonts w:ascii="Calibri" w:hAnsi="Calibri" w:cs="Calibri"/>
                <w:b/>
                <w:bCs/>
                <w:color w:val="000000"/>
                <w:sz w:val="20"/>
                <w:szCs w:val="20"/>
                <w:lang w:eastAsia="ar-SA"/>
              </w:rPr>
              <w:t xml:space="preserve"> </w:t>
            </w:r>
          </w:p>
          <w:p w14:paraId="4135A677" w14:textId="77777777" w:rsidR="00111A70" w:rsidRPr="00062296" w:rsidRDefault="00111A70" w:rsidP="00EA2251">
            <w:pPr>
              <w:tabs>
                <w:tab w:val="left" w:pos="0"/>
                <w:tab w:val="left" w:pos="426"/>
              </w:tabs>
              <w:snapToGrid w:val="0"/>
              <w:spacing w:line="216" w:lineRule="auto"/>
              <w:jc w:val="both"/>
              <w:rPr>
                <w:rFonts w:ascii="Calibri" w:hAnsi="Calibri" w:cs="Calibri"/>
                <w:color w:val="000000"/>
                <w:sz w:val="20"/>
                <w:szCs w:val="20"/>
                <w:lang w:eastAsia="ar-SA"/>
              </w:rPr>
            </w:pPr>
            <w:r>
              <w:rPr>
                <w:rFonts w:ascii="Calibri" w:hAnsi="Calibri" w:cs="Calibri"/>
                <w:color w:val="000000"/>
                <w:sz w:val="20"/>
                <w:szCs w:val="20"/>
                <w:lang w:eastAsia="ar-SA"/>
              </w:rPr>
              <w:t>Dúbravská cesta 14</w:t>
            </w:r>
            <w:r w:rsidRPr="00062296">
              <w:rPr>
                <w:rFonts w:ascii="Calibri" w:hAnsi="Calibri" w:cs="Calibri"/>
                <w:color w:val="000000"/>
                <w:sz w:val="20"/>
                <w:szCs w:val="20"/>
                <w:lang w:eastAsia="ar-SA"/>
              </w:rPr>
              <w:t xml:space="preserve"> </w:t>
            </w:r>
          </w:p>
          <w:p w14:paraId="4240023D" w14:textId="77777777" w:rsidR="00111A70" w:rsidRPr="00062296" w:rsidRDefault="00111A70" w:rsidP="00EA2251">
            <w:pPr>
              <w:tabs>
                <w:tab w:val="left" w:pos="0"/>
                <w:tab w:val="left" w:pos="426"/>
              </w:tabs>
              <w:snapToGrid w:val="0"/>
              <w:spacing w:line="216" w:lineRule="auto"/>
              <w:rPr>
                <w:rFonts w:ascii="Calibri" w:hAnsi="Calibri" w:cs="Calibri"/>
                <w:color w:val="000000"/>
                <w:sz w:val="20"/>
                <w:szCs w:val="20"/>
                <w:lang w:eastAsia="ar-SA"/>
              </w:rPr>
            </w:pPr>
            <w:r>
              <w:rPr>
                <w:rFonts w:ascii="Calibri" w:hAnsi="Calibri" w:cs="Calibri"/>
                <w:color w:val="000000"/>
                <w:sz w:val="20"/>
                <w:szCs w:val="20"/>
                <w:lang w:eastAsia="ar-SA"/>
              </w:rPr>
              <w:t>841 04 Bratislava</w:t>
            </w:r>
          </w:p>
          <w:p w14:paraId="2CA2C44A" w14:textId="77777777" w:rsidR="00111A70" w:rsidRPr="00062296" w:rsidRDefault="00111A70" w:rsidP="00EA2251">
            <w:pPr>
              <w:tabs>
                <w:tab w:val="left" w:pos="0"/>
                <w:tab w:val="left" w:pos="426"/>
              </w:tabs>
              <w:snapToGrid w:val="0"/>
              <w:spacing w:line="216" w:lineRule="auto"/>
              <w:rPr>
                <w:rFonts w:ascii="Calibri" w:hAnsi="Calibri" w:cs="Calibri"/>
                <w:b/>
                <w:bCs/>
              </w:rPr>
            </w:pPr>
            <w:r w:rsidRPr="00062296">
              <w:rPr>
                <w:rFonts w:ascii="Calibri" w:hAnsi="Calibri" w:cs="Calibri"/>
                <w:sz w:val="20"/>
                <w:szCs w:val="20"/>
                <w:lang w:eastAsia="ar-SA"/>
              </w:rPr>
              <w:t xml:space="preserve">IČO: </w:t>
            </w:r>
            <w:r>
              <w:rPr>
                <w:rFonts w:ascii="Calibri" w:hAnsi="Calibri" w:cs="Calibri"/>
                <w:sz w:val="20"/>
                <w:szCs w:val="20"/>
                <w:lang w:eastAsia="ar-SA"/>
              </w:rPr>
              <w:t>35 919 001</w:t>
            </w:r>
          </w:p>
          <w:p w14:paraId="7B511476" w14:textId="77777777" w:rsidR="00111A70" w:rsidRPr="00062296" w:rsidRDefault="00111A70" w:rsidP="00EA2251">
            <w:pPr>
              <w:tabs>
                <w:tab w:val="left" w:pos="0"/>
                <w:tab w:val="left" w:pos="426"/>
              </w:tabs>
              <w:snapToGrid w:val="0"/>
              <w:spacing w:line="216" w:lineRule="auto"/>
              <w:jc w:val="both"/>
              <w:rPr>
                <w:rFonts w:ascii="Calibri" w:hAnsi="Calibri" w:cs="Calibri"/>
                <w:b/>
                <w:bCs/>
              </w:rPr>
            </w:pPr>
          </w:p>
          <w:p w14:paraId="708ADAF1" w14:textId="77777777" w:rsidR="00111A70" w:rsidRPr="00062296" w:rsidRDefault="00111A70" w:rsidP="00EA2251">
            <w:pPr>
              <w:tabs>
                <w:tab w:val="left" w:pos="0"/>
                <w:tab w:val="left" w:pos="426"/>
              </w:tabs>
              <w:snapToGrid w:val="0"/>
              <w:spacing w:line="216" w:lineRule="auto"/>
              <w:rPr>
                <w:rFonts w:ascii="Calibri" w:hAnsi="Calibri" w:cs="Calibri"/>
              </w:rPr>
            </w:pPr>
          </w:p>
        </w:tc>
        <w:tc>
          <w:tcPr>
            <w:tcW w:w="5455" w:type="dxa"/>
            <w:tcBorders>
              <w:left w:val="single" w:sz="8" w:space="0" w:color="000000"/>
              <w:bottom w:val="single" w:sz="8" w:space="0" w:color="000000"/>
            </w:tcBorders>
          </w:tcPr>
          <w:p w14:paraId="19FE34EE" w14:textId="77777777" w:rsidR="00111A70" w:rsidRPr="00062296" w:rsidRDefault="00111A70" w:rsidP="00EA2251">
            <w:pPr>
              <w:pStyle w:val="Normln"/>
              <w:snapToGrid w:val="0"/>
              <w:spacing w:line="216" w:lineRule="auto"/>
              <w:ind w:firstLine="0"/>
              <w:rPr>
                <w:rFonts w:ascii="Calibri" w:eastAsia="Times New Roman" w:hAnsi="Calibri" w:cs="Calibri"/>
                <w:b/>
                <w:sz w:val="20"/>
                <w:szCs w:val="20"/>
                <w:lang w:val="sk-SK"/>
              </w:rPr>
            </w:pPr>
            <w:r w:rsidRPr="00062296">
              <w:rPr>
                <w:rFonts w:ascii="Calibri" w:eastAsia="Times New Roman" w:hAnsi="Calibri" w:cs="Calibri"/>
                <w:b/>
                <w:sz w:val="20"/>
                <w:szCs w:val="20"/>
                <w:lang w:val="sk-SK"/>
              </w:rPr>
              <w:t xml:space="preserve">LV č. </w:t>
            </w:r>
            <w:r>
              <w:rPr>
                <w:rFonts w:ascii="Calibri" w:eastAsia="Times New Roman" w:hAnsi="Calibri" w:cs="Calibri"/>
                <w:b/>
                <w:sz w:val="20"/>
                <w:szCs w:val="20"/>
                <w:lang w:val="sk-SK"/>
              </w:rPr>
              <w:t xml:space="preserve">7883 </w:t>
            </w:r>
          </w:p>
          <w:p w14:paraId="48415F29" w14:textId="77777777" w:rsidR="00111A70" w:rsidRDefault="00111A70" w:rsidP="00EA2251">
            <w:pPr>
              <w:snapToGrid w:val="0"/>
              <w:spacing w:line="216" w:lineRule="auto"/>
              <w:ind w:right="58"/>
              <w:rPr>
                <w:rFonts w:ascii="Calibri" w:eastAsia="Times New Roman" w:hAnsi="Calibri" w:cs="Calibri"/>
                <w:sz w:val="20"/>
                <w:szCs w:val="20"/>
                <w:lang w:eastAsia="ar-SA"/>
              </w:rPr>
            </w:pPr>
            <w:proofErr w:type="spellStart"/>
            <w:r w:rsidRPr="00062296">
              <w:rPr>
                <w:rFonts w:ascii="Calibri" w:eastAsia="Times New Roman" w:hAnsi="Calibri" w:cs="Calibri"/>
                <w:sz w:val="20"/>
                <w:szCs w:val="20"/>
                <w:lang w:eastAsia="ar-SA"/>
              </w:rPr>
              <w:t>parc</w:t>
            </w:r>
            <w:proofErr w:type="spellEnd"/>
            <w:r w:rsidRPr="00062296">
              <w:rPr>
                <w:rFonts w:ascii="Calibri" w:eastAsia="Times New Roman" w:hAnsi="Calibri" w:cs="Calibri"/>
                <w:sz w:val="20"/>
                <w:szCs w:val="20"/>
                <w:lang w:eastAsia="ar-SA"/>
              </w:rPr>
              <w:t xml:space="preserve">. č. </w:t>
            </w:r>
            <w:r>
              <w:rPr>
                <w:rFonts w:ascii="Calibri" w:eastAsia="Times New Roman" w:hAnsi="Calibri" w:cs="Calibri"/>
                <w:sz w:val="20"/>
                <w:szCs w:val="20"/>
                <w:lang w:eastAsia="ar-SA"/>
              </w:rPr>
              <w:t>C</w:t>
            </w:r>
            <w:r w:rsidRPr="00062296">
              <w:rPr>
                <w:rFonts w:ascii="Calibri" w:eastAsia="Times New Roman" w:hAnsi="Calibri" w:cs="Calibri"/>
                <w:sz w:val="20"/>
                <w:szCs w:val="20"/>
                <w:lang w:eastAsia="ar-SA"/>
              </w:rPr>
              <w:t xml:space="preserve"> KN </w:t>
            </w:r>
            <w:r>
              <w:rPr>
                <w:rFonts w:ascii="Calibri" w:eastAsia="Times New Roman" w:hAnsi="Calibri" w:cs="Calibri"/>
                <w:sz w:val="20"/>
                <w:szCs w:val="20"/>
                <w:lang w:eastAsia="ar-SA"/>
              </w:rPr>
              <w:t>4053/372</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zastavaná plocha a nádvorie</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(diel 10 o výmere 1 m</w:t>
            </w:r>
            <w:r>
              <w:rPr>
                <w:rFonts w:ascii="Calibri" w:eastAsia="Times New Roman" w:hAnsi="Calibri" w:cs="Calibri"/>
                <w:sz w:val="20"/>
                <w:szCs w:val="20"/>
                <w:vertAlign w:val="superscript"/>
                <w:lang w:eastAsia="ar-SA"/>
              </w:rPr>
              <w:t>2</w:t>
            </w:r>
            <w:r>
              <w:rPr>
                <w:rFonts w:ascii="Calibri" w:eastAsia="Times New Roman" w:hAnsi="Calibri" w:cs="Calibri"/>
                <w:sz w:val="20"/>
                <w:szCs w:val="20"/>
                <w:lang w:eastAsia="ar-SA"/>
              </w:rPr>
              <w:t>)</w:t>
            </w:r>
          </w:p>
          <w:p w14:paraId="0EEC736D" w14:textId="77777777" w:rsidR="00111A70" w:rsidRDefault="00111A70" w:rsidP="00EA2251">
            <w:pPr>
              <w:snapToGrid w:val="0"/>
              <w:spacing w:line="216" w:lineRule="auto"/>
              <w:ind w:right="58"/>
              <w:rPr>
                <w:rFonts w:ascii="Calibri" w:eastAsia="Times New Roman" w:hAnsi="Calibri" w:cs="Calibri"/>
                <w:sz w:val="20"/>
                <w:szCs w:val="20"/>
                <w:lang w:eastAsia="ar-SA"/>
              </w:rPr>
            </w:pPr>
            <w:proofErr w:type="spellStart"/>
            <w:r w:rsidRPr="00062296">
              <w:rPr>
                <w:rFonts w:ascii="Calibri" w:eastAsia="Times New Roman" w:hAnsi="Calibri" w:cs="Calibri"/>
                <w:sz w:val="20"/>
                <w:szCs w:val="20"/>
                <w:lang w:eastAsia="ar-SA"/>
              </w:rPr>
              <w:t>parc</w:t>
            </w:r>
            <w:proofErr w:type="spellEnd"/>
            <w:r w:rsidRPr="00062296">
              <w:rPr>
                <w:rFonts w:ascii="Calibri" w:eastAsia="Times New Roman" w:hAnsi="Calibri" w:cs="Calibri"/>
                <w:sz w:val="20"/>
                <w:szCs w:val="20"/>
                <w:lang w:eastAsia="ar-SA"/>
              </w:rPr>
              <w:t xml:space="preserve">. č. </w:t>
            </w:r>
            <w:r>
              <w:rPr>
                <w:rFonts w:ascii="Calibri" w:eastAsia="Times New Roman" w:hAnsi="Calibri" w:cs="Calibri"/>
                <w:sz w:val="20"/>
                <w:szCs w:val="20"/>
                <w:lang w:eastAsia="ar-SA"/>
              </w:rPr>
              <w:t>C</w:t>
            </w:r>
            <w:r w:rsidRPr="00062296">
              <w:rPr>
                <w:rFonts w:ascii="Calibri" w:eastAsia="Times New Roman" w:hAnsi="Calibri" w:cs="Calibri"/>
                <w:sz w:val="20"/>
                <w:szCs w:val="20"/>
                <w:lang w:eastAsia="ar-SA"/>
              </w:rPr>
              <w:t xml:space="preserve"> KN </w:t>
            </w:r>
            <w:r>
              <w:rPr>
                <w:rFonts w:ascii="Calibri" w:eastAsia="Times New Roman" w:hAnsi="Calibri" w:cs="Calibri"/>
                <w:sz w:val="20"/>
                <w:szCs w:val="20"/>
                <w:lang w:eastAsia="ar-SA"/>
              </w:rPr>
              <w:t>4053/374</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zastavaná plocha a nádvorie</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(diel 11 o výmere 7 m</w:t>
            </w:r>
            <w:r>
              <w:rPr>
                <w:rFonts w:ascii="Calibri" w:eastAsia="Times New Roman" w:hAnsi="Calibri" w:cs="Calibri"/>
                <w:sz w:val="20"/>
                <w:szCs w:val="20"/>
                <w:vertAlign w:val="superscript"/>
                <w:lang w:eastAsia="ar-SA"/>
              </w:rPr>
              <w:t>2</w:t>
            </w:r>
            <w:r>
              <w:rPr>
                <w:rFonts w:ascii="Calibri" w:eastAsia="Times New Roman" w:hAnsi="Calibri" w:cs="Calibri"/>
                <w:sz w:val="20"/>
                <w:szCs w:val="20"/>
                <w:lang w:eastAsia="ar-SA"/>
              </w:rPr>
              <w:t>)</w:t>
            </w:r>
          </w:p>
          <w:p w14:paraId="2014D3AC" w14:textId="77777777" w:rsidR="00111A70" w:rsidRDefault="00111A70" w:rsidP="00EA2251">
            <w:pPr>
              <w:snapToGrid w:val="0"/>
              <w:spacing w:line="216" w:lineRule="auto"/>
              <w:ind w:right="58"/>
              <w:rPr>
                <w:rFonts w:ascii="Calibri" w:eastAsia="Times New Roman" w:hAnsi="Calibri" w:cs="Calibri"/>
                <w:sz w:val="20"/>
                <w:szCs w:val="20"/>
                <w:lang w:eastAsia="ar-SA"/>
              </w:rPr>
            </w:pPr>
            <w:proofErr w:type="spellStart"/>
            <w:r w:rsidRPr="00062296">
              <w:rPr>
                <w:rFonts w:ascii="Calibri" w:eastAsia="Times New Roman" w:hAnsi="Calibri" w:cs="Calibri"/>
                <w:sz w:val="20"/>
                <w:szCs w:val="20"/>
                <w:lang w:eastAsia="ar-SA"/>
              </w:rPr>
              <w:t>parc</w:t>
            </w:r>
            <w:proofErr w:type="spellEnd"/>
            <w:r w:rsidRPr="00062296">
              <w:rPr>
                <w:rFonts w:ascii="Calibri" w:eastAsia="Times New Roman" w:hAnsi="Calibri" w:cs="Calibri"/>
                <w:sz w:val="20"/>
                <w:szCs w:val="20"/>
                <w:lang w:eastAsia="ar-SA"/>
              </w:rPr>
              <w:t xml:space="preserve">. č. </w:t>
            </w:r>
            <w:r>
              <w:rPr>
                <w:rFonts w:ascii="Calibri" w:eastAsia="Times New Roman" w:hAnsi="Calibri" w:cs="Calibri"/>
                <w:sz w:val="20"/>
                <w:szCs w:val="20"/>
                <w:lang w:eastAsia="ar-SA"/>
              </w:rPr>
              <w:t>C</w:t>
            </w:r>
            <w:r w:rsidRPr="00062296">
              <w:rPr>
                <w:rFonts w:ascii="Calibri" w:eastAsia="Times New Roman" w:hAnsi="Calibri" w:cs="Calibri"/>
                <w:sz w:val="20"/>
                <w:szCs w:val="20"/>
                <w:lang w:eastAsia="ar-SA"/>
              </w:rPr>
              <w:t xml:space="preserve"> KN </w:t>
            </w:r>
            <w:r>
              <w:rPr>
                <w:rFonts w:ascii="Calibri" w:eastAsia="Times New Roman" w:hAnsi="Calibri" w:cs="Calibri"/>
                <w:sz w:val="20"/>
                <w:szCs w:val="20"/>
                <w:lang w:eastAsia="ar-SA"/>
              </w:rPr>
              <w:t>4053/375</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zastavaná plocha a nádvorie</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(diel 12 o výmere 5 m</w:t>
            </w:r>
            <w:r>
              <w:rPr>
                <w:rFonts w:ascii="Calibri" w:eastAsia="Times New Roman" w:hAnsi="Calibri" w:cs="Calibri"/>
                <w:sz w:val="20"/>
                <w:szCs w:val="20"/>
                <w:vertAlign w:val="superscript"/>
                <w:lang w:eastAsia="ar-SA"/>
              </w:rPr>
              <w:t>2</w:t>
            </w:r>
            <w:r>
              <w:rPr>
                <w:rFonts w:ascii="Calibri" w:eastAsia="Times New Roman" w:hAnsi="Calibri" w:cs="Calibri"/>
                <w:sz w:val="20"/>
                <w:szCs w:val="20"/>
                <w:lang w:eastAsia="ar-SA"/>
              </w:rPr>
              <w:t>)</w:t>
            </w:r>
          </w:p>
          <w:p w14:paraId="5A09345E" w14:textId="77777777" w:rsidR="00111A70" w:rsidRDefault="00111A70" w:rsidP="00EA2251">
            <w:pPr>
              <w:snapToGrid w:val="0"/>
              <w:spacing w:line="216" w:lineRule="auto"/>
              <w:ind w:right="58"/>
              <w:rPr>
                <w:rFonts w:ascii="Calibri" w:eastAsia="Times New Roman" w:hAnsi="Calibri" w:cs="Calibri"/>
                <w:sz w:val="20"/>
                <w:szCs w:val="20"/>
                <w:lang w:eastAsia="ar-SA"/>
              </w:rPr>
            </w:pPr>
            <w:proofErr w:type="spellStart"/>
            <w:r w:rsidRPr="00062296">
              <w:rPr>
                <w:rFonts w:ascii="Calibri" w:eastAsia="Times New Roman" w:hAnsi="Calibri" w:cs="Calibri"/>
                <w:sz w:val="20"/>
                <w:szCs w:val="20"/>
                <w:lang w:eastAsia="ar-SA"/>
              </w:rPr>
              <w:t>parc</w:t>
            </w:r>
            <w:proofErr w:type="spellEnd"/>
            <w:r w:rsidRPr="00062296">
              <w:rPr>
                <w:rFonts w:ascii="Calibri" w:eastAsia="Times New Roman" w:hAnsi="Calibri" w:cs="Calibri"/>
                <w:sz w:val="20"/>
                <w:szCs w:val="20"/>
                <w:lang w:eastAsia="ar-SA"/>
              </w:rPr>
              <w:t xml:space="preserve">. č. </w:t>
            </w:r>
            <w:r>
              <w:rPr>
                <w:rFonts w:ascii="Calibri" w:eastAsia="Times New Roman" w:hAnsi="Calibri" w:cs="Calibri"/>
                <w:sz w:val="20"/>
                <w:szCs w:val="20"/>
                <w:lang w:eastAsia="ar-SA"/>
              </w:rPr>
              <w:t>C</w:t>
            </w:r>
            <w:r w:rsidRPr="00062296">
              <w:rPr>
                <w:rFonts w:ascii="Calibri" w:eastAsia="Times New Roman" w:hAnsi="Calibri" w:cs="Calibri"/>
                <w:sz w:val="20"/>
                <w:szCs w:val="20"/>
                <w:lang w:eastAsia="ar-SA"/>
              </w:rPr>
              <w:t xml:space="preserve"> KN </w:t>
            </w:r>
            <w:r>
              <w:rPr>
                <w:rFonts w:ascii="Calibri" w:eastAsia="Times New Roman" w:hAnsi="Calibri" w:cs="Calibri"/>
                <w:sz w:val="20"/>
                <w:szCs w:val="20"/>
                <w:lang w:eastAsia="ar-SA"/>
              </w:rPr>
              <w:t>4053/376</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zastavaná plocha a nádvorie</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(diel 13 o výmere 7 m</w:t>
            </w:r>
            <w:r>
              <w:rPr>
                <w:rFonts w:ascii="Calibri" w:eastAsia="Times New Roman" w:hAnsi="Calibri" w:cs="Calibri"/>
                <w:sz w:val="20"/>
                <w:szCs w:val="20"/>
                <w:vertAlign w:val="superscript"/>
                <w:lang w:eastAsia="ar-SA"/>
              </w:rPr>
              <w:t>2</w:t>
            </w:r>
            <w:r>
              <w:rPr>
                <w:rFonts w:ascii="Calibri" w:eastAsia="Times New Roman" w:hAnsi="Calibri" w:cs="Calibri"/>
                <w:sz w:val="20"/>
                <w:szCs w:val="20"/>
                <w:lang w:eastAsia="ar-SA"/>
              </w:rPr>
              <w:t>)</w:t>
            </w:r>
          </w:p>
          <w:p w14:paraId="2E2ACD8C" w14:textId="77777777" w:rsidR="00111A70" w:rsidRDefault="00111A70" w:rsidP="00EA2251">
            <w:pPr>
              <w:snapToGrid w:val="0"/>
              <w:spacing w:line="216" w:lineRule="auto"/>
              <w:ind w:right="58"/>
              <w:jc w:val="both"/>
              <w:rPr>
                <w:rFonts w:ascii="Calibri" w:hAnsi="Calibri" w:cs="Calibri"/>
                <w:b/>
                <w:sz w:val="20"/>
                <w:szCs w:val="20"/>
              </w:rPr>
            </w:pPr>
            <w:r w:rsidRPr="00062296">
              <w:rPr>
                <w:rFonts w:ascii="Calibri" w:hAnsi="Calibri" w:cs="Calibri"/>
                <w:b/>
                <w:bCs/>
                <w:sz w:val="20"/>
                <w:szCs w:val="20"/>
              </w:rPr>
              <w:t>v rozsahu  vyznačenom</w:t>
            </w:r>
            <w:r w:rsidRPr="00062296">
              <w:rPr>
                <w:rFonts w:ascii="Calibri" w:hAnsi="Calibri" w:cs="Calibri"/>
                <w:sz w:val="20"/>
                <w:szCs w:val="20"/>
              </w:rPr>
              <w:t xml:space="preserve"> </w:t>
            </w:r>
            <w:r w:rsidRPr="00062296">
              <w:rPr>
                <w:rFonts w:ascii="Calibri" w:hAnsi="Calibri" w:cs="Calibri"/>
                <w:b/>
                <w:sz w:val="20"/>
                <w:szCs w:val="20"/>
              </w:rPr>
              <w:t xml:space="preserve">v GP č. </w:t>
            </w:r>
            <w:r>
              <w:rPr>
                <w:rFonts w:ascii="Calibri" w:hAnsi="Calibri" w:cs="Calibri"/>
                <w:b/>
                <w:sz w:val="20"/>
                <w:szCs w:val="20"/>
              </w:rPr>
              <w:t xml:space="preserve">36625507-47/2023 </w:t>
            </w:r>
          </w:p>
          <w:p w14:paraId="3B1C2DB4" w14:textId="77777777" w:rsidR="00111A70" w:rsidRPr="00062296" w:rsidRDefault="00111A70" w:rsidP="00EA2251">
            <w:pPr>
              <w:snapToGrid w:val="0"/>
              <w:spacing w:line="216" w:lineRule="auto"/>
              <w:ind w:right="58"/>
              <w:jc w:val="both"/>
              <w:rPr>
                <w:rFonts w:ascii="Calibri" w:hAnsi="Calibri" w:cs="Calibri"/>
                <w:sz w:val="20"/>
                <w:szCs w:val="20"/>
                <w:shd w:val="clear" w:color="auto" w:fill="FFFF00"/>
              </w:rPr>
            </w:pPr>
            <w:r w:rsidRPr="00062296">
              <w:rPr>
                <w:rFonts w:ascii="Calibri" w:hAnsi="Calibri" w:cs="Calibri"/>
                <w:b/>
                <w:bCs/>
                <w:color w:val="000000"/>
                <w:sz w:val="20"/>
                <w:szCs w:val="20"/>
              </w:rPr>
              <w:t xml:space="preserve">Kat. územie: </w:t>
            </w:r>
            <w:r>
              <w:rPr>
                <w:rFonts w:ascii="Calibri" w:hAnsi="Calibri" w:cs="Calibri"/>
                <w:b/>
                <w:bCs/>
                <w:color w:val="000000"/>
                <w:sz w:val="20"/>
                <w:szCs w:val="20"/>
              </w:rPr>
              <w:t>Radvaň</w:t>
            </w:r>
          </w:p>
          <w:p w14:paraId="431234EC" w14:textId="77777777" w:rsidR="00111A70" w:rsidRPr="00062296" w:rsidRDefault="00111A70" w:rsidP="00EA2251">
            <w:pPr>
              <w:snapToGrid w:val="0"/>
              <w:spacing w:line="216" w:lineRule="auto"/>
              <w:ind w:left="58" w:right="58"/>
              <w:jc w:val="both"/>
              <w:rPr>
                <w:rFonts w:ascii="Calibri" w:hAnsi="Calibri" w:cs="Calibri"/>
                <w:b/>
                <w:bCs/>
                <w:sz w:val="20"/>
                <w:szCs w:val="20"/>
              </w:rPr>
            </w:pPr>
          </w:p>
          <w:p w14:paraId="2C85161B" w14:textId="77777777" w:rsidR="00111A70" w:rsidRPr="00062296" w:rsidRDefault="00111A70" w:rsidP="00EA2251">
            <w:pPr>
              <w:snapToGrid w:val="0"/>
              <w:spacing w:line="216" w:lineRule="auto"/>
              <w:ind w:right="58"/>
              <w:jc w:val="both"/>
              <w:rPr>
                <w:rFonts w:ascii="Calibri" w:hAnsi="Calibri" w:cs="Calibri"/>
                <w:b/>
                <w:bCs/>
                <w:color w:val="000000"/>
                <w:sz w:val="20"/>
                <w:szCs w:val="20"/>
              </w:rPr>
            </w:pPr>
            <w:r w:rsidRPr="00062296">
              <w:rPr>
                <w:rFonts w:ascii="Calibri" w:hAnsi="Calibri" w:cs="Calibri"/>
                <w:b/>
                <w:bCs/>
                <w:sz w:val="20"/>
                <w:szCs w:val="20"/>
              </w:rPr>
              <w:t xml:space="preserve">Zriadenie odplatného vecného bremena, </w:t>
            </w:r>
            <w:r w:rsidRPr="00062296">
              <w:rPr>
                <w:rFonts w:ascii="Calibri" w:hAnsi="Calibri" w:cs="Calibri"/>
                <w:sz w:val="20"/>
                <w:szCs w:val="20"/>
              </w:rPr>
              <w:t>ktoré spočíva v povinnosti Povinného z vecného bremena</w:t>
            </w:r>
            <w:r w:rsidRPr="00062296">
              <w:rPr>
                <w:rFonts w:ascii="Calibri" w:hAnsi="Calibri" w:cs="Calibri"/>
                <w:b/>
                <w:bCs/>
                <w:color w:val="000000"/>
                <w:sz w:val="20"/>
                <w:szCs w:val="20"/>
              </w:rPr>
              <w:t xml:space="preserve">: </w:t>
            </w:r>
          </w:p>
          <w:p w14:paraId="08ADD185" w14:textId="77777777" w:rsidR="00111A70" w:rsidRDefault="00111A70" w:rsidP="00FD1D19">
            <w:pPr>
              <w:pStyle w:val="Odsekzoznamu"/>
              <w:widowControl w:val="0"/>
              <w:numPr>
                <w:ilvl w:val="0"/>
                <w:numId w:val="37"/>
              </w:numPr>
              <w:snapToGrid w:val="0"/>
              <w:spacing w:after="0" w:line="216" w:lineRule="auto"/>
              <w:ind w:left="360" w:right="58"/>
              <w:jc w:val="both"/>
              <w:rPr>
                <w:rFonts w:cs="Calibri"/>
                <w:sz w:val="20"/>
                <w:szCs w:val="20"/>
              </w:rPr>
            </w:pPr>
            <w:r>
              <w:rPr>
                <w:rFonts w:cs="Calibri"/>
                <w:sz w:val="20"/>
                <w:szCs w:val="20"/>
              </w:rPr>
              <w:t xml:space="preserve">právo zriadenia a umiestnenia SO 202 Osvetlenie </w:t>
            </w:r>
            <w:proofErr w:type="spellStart"/>
            <w:r>
              <w:rPr>
                <w:rFonts w:cs="Calibri"/>
                <w:sz w:val="20"/>
                <w:szCs w:val="20"/>
              </w:rPr>
              <w:t>cyklolávky</w:t>
            </w:r>
            <w:proofErr w:type="spellEnd"/>
            <w:r>
              <w:rPr>
                <w:rFonts w:cs="Calibri"/>
                <w:sz w:val="20"/>
                <w:szCs w:val="20"/>
              </w:rPr>
              <w:t>, a to v rozsahu vymedzenom Geometrickým plánom,</w:t>
            </w:r>
          </w:p>
          <w:p w14:paraId="0F4B8847" w14:textId="77777777" w:rsidR="00111A70" w:rsidRDefault="00111A70" w:rsidP="00FD1D19">
            <w:pPr>
              <w:pStyle w:val="Odsekzoznamu"/>
              <w:widowControl w:val="0"/>
              <w:numPr>
                <w:ilvl w:val="0"/>
                <w:numId w:val="37"/>
              </w:numPr>
              <w:snapToGrid w:val="0"/>
              <w:spacing w:after="0" w:line="216" w:lineRule="auto"/>
              <w:ind w:left="360" w:right="58"/>
              <w:jc w:val="both"/>
              <w:rPr>
                <w:rFonts w:cs="Calibri"/>
                <w:sz w:val="20"/>
                <w:szCs w:val="20"/>
              </w:rPr>
            </w:pPr>
            <w:r>
              <w:rPr>
                <w:rFonts w:cs="Calibri"/>
                <w:sz w:val="20"/>
                <w:szCs w:val="20"/>
              </w:rPr>
              <w:t xml:space="preserve">právo užívania, prevádzkovania, opravy, údržby, rekonštrukcie SO 202 Osvetlenie </w:t>
            </w:r>
            <w:proofErr w:type="spellStart"/>
            <w:r>
              <w:rPr>
                <w:rFonts w:cs="Calibri"/>
                <w:sz w:val="20"/>
                <w:szCs w:val="20"/>
              </w:rPr>
              <w:t>cyklolávky</w:t>
            </w:r>
            <w:proofErr w:type="spellEnd"/>
            <w:r>
              <w:rPr>
                <w:rFonts w:cs="Calibri"/>
                <w:sz w:val="20"/>
                <w:szCs w:val="20"/>
              </w:rPr>
              <w:t>, a to v rozsahu vymedzenom Geometrickým plánom,</w:t>
            </w:r>
          </w:p>
          <w:p w14:paraId="5FB7BEAB" w14:textId="77777777" w:rsidR="00111A70" w:rsidRPr="002D7A8F" w:rsidRDefault="00111A70" w:rsidP="00FD1D19">
            <w:pPr>
              <w:pStyle w:val="Odsekzoznamu"/>
              <w:widowControl w:val="0"/>
              <w:numPr>
                <w:ilvl w:val="0"/>
                <w:numId w:val="37"/>
              </w:numPr>
              <w:snapToGrid w:val="0"/>
              <w:spacing w:after="0" w:line="216" w:lineRule="auto"/>
              <w:ind w:left="360" w:right="58"/>
              <w:jc w:val="both"/>
              <w:rPr>
                <w:rFonts w:cs="Calibri"/>
                <w:sz w:val="20"/>
                <w:szCs w:val="20"/>
              </w:rPr>
            </w:pPr>
            <w:r>
              <w:rPr>
                <w:rFonts w:cs="Calibri"/>
                <w:sz w:val="20"/>
                <w:szCs w:val="20"/>
              </w:rPr>
              <w:t>právo vstupu, prechodu pešo a prejazdu motorovými a nemotorovými dopravnými prostriedkami, strojmi, prípadne inými mechanizmami  Oprávneného z vecného bremena v rozsahu a spôsobom nevyhnutným na výkon činností uvedených v bode a) a b) tohto bodu Zmluvy na Zaťažených pozemkoch.</w:t>
            </w:r>
          </w:p>
          <w:p w14:paraId="271A8CC6" w14:textId="77777777" w:rsidR="00111A70" w:rsidRPr="00062296" w:rsidRDefault="00111A70" w:rsidP="00EA2251">
            <w:pPr>
              <w:snapToGrid w:val="0"/>
              <w:spacing w:line="216" w:lineRule="auto"/>
              <w:ind w:right="58"/>
              <w:jc w:val="both"/>
              <w:rPr>
                <w:rFonts w:ascii="Calibri" w:hAnsi="Calibri" w:cs="Calibri"/>
                <w:sz w:val="20"/>
                <w:szCs w:val="20"/>
              </w:rPr>
            </w:pPr>
          </w:p>
          <w:p w14:paraId="40975BED" w14:textId="77777777" w:rsidR="00111A70" w:rsidRPr="00062296" w:rsidRDefault="00111A70" w:rsidP="00EA2251">
            <w:pPr>
              <w:snapToGrid w:val="0"/>
              <w:spacing w:line="216" w:lineRule="auto"/>
              <w:ind w:right="58"/>
              <w:jc w:val="both"/>
              <w:rPr>
                <w:rFonts w:ascii="Calibri" w:eastAsia="Times New Roman" w:hAnsi="Calibri" w:cs="Calibri"/>
                <w:b/>
                <w:bCs/>
                <w:sz w:val="20"/>
                <w:szCs w:val="20"/>
                <w:lang w:eastAsia="ar-SA"/>
              </w:rPr>
            </w:pPr>
            <w:r w:rsidRPr="00062296">
              <w:rPr>
                <w:rFonts w:ascii="Calibri" w:hAnsi="Calibri" w:cs="Calibri"/>
                <w:i/>
                <w:iCs/>
                <w:color w:val="000000"/>
                <w:sz w:val="20"/>
                <w:szCs w:val="20"/>
                <w:lang w:eastAsia="ar-SA"/>
              </w:rPr>
              <w:t>Povinný z vecného bremena</w:t>
            </w:r>
            <w:r w:rsidRPr="00062296">
              <w:rPr>
                <w:rFonts w:ascii="Calibri" w:hAnsi="Calibri" w:cs="Calibri"/>
                <w:color w:val="000000"/>
                <w:sz w:val="20"/>
                <w:szCs w:val="20"/>
                <w:lang w:eastAsia="ar-SA"/>
              </w:rPr>
              <w:t xml:space="preserve">: </w:t>
            </w:r>
          </w:p>
          <w:p w14:paraId="09AE5E54" w14:textId="77777777" w:rsidR="00111A70" w:rsidRPr="00062296" w:rsidRDefault="00111A70" w:rsidP="00EA2251">
            <w:pPr>
              <w:snapToGrid w:val="0"/>
              <w:spacing w:line="216" w:lineRule="auto"/>
              <w:ind w:right="58"/>
              <w:jc w:val="both"/>
              <w:rPr>
                <w:rFonts w:ascii="Calibri" w:hAnsi="Calibri" w:cs="Calibri"/>
                <w:sz w:val="20"/>
                <w:szCs w:val="20"/>
              </w:rPr>
            </w:pPr>
            <w:r>
              <w:rPr>
                <w:rFonts w:ascii="Calibri" w:eastAsia="Times New Roman" w:hAnsi="Calibri" w:cs="Calibri"/>
                <w:b/>
                <w:bCs/>
                <w:sz w:val="20"/>
                <w:szCs w:val="20"/>
                <w:lang w:eastAsia="ar-SA"/>
              </w:rPr>
              <w:t xml:space="preserve">Národná diaľničná spoločnosť </w:t>
            </w:r>
            <w:proofErr w:type="spellStart"/>
            <w:r>
              <w:rPr>
                <w:rFonts w:ascii="Calibri" w:eastAsia="Times New Roman" w:hAnsi="Calibri" w:cs="Calibri"/>
                <w:b/>
                <w:bCs/>
                <w:sz w:val="20"/>
                <w:szCs w:val="20"/>
                <w:lang w:eastAsia="ar-SA"/>
              </w:rPr>
              <w:t>a.s</w:t>
            </w:r>
            <w:proofErr w:type="spellEnd"/>
            <w:r>
              <w:rPr>
                <w:rFonts w:ascii="Calibri" w:eastAsia="Times New Roman" w:hAnsi="Calibri" w:cs="Calibri"/>
                <w:b/>
                <w:bCs/>
                <w:sz w:val="20"/>
                <w:szCs w:val="20"/>
                <w:lang w:eastAsia="ar-SA"/>
              </w:rPr>
              <w:t>.</w:t>
            </w:r>
            <w:r w:rsidRPr="00062296">
              <w:rPr>
                <w:rFonts w:ascii="Calibri" w:eastAsia="Times New Roman" w:hAnsi="Calibri" w:cs="Calibri"/>
                <w:b/>
                <w:bCs/>
                <w:i/>
                <w:iCs/>
                <w:sz w:val="20"/>
                <w:szCs w:val="20"/>
                <w:lang w:eastAsia="ar-SA"/>
              </w:rPr>
              <w:t>,</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Dúbravská cesta 14</w:t>
            </w:r>
            <w:r w:rsidRPr="00062296">
              <w:rPr>
                <w:rFonts w:ascii="Calibri" w:eastAsia="Times New Roman" w:hAnsi="Calibri" w:cs="Calibri"/>
                <w:sz w:val="20"/>
                <w:szCs w:val="20"/>
                <w:lang w:eastAsia="ar-SA"/>
              </w:rPr>
              <w:t xml:space="preserve">, </w:t>
            </w:r>
            <w:r>
              <w:rPr>
                <w:rFonts w:ascii="Calibri" w:eastAsia="Times New Roman" w:hAnsi="Calibri" w:cs="Calibri"/>
                <w:sz w:val="20"/>
                <w:szCs w:val="20"/>
                <w:lang w:eastAsia="ar-SA"/>
              </w:rPr>
              <w:t>841 04 Bratislava</w:t>
            </w:r>
            <w:r w:rsidRPr="00062296">
              <w:rPr>
                <w:rFonts w:ascii="Calibri" w:eastAsia="Times New Roman" w:hAnsi="Calibri" w:cs="Calibri"/>
                <w:sz w:val="20"/>
                <w:szCs w:val="20"/>
                <w:lang w:eastAsia="ar-SA"/>
              </w:rPr>
              <w:t xml:space="preserve">, IČO: </w:t>
            </w:r>
            <w:r>
              <w:rPr>
                <w:rFonts w:ascii="Calibri" w:eastAsia="Times New Roman" w:hAnsi="Calibri" w:cs="Calibri"/>
                <w:sz w:val="20"/>
                <w:szCs w:val="20"/>
                <w:lang w:eastAsia="ar-SA"/>
              </w:rPr>
              <w:t>35 919 001</w:t>
            </w:r>
          </w:p>
          <w:p w14:paraId="01657E15" w14:textId="77777777" w:rsidR="00111A70" w:rsidRPr="00062296" w:rsidRDefault="00111A70" w:rsidP="00EA2251">
            <w:pPr>
              <w:snapToGrid w:val="0"/>
              <w:spacing w:line="216" w:lineRule="auto"/>
              <w:ind w:left="58" w:right="58"/>
              <w:jc w:val="both"/>
              <w:rPr>
                <w:rFonts w:ascii="Calibri" w:hAnsi="Calibri" w:cs="Calibri"/>
                <w:sz w:val="20"/>
                <w:szCs w:val="20"/>
              </w:rPr>
            </w:pPr>
          </w:p>
          <w:p w14:paraId="2DA29CA2" w14:textId="77777777" w:rsidR="00111A70" w:rsidRPr="00062296" w:rsidRDefault="00111A70" w:rsidP="00EA2251">
            <w:pPr>
              <w:snapToGrid w:val="0"/>
              <w:spacing w:line="216" w:lineRule="auto"/>
              <w:ind w:right="58"/>
              <w:jc w:val="both"/>
              <w:rPr>
                <w:rFonts w:ascii="Calibri" w:eastAsia="Times New Roman" w:hAnsi="Calibri" w:cs="Calibri"/>
                <w:sz w:val="20"/>
                <w:szCs w:val="20"/>
                <w:lang w:eastAsia="ar-SA"/>
              </w:rPr>
            </w:pPr>
            <w:r w:rsidRPr="00062296">
              <w:rPr>
                <w:rFonts w:ascii="Calibri" w:eastAsia="Times New Roman" w:hAnsi="Calibri" w:cs="Calibri"/>
                <w:i/>
                <w:iCs/>
                <w:sz w:val="20"/>
                <w:szCs w:val="20"/>
                <w:lang w:eastAsia="ar-SA"/>
              </w:rPr>
              <w:t>Oprávnený z vecného bremena:</w:t>
            </w:r>
            <w:r w:rsidRPr="00062296">
              <w:rPr>
                <w:rFonts w:ascii="Calibri" w:eastAsia="Times New Roman" w:hAnsi="Calibri" w:cs="Calibri"/>
                <w:b/>
                <w:bCs/>
                <w:sz w:val="20"/>
                <w:szCs w:val="20"/>
                <w:lang w:eastAsia="ar-SA"/>
              </w:rPr>
              <w:t xml:space="preserve"> </w:t>
            </w:r>
            <w:r w:rsidRPr="00062296">
              <w:rPr>
                <w:rFonts w:ascii="Calibri" w:eastAsia="Times New Roman" w:hAnsi="Calibri" w:cs="Calibri"/>
                <w:sz w:val="20"/>
                <w:szCs w:val="20"/>
                <w:lang w:eastAsia="ar-SA"/>
              </w:rPr>
              <w:t xml:space="preserve"> </w:t>
            </w:r>
          </w:p>
          <w:p w14:paraId="525FC4C0" w14:textId="77777777" w:rsidR="00111A70" w:rsidRPr="00062296" w:rsidRDefault="00111A70" w:rsidP="00EA2251">
            <w:pPr>
              <w:snapToGrid w:val="0"/>
              <w:spacing w:line="216" w:lineRule="auto"/>
              <w:ind w:right="58"/>
              <w:jc w:val="both"/>
              <w:rPr>
                <w:rFonts w:ascii="Calibri" w:hAnsi="Calibri" w:cs="Calibri"/>
                <w:sz w:val="20"/>
                <w:szCs w:val="20"/>
              </w:rPr>
            </w:pPr>
            <w:r w:rsidRPr="00062296">
              <w:rPr>
                <w:rFonts w:ascii="Calibri" w:eastAsia="Times New Roman" w:hAnsi="Calibri" w:cs="Calibri"/>
                <w:b/>
                <w:bCs/>
                <w:sz w:val="20"/>
                <w:szCs w:val="20"/>
                <w:lang w:eastAsia="ar-SA"/>
              </w:rPr>
              <w:t>Mesto Banská Bystrica</w:t>
            </w:r>
            <w:r w:rsidRPr="00062296">
              <w:rPr>
                <w:rFonts w:ascii="Calibri" w:eastAsia="Times New Roman" w:hAnsi="Calibri" w:cs="Calibri"/>
                <w:b/>
                <w:bCs/>
                <w:i/>
                <w:iCs/>
                <w:sz w:val="20"/>
                <w:szCs w:val="20"/>
                <w:lang w:eastAsia="ar-SA"/>
              </w:rPr>
              <w:t>,</w:t>
            </w:r>
            <w:r w:rsidRPr="00062296">
              <w:rPr>
                <w:rFonts w:ascii="Calibri" w:eastAsia="Times New Roman" w:hAnsi="Calibri" w:cs="Calibri"/>
                <w:sz w:val="20"/>
                <w:szCs w:val="20"/>
                <w:lang w:eastAsia="ar-SA"/>
              </w:rPr>
              <w:t xml:space="preserve">  Československej armády 26, 974 01 Banská Bystrica, IČO: 00 313</w:t>
            </w:r>
            <w:r>
              <w:rPr>
                <w:rFonts w:ascii="Calibri" w:eastAsia="Times New Roman" w:hAnsi="Calibri" w:cs="Calibri"/>
                <w:sz w:val="20"/>
                <w:szCs w:val="20"/>
                <w:lang w:eastAsia="ar-SA"/>
              </w:rPr>
              <w:t> </w:t>
            </w:r>
            <w:r w:rsidRPr="00062296">
              <w:rPr>
                <w:rFonts w:ascii="Calibri" w:eastAsia="Times New Roman" w:hAnsi="Calibri" w:cs="Calibri"/>
                <w:sz w:val="20"/>
                <w:szCs w:val="20"/>
                <w:lang w:eastAsia="ar-SA"/>
              </w:rPr>
              <w:t>271</w:t>
            </w:r>
          </w:p>
          <w:p w14:paraId="3F0BCD2F" w14:textId="77777777" w:rsidR="00111A70" w:rsidRPr="00062296" w:rsidRDefault="00111A70" w:rsidP="00EA2251">
            <w:pPr>
              <w:tabs>
                <w:tab w:val="left" w:pos="0"/>
                <w:tab w:val="left" w:pos="426"/>
              </w:tabs>
              <w:snapToGrid w:val="0"/>
              <w:spacing w:line="216" w:lineRule="auto"/>
              <w:jc w:val="both"/>
              <w:rPr>
                <w:rFonts w:ascii="Calibri" w:eastAsia="Times New Roman" w:hAnsi="Calibri" w:cs="Calibri"/>
                <w:sz w:val="20"/>
                <w:szCs w:val="20"/>
                <w:lang w:eastAsia="ar-SA"/>
              </w:rPr>
            </w:pPr>
          </w:p>
        </w:tc>
        <w:tc>
          <w:tcPr>
            <w:tcW w:w="1491" w:type="dxa"/>
            <w:tcBorders>
              <w:left w:val="single" w:sz="8" w:space="0" w:color="000000"/>
              <w:bottom w:val="single" w:sz="8" w:space="0" w:color="000000"/>
              <w:right w:val="single" w:sz="8" w:space="0" w:color="000000"/>
            </w:tcBorders>
            <w:vAlign w:val="center"/>
          </w:tcPr>
          <w:p w14:paraId="42CB548C" w14:textId="77777777" w:rsidR="00111A70" w:rsidRPr="00062296" w:rsidRDefault="00111A70" w:rsidP="00EA2251">
            <w:pPr>
              <w:snapToGrid w:val="0"/>
              <w:spacing w:line="100" w:lineRule="atLeast"/>
              <w:jc w:val="center"/>
              <w:rPr>
                <w:rFonts w:ascii="Calibri" w:eastAsia="Times New Roman" w:hAnsi="Calibri" w:cs="Calibri"/>
                <w:b/>
                <w:i/>
                <w:iCs/>
                <w:spacing w:val="8"/>
                <w:sz w:val="20"/>
                <w:szCs w:val="20"/>
                <w:lang w:eastAsia="ar-SA"/>
              </w:rPr>
            </w:pPr>
            <w:r w:rsidRPr="00062296">
              <w:rPr>
                <w:rFonts w:ascii="Calibri" w:eastAsia="Times New Roman" w:hAnsi="Calibri" w:cs="Calibri"/>
                <w:b/>
                <w:i/>
                <w:iCs/>
                <w:spacing w:val="8"/>
                <w:sz w:val="20"/>
                <w:szCs w:val="20"/>
                <w:lang w:eastAsia="ar-SA"/>
              </w:rPr>
              <w:t>Jednorazová náhrada za zriadenie vecného bremena</w:t>
            </w:r>
          </w:p>
          <w:p w14:paraId="0D775BD9" w14:textId="77777777" w:rsidR="00111A70" w:rsidRDefault="00111A70" w:rsidP="00EA2251">
            <w:pPr>
              <w:tabs>
                <w:tab w:val="left" w:pos="0"/>
                <w:tab w:val="left" w:pos="426"/>
              </w:tabs>
              <w:snapToGrid w:val="0"/>
              <w:spacing w:line="100" w:lineRule="atLeast"/>
              <w:jc w:val="center"/>
              <w:rPr>
                <w:rFonts w:ascii="Calibri" w:eastAsia="Times New Roman" w:hAnsi="Calibri" w:cs="Calibri"/>
                <w:b/>
                <w:i/>
                <w:iCs/>
                <w:spacing w:val="8"/>
                <w:sz w:val="20"/>
                <w:szCs w:val="20"/>
                <w:lang w:eastAsia="ar-SA"/>
              </w:rPr>
            </w:pPr>
            <w:r>
              <w:rPr>
                <w:rFonts w:ascii="Calibri" w:eastAsia="Times New Roman" w:hAnsi="Calibri" w:cs="Calibri"/>
                <w:b/>
                <w:i/>
                <w:iCs/>
                <w:spacing w:val="8"/>
                <w:sz w:val="20"/>
                <w:szCs w:val="20"/>
                <w:lang w:eastAsia="ar-SA"/>
              </w:rPr>
              <w:t>214,40</w:t>
            </w:r>
            <w:r w:rsidRPr="00062296">
              <w:rPr>
                <w:rFonts w:ascii="Calibri" w:eastAsia="Times New Roman" w:hAnsi="Calibri" w:cs="Calibri"/>
                <w:b/>
                <w:i/>
                <w:iCs/>
                <w:spacing w:val="8"/>
                <w:sz w:val="20"/>
                <w:szCs w:val="20"/>
                <w:lang w:eastAsia="ar-SA"/>
              </w:rPr>
              <w:t xml:space="preserve"> €</w:t>
            </w:r>
          </w:p>
          <w:p w14:paraId="370B5745" w14:textId="77777777" w:rsidR="00111A70" w:rsidRPr="00062296" w:rsidRDefault="00111A70" w:rsidP="00EA2251">
            <w:pPr>
              <w:tabs>
                <w:tab w:val="left" w:pos="0"/>
                <w:tab w:val="left" w:pos="426"/>
              </w:tabs>
              <w:snapToGrid w:val="0"/>
              <w:spacing w:line="100" w:lineRule="atLeast"/>
              <w:jc w:val="center"/>
              <w:rPr>
                <w:rFonts w:ascii="Calibri" w:hAnsi="Calibri" w:cs="Calibri"/>
              </w:rPr>
            </w:pPr>
            <w:r>
              <w:rPr>
                <w:rFonts w:ascii="Calibri" w:eastAsia="Times New Roman" w:hAnsi="Calibri" w:cs="Calibri"/>
                <w:b/>
                <w:i/>
                <w:iCs/>
                <w:spacing w:val="8"/>
                <w:sz w:val="20"/>
                <w:szCs w:val="20"/>
                <w:lang w:eastAsia="ar-SA"/>
              </w:rPr>
              <w:t>s DPH</w:t>
            </w:r>
          </w:p>
        </w:tc>
      </w:tr>
      <w:tr w:rsidR="00111A70" w:rsidRPr="00062296" w14:paraId="71B71354" w14:textId="77777777" w:rsidTr="00EA2251">
        <w:tc>
          <w:tcPr>
            <w:tcW w:w="9923" w:type="dxa"/>
            <w:gridSpan w:val="3"/>
            <w:tcBorders>
              <w:left w:val="single" w:sz="8" w:space="0" w:color="000000"/>
              <w:bottom w:val="single" w:sz="8" w:space="0" w:color="000000"/>
              <w:right w:val="single" w:sz="8" w:space="0" w:color="000000"/>
            </w:tcBorders>
          </w:tcPr>
          <w:p w14:paraId="60DBF79C" w14:textId="77777777" w:rsidR="00111A70" w:rsidRPr="00062296" w:rsidRDefault="00111A70" w:rsidP="00EA2251">
            <w:pPr>
              <w:snapToGrid w:val="0"/>
              <w:spacing w:line="216" w:lineRule="auto"/>
              <w:ind w:right="58"/>
              <w:jc w:val="both"/>
              <w:rPr>
                <w:rFonts w:ascii="Calibri" w:hAnsi="Calibri" w:cs="Calibri"/>
              </w:rPr>
            </w:pPr>
            <w:r w:rsidRPr="00062296">
              <w:rPr>
                <w:rFonts w:ascii="Calibri" w:eastAsia="Times New Roman" w:hAnsi="Calibri" w:cs="Calibri"/>
                <w:sz w:val="20"/>
                <w:szCs w:val="20"/>
              </w:rPr>
              <w:lastRenderedPageBreak/>
              <w:t>Zriadenie vecného bremena na nehnuteľnosť bolo schválené nadpolovičnou väčšinou prítomných poslancov</w:t>
            </w:r>
            <w:r w:rsidRPr="00062296">
              <w:rPr>
                <w:rFonts w:ascii="Calibri" w:eastAsia="Times New Roman" w:hAnsi="Calibri" w:cs="Calibri"/>
                <w:i/>
                <w:iCs/>
                <w:sz w:val="20"/>
                <w:szCs w:val="20"/>
              </w:rPr>
              <w:t xml:space="preserve"> </w:t>
            </w:r>
            <w:r w:rsidRPr="00062296">
              <w:rPr>
                <w:rFonts w:ascii="Calibri" w:eastAsia="Times New Roman" w:hAnsi="Calibri" w:cs="Calibri"/>
                <w:sz w:val="20"/>
                <w:szCs w:val="20"/>
              </w:rPr>
              <w:t xml:space="preserve">v zmysle </w:t>
            </w:r>
            <w:r w:rsidRPr="00062296">
              <w:rPr>
                <w:rFonts w:ascii="Calibri" w:eastAsia="Arial" w:hAnsi="Calibri" w:cs="Calibri"/>
                <w:color w:val="000000"/>
                <w:spacing w:val="8"/>
                <w:sz w:val="20"/>
                <w:szCs w:val="20"/>
              </w:rPr>
              <w:t xml:space="preserve">§ 9 </w:t>
            </w:r>
            <w:proofErr w:type="spellStart"/>
            <w:r w:rsidRPr="00062296">
              <w:rPr>
                <w:rFonts w:ascii="Calibri" w:eastAsia="Arial" w:hAnsi="Calibri" w:cs="Calibri"/>
                <w:color w:val="000000"/>
                <w:spacing w:val="8"/>
                <w:sz w:val="20"/>
                <w:szCs w:val="20"/>
              </w:rPr>
              <w:t>odst</w:t>
            </w:r>
            <w:proofErr w:type="spellEnd"/>
            <w:r w:rsidRPr="00062296">
              <w:rPr>
                <w:rFonts w:ascii="Calibri" w:eastAsia="Arial" w:hAnsi="Calibri" w:cs="Calibri"/>
                <w:color w:val="000000"/>
                <w:spacing w:val="8"/>
                <w:sz w:val="20"/>
                <w:szCs w:val="20"/>
              </w:rPr>
              <w:t>. 2, písm. e)</w:t>
            </w:r>
            <w:r w:rsidRPr="00062296">
              <w:rPr>
                <w:rFonts w:ascii="Calibri" w:eastAsia="Times New Roman" w:hAnsi="Calibri" w:cs="Calibri"/>
                <w:color w:val="000000"/>
                <w:spacing w:val="8"/>
                <w:sz w:val="20"/>
                <w:szCs w:val="20"/>
              </w:rPr>
              <w:t xml:space="preserve"> Z</w:t>
            </w:r>
            <w:r w:rsidRPr="00062296">
              <w:rPr>
                <w:rFonts w:ascii="Calibri" w:eastAsia="Arial" w:hAnsi="Calibri" w:cs="Calibri"/>
                <w:color w:val="000000"/>
                <w:spacing w:val="8"/>
                <w:sz w:val="20"/>
                <w:szCs w:val="20"/>
              </w:rPr>
              <w:t>ák. č. 138/1991 Zb. o majetku obcí v znení neskorších predpisov</w:t>
            </w:r>
            <w:r>
              <w:rPr>
                <w:rFonts w:ascii="Calibri" w:eastAsia="Arial" w:hAnsi="Calibri" w:cs="Calibri"/>
                <w:color w:val="000000"/>
                <w:spacing w:val="8"/>
                <w:sz w:val="20"/>
                <w:szCs w:val="20"/>
              </w:rPr>
              <w:t xml:space="preserve"> a podľa Zásad hospodárenia a nakladania s majetkom Mesta Banská Bystrica, účinné od 1.11.2023, ktoré sú verejne dostupné na webovej stránke mesta Banská Bystrica</w:t>
            </w:r>
            <w:r w:rsidRPr="00062296">
              <w:rPr>
                <w:rFonts w:ascii="Calibri" w:eastAsia="Arial" w:hAnsi="Calibri" w:cs="Calibri"/>
                <w:color w:val="000000"/>
                <w:spacing w:val="8"/>
                <w:sz w:val="20"/>
                <w:szCs w:val="20"/>
              </w:rPr>
              <w:t>.</w:t>
            </w:r>
          </w:p>
        </w:tc>
      </w:tr>
    </w:tbl>
    <w:p w14:paraId="20331D41" w14:textId="77777777" w:rsidR="006E3D98" w:rsidRDefault="006E3D98" w:rsidP="003D79D0">
      <w:pPr>
        <w:pStyle w:val="Normln"/>
        <w:tabs>
          <w:tab w:val="left" w:pos="0"/>
          <w:tab w:val="left" w:pos="426"/>
        </w:tabs>
        <w:spacing w:line="216" w:lineRule="auto"/>
        <w:ind w:firstLine="0"/>
        <w:rPr>
          <w:rFonts w:asciiTheme="minorHAnsi" w:hAnsiTheme="minorHAnsi" w:cstheme="minorHAnsi"/>
          <w:lang w:val="sk-SK"/>
        </w:rPr>
      </w:pPr>
    </w:p>
    <w:p w14:paraId="661B7F95" w14:textId="77777777" w:rsidR="00DD7928" w:rsidRDefault="00DD7928" w:rsidP="003D79D0">
      <w:pPr>
        <w:pStyle w:val="Normln"/>
        <w:tabs>
          <w:tab w:val="left" w:pos="0"/>
          <w:tab w:val="left" w:pos="426"/>
        </w:tabs>
        <w:spacing w:line="216" w:lineRule="auto"/>
        <w:ind w:firstLine="0"/>
        <w:rPr>
          <w:rFonts w:asciiTheme="minorHAnsi" w:hAnsiTheme="minorHAnsi" w:cstheme="minorHAnsi"/>
          <w:lang w:val="sk-SK"/>
        </w:rPr>
      </w:pPr>
    </w:p>
    <w:p w14:paraId="4B129BCA" w14:textId="77777777" w:rsidR="00D3113B" w:rsidRPr="00793A07" w:rsidRDefault="00D3113B" w:rsidP="003D79D0">
      <w:pPr>
        <w:pStyle w:val="Normln"/>
        <w:tabs>
          <w:tab w:val="left" w:pos="0"/>
          <w:tab w:val="left" w:pos="426"/>
        </w:tabs>
        <w:spacing w:line="216" w:lineRule="auto"/>
        <w:ind w:firstLine="0"/>
        <w:rPr>
          <w:rFonts w:asciiTheme="minorHAnsi" w:hAnsiTheme="minorHAnsi" w:cstheme="minorHAnsi"/>
          <w:lang w:val="sk-SK"/>
        </w:rPr>
      </w:pPr>
    </w:p>
    <w:tbl>
      <w:tblPr>
        <w:tblW w:w="10349" w:type="dxa"/>
        <w:tblInd w:w="-294" w:type="dxa"/>
        <w:tblLayout w:type="fixed"/>
        <w:tblCellMar>
          <w:left w:w="0" w:type="dxa"/>
          <w:right w:w="0" w:type="dxa"/>
        </w:tblCellMar>
        <w:tblLook w:val="0000" w:firstRow="0" w:lastRow="0" w:firstColumn="0" w:lastColumn="0" w:noHBand="0" w:noVBand="0"/>
      </w:tblPr>
      <w:tblGrid>
        <w:gridCol w:w="1137"/>
        <w:gridCol w:w="9212"/>
      </w:tblGrid>
      <w:tr w:rsidR="00E7665B" w:rsidRPr="00793A07" w14:paraId="11756CFB" w14:textId="77777777" w:rsidTr="00994354">
        <w:trPr>
          <w:trHeight w:val="210"/>
        </w:trPr>
        <w:tc>
          <w:tcPr>
            <w:tcW w:w="1137" w:type="dxa"/>
            <w:tcBorders>
              <w:top w:val="single" w:sz="8" w:space="0" w:color="000000"/>
              <w:left w:val="single" w:sz="8" w:space="0" w:color="000000"/>
              <w:bottom w:val="single" w:sz="8" w:space="0" w:color="000000"/>
            </w:tcBorders>
            <w:vAlign w:val="center"/>
          </w:tcPr>
          <w:p w14:paraId="457EC95D" w14:textId="77777777" w:rsidR="00E7665B" w:rsidRPr="00793A07" w:rsidRDefault="00E7665B" w:rsidP="00994354">
            <w:pPr>
              <w:snapToGrid w:val="0"/>
              <w:jc w:val="center"/>
              <w:rPr>
                <w:rFonts w:ascii="Calibri" w:eastAsia="Times New Roman" w:hAnsi="Calibri" w:cs="Calibri"/>
                <w:b/>
                <w:i/>
                <w:color w:val="000000"/>
                <w:spacing w:val="8"/>
                <w:sz w:val="32"/>
                <w:szCs w:val="32"/>
                <w:lang w:eastAsia="ar-SA"/>
              </w:rPr>
            </w:pPr>
            <w:r w:rsidRPr="00793A07">
              <w:rPr>
                <w:rFonts w:ascii="Calibri" w:hAnsi="Calibri" w:cs="Calibri"/>
                <w:b/>
                <w:bCs/>
                <w:i/>
                <w:iCs/>
                <w:sz w:val="32"/>
                <w:szCs w:val="32"/>
              </w:rPr>
              <w:t>F 1./</w:t>
            </w:r>
          </w:p>
        </w:tc>
        <w:tc>
          <w:tcPr>
            <w:tcW w:w="9212" w:type="dxa"/>
            <w:tcBorders>
              <w:top w:val="single" w:sz="8" w:space="0" w:color="000000"/>
              <w:bottom w:val="single" w:sz="8" w:space="0" w:color="000000"/>
              <w:right w:val="single" w:sz="8" w:space="0" w:color="000000"/>
            </w:tcBorders>
          </w:tcPr>
          <w:p w14:paraId="2BFFDAB0" w14:textId="77777777" w:rsidR="00E7665B" w:rsidRPr="00793A07" w:rsidRDefault="00E7665B" w:rsidP="00994354">
            <w:pPr>
              <w:pStyle w:val="Obsahtabuky0"/>
              <w:snapToGrid w:val="0"/>
              <w:ind w:left="279" w:hanging="279"/>
              <w:jc w:val="both"/>
              <w:rPr>
                <w:rFonts w:ascii="Calibri" w:hAnsi="Calibri" w:cs="Calibri"/>
              </w:rPr>
            </w:pPr>
            <w:r w:rsidRPr="00793A07">
              <w:rPr>
                <w:rFonts w:ascii="Calibri" w:eastAsia="Times New Roman" w:hAnsi="Calibri" w:cs="Calibri"/>
                <w:b/>
                <w:i/>
                <w:color w:val="000000"/>
                <w:spacing w:val="8"/>
                <w:sz w:val="32"/>
                <w:szCs w:val="32"/>
                <w:lang w:eastAsia="ar-SA"/>
              </w:rPr>
              <w:t xml:space="preserve">    ZMENA UZNESENIA - ZRIADENIE  ODPLATNÉHO VECNÉHO   BREMENA</w:t>
            </w:r>
          </w:p>
        </w:tc>
      </w:tr>
    </w:tbl>
    <w:p w14:paraId="60E280E5" w14:textId="77777777" w:rsidR="00E7665B" w:rsidRPr="00793A07" w:rsidRDefault="00E7665B" w:rsidP="00E7665B">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p>
    <w:p w14:paraId="6C77B55E" w14:textId="77777777" w:rsidR="00E7665B" w:rsidRPr="00793A07" w:rsidRDefault="00E7665B" w:rsidP="00E7665B">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r w:rsidRPr="00793A07">
        <w:rPr>
          <w:rFonts w:ascii="Calibri" w:eastAsia="Times New Roman" w:hAnsi="Calibri" w:cs="Calibri"/>
          <w:b/>
          <w:bCs/>
          <w:i/>
          <w:iCs/>
          <w:spacing w:val="8"/>
          <w:szCs w:val="20"/>
          <w:lang w:val="sk-SK"/>
        </w:rPr>
        <w:t xml:space="preserve">Zmena  </w:t>
      </w:r>
      <w:r w:rsidRPr="00793A07">
        <w:rPr>
          <w:rFonts w:ascii="Calibri" w:eastAsia="Times New Roman" w:hAnsi="Calibri" w:cs="Calibri"/>
          <w:b/>
          <w:bCs/>
          <w:i/>
          <w:iCs/>
          <w:caps/>
          <w:spacing w:val="8"/>
          <w:szCs w:val="20"/>
          <w:lang w:val="sk-SK"/>
        </w:rPr>
        <w:t>uznesenia</w:t>
      </w:r>
      <w:r w:rsidRPr="00793A07">
        <w:rPr>
          <w:rFonts w:ascii="Calibri" w:eastAsia="Times New Roman" w:hAnsi="Calibri" w:cs="Calibri"/>
          <w:b/>
          <w:bCs/>
          <w:i/>
          <w:iCs/>
          <w:spacing w:val="8"/>
          <w:szCs w:val="20"/>
          <w:lang w:val="sk-SK"/>
        </w:rPr>
        <w:t xml:space="preserve"> </w:t>
      </w:r>
      <w:bookmarkStart w:id="22" w:name="_Hlk147315384"/>
      <w:r w:rsidRPr="00793A07">
        <w:rPr>
          <w:rFonts w:ascii="Calibri" w:eastAsia="Times New Roman" w:hAnsi="Calibri" w:cs="Calibri"/>
          <w:b/>
          <w:bCs/>
          <w:i/>
          <w:iCs/>
          <w:spacing w:val="8"/>
          <w:szCs w:val="20"/>
          <w:lang w:val="sk-SK"/>
        </w:rPr>
        <w:t xml:space="preserve">z 21. júna 2022 číslo 1069/2022 - MsZ </w:t>
      </w:r>
    </w:p>
    <w:p w14:paraId="4775D1BB" w14:textId="77777777" w:rsidR="00E7665B" w:rsidRPr="00793A07" w:rsidRDefault="00E7665B" w:rsidP="00E7665B">
      <w:pPr>
        <w:pStyle w:val="Normln"/>
        <w:tabs>
          <w:tab w:val="left" w:pos="0"/>
          <w:tab w:val="left" w:pos="426"/>
        </w:tabs>
        <w:spacing w:line="216" w:lineRule="auto"/>
        <w:ind w:firstLine="0"/>
        <w:jc w:val="left"/>
        <w:rPr>
          <w:rFonts w:ascii="Calibri" w:eastAsia="Times New Roman" w:hAnsi="Calibri" w:cs="Calibri"/>
          <w:b/>
          <w:bCs/>
          <w:i/>
          <w:iCs/>
          <w:spacing w:val="8"/>
          <w:sz w:val="8"/>
          <w:szCs w:val="8"/>
          <w:lang w:val="sk-SK"/>
        </w:rPr>
      </w:pPr>
    </w:p>
    <w:bookmarkEnd w:id="22"/>
    <w:p w14:paraId="0DFBD312" w14:textId="77777777" w:rsidR="00E7665B" w:rsidRPr="00793A07" w:rsidRDefault="00E7665B" w:rsidP="00E7665B">
      <w:pPr>
        <w:pStyle w:val="Normln"/>
        <w:tabs>
          <w:tab w:val="left" w:pos="0"/>
          <w:tab w:val="left" w:pos="426"/>
        </w:tabs>
        <w:spacing w:line="216" w:lineRule="auto"/>
        <w:ind w:firstLine="0"/>
        <w:jc w:val="left"/>
        <w:rPr>
          <w:rFonts w:ascii="Calibri" w:hAnsi="Calibri" w:cs="Calibri"/>
          <w:b/>
          <w:bCs/>
          <w:i/>
          <w:iCs/>
          <w:sz w:val="28"/>
          <w:szCs w:val="28"/>
          <w:lang w:val="sk-SK"/>
        </w:rPr>
      </w:pPr>
      <w:r w:rsidRPr="00793A07">
        <w:rPr>
          <w:rFonts w:ascii="Calibri" w:eastAsia="Times New Roman" w:hAnsi="Calibri" w:cs="Calibri"/>
          <w:b/>
          <w:bCs/>
          <w:i/>
          <w:iCs/>
          <w:spacing w:val="8"/>
          <w:szCs w:val="20"/>
          <w:lang w:val="sk-SK"/>
        </w:rPr>
        <w:t>Text :</w:t>
      </w:r>
      <w:r w:rsidRPr="00793A07">
        <w:rPr>
          <w:rFonts w:ascii="Calibri" w:eastAsia="Times New Roman" w:hAnsi="Calibri" w:cs="Calibri"/>
          <w:b/>
          <w:bCs/>
          <w:i/>
          <w:iCs/>
          <w:color w:val="000000"/>
          <w:spacing w:val="8"/>
          <w:lang w:val="sk-SK"/>
        </w:rPr>
        <w:t xml:space="preserve"> </w:t>
      </w:r>
    </w:p>
    <w:tbl>
      <w:tblPr>
        <w:tblW w:w="9781" w:type="dxa"/>
        <w:tblInd w:w="-10" w:type="dxa"/>
        <w:tblLayout w:type="fixed"/>
        <w:tblCellMar>
          <w:top w:w="55" w:type="dxa"/>
          <w:left w:w="55" w:type="dxa"/>
          <w:bottom w:w="55" w:type="dxa"/>
          <w:right w:w="55" w:type="dxa"/>
        </w:tblCellMar>
        <w:tblLook w:val="0000" w:firstRow="0" w:lastRow="0" w:firstColumn="0" w:lastColumn="0" w:noHBand="0" w:noVBand="0"/>
      </w:tblPr>
      <w:tblGrid>
        <w:gridCol w:w="984"/>
        <w:gridCol w:w="8797"/>
      </w:tblGrid>
      <w:tr w:rsidR="00E7665B" w:rsidRPr="00793A07" w14:paraId="784F3C7F" w14:textId="77777777" w:rsidTr="00994354">
        <w:trPr>
          <w:trHeight w:val="223"/>
        </w:trPr>
        <w:tc>
          <w:tcPr>
            <w:tcW w:w="984" w:type="dxa"/>
            <w:tcBorders>
              <w:top w:val="single" w:sz="8" w:space="0" w:color="000000"/>
              <w:left w:val="single" w:sz="8" w:space="0" w:color="000000"/>
              <w:bottom w:val="single" w:sz="8" w:space="0" w:color="000000"/>
            </w:tcBorders>
            <w:vAlign w:val="center"/>
          </w:tcPr>
          <w:p w14:paraId="10DD0EBE" w14:textId="77777777" w:rsidR="00E7665B" w:rsidRPr="00793A07" w:rsidRDefault="00E7665B" w:rsidP="00994354">
            <w:pPr>
              <w:snapToGrid w:val="0"/>
              <w:jc w:val="center"/>
              <w:rPr>
                <w:rFonts w:ascii="Calibri" w:eastAsia="Times New Roman" w:hAnsi="Calibri" w:cs="Calibri"/>
                <w:b/>
                <w:i/>
                <w:color w:val="000000"/>
                <w:spacing w:val="8"/>
                <w:sz w:val="28"/>
                <w:szCs w:val="28"/>
                <w:lang w:eastAsia="ar-SA"/>
              </w:rPr>
            </w:pPr>
            <w:r w:rsidRPr="00793A07">
              <w:rPr>
                <w:rFonts w:ascii="Calibri" w:hAnsi="Calibri" w:cs="Calibri"/>
                <w:b/>
                <w:bCs/>
                <w:i/>
                <w:iCs/>
                <w:sz w:val="28"/>
                <w:szCs w:val="28"/>
              </w:rPr>
              <w:t>D 9./</w:t>
            </w:r>
          </w:p>
        </w:tc>
        <w:tc>
          <w:tcPr>
            <w:tcW w:w="8797" w:type="dxa"/>
            <w:tcBorders>
              <w:top w:val="single" w:sz="8" w:space="0" w:color="000000"/>
              <w:bottom w:val="single" w:sz="8" w:space="0" w:color="000000"/>
              <w:right w:val="single" w:sz="8" w:space="0" w:color="000000"/>
            </w:tcBorders>
          </w:tcPr>
          <w:p w14:paraId="0B8B4127" w14:textId="77777777" w:rsidR="00E7665B" w:rsidRPr="00793A07" w:rsidRDefault="00E7665B" w:rsidP="00994354">
            <w:pPr>
              <w:suppressLineNumbers/>
              <w:snapToGrid w:val="0"/>
              <w:jc w:val="both"/>
              <w:rPr>
                <w:rFonts w:ascii="Calibri" w:hAnsi="Calibri" w:cs="Calibri"/>
              </w:rPr>
            </w:pPr>
            <w:r w:rsidRPr="00793A07">
              <w:rPr>
                <w:rFonts w:ascii="Calibri" w:eastAsia="Times New Roman" w:hAnsi="Calibri" w:cs="Calibri"/>
                <w:b/>
                <w:i/>
                <w:color w:val="000000"/>
                <w:spacing w:val="8"/>
                <w:sz w:val="28"/>
                <w:szCs w:val="28"/>
                <w:lang w:eastAsia="ar-SA"/>
              </w:rPr>
              <w:t>ZRIADENIE  ODPLATNÉHO VECNÉHO  BREMENA</w:t>
            </w:r>
          </w:p>
        </w:tc>
      </w:tr>
    </w:tbl>
    <w:p w14:paraId="12D0D158" w14:textId="77777777" w:rsidR="00E7665B" w:rsidRPr="00793A07" w:rsidRDefault="00E7665B" w:rsidP="00E7665B">
      <w:pPr>
        <w:tabs>
          <w:tab w:val="left" w:pos="0"/>
          <w:tab w:val="left" w:pos="426"/>
        </w:tabs>
        <w:spacing w:after="113" w:line="100" w:lineRule="atLeast"/>
        <w:rPr>
          <w:rFonts w:ascii="Calibri" w:eastAsia="Times New Roman" w:hAnsi="Calibri" w:cs="Calibri"/>
          <w:b/>
          <w:bCs/>
          <w:i/>
          <w:iCs/>
          <w:lang w:eastAsia="ar-SA"/>
        </w:rPr>
      </w:pPr>
    </w:p>
    <w:p w14:paraId="6FFBE486" w14:textId="77777777" w:rsidR="00E7665B" w:rsidRPr="00793A07" w:rsidRDefault="00E7665B" w:rsidP="00E7665B">
      <w:pPr>
        <w:pStyle w:val="Zkladntext"/>
        <w:spacing w:after="0"/>
        <w:jc w:val="center"/>
        <w:rPr>
          <w:rFonts w:ascii="Calibri" w:hAnsi="Calibri" w:cs="Calibri"/>
        </w:rPr>
      </w:pPr>
      <w:r w:rsidRPr="00793A07">
        <w:rPr>
          <w:rFonts w:ascii="Calibri" w:hAnsi="Calibri" w:cs="Calibri"/>
          <w:b/>
          <w:bCs/>
          <w:u w:val="single"/>
        </w:rPr>
        <w:t>Volebný obvod č. 1</w:t>
      </w:r>
    </w:p>
    <w:p w14:paraId="2D7AD46E" w14:textId="77777777" w:rsidR="00E7665B" w:rsidRPr="00793A07" w:rsidRDefault="00E7665B" w:rsidP="00E7665B">
      <w:pPr>
        <w:pStyle w:val="Zkladntext"/>
        <w:spacing w:after="0"/>
        <w:jc w:val="center"/>
        <w:rPr>
          <w:rFonts w:ascii="Calibri" w:hAnsi="Calibri" w:cs="Calibri"/>
        </w:rPr>
      </w:pPr>
    </w:p>
    <w:tbl>
      <w:tblPr>
        <w:tblW w:w="9783" w:type="dxa"/>
        <w:tblInd w:w="-12" w:type="dxa"/>
        <w:tblLayout w:type="fixed"/>
        <w:tblCellMar>
          <w:left w:w="0" w:type="dxa"/>
          <w:right w:w="0" w:type="dxa"/>
        </w:tblCellMar>
        <w:tblLook w:val="0000" w:firstRow="0" w:lastRow="0" w:firstColumn="0" w:lastColumn="0" w:noHBand="0" w:noVBand="0"/>
      </w:tblPr>
      <w:tblGrid>
        <w:gridCol w:w="2290"/>
        <w:gridCol w:w="6076"/>
        <w:gridCol w:w="1417"/>
      </w:tblGrid>
      <w:tr w:rsidR="00E7665B" w:rsidRPr="00793A07" w14:paraId="67B251E0" w14:textId="77777777" w:rsidTr="00994354">
        <w:trPr>
          <w:trHeight w:val="384"/>
        </w:trPr>
        <w:tc>
          <w:tcPr>
            <w:tcW w:w="2290" w:type="dxa"/>
            <w:tcBorders>
              <w:top w:val="single" w:sz="8" w:space="0" w:color="000000"/>
              <w:left w:val="single" w:sz="8" w:space="0" w:color="000000"/>
              <w:bottom w:val="single" w:sz="8" w:space="0" w:color="000000"/>
            </w:tcBorders>
            <w:vAlign w:val="center"/>
          </w:tcPr>
          <w:p w14:paraId="5C343B3A" w14:textId="77777777" w:rsidR="00E7665B" w:rsidRPr="00793A07" w:rsidRDefault="00E7665B" w:rsidP="00994354">
            <w:pPr>
              <w:pStyle w:val="Obsahtabuky"/>
              <w:snapToGrid w:val="0"/>
              <w:jc w:val="center"/>
              <w:rPr>
                <w:rFonts w:ascii="Calibri" w:hAnsi="Calibri" w:cs="Calibri"/>
                <w:b/>
                <w:bCs/>
                <w:sz w:val="20"/>
                <w:szCs w:val="20"/>
              </w:rPr>
            </w:pPr>
            <w:r w:rsidRPr="00793A07">
              <w:rPr>
                <w:rFonts w:ascii="Calibri" w:hAnsi="Calibri" w:cs="Calibri"/>
                <w:b/>
                <w:bCs/>
                <w:sz w:val="20"/>
                <w:szCs w:val="20"/>
              </w:rPr>
              <w:t>Žiadateľ</w:t>
            </w:r>
          </w:p>
        </w:tc>
        <w:tc>
          <w:tcPr>
            <w:tcW w:w="6076" w:type="dxa"/>
            <w:tcBorders>
              <w:top w:val="single" w:sz="8" w:space="0" w:color="000000"/>
              <w:left w:val="single" w:sz="8" w:space="0" w:color="000000"/>
              <w:bottom w:val="single" w:sz="8" w:space="0" w:color="000000"/>
            </w:tcBorders>
            <w:vAlign w:val="center"/>
          </w:tcPr>
          <w:p w14:paraId="5AD113E8" w14:textId="77777777" w:rsidR="00E7665B" w:rsidRPr="00793A07" w:rsidRDefault="00E7665B" w:rsidP="00994354">
            <w:pPr>
              <w:pStyle w:val="Obsahtabuky"/>
              <w:snapToGrid w:val="0"/>
              <w:jc w:val="center"/>
              <w:rPr>
                <w:rFonts w:ascii="Calibri" w:hAnsi="Calibri" w:cs="Calibri"/>
                <w:b/>
                <w:bCs/>
                <w:sz w:val="20"/>
                <w:szCs w:val="20"/>
              </w:rPr>
            </w:pPr>
            <w:r w:rsidRPr="00793A07">
              <w:rPr>
                <w:rFonts w:ascii="Calibri" w:hAnsi="Calibri" w:cs="Calibri"/>
                <w:b/>
                <w:bCs/>
                <w:sz w:val="20"/>
                <w:szCs w:val="20"/>
              </w:rPr>
              <w:t>Pozemok</w:t>
            </w:r>
          </w:p>
        </w:tc>
        <w:tc>
          <w:tcPr>
            <w:tcW w:w="1417" w:type="dxa"/>
            <w:tcBorders>
              <w:top w:val="single" w:sz="8" w:space="0" w:color="000000"/>
              <w:left w:val="single" w:sz="8" w:space="0" w:color="000000"/>
              <w:bottom w:val="single" w:sz="8" w:space="0" w:color="000000"/>
              <w:right w:val="single" w:sz="8" w:space="0" w:color="000000"/>
            </w:tcBorders>
            <w:vAlign w:val="center"/>
          </w:tcPr>
          <w:p w14:paraId="21F5A471" w14:textId="77777777" w:rsidR="00E7665B" w:rsidRPr="00793A07" w:rsidRDefault="00E7665B" w:rsidP="00994354">
            <w:pPr>
              <w:pStyle w:val="Obsahtabuky"/>
              <w:snapToGrid w:val="0"/>
              <w:jc w:val="center"/>
              <w:rPr>
                <w:rFonts w:ascii="Calibri" w:hAnsi="Calibri" w:cs="Calibri"/>
                <w:sz w:val="20"/>
                <w:szCs w:val="20"/>
              </w:rPr>
            </w:pPr>
            <w:r w:rsidRPr="00793A07">
              <w:rPr>
                <w:rFonts w:ascii="Calibri" w:hAnsi="Calibri" w:cs="Calibri"/>
                <w:b/>
                <w:bCs/>
                <w:sz w:val="20"/>
                <w:szCs w:val="20"/>
              </w:rPr>
              <w:t>Cena</w:t>
            </w:r>
          </w:p>
        </w:tc>
      </w:tr>
      <w:tr w:rsidR="00E7665B" w:rsidRPr="00793A07" w14:paraId="0C0E0541" w14:textId="77777777" w:rsidTr="00994354">
        <w:tc>
          <w:tcPr>
            <w:tcW w:w="2290" w:type="dxa"/>
            <w:tcBorders>
              <w:left w:val="single" w:sz="8" w:space="0" w:color="000000"/>
              <w:bottom w:val="single" w:sz="8" w:space="0" w:color="000000"/>
            </w:tcBorders>
          </w:tcPr>
          <w:p w14:paraId="3EFBDB83"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5F2101F6"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10551E40"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2C763599"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4DF2F8D6"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7D4103CD"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423BDC6A"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0D839B9D"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0CF585FE"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42221E57"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31F2CADF"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4A5D89A1"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0175BD4F"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r w:rsidRPr="00793A07">
              <w:rPr>
                <w:rFonts w:ascii="Calibri" w:hAnsi="Calibri" w:cs="Calibri"/>
                <w:b/>
                <w:bCs/>
                <w:sz w:val="20"/>
                <w:szCs w:val="20"/>
              </w:rPr>
              <w:t xml:space="preserve">SLOVENSKÝ VODOHOSPODÁRSKY PODNIK, štátny podnik </w:t>
            </w:r>
          </w:p>
          <w:p w14:paraId="1CEC2EAF" w14:textId="77777777" w:rsidR="00E7665B" w:rsidRPr="00793A07" w:rsidRDefault="00E7665B" w:rsidP="00994354">
            <w:pPr>
              <w:tabs>
                <w:tab w:val="left" w:pos="0"/>
                <w:tab w:val="left" w:pos="426"/>
              </w:tabs>
              <w:snapToGrid w:val="0"/>
              <w:spacing w:line="216" w:lineRule="auto"/>
              <w:rPr>
                <w:rFonts w:ascii="Calibri" w:eastAsia="Times New Roman" w:hAnsi="Calibri" w:cs="Calibri"/>
                <w:sz w:val="20"/>
                <w:szCs w:val="20"/>
                <w:lang w:eastAsia="ar-SA"/>
              </w:rPr>
            </w:pPr>
            <w:r w:rsidRPr="00793A07">
              <w:rPr>
                <w:rFonts w:ascii="Calibri" w:hAnsi="Calibri" w:cs="Calibri"/>
                <w:sz w:val="20"/>
                <w:szCs w:val="20"/>
              </w:rPr>
              <w:t>Radničné námestie 8       969 55 Banská Štiavnica</w:t>
            </w:r>
          </w:p>
          <w:p w14:paraId="2BC79EC8" w14:textId="77777777" w:rsidR="00E7665B" w:rsidRPr="00793A07" w:rsidRDefault="00E7665B" w:rsidP="00994354">
            <w:pPr>
              <w:tabs>
                <w:tab w:val="left" w:pos="0"/>
                <w:tab w:val="left" w:pos="426"/>
              </w:tabs>
              <w:snapToGrid w:val="0"/>
              <w:spacing w:line="216" w:lineRule="auto"/>
              <w:rPr>
                <w:rFonts w:ascii="Calibri" w:hAnsi="Calibri" w:cs="Calibri"/>
                <w:sz w:val="20"/>
                <w:szCs w:val="20"/>
              </w:rPr>
            </w:pPr>
            <w:r w:rsidRPr="00793A07">
              <w:rPr>
                <w:rFonts w:ascii="Calibri" w:eastAsia="Times New Roman" w:hAnsi="Calibri" w:cs="Calibri"/>
                <w:sz w:val="20"/>
                <w:szCs w:val="20"/>
                <w:lang w:eastAsia="ar-SA"/>
              </w:rPr>
              <w:t>IČO: 36 022 047</w:t>
            </w:r>
          </w:p>
        </w:tc>
        <w:tc>
          <w:tcPr>
            <w:tcW w:w="6076" w:type="dxa"/>
            <w:tcBorders>
              <w:left w:val="single" w:sz="8" w:space="0" w:color="000000"/>
              <w:bottom w:val="single" w:sz="8" w:space="0" w:color="000000"/>
            </w:tcBorders>
          </w:tcPr>
          <w:p w14:paraId="24232E45" w14:textId="77777777" w:rsidR="00E7665B" w:rsidRPr="00793A07" w:rsidRDefault="00E7665B" w:rsidP="00994354">
            <w:pPr>
              <w:snapToGrid w:val="0"/>
              <w:spacing w:line="216" w:lineRule="auto"/>
              <w:ind w:right="58"/>
              <w:jc w:val="both"/>
              <w:rPr>
                <w:rFonts w:ascii="Calibri" w:eastAsia="Times New Roman" w:hAnsi="Calibri" w:cs="Calibri"/>
                <w:sz w:val="20"/>
                <w:szCs w:val="20"/>
                <w:lang w:eastAsia="ar-SA"/>
              </w:rPr>
            </w:pPr>
            <w:r w:rsidRPr="00793A07">
              <w:rPr>
                <w:rFonts w:ascii="Calibri" w:eastAsia="Times New Roman" w:hAnsi="Calibri" w:cs="Calibri"/>
                <w:b/>
                <w:bCs/>
                <w:sz w:val="20"/>
                <w:szCs w:val="20"/>
                <w:lang w:eastAsia="ar-SA"/>
              </w:rPr>
              <w:t>LV č. 6012</w:t>
            </w:r>
          </w:p>
          <w:p w14:paraId="74B2D375" w14:textId="77777777" w:rsidR="00E7665B" w:rsidRPr="00793A07" w:rsidRDefault="00E7665B" w:rsidP="00994354">
            <w:pPr>
              <w:snapToGrid w:val="0"/>
              <w:spacing w:line="216" w:lineRule="auto"/>
              <w:ind w:right="58"/>
              <w:jc w:val="both"/>
              <w:rPr>
                <w:rFonts w:ascii="Calibri" w:hAnsi="Calibri" w:cs="Calibri"/>
                <w:sz w:val="20"/>
                <w:szCs w:val="20"/>
              </w:rPr>
            </w:pPr>
            <w:proofErr w:type="spellStart"/>
            <w:r w:rsidRPr="00793A07">
              <w:rPr>
                <w:rFonts w:ascii="Calibri" w:hAnsi="Calibri" w:cs="Calibri"/>
                <w:sz w:val="20"/>
                <w:szCs w:val="20"/>
              </w:rPr>
              <w:t>parc</w:t>
            </w:r>
            <w:proofErr w:type="spellEnd"/>
            <w:r w:rsidRPr="00793A07">
              <w:rPr>
                <w:rFonts w:ascii="Calibri" w:hAnsi="Calibri" w:cs="Calibri"/>
                <w:sz w:val="20"/>
                <w:szCs w:val="20"/>
              </w:rPr>
              <w:t>. č. E KN 2576 – ostatná plocha</w:t>
            </w:r>
          </w:p>
          <w:p w14:paraId="0B673584" w14:textId="77777777" w:rsidR="00E7665B" w:rsidRPr="00793A07" w:rsidRDefault="00E7665B" w:rsidP="00994354">
            <w:pPr>
              <w:snapToGrid w:val="0"/>
              <w:spacing w:line="216" w:lineRule="auto"/>
              <w:ind w:right="58"/>
              <w:jc w:val="both"/>
              <w:rPr>
                <w:rFonts w:ascii="Calibri" w:hAnsi="Calibri" w:cs="Calibri"/>
                <w:sz w:val="20"/>
                <w:szCs w:val="20"/>
              </w:rPr>
            </w:pPr>
            <w:proofErr w:type="spellStart"/>
            <w:r w:rsidRPr="00793A07">
              <w:rPr>
                <w:rFonts w:ascii="Calibri" w:hAnsi="Calibri" w:cs="Calibri"/>
                <w:sz w:val="20"/>
                <w:szCs w:val="20"/>
              </w:rPr>
              <w:t>parc</w:t>
            </w:r>
            <w:proofErr w:type="spellEnd"/>
            <w:r w:rsidRPr="00793A07">
              <w:rPr>
                <w:rFonts w:ascii="Calibri" w:hAnsi="Calibri" w:cs="Calibri"/>
                <w:sz w:val="20"/>
                <w:szCs w:val="20"/>
              </w:rPr>
              <w:t>. č. E KN 2614 – ostatná plocha</w:t>
            </w:r>
          </w:p>
          <w:p w14:paraId="117CCA85" w14:textId="77777777" w:rsidR="00E7665B" w:rsidRPr="00793A07" w:rsidRDefault="00E7665B" w:rsidP="00994354">
            <w:pPr>
              <w:snapToGrid w:val="0"/>
              <w:spacing w:line="216" w:lineRule="auto"/>
              <w:ind w:right="58"/>
              <w:jc w:val="both"/>
              <w:rPr>
                <w:rFonts w:ascii="Calibri" w:hAnsi="Calibri" w:cs="Calibri"/>
                <w:sz w:val="20"/>
                <w:szCs w:val="20"/>
              </w:rPr>
            </w:pPr>
            <w:proofErr w:type="spellStart"/>
            <w:r w:rsidRPr="00793A07">
              <w:rPr>
                <w:rFonts w:ascii="Calibri" w:hAnsi="Calibri" w:cs="Calibri"/>
                <w:sz w:val="20"/>
                <w:szCs w:val="20"/>
              </w:rPr>
              <w:t>parc</w:t>
            </w:r>
            <w:proofErr w:type="spellEnd"/>
            <w:r w:rsidRPr="00793A07">
              <w:rPr>
                <w:rFonts w:ascii="Calibri" w:hAnsi="Calibri" w:cs="Calibri"/>
                <w:sz w:val="20"/>
                <w:szCs w:val="20"/>
              </w:rPr>
              <w:t>. č. C KN 5514/7 – zastavaná plocha a nádvorie</w:t>
            </w:r>
          </w:p>
          <w:p w14:paraId="7B720151" w14:textId="77777777" w:rsidR="00E7665B" w:rsidRPr="00793A07" w:rsidRDefault="00E7665B" w:rsidP="00994354">
            <w:pPr>
              <w:snapToGrid w:val="0"/>
              <w:spacing w:line="216" w:lineRule="auto"/>
              <w:ind w:right="58"/>
              <w:jc w:val="both"/>
              <w:rPr>
                <w:rFonts w:ascii="Calibri" w:hAnsi="Calibri" w:cs="Calibri"/>
                <w:sz w:val="20"/>
                <w:szCs w:val="20"/>
              </w:rPr>
            </w:pPr>
            <w:proofErr w:type="spellStart"/>
            <w:r w:rsidRPr="00793A07">
              <w:rPr>
                <w:rFonts w:ascii="Calibri" w:hAnsi="Calibri" w:cs="Calibri"/>
                <w:sz w:val="20"/>
                <w:szCs w:val="20"/>
              </w:rPr>
              <w:t>parc</w:t>
            </w:r>
            <w:proofErr w:type="spellEnd"/>
            <w:r w:rsidRPr="00793A07">
              <w:rPr>
                <w:rFonts w:ascii="Calibri" w:hAnsi="Calibri" w:cs="Calibri"/>
                <w:sz w:val="20"/>
                <w:szCs w:val="20"/>
              </w:rPr>
              <w:t>. č. C KN 5516/19 – zastavaná plocha a nádvorie</w:t>
            </w:r>
          </w:p>
          <w:p w14:paraId="5FA978AF" w14:textId="77777777" w:rsidR="00E7665B" w:rsidRPr="00793A07" w:rsidRDefault="00E7665B" w:rsidP="00994354">
            <w:pPr>
              <w:snapToGrid w:val="0"/>
              <w:spacing w:line="216" w:lineRule="auto"/>
              <w:ind w:right="58"/>
              <w:jc w:val="both"/>
              <w:rPr>
                <w:rFonts w:ascii="Calibri" w:hAnsi="Calibri" w:cs="Calibri"/>
                <w:b/>
                <w:bCs/>
                <w:sz w:val="20"/>
                <w:szCs w:val="20"/>
              </w:rPr>
            </w:pPr>
          </w:p>
          <w:p w14:paraId="0387BFF3" w14:textId="77777777" w:rsidR="00E7665B" w:rsidRPr="00793A07" w:rsidRDefault="00E7665B" w:rsidP="00994354">
            <w:pPr>
              <w:snapToGrid w:val="0"/>
              <w:spacing w:line="216" w:lineRule="auto"/>
              <w:ind w:right="58"/>
              <w:jc w:val="both"/>
              <w:rPr>
                <w:rFonts w:ascii="Calibri" w:hAnsi="Calibri" w:cs="Calibri"/>
                <w:color w:val="000000"/>
                <w:sz w:val="20"/>
                <w:szCs w:val="20"/>
              </w:rPr>
            </w:pPr>
            <w:r w:rsidRPr="00793A07">
              <w:rPr>
                <w:rFonts w:ascii="Calibri" w:hAnsi="Calibri" w:cs="Calibri"/>
                <w:b/>
                <w:bCs/>
                <w:sz w:val="20"/>
                <w:szCs w:val="20"/>
              </w:rPr>
              <w:t>v rozsahu  vyznačenom</w:t>
            </w:r>
            <w:r w:rsidRPr="00793A07">
              <w:rPr>
                <w:rFonts w:ascii="Calibri" w:hAnsi="Calibri" w:cs="Calibri"/>
                <w:sz w:val="20"/>
                <w:szCs w:val="20"/>
              </w:rPr>
              <w:t xml:space="preserve"> </w:t>
            </w:r>
            <w:r w:rsidRPr="00793A07">
              <w:rPr>
                <w:rFonts w:ascii="Calibri" w:hAnsi="Calibri" w:cs="Calibri"/>
                <w:b/>
                <w:bCs/>
                <w:sz w:val="20"/>
                <w:szCs w:val="20"/>
              </w:rPr>
              <w:t xml:space="preserve">v </w:t>
            </w:r>
            <w:r w:rsidRPr="00793A07">
              <w:rPr>
                <w:rFonts w:ascii="Calibri" w:hAnsi="Calibri" w:cs="Calibri"/>
                <w:b/>
                <w:bCs/>
                <w:color w:val="000000"/>
                <w:sz w:val="20"/>
                <w:szCs w:val="20"/>
              </w:rPr>
              <w:t xml:space="preserve">GP č. </w:t>
            </w:r>
            <w:r w:rsidRPr="00793A07">
              <w:rPr>
                <w:rFonts w:ascii="Calibri" w:hAnsi="Calibri" w:cs="Calibri"/>
                <w:sz w:val="20"/>
                <w:szCs w:val="20"/>
              </w:rPr>
              <w:t>47418397-120/2021</w:t>
            </w:r>
          </w:p>
          <w:p w14:paraId="09DB6FBF" w14:textId="77777777" w:rsidR="00E7665B" w:rsidRPr="00793A07" w:rsidRDefault="00E7665B" w:rsidP="00994354">
            <w:pPr>
              <w:snapToGrid w:val="0"/>
              <w:spacing w:line="216" w:lineRule="auto"/>
              <w:ind w:right="58"/>
              <w:jc w:val="both"/>
              <w:rPr>
                <w:rFonts w:ascii="Calibri" w:hAnsi="Calibri" w:cs="Calibri"/>
                <w:b/>
                <w:bCs/>
                <w:color w:val="000000"/>
                <w:sz w:val="20"/>
                <w:szCs w:val="20"/>
              </w:rPr>
            </w:pPr>
            <w:r w:rsidRPr="00793A07">
              <w:rPr>
                <w:rFonts w:ascii="Calibri" w:hAnsi="Calibri" w:cs="Calibri"/>
                <w:color w:val="000000"/>
                <w:sz w:val="20"/>
                <w:szCs w:val="20"/>
              </w:rPr>
              <w:t>o výmere celkom 291 m</w:t>
            </w:r>
            <w:r w:rsidRPr="00793A07">
              <w:rPr>
                <w:rFonts w:ascii="Calibri" w:hAnsi="Calibri" w:cs="Calibri"/>
                <w:color w:val="000000"/>
                <w:sz w:val="20"/>
                <w:szCs w:val="20"/>
                <w:vertAlign w:val="superscript"/>
              </w:rPr>
              <w:t>2</w:t>
            </w:r>
          </w:p>
          <w:p w14:paraId="425ABB24" w14:textId="77777777" w:rsidR="00E7665B" w:rsidRPr="00793A07" w:rsidRDefault="00E7665B" w:rsidP="00994354">
            <w:pPr>
              <w:snapToGrid w:val="0"/>
              <w:spacing w:line="216" w:lineRule="auto"/>
              <w:ind w:right="58"/>
              <w:jc w:val="both"/>
              <w:rPr>
                <w:rFonts w:ascii="Calibri" w:eastAsia="Times New Roman" w:hAnsi="Calibri" w:cs="Calibri"/>
                <w:b/>
                <w:bCs/>
                <w:color w:val="000000"/>
                <w:sz w:val="20"/>
                <w:szCs w:val="20"/>
                <w:lang w:eastAsia="ar-SA"/>
              </w:rPr>
            </w:pPr>
            <w:r w:rsidRPr="00793A07">
              <w:rPr>
                <w:rFonts w:ascii="Calibri" w:hAnsi="Calibri" w:cs="Calibri"/>
                <w:b/>
                <w:bCs/>
                <w:color w:val="000000"/>
                <w:sz w:val="20"/>
                <w:szCs w:val="20"/>
              </w:rPr>
              <w:t xml:space="preserve">Kat. územie: </w:t>
            </w:r>
            <w:r w:rsidRPr="00793A07">
              <w:rPr>
                <w:rFonts w:ascii="Calibri" w:eastAsia="Times New Roman" w:hAnsi="Calibri" w:cs="Calibri"/>
                <w:b/>
                <w:bCs/>
                <w:color w:val="000000"/>
                <w:sz w:val="20"/>
                <w:szCs w:val="20"/>
                <w:lang w:eastAsia="ar-SA"/>
              </w:rPr>
              <w:t>Banská Bystrica</w:t>
            </w:r>
          </w:p>
          <w:p w14:paraId="2DCA3C3B" w14:textId="77777777" w:rsidR="00E7665B" w:rsidRPr="00793A07" w:rsidRDefault="00E7665B" w:rsidP="00994354">
            <w:pPr>
              <w:snapToGrid w:val="0"/>
              <w:spacing w:line="216" w:lineRule="auto"/>
              <w:ind w:right="58"/>
              <w:jc w:val="both"/>
              <w:rPr>
                <w:rFonts w:ascii="Calibri" w:hAnsi="Calibri" w:cs="Calibri"/>
                <w:b/>
                <w:bCs/>
                <w:sz w:val="20"/>
                <w:szCs w:val="20"/>
              </w:rPr>
            </w:pPr>
          </w:p>
          <w:p w14:paraId="42756958" w14:textId="77777777" w:rsidR="00E7665B" w:rsidRPr="00793A07" w:rsidRDefault="00E7665B" w:rsidP="00994354">
            <w:pPr>
              <w:snapToGrid w:val="0"/>
              <w:spacing w:line="216" w:lineRule="auto"/>
              <w:ind w:right="58"/>
              <w:jc w:val="both"/>
              <w:rPr>
                <w:rFonts w:ascii="Calibri" w:hAnsi="Calibri" w:cs="Calibri"/>
                <w:b/>
                <w:bCs/>
                <w:color w:val="000000"/>
                <w:sz w:val="20"/>
                <w:szCs w:val="20"/>
              </w:rPr>
            </w:pPr>
            <w:r w:rsidRPr="00793A07">
              <w:rPr>
                <w:rFonts w:ascii="Calibri" w:hAnsi="Calibri" w:cs="Calibri"/>
                <w:b/>
                <w:bCs/>
                <w:sz w:val="20"/>
                <w:szCs w:val="20"/>
              </w:rPr>
              <w:t xml:space="preserve">Zriadenie odplatného vecného bremena, </w:t>
            </w:r>
            <w:r w:rsidRPr="00793A07">
              <w:rPr>
                <w:rFonts w:ascii="Calibri" w:hAnsi="Calibri" w:cs="Calibri"/>
                <w:sz w:val="20"/>
                <w:szCs w:val="20"/>
              </w:rPr>
              <w:t>ktoré spočíva v povinnosti Povinného z vecného bremena</w:t>
            </w:r>
            <w:r w:rsidRPr="00793A07">
              <w:rPr>
                <w:rFonts w:ascii="Calibri" w:hAnsi="Calibri" w:cs="Calibri"/>
                <w:b/>
                <w:bCs/>
                <w:color w:val="000000"/>
                <w:sz w:val="20"/>
                <w:szCs w:val="20"/>
              </w:rPr>
              <w:t xml:space="preserve">: </w:t>
            </w:r>
          </w:p>
          <w:p w14:paraId="2D571A81" w14:textId="77777777" w:rsidR="00E7665B" w:rsidRPr="00793A07" w:rsidRDefault="00E7665B" w:rsidP="00FD1D19">
            <w:pPr>
              <w:pStyle w:val="Default"/>
              <w:numPr>
                <w:ilvl w:val="0"/>
                <w:numId w:val="11"/>
              </w:numPr>
              <w:suppressAutoHyphens w:val="0"/>
              <w:autoSpaceDE w:val="0"/>
              <w:autoSpaceDN w:val="0"/>
              <w:adjustRightInd w:val="0"/>
              <w:jc w:val="both"/>
              <w:rPr>
                <w:rFonts w:ascii="Calibri" w:hAnsi="Calibri" w:cs="Calibri"/>
                <w:sz w:val="20"/>
                <w:szCs w:val="20"/>
              </w:rPr>
            </w:pPr>
            <w:r w:rsidRPr="00793A07">
              <w:rPr>
                <w:rFonts w:ascii="Calibri" w:hAnsi="Calibri" w:cs="Calibri"/>
                <w:sz w:val="20"/>
                <w:szCs w:val="20"/>
              </w:rPr>
              <w:t>strpieť na dotknutých pozemkoch umiestnenie a uloženie elektrického vedenia vrátane jeho  ochranného pásma v rozsahu vyznačenom v geometrickom pláne,</w:t>
            </w:r>
          </w:p>
          <w:p w14:paraId="01A08FEC" w14:textId="77777777" w:rsidR="00E7665B" w:rsidRPr="00793A07" w:rsidRDefault="00E7665B" w:rsidP="00FD1D19">
            <w:pPr>
              <w:pStyle w:val="Default"/>
              <w:numPr>
                <w:ilvl w:val="0"/>
                <w:numId w:val="11"/>
              </w:numPr>
              <w:suppressAutoHyphens w:val="0"/>
              <w:autoSpaceDE w:val="0"/>
              <w:autoSpaceDN w:val="0"/>
              <w:adjustRightInd w:val="0"/>
              <w:jc w:val="both"/>
              <w:rPr>
                <w:rFonts w:ascii="Calibri" w:hAnsi="Calibri" w:cs="Calibri"/>
                <w:sz w:val="20"/>
                <w:szCs w:val="20"/>
              </w:rPr>
            </w:pPr>
            <w:r w:rsidRPr="00793A07">
              <w:rPr>
                <w:rFonts w:ascii="Calibri" w:hAnsi="Calibri" w:cs="Calibri"/>
                <w:sz w:val="20"/>
                <w:szCs w:val="20"/>
              </w:rPr>
              <w:t>umožniť v nevyhnutnej miere vstup a prístup na dotknuté pozemky v ktoromkoľvek čase a ročnom období za účelom prevádzky, vykonania údržby a opráv elektrického vedenia na pozemkoch umiestneného.</w:t>
            </w:r>
          </w:p>
          <w:p w14:paraId="07BE0809" w14:textId="77777777" w:rsidR="00E7665B" w:rsidRPr="00793A07" w:rsidRDefault="00E7665B" w:rsidP="00994354">
            <w:pPr>
              <w:jc w:val="both"/>
              <w:rPr>
                <w:rFonts w:ascii="Calibri" w:hAnsi="Calibri" w:cs="Calibri"/>
                <w:color w:val="000000"/>
                <w:sz w:val="20"/>
                <w:szCs w:val="20"/>
              </w:rPr>
            </w:pPr>
          </w:p>
          <w:p w14:paraId="2046F6B2" w14:textId="77777777" w:rsidR="00E7665B" w:rsidRPr="00793A07" w:rsidRDefault="00E7665B" w:rsidP="00994354">
            <w:pPr>
              <w:snapToGrid w:val="0"/>
              <w:spacing w:line="216" w:lineRule="auto"/>
              <w:ind w:right="58"/>
              <w:jc w:val="both"/>
              <w:rPr>
                <w:rFonts w:ascii="Calibri" w:eastAsia="Times New Roman" w:hAnsi="Calibri" w:cs="Calibri"/>
                <w:b/>
                <w:bCs/>
                <w:sz w:val="20"/>
                <w:szCs w:val="20"/>
                <w:lang w:eastAsia="ar-SA"/>
              </w:rPr>
            </w:pPr>
            <w:r w:rsidRPr="00793A07">
              <w:rPr>
                <w:rFonts w:ascii="Calibri" w:hAnsi="Calibri" w:cs="Calibri"/>
                <w:i/>
                <w:iCs/>
                <w:color w:val="000000"/>
                <w:sz w:val="20"/>
                <w:szCs w:val="20"/>
                <w:lang w:eastAsia="ar-SA"/>
              </w:rPr>
              <w:t>Povinný z vecného bremena</w:t>
            </w:r>
            <w:r w:rsidRPr="00793A07">
              <w:rPr>
                <w:rFonts w:ascii="Calibri" w:hAnsi="Calibri" w:cs="Calibri"/>
                <w:color w:val="000000"/>
                <w:sz w:val="20"/>
                <w:szCs w:val="20"/>
                <w:lang w:eastAsia="ar-SA"/>
              </w:rPr>
              <w:t xml:space="preserve">: </w:t>
            </w:r>
          </w:p>
          <w:p w14:paraId="5D72DD32" w14:textId="77777777" w:rsidR="00E7665B" w:rsidRPr="00793A07" w:rsidRDefault="00E7665B" w:rsidP="00994354">
            <w:pPr>
              <w:snapToGrid w:val="0"/>
              <w:spacing w:line="216" w:lineRule="auto"/>
              <w:ind w:right="58"/>
              <w:jc w:val="both"/>
              <w:rPr>
                <w:rFonts w:ascii="Calibri" w:eastAsia="Times New Roman" w:hAnsi="Calibri" w:cs="Calibri"/>
                <w:sz w:val="20"/>
                <w:szCs w:val="20"/>
                <w:lang w:eastAsia="ar-SA"/>
              </w:rPr>
            </w:pPr>
            <w:r w:rsidRPr="00793A07">
              <w:rPr>
                <w:rFonts w:ascii="Calibri" w:eastAsia="Times New Roman" w:hAnsi="Calibri" w:cs="Calibri"/>
                <w:b/>
                <w:bCs/>
                <w:sz w:val="20"/>
                <w:szCs w:val="20"/>
                <w:lang w:eastAsia="ar-SA"/>
              </w:rPr>
              <w:t>Mesto Banská Bystrica</w:t>
            </w:r>
            <w:r w:rsidRPr="00793A07">
              <w:rPr>
                <w:rFonts w:ascii="Calibri" w:eastAsia="Times New Roman" w:hAnsi="Calibri" w:cs="Calibri"/>
                <w:b/>
                <w:bCs/>
                <w:i/>
                <w:iCs/>
                <w:sz w:val="20"/>
                <w:szCs w:val="20"/>
                <w:lang w:eastAsia="ar-SA"/>
              </w:rPr>
              <w:t>,</w:t>
            </w:r>
            <w:r w:rsidRPr="00793A07">
              <w:rPr>
                <w:rFonts w:ascii="Calibri" w:eastAsia="Times New Roman" w:hAnsi="Calibri" w:cs="Calibri"/>
                <w:sz w:val="20"/>
                <w:szCs w:val="20"/>
                <w:lang w:eastAsia="ar-SA"/>
              </w:rPr>
              <w:t xml:space="preserve">  </w:t>
            </w:r>
          </w:p>
          <w:p w14:paraId="1A9CB726" w14:textId="77777777" w:rsidR="00E7665B" w:rsidRPr="00793A07" w:rsidRDefault="00E7665B" w:rsidP="00994354">
            <w:pPr>
              <w:snapToGrid w:val="0"/>
              <w:spacing w:line="216" w:lineRule="auto"/>
              <w:ind w:right="58"/>
              <w:jc w:val="both"/>
              <w:rPr>
                <w:rFonts w:ascii="Calibri" w:hAnsi="Calibri" w:cs="Calibri"/>
                <w:sz w:val="20"/>
                <w:szCs w:val="20"/>
              </w:rPr>
            </w:pPr>
            <w:r w:rsidRPr="00793A07">
              <w:rPr>
                <w:rFonts w:ascii="Calibri" w:eastAsia="Times New Roman" w:hAnsi="Calibri" w:cs="Calibri"/>
                <w:sz w:val="20"/>
                <w:szCs w:val="20"/>
                <w:lang w:eastAsia="ar-SA"/>
              </w:rPr>
              <w:t>Československej armády 26, 974 01 Banská Bystrica, IČO: 00 313 271</w:t>
            </w:r>
          </w:p>
          <w:p w14:paraId="092ADEDC" w14:textId="77777777" w:rsidR="00E7665B" w:rsidRPr="00793A07" w:rsidRDefault="00E7665B" w:rsidP="00994354">
            <w:pPr>
              <w:snapToGrid w:val="0"/>
              <w:spacing w:line="216" w:lineRule="auto"/>
              <w:ind w:left="58" w:right="58"/>
              <w:jc w:val="both"/>
              <w:rPr>
                <w:rFonts w:ascii="Calibri" w:hAnsi="Calibri" w:cs="Calibri"/>
                <w:sz w:val="20"/>
                <w:szCs w:val="20"/>
              </w:rPr>
            </w:pPr>
          </w:p>
          <w:p w14:paraId="4CB45E49" w14:textId="77777777" w:rsidR="00E7665B" w:rsidRPr="00793A07" w:rsidRDefault="00E7665B" w:rsidP="00994354">
            <w:pPr>
              <w:snapToGrid w:val="0"/>
              <w:spacing w:line="216" w:lineRule="auto"/>
              <w:ind w:right="58"/>
              <w:jc w:val="both"/>
              <w:rPr>
                <w:rFonts w:ascii="Calibri" w:eastAsia="Times New Roman" w:hAnsi="Calibri" w:cs="Calibri"/>
                <w:sz w:val="20"/>
                <w:szCs w:val="20"/>
                <w:lang w:eastAsia="ar-SA"/>
              </w:rPr>
            </w:pPr>
            <w:r w:rsidRPr="00793A07">
              <w:rPr>
                <w:rFonts w:ascii="Calibri" w:eastAsia="Times New Roman" w:hAnsi="Calibri" w:cs="Calibri"/>
                <w:i/>
                <w:iCs/>
                <w:sz w:val="20"/>
                <w:szCs w:val="20"/>
                <w:lang w:eastAsia="ar-SA"/>
              </w:rPr>
              <w:lastRenderedPageBreak/>
              <w:t>Oprávnený z vecného bremena:</w:t>
            </w:r>
            <w:r w:rsidRPr="00793A07">
              <w:rPr>
                <w:rFonts w:ascii="Calibri" w:eastAsia="Times New Roman" w:hAnsi="Calibri" w:cs="Calibri"/>
                <w:b/>
                <w:bCs/>
                <w:sz w:val="20"/>
                <w:szCs w:val="20"/>
                <w:lang w:eastAsia="ar-SA"/>
              </w:rPr>
              <w:t xml:space="preserve"> </w:t>
            </w:r>
            <w:r w:rsidRPr="00793A07">
              <w:rPr>
                <w:rFonts w:ascii="Calibri" w:eastAsia="Times New Roman" w:hAnsi="Calibri" w:cs="Calibri"/>
                <w:sz w:val="20"/>
                <w:szCs w:val="20"/>
                <w:lang w:eastAsia="ar-SA"/>
              </w:rPr>
              <w:t xml:space="preserve"> </w:t>
            </w:r>
          </w:p>
          <w:p w14:paraId="3E91F17C" w14:textId="77777777" w:rsidR="00E7665B" w:rsidRPr="00793A07" w:rsidRDefault="00E7665B" w:rsidP="00994354">
            <w:pPr>
              <w:spacing w:line="216" w:lineRule="auto"/>
              <w:rPr>
                <w:rFonts w:ascii="Calibri" w:eastAsia="Times New Roman" w:hAnsi="Calibri" w:cs="Calibri"/>
                <w:sz w:val="20"/>
                <w:szCs w:val="20"/>
                <w:lang w:eastAsia="ar-SA"/>
              </w:rPr>
            </w:pPr>
            <w:r w:rsidRPr="00793A07">
              <w:rPr>
                <w:rFonts w:ascii="Calibri" w:eastAsia="Times New Roman" w:hAnsi="Calibri" w:cs="Calibri"/>
                <w:b/>
                <w:bCs/>
                <w:sz w:val="20"/>
                <w:szCs w:val="20"/>
                <w:lang w:eastAsia="ar-SA"/>
              </w:rPr>
              <w:t xml:space="preserve">Stredoslovenská distribučná, </w:t>
            </w:r>
            <w:proofErr w:type="spellStart"/>
            <w:r w:rsidRPr="00793A07">
              <w:rPr>
                <w:rFonts w:ascii="Calibri" w:eastAsia="Times New Roman" w:hAnsi="Calibri" w:cs="Calibri"/>
                <w:b/>
                <w:bCs/>
                <w:sz w:val="20"/>
                <w:szCs w:val="20"/>
                <w:lang w:eastAsia="ar-SA"/>
              </w:rPr>
              <w:t>a.s</w:t>
            </w:r>
            <w:proofErr w:type="spellEnd"/>
            <w:r w:rsidRPr="00793A07">
              <w:rPr>
                <w:rFonts w:ascii="Calibri" w:eastAsia="Times New Roman" w:hAnsi="Calibri" w:cs="Calibri"/>
                <w:b/>
                <w:bCs/>
                <w:sz w:val="20"/>
                <w:szCs w:val="20"/>
                <w:lang w:eastAsia="ar-SA"/>
              </w:rPr>
              <w:t>.</w:t>
            </w:r>
            <w:r w:rsidRPr="00793A07">
              <w:rPr>
                <w:rFonts w:ascii="Calibri" w:eastAsia="Times New Roman" w:hAnsi="Calibri" w:cs="Calibri"/>
                <w:sz w:val="20"/>
                <w:szCs w:val="20"/>
                <w:lang w:eastAsia="ar-SA"/>
              </w:rPr>
              <w:t>, Pri Rajčianke 2927/8, 010 47 Žilina,</w:t>
            </w:r>
          </w:p>
          <w:p w14:paraId="7FE9E926" w14:textId="77777777" w:rsidR="00E7665B" w:rsidRPr="00793A07" w:rsidRDefault="00E7665B" w:rsidP="00994354">
            <w:pPr>
              <w:spacing w:line="216" w:lineRule="auto"/>
              <w:rPr>
                <w:rFonts w:ascii="Calibri" w:eastAsia="Times New Roman" w:hAnsi="Calibri" w:cs="Calibri"/>
                <w:sz w:val="20"/>
                <w:szCs w:val="20"/>
                <w:lang w:eastAsia="ar-SA"/>
              </w:rPr>
            </w:pPr>
            <w:r w:rsidRPr="00793A07">
              <w:rPr>
                <w:rFonts w:ascii="Calibri" w:eastAsia="Times New Roman" w:hAnsi="Calibri" w:cs="Calibri"/>
                <w:sz w:val="20"/>
                <w:szCs w:val="20"/>
                <w:lang w:eastAsia="ar-SA"/>
              </w:rPr>
              <w:t>IČO: 36 442 151</w:t>
            </w:r>
            <w:r w:rsidRPr="00793A07">
              <w:rPr>
                <w:rFonts w:ascii="Calibri" w:hAnsi="Calibri" w:cs="Calibri"/>
                <w:sz w:val="20"/>
                <w:szCs w:val="20"/>
              </w:rPr>
              <w:t xml:space="preserve">  </w:t>
            </w:r>
          </w:p>
          <w:p w14:paraId="4BA26578" w14:textId="77777777" w:rsidR="00E7665B" w:rsidRPr="00793A07" w:rsidRDefault="00E7665B" w:rsidP="00994354">
            <w:pPr>
              <w:snapToGrid w:val="0"/>
              <w:spacing w:line="216" w:lineRule="auto"/>
              <w:ind w:left="58" w:right="58"/>
              <w:jc w:val="both"/>
              <w:rPr>
                <w:rFonts w:ascii="Calibri" w:eastAsia="Times New Roman" w:hAnsi="Calibri" w:cs="Calibri"/>
                <w:b/>
                <w:bCs/>
                <w:sz w:val="20"/>
                <w:szCs w:val="20"/>
                <w:lang w:eastAsia="ar-SA"/>
              </w:rPr>
            </w:pPr>
          </w:p>
          <w:p w14:paraId="301B8071" w14:textId="77777777" w:rsidR="00E7665B" w:rsidRPr="00793A07" w:rsidRDefault="00E7665B" w:rsidP="00994354">
            <w:pPr>
              <w:snapToGrid w:val="0"/>
              <w:spacing w:line="216" w:lineRule="auto"/>
              <w:ind w:right="58"/>
              <w:jc w:val="both"/>
              <w:rPr>
                <w:rFonts w:ascii="Calibri" w:eastAsia="Times New Roman" w:hAnsi="Calibri" w:cs="Calibri"/>
                <w:b/>
                <w:bCs/>
                <w:sz w:val="20"/>
                <w:szCs w:val="20"/>
                <w:lang w:eastAsia="ar-SA"/>
              </w:rPr>
            </w:pPr>
            <w:r w:rsidRPr="00793A07">
              <w:rPr>
                <w:rFonts w:ascii="Calibri" w:hAnsi="Calibri" w:cs="Calibri"/>
                <w:sz w:val="20"/>
                <w:szCs w:val="20"/>
              </w:rPr>
              <w:t xml:space="preserve">Osoba uzatvárajúca zmluvu v prospech Oprávneného z vecného bremena: </w:t>
            </w:r>
          </w:p>
          <w:p w14:paraId="2A1B2C58"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r w:rsidRPr="00793A07">
              <w:rPr>
                <w:rFonts w:ascii="Calibri" w:hAnsi="Calibri" w:cs="Calibri"/>
                <w:b/>
                <w:bCs/>
                <w:sz w:val="20"/>
                <w:szCs w:val="20"/>
              </w:rPr>
              <w:t xml:space="preserve">SLOVENSKÝ VODOHOSPODÁRSKY PODNIK, štátny podnik </w:t>
            </w:r>
          </w:p>
          <w:p w14:paraId="6F80F5C5" w14:textId="77777777" w:rsidR="00E7665B" w:rsidRPr="00793A07" w:rsidRDefault="00E7665B" w:rsidP="00994354">
            <w:pPr>
              <w:tabs>
                <w:tab w:val="left" w:pos="0"/>
                <w:tab w:val="left" w:pos="426"/>
              </w:tabs>
              <w:snapToGrid w:val="0"/>
              <w:spacing w:line="216" w:lineRule="auto"/>
              <w:jc w:val="both"/>
              <w:rPr>
                <w:rFonts w:ascii="Calibri" w:eastAsia="Times New Roman" w:hAnsi="Calibri" w:cs="Calibri"/>
                <w:b/>
                <w:spacing w:val="8"/>
                <w:sz w:val="20"/>
                <w:szCs w:val="20"/>
                <w:lang w:eastAsia="ar-SA"/>
              </w:rPr>
            </w:pPr>
            <w:r w:rsidRPr="00793A07">
              <w:rPr>
                <w:rFonts w:ascii="Calibri" w:hAnsi="Calibri" w:cs="Calibri"/>
                <w:sz w:val="20"/>
                <w:szCs w:val="20"/>
              </w:rPr>
              <w:t xml:space="preserve">Radničné námestie 8, 969 55 Banská Štiavnica, </w:t>
            </w:r>
            <w:r w:rsidRPr="00793A07">
              <w:rPr>
                <w:rFonts w:ascii="Calibri" w:eastAsia="Times New Roman" w:hAnsi="Calibri" w:cs="Calibri"/>
                <w:sz w:val="20"/>
                <w:szCs w:val="20"/>
                <w:lang w:eastAsia="ar-SA"/>
              </w:rPr>
              <w:t>IČO: 36 022 047</w:t>
            </w:r>
          </w:p>
        </w:tc>
        <w:tc>
          <w:tcPr>
            <w:tcW w:w="1417" w:type="dxa"/>
            <w:tcBorders>
              <w:left w:val="single" w:sz="8" w:space="0" w:color="000000"/>
              <w:bottom w:val="single" w:sz="8" w:space="0" w:color="000000"/>
              <w:right w:val="single" w:sz="8" w:space="0" w:color="000000"/>
            </w:tcBorders>
            <w:vAlign w:val="center"/>
          </w:tcPr>
          <w:p w14:paraId="4161838C" w14:textId="77777777" w:rsidR="00E7665B" w:rsidRPr="00793A07" w:rsidRDefault="00E7665B" w:rsidP="00994354">
            <w:pPr>
              <w:snapToGrid w:val="0"/>
              <w:spacing w:line="100" w:lineRule="atLeast"/>
              <w:jc w:val="center"/>
              <w:rPr>
                <w:rFonts w:ascii="Calibri" w:eastAsia="Times New Roman" w:hAnsi="Calibri" w:cs="Calibri"/>
                <w:b/>
                <w:i/>
                <w:iCs/>
                <w:spacing w:val="8"/>
                <w:sz w:val="20"/>
                <w:szCs w:val="20"/>
                <w:lang w:eastAsia="ar-SA"/>
              </w:rPr>
            </w:pPr>
            <w:r w:rsidRPr="00793A07">
              <w:rPr>
                <w:rFonts w:ascii="Calibri" w:eastAsia="Times New Roman" w:hAnsi="Calibri" w:cs="Calibri"/>
                <w:b/>
                <w:i/>
                <w:iCs/>
                <w:spacing w:val="8"/>
                <w:sz w:val="20"/>
                <w:szCs w:val="20"/>
                <w:lang w:eastAsia="ar-SA"/>
              </w:rPr>
              <w:lastRenderedPageBreak/>
              <w:t>Jednorazová náhrada za zriadenie vecného bremena</w:t>
            </w:r>
          </w:p>
          <w:p w14:paraId="55006ACC" w14:textId="77777777" w:rsidR="00E7665B" w:rsidRPr="00793A07" w:rsidRDefault="00E7665B" w:rsidP="00994354">
            <w:pPr>
              <w:tabs>
                <w:tab w:val="left" w:pos="0"/>
                <w:tab w:val="left" w:pos="426"/>
              </w:tabs>
              <w:snapToGrid w:val="0"/>
              <w:spacing w:line="100" w:lineRule="atLeast"/>
              <w:jc w:val="center"/>
              <w:rPr>
                <w:rFonts w:ascii="Calibri" w:hAnsi="Calibri" w:cs="Calibri"/>
                <w:sz w:val="20"/>
                <w:szCs w:val="20"/>
              </w:rPr>
            </w:pPr>
            <w:r w:rsidRPr="00793A07">
              <w:rPr>
                <w:rFonts w:ascii="Calibri" w:eastAsia="Times New Roman" w:hAnsi="Calibri" w:cs="Calibri"/>
                <w:b/>
                <w:i/>
                <w:iCs/>
                <w:spacing w:val="8"/>
                <w:sz w:val="20"/>
                <w:szCs w:val="20"/>
                <w:lang w:eastAsia="ar-SA"/>
              </w:rPr>
              <w:t>3 212,64 €</w:t>
            </w:r>
          </w:p>
        </w:tc>
      </w:tr>
      <w:tr w:rsidR="00E7665B" w:rsidRPr="00793A07" w14:paraId="54486BAA" w14:textId="77777777" w:rsidTr="00994354">
        <w:tc>
          <w:tcPr>
            <w:tcW w:w="9783" w:type="dxa"/>
            <w:gridSpan w:val="3"/>
            <w:tcBorders>
              <w:left w:val="single" w:sz="8" w:space="0" w:color="000000"/>
              <w:bottom w:val="single" w:sz="8" w:space="0" w:color="000000"/>
              <w:right w:val="single" w:sz="8" w:space="0" w:color="000000"/>
            </w:tcBorders>
          </w:tcPr>
          <w:p w14:paraId="10EC4CBB" w14:textId="77777777" w:rsidR="00E7665B" w:rsidRPr="00793A07" w:rsidRDefault="00E7665B" w:rsidP="00994354">
            <w:pPr>
              <w:snapToGrid w:val="0"/>
              <w:spacing w:line="216" w:lineRule="auto"/>
              <w:ind w:right="58"/>
              <w:jc w:val="both"/>
              <w:rPr>
                <w:rFonts w:ascii="Calibri" w:hAnsi="Calibri" w:cs="Calibri"/>
                <w:sz w:val="20"/>
                <w:szCs w:val="20"/>
              </w:rPr>
            </w:pPr>
            <w:r w:rsidRPr="00793A07">
              <w:rPr>
                <w:rFonts w:ascii="Calibri" w:eastAsia="Times New Roman" w:hAnsi="Calibri" w:cs="Calibri"/>
                <w:sz w:val="20"/>
                <w:szCs w:val="20"/>
              </w:rPr>
              <w:t>Zriadenie vecného bremena na nehnuteľnosti bolo schválené nadpolovičnou väčšinou prítomných poslancov</w:t>
            </w:r>
            <w:r w:rsidRPr="00793A07">
              <w:rPr>
                <w:rFonts w:ascii="Calibri" w:eastAsia="Times New Roman" w:hAnsi="Calibri" w:cs="Calibri"/>
                <w:i/>
                <w:iCs/>
                <w:sz w:val="20"/>
                <w:szCs w:val="20"/>
              </w:rPr>
              <w:t xml:space="preserve"> </w:t>
            </w:r>
            <w:r w:rsidRPr="00793A07">
              <w:rPr>
                <w:rFonts w:ascii="Calibri" w:eastAsia="Times New Roman" w:hAnsi="Calibri" w:cs="Calibri"/>
                <w:sz w:val="20"/>
                <w:szCs w:val="20"/>
              </w:rPr>
              <w:t xml:space="preserve">v zmysle </w:t>
            </w:r>
            <w:r w:rsidRPr="00793A07">
              <w:rPr>
                <w:rFonts w:ascii="Calibri" w:eastAsia="Arial" w:hAnsi="Calibri" w:cs="Calibri"/>
                <w:color w:val="000000"/>
                <w:spacing w:val="8"/>
                <w:sz w:val="20"/>
                <w:szCs w:val="20"/>
              </w:rPr>
              <w:t xml:space="preserve">§ 9 </w:t>
            </w:r>
            <w:proofErr w:type="spellStart"/>
            <w:r w:rsidRPr="00793A07">
              <w:rPr>
                <w:rFonts w:ascii="Calibri" w:eastAsia="Arial" w:hAnsi="Calibri" w:cs="Calibri"/>
                <w:color w:val="000000"/>
                <w:spacing w:val="8"/>
                <w:sz w:val="20"/>
                <w:szCs w:val="20"/>
              </w:rPr>
              <w:t>odst</w:t>
            </w:r>
            <w:proofErr w:type="spellEnd"/>
            <w:r w:rsidRPr="00793A07">
              <w:rPr>
                <w:rFonts w:ascii="Calibri" w:eastAsia="Arial" w:hAnsi="Calibri" w:cs="Calibri"/>
                <w:color w:val="000000"/>
                <w:spacing w:val="8"/>
                <w:sz w:val="20"/>
                <w:szCs w:val="20"/>
              </w:rPr>
              <w:t>. 2, písm. e)</w:t>
            </w:r>
            <w:r w:rsidRPr="00793A07">
              <w:rPr>
                <w:rFonts w:ascii="Calibri" w:eastAsia="Times New Roman" w:hAnsi="Calibri" w:cs="Calibri"/>
                <w:color w:val="000000"/>
                <w:spacing w:val="8"/>
                <w:sz w:val="20"/>
                <w:szCs w:val="20"/>
              </w:rPr>
              <w:t xml:space="preserve"> Z</w:t>
            </w:r>
            <w:r w:rsidRPr="00793A07">
              <w:rPr>
                <w:rFonts w:ascii="Calibri" w:eastAsia="Arial" w:hAnsi="Calibri" w:cs="Calibri"/>
                <w:color w:val="000000"/>
                <w:spacing w:val="8"/>
                <w:sz w:val="20"/>
                <w:szCs w:val="20"/>
              </w:rPr>
              <w:t>ák. č. 138/1991 Zb. o majetku obcí v znení neskorších predpisov.</w:t>
            </w:r>
          </w:p>
        </w:tc>
      </w:tr>
    </w:tbl>
    <w:p w14:paraId="79572867" w14:textId="77777777" w:rsidR="00E7665B" w:rsidRPr="00793A07" w:rsidRDefault="00E7665B" w:rsidP="00E7665B">
      <w:pPr>
        <w:rPr>
          <w:rFonts w:ascii="Calibri" w:hAnsi="Calibri" w:cs="Calibri"/>
          <w:b/>
          <w:bCs/>
        </w:rPr>
      </w:pPr>
    </w:p>
    <w:p w14:paraId="2028F45E" w14:textId="77777777" w:rsidR="00E7665B" w:rsidRPr="00793A07" w:rsidRDefault="00E7665B" w:rsidP="00E7665B">
      <w:pPr>
        <w:rPr>
          <w:rFonts w:ascii="Calibri" w:hAnsi="Calibri" w:cs="Calibri"/>
          <w:b/>
          <w:bCs/>
        </w:rPr>
      </w:pPr>
      <w:r w:rsidRPr="00793A07">
        <w:rPr>
          <w:rFonts w:ascii="Calibri" w:hAnsi="Calibri" w:cs="Calibri"/>
          <w:b/>
          <w:bCs/>
        </w:rPr>
        <w:t>Za text:</w:t>
      </w:r>
    </w:p>
    <w:tbl>
      <w:tblPr>
        <w:tblW w:w="9697" w:type="dxa"/>
        <w:tblInd w:w="-10" w:type="dxa"/>
        <w:tblLayout w:type="fixed"/>
        <w:tblCellMar>
          <w:top w:w="55" w:type="dxa"/>
          <w:left w:w="55" w:type="dxa"/>
          <w:bottom w:w="55" w:type="dxa"/>
          <w:right w:w="55" w:type="dxa"/>
        </w:tblCellMar>
        <w:tblLook w:val="0000" w:firstRow="0" w:lastRow="0" w:firstColumn="0" w:lastColumn="0" w:noHBand="0" w:noVBand="0"/>
      </w:tblPr>
      <w:tblGrid>
        <w:gridCol w:w="984"/>
        <w:gridCol w:w="8713"/>
      </w:tblGrid>
      <w:tr w:rsidR="00E7665B" w:rsidRPr="00793A07" w14:paraId="5917078B" w14:textId="77777777" w:rsidTr="00994354">
        <w:trPr>
          <w:trHeight w:val="223"/>
        </w:trPr>
        <w:tc>
          <w:tcPr>
            <w:tcW w:w="984" w:type="dxa"/>
            <w:tcBorders>
              <w:top w:val="single" w:sz="8" w:space="0" w:color="000000"/>
              <w:left w:val="single" w:sz="8" w:space="0" w:color="000000"/>
              <w:bottom w:val="single" w:sz="8" w:space="0" w:color="000000"/>
            </w:tcBorders>
            <w:vAlign w:val="center"/>
          </w:tcPr>
          <w:p w14:paraId="5E338BBE" w14:textId="77777777" w:rsidR="00E7665B" w:rsidRPr="00793A07" w:rsidRDefault="00E7665B" w:rsidP="00994354">
            <w:pPr>
              <w:snapToGrid w:val="0"/>
              <w:jc w:val="center"/>
              <w:rPr>
                <w:rFonts w:ascii="Calibri" w:eastAsia="Times New Roman" w:hAnsi="Calibri" w:cs="Calibri"/>
                <w:b/>
                <w:i/>
                <w:color w:val="000000"/>
                <w:spacing w:val="8"/>
                <w:sz w:val="28"/>
                <w:szCs w:val="28"/>
                <w:lang w:eastAsia="ar-SA"/>
              </w:rPr>
            </w:pPr>
            <w:r w:rsidRPr="00793A07">
              <w:rPr>
                <w:rFonts w:ascii="Calibri" w:hAnsi="Calibri" w:cs="Calibri"/>
                <w:b/>
                <w:bCs/>
                <w:i/>
                <w:iCs/>
                <w:sz w:val="28"/>
                <w:szCs w:val="28"/>
              </w:rPr>
              <w:t>D 9./</w:t>
            </w:r>
          </w:p>
        </w:tc>
        <w:tc>
          <w:tcPr>
            <w:tcW w:w="8713" w:type="dxa"/>
            <w:tcBorders>
              <w:top w:val="single" w:sz="8" w:space="0" w:color="000000"/>
              <w:bottom w:val="single" w:sz="8" w:space="0" w:color="000000"/>
              <w:right w:val="single" w:sz="8" w:space="0" w:color="000000"/>
            </w:tcBorders>
          </w:tcPr>
          <w:p w14:paraId="7A84F0CE" w14:textId="77777777" w:rsidR="00E7665B" w:rsidRPr="00793A07" w:rsidRDefault="00E7665B" w:rsidP="00994354">
            <w:pPr>
              <w:suppressLineNumbers/>
              <w:snapToGrid w:val="0"/>
              <w:jc w:val="both"/>
              <w:rPr>
                <w:rFonts w:ascii="Calibri" w:hAnsi="Calibri" w:cs="Calibri"/>
              </w:rPr>
            </w:pPr>
            <w:r w:rsidRPr="00793A07">
              <w:rPr>
                <w:rFonts w:ascii="Calibri" w:eastAsia="Times New Roman" w:hAnsi="Calibri" w:cs="Calibri"/>
                <w:b/>
                <w:i/>
                <w:color w:val="000000"/>
                <w:spacing w:val="8"/>
                <w:sz w:val="28"/>
                <w:szCs w:val="28"/>
                <w:lang w:eastAsia="ar-SA"/>
              </w:rPr>
              <w:t>ZRIADENIE  ODPLATNÉHO VECNÉHO  BREMENA</w:t>
            </w:r>
          </w:p>
        </w:tc>
      </w:tr>
    </w:tbl>
    <w:p w14:paraId="26014088" w14:textId="77777777" w:rsidR="00E7665B" w:rsidRPr="00793A07" w:rsidRDefault="00E7665B" w:rsidP="00E7665B">
      <w:pPr>
        <w:pStyle w:val="Zkladntext"/>
        <w:spacing w:after="0"/>
        <w:jc w:val="center"/>
        <w:rPr>
          <w:rFonts w:ascii="Calibri" w:hAnsi="Calibri" w:cs="Calibri"/>
        </w:rPr>
      </w:pPr>
      <w:r w:rsidRPr="00793A07">
        <w:rPr>
          <w:rFonts w:ascii="Calibri" w:hAnsi="Calibri" w:cs="Calibri"/>
          <w:b/>
          <w:bCs/>
          <w:u w:val="single"/>
        </w:rPr>
        <w:t>Volebný obvod č. 1</w:t>
      </w:r>
    </w:p>
    <w:p w14:paraId="19156C6A" w14:textId="77777777" w:rsidR="00E7665B" w:rsidRPr="00793A07" w:rsidRDefault="00E7665B" w:rsidP="00E7665B">
      <w:pPr>
        <w:pStyle w:val="Zkladntext"/>
        <w:spacing w:after="0"/>
        <w:jc w:val="center"/>
        <w:rPr>
          <w:rFonts w:ascii="Calibri" w:hAnsi="Calibri" w:cs="Calibri"/>
        </w:rPr>
      </w:pPr>
    </w:p>
    <w:tbl>
      <w:tblPr>
        <w:tblW w:w="9692" w:type="dxa"/>
        <w:tblInd w:w="-12" w:type="dxa"/>
        <w:tblLayout w:type="fixed"/>
        <w:tblCellMar>
          <w:left w:w="0" w:type="dxa"/>
          <w:right w:w="0" w:type="dxa"/>
        </w:tblCellMar>
        <w:tblLook w:val="0000" w:firstRow="0" w:lastRow="0" w:firstColumn="0" w:lastColumn="0" w:noHBand="0" w:noVBand="0"/>
      </w:tblPr>
      <w:tblGrid>
        <w:gridCol w:w="2412"/>
        <w:gridCol w:w="5954"/>
        <w:gridCol w:w="1326"/>
      </w:tblGrid>
      <w:tr w:rsidR="00E7665B" w:rsidRPr="00793A07" w14:paraId="0E6DB313" w14:textId="77777777" w:rsidTr="00994354">
        <w:trPr>
          <w:trHeight w:val="384"/>
        </w:trPr>
        <w:tc>
          <w:tcPr>
            <w:tcW w:w="2412" w:type="dxa"/>
            <w:tcBorders>
              <w:top w:val="single" w:sz="8" w:space="0" w:color="000000"/>
              <w:left w:val="single" w:sz="8" w:space="0" w:color="000000"/>
              <w:bottom w:val="single" w:sz="8" w:space="0" w:color="000000"/>
            </w:tcBorders>
            <w:vAlign w:val="center"/>
          </w:tcPr>
          <w:p w14:paraId="65ECCB2A" w14:textId="77777777" w:rsidR="00E7665B" w:rsidRPr="00793A07" w:rsidRDefault="00E7665B" w:rsidP="00994354">
            <w:pPr>
              <w:pStyle w:val="Obsahtabuky"/>
              <w:snapToGrid w:val="0"/>
              <w:jc w:val="center"/>
              <w:rPr>
                <w:rFonts w:ascii="Calibri" w:hAnsi="Calibri" w:cs="Calibri"/>
                <w:b/>
                <w:bCs/>
                <w:sz w:val="20"/>
                <w:szCs w:val="20"/>
              </w:rPr>
            </w:pPr>
            <w:r w:rsidRPr="00793A07">
              <w:rPr>
                <w:rFonts w:ascii="Calibri" w:hAnsi="Calibri" w:cs="Calibri"/>
                <w:b/>
                <w:bCs/>
                <w:sz w:val="20"/>
                <w:szCs w:val="20"/>
              </w:rPr>
              <w:t>Žiadateľ</w:t>
            </w:r>
          </w:p>
        </w:tc>
        <w:tc>
          <w:tcPr>
            <w:tcW w:w="5954" w:type="dxa"/>
            <w:tcBorders>
              <w:top w:val="single" w:sz="8" w:space="0" w:color="000000"/>
              <w:left w:val="single" w:sz="8" w:space="0" w:color="000000"/>
              <w:bottom w:val="single" w:sz="8" w:space="0" w:color="000000"/>
            </w:tcBorders>
            <w:vAlign w:val="center"/>
          </w:tcPr>
          <w:p w14:paraId="483AEDFD" w14:textId="77777777" w:rsidR="00E7665B" w:rsidRPr="00793A07" w:rsidRDefault="00E7665B" w:rsidP="00994354">
            <w:pPr>
              <w:pStyle w:val="Obsahtabuky"/>
              <w:snapToGrid w:val="0"/>
              <w:jc w:val="center"/>
              <w:rPr>
                <w:rFonts w:ascii="Calibri" w:hAnsi="Calibri" w:cs="Calibri"/>
                <w:b/>
                <w:bCs/>
                <w:sz w:val="20"/>
                <w:szCs w:val="20"/>
              </w:rPr>
            </w:pPr>
            <w:r w:rsidRPr="00793A07">
              <w:rPr>
                <w:rFonts w:ascii="Calibri" w:hAnsi="Calibri" w:cs="Calibri"/>
                <w:b/>
                <w:bCs/>
                <w:sz w:val="20"/>
                <w:szCs w:val="20"/>
              </w:rPr>
              <w:t>Pozemok</w:t>
            </w:r>
          </w:p>
        </w:tc>
        <w:tc>
          <w:tcPr>
            <w:tcW w:w="1326" w:type="dxa"/>
            <w:tcBorders>
              <w:top w:val="single" w:sz="8" w:space="0" w:color="000000"/>
              <w:left w:val="single" w:sz="8" w:space="0" w:color="000000"/>
              <w:bottom w:val="single" w:sz="8" w:space="0" w:color="000000"/>
              <w:right w:val="single" w:sz="8" w:space="0" w:color="000000"/>
            </w:tcBorders>
            <w:vAlign w:val="center"/>
          </w:tcPr>
          <w:p w14:paraId="17C8D3B0" w14:textId="77777777" w:rsidR="00E7665B" w:rsidRPr="00793A07" w:rsidRDefault="00E7665B" w:rsidP="00994354">
            <w:pPr>
              <w:pStyle w:val="Obsahtabuky"/>
              <w:snapToGrid w:val="0"/>
              <w:jc w:val="center"/>
              <w:rPr>
                <w:rFonts w:ascii="Calibri" w:hAnsi="Calibri" w:cs="Calibri"/>
                <w:sz w:val="20"/>
                <w:szCs w:val="20"/>
              </w:rPr>
            </w:pPr>
            <w:r w:rsidRPr="00793A07">
              <w:rPr>
                <w:rFonts w:ascii="Calibri" w:hAnsi="Calibri" w:cs="Calibri"/>
                <w:b/>
                <w:bCs/>
                <w:sz w:val="20"/>
                <w:szCs w:val="20"/>
              </w:rPr>
              <w:t>Cena</w:t>
            </w:r>
          </w:p>
        </w:tc>
      </w:tr>
      <w:tr w:rsidR="00E7665B" w:rsidRPr="00793A07" w14:paraId="3393977F" w14:textId="77777777" w:rsidTr="00994354">
        <w:tc>
          <w:tcPr>
            <w:tcW w:w="2412" w:type="dxa"/>
            <w:tcBorders>
              <w:left w:val="single" w:sz="8" w:space="0" w:color="000000"/>
              <w:bottom w:val="single" w:sz="8" w:space="0" w:color="000000"/>
            </w:tcBorders>
          </w:tcPr>
          <w:p w14:paraId="217B92DB"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1CBDA2D1"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321BFBCD"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7697B313"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34BDC44F"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6F20CD75"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5876FBA3"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67A0790D"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1250C396"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3F6C1F7E"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320101FC"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6BB5F8E3"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p>
          <w:p w14:paraId="3F19FC39"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r w:rsidRPr="00793A07">
              <w:rPr>
                <w:rFonts w:ascii="Calibri" w:hAnsi="Calibri" w:cs="Calibri"/>
                <w:b/>
                <w:bCs/>
                <w:sz w:val="20"/>
                <w:szCs w:val="20"/>
              </w:rPr>
              <w:t xml:space="preserve">SLOVENSKÝ VODOHOSPODÁRSKY PODNIK, štátny podnik </w:t>
            </w:r>
          </w:p>
          <w:p w14:paraId="62EDF5F0" w14:textId="77777777" w:rsidR="00E7665B" w:rsidRPr="00793A07" w:rsidRDefault="00E7665B" w:rsidP="00994354">
            <w:pPr>
              <w:tabs>
                <w:tab w:val="left" w:pos="0"/>
                <w:tab w:val="left" w:pos="426"/>
              </w:tabs>
              <w:snapToGrid w:val="0"/>
              <w:spacing w:line="216" w:lineRule="auto"/>
              <w:rPr>
                <w:rFonts w:ascii="Calibri" w:hAnsi="Calibri" w:cs="Calibri"/>
                <w:sz w:val="20"/>
                <w:szCs w:val="20"/>
              </w:rPr>
            </w:pPr>
            <w:r w:rsidRPr="00793A07">
              <w:rPr>
                <w:rFonts w:ascii="Calibri" w:hAnsi="Calibri" w:cs="Calibri"/>
                <w:sz w:val="20"/>
                <w:szCs w:val="20"/>
              </w:rPr>
              <w:t xml:space="preserve">Karloveská 2    </w:t>
            </w:r>
          </w:p>
          <w:p w14:paraId="5E00F338" w14:textId="77777777" w:rsidR="00E7665B" w:rsidRPr="00793A07" w:rsidRDefault="00E7665B" w:rsidP="00994354">
            <w:pPr>
              <w:tabs>
                <w:tab w:val="left" w:pos="0"/>
                <w:tab w:val="left" w:pos="426"/>
              </w:tabs>
              <w:snapToGrid w:val="0"/>
              <w:spacing w:line="216" w:lineRule="auto"/>
              <w:rPr>
                <w:rFonts w:ascii="Calibri" w:eastAsia="Times New Roman" w:hAnsi="Calibri" w:cs="Calibri"/>
                <w:sz w:val="20"/>
                <w:szCs w:val="20"/>
                <w:lang w:eastAsia="ar-SA"/>
              </w:rPr>
            </w:pPr>
            <w:r w:rsidRPr="00793A07">
              <w:rPr>
                <w:rFonts w:ascii="Calibri" w:hAnsi="Calibri" w:cs="Calibri"/>
                <w:sz w:val="20"/>
                <w:szCs w:val="20"/>
              </w:rPr>
              <w:t>841 01 Bratislava-mestská časť Karlova ves</w:t>
            </w:r>
          </w:p>
          <w:p w14:paraId="657F8EEC" w14:textId="77777777" w:rsidR="00E7665B" w:rsidRPr="00793A07" w:rsidRDefault="00E7665B" w:rsidP="00994354">
            <w:pPr>
              <w:tabs>
                <w:tab w:val="left" w:pos="0"/>
                <w:tab w:val="left" w:pos="426"/>
              </w:tabs>
              <w:snapToGrid w:val="0"/>
              <w:spacing w:line="216" w:lineRule="auto"/>
              <w:rPr>
                <w:rFonts w:ascii="Calibri" w:hAnsi="Calibri" w:cs="Calibri"/>
                <w:sz w:val="20"/>
                <w:szCs w:val="20"/>
              </w:rPr>
            </w:pPr>
            <w:r w:rsidRPr="00793A07">
              <w:rPr>
                <w:rFonts w:ascii="Calibri" w:eastAsia="Times New Roman" w:hAnsi="Calibri" w:cs="Calibri"/>
                <w:sz w:val="20"/>
                <w:szCs w:val="20"/>
                <w:lang w:eastAsia="ar-SA"/>
              </w:rPr>
              <w:t>IČO: 36 022 047</w:t>
            </w:r>
          </w:p>
        </w:tc>
        <w:tc>
          <w:tcPr>
            <w:tcW w:w="5954" w:type="dxa"/>
            <w:tcBorders>
              <w:left w:val="single" w:sz="8" w:space="0" w:color="000000"/>
              <w:bottom w:val="single" w:sz="8" w:space="0" w:color="000000"/>
            </w:tcBorders>
          </w:tcPr>
          <w:p w14:paraId="699ADCEE" w14:textId="77777777" w:rsidR="00E7665B" w:rsidRPr="00793A07" w:rsidRDefault="00E7665B" w:rsidP="00994354">
            <w:pPr>
              <w:snapToGrid w:val="0"/>
              <w:spacing w:line="216" w:lineRule="auto"/>
              <w:ind w:right="58"/>
              <w:jc w:val="both"/>
              <w:rPr>
                <w:rFonts w:ascii="Calibri" w:eastAsia="Times New Roman" w:hAnsi="Calibri" w:cs="Calibri"/>
                <w:sz w:val="20"/>
                <w:szCs w:val="20"/>
                <w:lang w:eastAsia="ar-SA"/>
              </w:rPr>
            </w:pPr>
            <w:r w:rsidRPr="00793A07">
              <w:rPr>
                <w:rFonts w:ascii="Calibri" w:eastAsia="Times New Roman" w:hAnsi="Calibri" w:cs="Calibri"/>
                <w:b/>
                <w:bCs/>
                <w:sz w:val="20"/>
                <w:szCs w:val="20"/>
                <w:lang w:eastAsia="ar-SA"/>
              </w:rPr>
              <w:t>LV č. 6012</w:t>
            </w:r>
          </w:p>
          <w:p w14:paraId="751A978F" w14:textId="77777777" w:rsidR="00E7665B" w:rsidRPr="00793A07" w:rsidRDefault="00E7665B" w:rsidP="00994354">
            <w:pPr>
              <w:snapToGrid w:val="0"/>
              <w:spacing w:line="216" w:lineRule="auto"/>
              <w:ind w:right="58"/>
              <w:jc w:val="both"/>
              <w:rPr>
                <w:rFonts w:ascii="Calibri" w:hAnsi="Calibri" w:cs="Calibri"/>
                <w:sz w:val="20"/>
                <w:szCs w:val="20"/>
              </w:rPr>
            </w:pPr>
            <w:proofErr w:type="spellStart"/>
            <w:r w:rsidRPr="00793A07">
              <w:rPr>
                <w:rFonts w:ascii="Calibri" w:hAnsi="Calibri" w:cs="Calibri"/>
                <w:sz w:val="20"/>
                <w:szCs w:val="20"/>
              </w:rPr>
              <w:t>parc</w:t>
            </w:r>
            <w:proofErr w:type="spellEnd"/>
            <w:r w:rsidRPr="00793A07">
              <w:rPr>
                <w:rFonts w:ascii="Calibri" w:hAnsi="Calibri" w:cs="Calibri"/>
                <w:sz w:val="20"/>
                <w:szCs w:val="20"/>
              </w:rPr>
              <w:t>. č. E KN 2576 – ostatná plocha</w:t>
            </w:r>
          </w:p>
          <w:p w14:paraId="183547E1" w14:textId="77777777" w:rsidR="00E7665B" w:rsidRPr="00793A07" w:rsidRDefault="00E7665B" w:rsidP="00994354">
            <w:pPr>
              <w:snapToGrid w:val="0"/>
              <w:spacing w:line="216" w:lineRule="auto"/>
              <w:ind w:right="58"/>
              <w:jc w:val="both"/>
              <w:rPr>
                <w:rFonts w:ascii="Calibri" w:hAnsi="Calibri" w:cs="Calibri"/>
                <w:sz w:val="20"/>
                <w:szCs w:val="20"/>
              </w:rPr>
            </w:pPr>
            <w:proofErr w:type="spellStart"/>
            <w:r w:rsidRPr="00793A07">
              <w:rPr>
                <w:rFonts w:ascii="Calibri" w:hAnsi="Calibri" w:cs="Calibri"/>
                <w:sz w:val="20"/>
                <w:szCs w:val="20"/>
              </w:rPr>
              <w:t>parc</w:t>
            </w:r>
            <w:proofErr w:type="spellEnd"/>
            <w:r w:rsidRPr="00793A07">
              <w:rPr>
                <w:rFonts w:ascii="Calibri" w:hAnsi="Calibri" w:cs="Calibri"/>
                <w:sz w:val="20"/>
                <w:szCs w:val="20"/>
              </w:rPr>
              <w:t>. č. E KN 2614 – ostatná plocha</w:t>
            </w:r>
          </w:p>
          <w:p w14:paraId="4F135130" w14:textId="77777777" w:rsidR="00E7665B" w:rsidRPr="00793A07" w:rsidRDefault="00E7665B" w:rsidP="00994354">
            <w:pPr>
              <w:snapToGrid w:val="0"/>
              <w:spacing w:line="216" w:lineRule="auto"/>
              <w:ind w:right="58"/>
              <w:jc w:val="both"/>
              <w:rPr>
                <w:rFonts w:ascii="Calibri" w:hAnsi="Calibri" w:cs="Calibri"/>
                <w:sz w:val="20"/>
                <w:szCs w:val="20"/>
              </w:rPr>
            </w:pPr>
            <w:proofErr w:type="spellStart"/>
            <w:r w:rsidRPr="00793A07">
              <w:rPr>
                <w:rFonts w:ascii="Calibri" w:hAnsi="Calibri" w:cs="Calibri"/>
                <w:sz w:val="20"/>
                <w:szCs w:val="20"/>
              </w:rPr>
              <w:t>parc</w:t>
            </w:r>
            <w:proofErr w:type="spellEnd"/>
            <w:r w:rsidRPr="00793A07">
              <w:rPr>
                <w:rFonts w:ascii="Calibri" w:hAnsi="Calibri" w:cs="Calibri"/>
                <w:sz w:val="20"/>
                <w:szCs w:val="20"/>
              </w:rPr>
              <w:t>. č. C KN 5516/19 – zastavaná  plocha a nádvorie</w:t>
            </w:r>
          </w:p>
          <w:p w14:paraId="331E7F19" w14:textId="77777777" w:rsidR="00E7665B" w:rsidRPr="00793A07" w:rsidRDefault="00E7665B" w:rsidP="00994354">
            <w:pPr>
              <w:snapToGrid w:val="0"/>
              <w:spacing w:line="216" w:lineRule="auto"/>
              <w:ind w:right="58"/>
              <w:jc w:val="both"/>
              <w:rPr>
                <w:rFonts w:ascii="Calibri" w:hAnsi="Calibri" w:cs="Calibri"/>
                <w:color w:val="000000"/>
                <w:sz w:val="20"/>
                <w:szCs w:val="20"/>
              </w:rPr>
            </w:pPr>
            <w:r w:rsidRPr="00793A07">
              <w:rPr>
                <w:rFonts w:ascii="Calibri" w:hAnsi="Calibri" w:cs="Calibri"/>
                <w:b/>
                <w:bCs/>
                <w:sz w:val="20"/>
                <w:szCs w:val="20"/>
              </w:rPr>
              <w:t>v rozsahu  vyznačenom</w:t>
            </w:r>
            <w:r w:rsidRPr="00793A07">
              <w:rPr>
                <w:rFonts w:ascii="Calibri" w:hAnsi="Calibri" w:cs="Calibri"/>
                <w:sz w:val="20"/>
                <w:szCs w:val="20"/>
              </w:rPr>
              <w:t xml:space="preserve"> </w:t>
            </w:r>
            <w:r w:rsidRPr="00793A07">
              <w:rPr>
                <w:rFonts w:ascii="Calibri" w:hAnsi="Calibri" w:cs="Calibri"/>
                <w:b/>
                <w:bCs/>
                <w:sz w:val="20"/>
                <w:szCs w:val="20"/>
              </w:rPr>
              <w:t xml:space="preserve">v </w:t>
            </w:r>
            <w:r w:rsidRPr="00793A07">
              <w:rPr>
                <w:rFonts w:ascii="Calibri" w:hAnsi="Calibri" w:cs="Calibri"/>
                <w:b/>
                <w:bCs/>
                <w:color w:val="000000"/>
                <w:sz w:val="20"/>
                <w:szCs w:val="20"/>
              </w:rPr>
              <w:t xml:space="preserve">GP č. </w:t>
            </w:r>
            <w:r w:rsidRPr="00793A07">
              <w:rPr>
                <w:rFonts w:ascii="Calibri" w:hAnsi="Calibri" w:cs="Calibri"/>
                <w:b/>
                <w:bCs/>
                <w:sz w:val="20"/>
                <w:szCs w:val="20"/>
              </w:rPr>
              <w:t>47418397-003/2026</w:t>
            </w:r>
          </w:p>
          <w:p w14:paraId="33FEA1B2" w14:textId="77777777" w:rsidR="00E7665B" w:rsidRPr="00793A07" w:rsidRDefault="00E7665B" w:rsidP="00994354">
            <w:pPr>
              <w:snapToGrid w:val="0"/>
              <w:spacing w:line="216" w:lineRule="auto"/>
              <w:ind w:right="58"/>
              <w:jc w:val="both"/>
              <w:rPr>
                <w:rFonts w:ascii="Calibri" w:hAnsi="Calibri" w:cs="Calibri"/>
                <w:color w:val="000000"/>
                <w:sz w:val="20"/>
                <w:szCs w:val="20"/>
                <w:vertAlign w:val="superscript"/>
              </w:rPr>
            </w:pPr>
            <w:r w:rsidRPr="00793A07">
              <w:rPr>
                <w:rFonts w:ascii="Calibri" w:hAnsi="Calibri" w:cs="Calibri"/>
                <w:color w:val="000000"/>
                <w:sz w:val="20"/>
                <w:szCs w:val="20"/>
              </w:rPr>
              <w:t>o výmere celkom 253 m</w:t>
            </w:r>
            <w:r w:rsidRPr="00793A07">
              <w:rPr>
                <w:rFonts w:ascii="Calibri" w:hAnsi="Calibri" w:cs="Calibri"/>
                <w:color w:val="000000"/>
                <w:sz w:val="20"/>
                <w:szCs w:val="20"/>
                <w:vertAlign w:val="superscript"/>
              </w:rPr>
              <w:t>2</w:t>
            </w:r>
          </w:p>
          <w:p w14:paraId="4A8E0BAC" w14:textId="77777777" w:rsidR="00E7665B" w:rsidRPr="00793A07" w:rsidRDefault="00E7665B" w:rsidP="00994354">
            <w:pPr>
              <w:snapToGrid w:val="0"/>
              <w:spacing w:line="216" w:lineRule="auto"/>
              <w:ind w:left="58" w:right="58"/>
              <w:jc w:val="both"/>
              <w:rPr>
                <w:rFonts w:ascii="Calibri" w:hAnsi="Calibri" w:cs="Calibri"/>
                <w:b/>
                <w:bCs/>
                <w:color w:val="000000"/>
                <w:sz w:val="20"/>
                <w:szCs w:val="20"/>
              </w:rPr>
            </w:pPr>
          </w:p>
          <w:p w14:paraId="46628F70" w14:textId="77777777" w:rsidR="00E7665B" w:rsidRPr="00793A07" w:rsidRDefault="00E7665B" w:rsidP="00994354">
            <w:pPr>
              <w:snapToGrid w:val="0"/>
              <w:spacing w:line="216" w:lineRule="auto"/>
              <w:ind w:right="58"/>
              <w:jc w:val="both"/>
              <w:rPr>
                <w:rFonts w:ascii="Calibri" w:hAnsi="Calibri" w:cs="Calibri"/>
                <w:sz w:val="20"/>
                <w:szCs w:val="20"/>
                <w:shd w:val="clear" w:color="auto" w:fill="FFFF00"/>
              </w:rPr>
            </w:pPr>
            <w:r w:rsidRPr="00793A07">
              <w:rPr>
                <w:rFonts w:ascii="Calibri" w:hAnsi="Calibri" w:cs="Calibri"/>
                <w:b/>
                <w:bCs/>
                <w:color w:val="000000"/>
                <w:sz w:val="20"/>
                <w:szCs w:val="20"/>
              </w:rPr>
              <w:t xml:space="preserve">Kat. územie: </w:t>
            </w:r>
            <w:r w:rsidRPr="00793A07">
              <w:rPr>
                <w:rFonts w:ascii="Calibri" w:eastAsia="Times New Roman" w:hAnsi="Calibri" w:cs="Calibri"/>
                <w:b/>
                <w:bCs/>
                <w:color w:val="000000"/>
                <w:sz w:val="20"/>
                <w:szCs w:val="20"/>
                <w:lang w:eastAsia="ar-SA"/>
              </w:rPr>
              <w:t>Banská Bystrica</w:t>
            </w:r>
          </w:p>
          <w:p w14:paraId="4E25A03E" w14:textId="77777777" w:rsidR="00E7665B" w:rsidRPr="00793A07" w:rsidRDefault="00E7665B" w:rsidP="00994354">
            <w:pPr>
              <w:snapToGrid w:val="0"/>
              <w:spacing w:line="216" w:lineRule="auto"/>
              <w:ind w:left="58" w:right="58"/>
              <w:jc w:val="both"/>
              <w:rPr>
                <w:rFonts w:ascii="Calibri" w:hAnsi="Calibri" w:cs="Calibri"/>
                <w:b/>
                <w:bCs/>
                <w:sz w:val="20"/>
                <w:szCs w:val="20"/>
              </w:rPr>
            </w:pPr>
          </w:p>
          <w:p w14:paraId="14813B39" w14:textId="77777777" w:rsidR="00E7665B" w:rsidRPr="00793A07" w:rsidRDefault="00E7665B" w:rsidP="00994354">
            <w:pPr>
              <w:snapToGrid w:val="0"/>
              <w:spacing w:line="216" w:lineRule="auto"/>
              <w:ind w:right="58"/>
              <w:jc w:val="both"/>
              <w:rPr>
                <w:rFonts w:ascii="Calibri" w:hAnsi="Calibri" w:cs="Calibri"/>
                <w:b/>
                <w:bCs/>
                <w:color w:val="000000"/>
                <w:sz w:val="20"/>
                <w:szCs w:val="20"/>
              </w:rPr>
            </w:pPr>
            <w:r w:rsidRPr="00793A07">
              <w:rPr>
                <w:rFonts w:ascii="Calibri" w:hAnsi="Calibri" w:cs="Calibri"/>
                <w:b/>
                <w:bCs/>
                <w:sz w:val="20"/>
                <w:szCs w:val="20"/>
              </w:rPr>
              <w:t xml:space="preserve">Zriadenie odplatného vecného bremena, </w:t>
            </w:r>
            <w:r w:rsidRPr="00793A07">
              <w:rPr>
                <w:rFonts w:ascii="Calibri" w:hAnsi="Calibri" w:cs="Calibri"/>
                <w:sz w:val="20"/>
                <w:szCs w:val="20"/>
              </w:rPr>
              <w:t>ktoré spočíva v povinnosti Povinného z vecného bremena</w:t>
            </w:r>
            <w:r w:rsidRPr="00793A07">
              <w:rPr>
                <w:rFonts w:ascii="Calibri" w:hAnsi="Calibri" w:cs="Calibri"/>
                <w:b/>
                <w:bCs/>
                <w:color w:val="000000"/>
                <w:sz w:val="20"/>
                <w:szCs w:val="20"/>
              </w:rPr>
              <w:t xml:space="preserve">: </w:t>
            </w:r>
          </w:p>
          <w:p w14:paraId="3CC9C53C" w14:textId="77777777" w:rsidR="00E7665B" w:rsidRPr="00793A07" w:rsidRDefault="00E7665B" w:rsidP="00FD1D19">
            <w:pPr>
              <w:pStyle w:val="Default"/>
              <w:numPr>
                <w:ilvl w:val="0"/>
                <w:numId w:val="10"/>
              </w:numPr>
              <w:suppressAutoHyphens w:val="0"/>
              <w:autoSpaceDE w:val="0"/>
              <w:autoSpaceDN w:val="0"/>
              <w:adjustRightInd w:val="0"/>
              <w:jc w:val="both"/>
              <w:rPr>
                <w:rFonts w:ascii="Calibri" w:hAnsi="Calibri" w:cs="Calibri"/>
                <w:sz w:val="20"/>
                <w:szCs w:val="20"/>
              </w:rPr>
            </w:pPr>
            <w:r w:rsidRPr="00793A07">
              <w:rPr>
                <w:rFonts w:ascii="Calibri" w:hAnsi="Calibri" w:cs="Calibri"/>
                <w:sz w:val="20"/>
                <w:szCs w:val="20"/>
              </w:rPr>
              <w:t>strpieť na dotknutých pozemkoch umiestnenie a uloženie elektrického vedenia vrátane jeho  ochranného pásma v rozsahu vyznačenom v geometrickom pláne,</w:t>
            </w:r>
          </w:p>
          <w:p w14:paraId="23A06C3C" w14:textId="77777777" w:rsidR="00E7665B" w:rsidRPr="00793A07" w:rsidRDefault="00E7665B" w:rsidP="00FD1D19">
            <w:pPr>
              <w:pStyle w:val="Default"/>
              <w:numPr>
                <w:ilvl w:val="0"/>
                <w:numId w:val="10"/>
              </w:numPr>
              <w:suppressAutoHyphens w:val="0"/>
              <w:autoSpaceDE w:val="0"/>
              <w:autoSpaceDN w:val="0"/>
              <w:adjustRightInd w:val="0"/>
              <w:jc w:val="both"/>
              <w:rPr>
                <w:rFonts w:ascii="Calibri" w:hAnsi="Calibri" w:cs="Calibri"/>
                <w:sz w:val="20"/>
                <w:szCs w:val="20"/>
              </w:rPr>
            </w:pPr>
            <w:r w:rsidRPr="00793A07">
              <w:rPr>
                <w:rFonts w:ascii="Calibri" w:hAnsi="Calibri" w:cs="Calibri"/>
                <w:sz w:val="20"/>
                <w:szCs w:val="20"/>
              </w:rPr>
              <w:t>umožniť v nevyhnutnej miere vstup a prístup na dotknuté pozemky v ktoromkoľvek čase a ročnom období za účelom prevádzky, vykonania údržby a opráv elektrického vedenia na pozemkoch umiestneného.</w:t>
            </w:r>
          </w:p>
          <w:p w14:paraId="5C6500AD" w14:textId="77777777" w:rsidR="00E7665B" w:rsidRPr="00793A07" w:rsidRDefault="00E7665B" w:rsidP="00994354">
            <w:pPr>
              <w:jc w:val="both"/>
              <w:rPr>
                <w:rFonts w:ascii="Calibri" w:hAnsi="Calibri" w:cs="Calibri"/>
                <w:color w:val="000000"/>
                <w:sz w:val="20"/>
                <w:szCs w:val="20"/>
              </w:rPr>
            </w:pPr>
          </w:p>
          <w:p w14:paraId="29D7E69C" w14:textId="77777777" w:rsidR="00E7665B" w:rsidRPr="00793A07" w:rsidRDefault="00E7665B" w:rsidP="00994354">
            <w:pPr>
              <w:snapToGrid w:val="0"/>
              <w:spacing w:line="216" w:lineRule="auto"/>
              <w:ind w:right="58"/>
              <w:jc w:val="both"/>
              <w:rPr>
                <w:rFonts w:ascii="Calibri" w:eastAsia="Times New Roman" w:hAnsi="Calibri" w:cs="Calibri"/>
                <w:b/>
                <w:bCs/>
                <w:sz w:val="20"/>
                <w:szCs w:val="20"/>
                <w:lang w:eastAsia="ar-SA"/>
              </w:rPr>
            </w:pPr>
            <w:r w:rsidRPr="00793A07">
              <w:rPr>
                <w:rFonts w:ascii="Calibri" w:hAnsi="Calibri" w:cs="Calibri"/>
                <w:i/>
                <w:iCs/>
                <w:color w:val="000000"/>
                <w:sz w:val="20"/>
                <w:szCs w:val="20"/>
                <w:lang w:eastAsia="ar-SA"/>
              </w:rPr>
              <w:t>Povinný z vecného bremena</w:t>
            </w:r>
            <w:r w:rsidRPr="00793A07">
              <w:rPr>
                <w:rFonts w:ascii="Calibri" w:hAnsi="Calibri" w:cs="Calibri"/>
                <w:color w:val="000000"/>
                <w:sz w:val="20"/>
                <w:szCs w:val="20"/>
                <w:lang w:eastAsia="ar-SA"/>
              </w:rPr>
              <w:t xml:space="preserve">: </w:t>
            </w:r>
          </w:p>
          <w:p w14:paraId="5AB6A884" w14:textId="77777777" w:rsidR="00E7665B" w:rsidRPr="00793A07" w:rsidRDefault="00E7665B" w:rsidP="00994354">
            <w:pPr>
              <w:snapToGrid w:val="0"/>
              <w:spacing w:line="216" w:lineRule="auto"/>
              <w:ind w:right="58"/>
              <w:jc w:val="both"/>
              <w:rPr>
                <w:rFonts w:ascii="Calibri" w:eastAsia="Times New Roman" w:hAnsi="Calibri" w:cs="Calibri"/>
                <w:sz w:val="20"/>
                <w:szCs w:val="20"/>
                <w:lang w:eastAsia="ar-SA"/>
              </w:rPr>
            </w:pPr>
            <w:r w:rsidRPr="00793A07">
              <w:rPr>
                <w:rFonts w:ascii="Calibri" w:eastAsia="Times New Roman" w:hAnsi="Calibri" w:cs="Calibri"/>
                <w:b/>
                <w:bCs/>
                <w:sz w:val="20"/>
                <w:szCs w:val="20"/>
                <w:lang w:eastAsia="ar-SA"/>
              </w:rPr>
              <w:t>Mesto Banská Bystrica</w:t>
            </w:r>
            <w:r w:rsidRPr="00793A07">
              <w:rPr>
                <w:rFonts w:ascii="Calibri" w:eastAsia="Times New Roman" w:hAnsi="Calibri" w:cs="Calibri"/>
                <w:b/>
                <w:bCs/>
                <w:i/>
                <w:iCs/>
                <w:sz w:val="20"/>
                <w:szCs w:val="20"/>
                <w:lang w:eastAsia="ar-SA"/>
              </w:rPr>
              <w:t>,</w:t>
            </w:r>
            <w:r w:rsidRPr="00793A07">
              <w:rPr>
                <w:rFonts w:ascii="Calibri" w:eastAsia="Times New Roman" w:hAnsi="Calibri" w:cs="Calibri"/>
                <w:sz w:val="20"/>
                <w:szCs w:val="20"/>
                <w:lang w:eastAsia="ar-SA"/>
              </w:rPr>
              <w:t xml:space="preserve">  </w:t>
            </w:r>
          </w:p>
          <w:p w14:paraId="2C6BB27C" w14:textId="77777777" w:rsidR="00E7665B" w:rsidRPr="00793A07" w:rsidRDefault="00E7665B" w:rsidP="00994354">
            <w:pPr>
              <w:snapToGrid w:val="0"/>
              <w:spacing w:line="216" w:lineRule="auto"/>
              <w:ind w:right="58"/>
              <w:jc w:val="both"/>
              <w:rPr>
                <w:rFonts w:ascii="Calibri" w:hAnsi="Calibri" w:cs="Calibri"/>
                <w:sz w:val="20"/>
                <w:szCs w:val="20"/>
              </w:rPr>
            </w:pPr>
            <w:r w:rsidRPr="00793A07">
              <w:rPr>
                <w:rFonts w:ascii="Calibri" w:eastAsia="Times New Roman" w:hAnsi="Calibri" w:cs="Calibri"/>
                <w:sz w:val="20"/>
                <w:szCs w:val="20"/>
                <w:lang w:eastAsia="ar-SA"/>
              </w:rPr>
              <w:t>Československej armády 26, 974 01 Banská Bystrica, IČO: 00 313 271</w:t>
            </w:r>
          </w:p>
          <w:p w14:paraId="3AAB136B" w14:textId="77777777" w:rsidR="00E7665B" w:rsidRPr="00793A07" w:rsidRDefault="00E7665B" w:rsidP="00994354">
            <w:pPr>
              <w:snapToGrid w:val="0"/>
              <w:spacing w:line="216" w:lineRule="auto"/>
              <w:ind w:left="58" w:right="58"/>
              <w:jc w:val="both"/>
              <w:rPr>
                <w:rFonts w:ascii="Calibri" w:hAnsi="Calibri" w:cs="Calibri"/>
                <w:sz w:val="20"/>
                <w:szCs w:val="20"/>
              </w:rPr>
            </w:pPr>
          </w:p>
          <w:p w14:paraId="5014B794" w14:textId="77777777" w:rsidR="00E7665B" w:rsidRPr="00793A07" w:rsidRDefault="00E7665B" w:rsidP="00994354">
            <w:pPr>
              <w:snapToGrid w:val="0"/>
              <w:spacing w:line="216" w:lineRule="auto"/>
              <w:ind w:right="58"/>
              <w:jc w:val="both"/>
              <w:rPr>
                <w:rFonts w:ascii="Calibri" w:eastAsia="Times New Roman" w:hAnsi="Calibri" w:cs="Calibri"/>
                <w:sz w:val="20"/>
                <w:szCs w:val="20"/>
                <w:lang w:eastAsia="ar-SA"/>
              </w:rPr>
            </w:pPr>
            <w:r w:rsidRPr="00793A07">
              <w:rPr>
                <w:rFonts w:ascii="Calibri" w:eastAsia="Times New Roman" w:hAnsi="Calibri" w:cs="Calibri"/>
                <w:i/>
                <w:iCs/>
                <w:sz w:val="20"/>
                <w:szCs w:val="20"/>
                <w:lang w:eastAsia="ar-SA"/>
              </w:rPr>
              <w:t>Oprávnený z vecného bremena:</w:t>
            </w:r>
            <w:r w:rsidRPr="00793A07">
              <w:rPr>
                <w:rFonts w:ascii="Calibri" w:eastAsia="Times New Roman" w:hAnsi="Calibri" w:cs="Calibri"/>
                <w:b/>
                <w:bCs/>
                <w:sz w:val="20"/>
                <w:szCs w:val="20"/>
                <w:lang w:eastAsia="ar-SA"/>
              </w:rPr>
              <w:t xml:space="preserve"> </w:t>
            </w:r>
            <w:r w:rsidRPr="00793A07">
              <w:rPr>
                <w:rFonts w:ascii="Calibri" w:eastAsia="Times New Roman" w:hAnsi="Calibri" w:cs="Calibri"/>
                <w:sz w:val="20"/>
                <w:szCs w:val="20"/>
                <w:lang w:eastAsia="ar-SA"/>
              </w:rPr>
              <w:t xml:space="preserve"> </w:t>
            </w:r>
          </w:p>
          <w:p w14:paraId="45D37C16" w14:textId="77777777" w:rsidR="00E7665B" w:rsidRPr="00793A07" w:rsidRDefault="00E7665B" w:rsidP="00994354">
            <w:pPr>
              <w:spacing w:line="216" w:lineRule="auto"/>
              <w:rPr>
                <w:rFonts w:ascii="Calibri" w:eastAsia="Times New Roman" w:hAnsi="Calibri" w:cs="Calibri"/>
                <w:sz w:val="20"/>
                <w:szCs w:val="20"/>
                <w:lang w:eastAsia="ar-SA"/>
              </w:rPr>
            </w:pPr>
            <w:r w:rsidRPr="00793A07">
              <w:rPr>
                <w:rFonts w:ascii="Calibri" w:eastAsia="Times New Roman" w:hAnsi="Calibri" w:cs="Calibri"/>
                <w:b/>
                <w:bCs/>
                <w:sz w:val="20"/>
                <w:szCs w:val="20"/>
                <w:lang w:eastAsia="ar-SA"/>
              </w:rPr>
              <w:lastRenderedPageBreak/>
              <w:t xml:space="preserve">Stredoslovenská distribučná, </w:t>
            </w:r>
            <w:proofErr w:type="spellStart"/>
            <w:r w:rsidRPr="00793A07">
              <w:rPr>
                <w:rFonts w:ascii="Calibri" w:eastAsia="Times New Roman" w:hAnsi="Calibri" w:cs="Calibri"/>
                <w:b/>
                <w:bCs/>
                <w:sz w:val="20"/>
                <w:szCs w:val="20"/>
                <w:lang w:eastAsia="ar-SA"/>
              </w:rPr>
              <w:t>a.s</w:t>
            </w:r>
            <w:proofErr w:type="spellEnd"/>
            <w:r w:rsidRPr="00793A07">
              <w:rPr>
                <w:rFonts w:ascii="Calibri" w:eastAsia="Times New Roman" w:hAnsi="Calibri" w:cs="Calibri"/>
                <w:b/>
                <w:bCs/>
                <w:sz w:val="20"/>
                <w:szCs w:val="20"/>
                <w:lang w:eastAsia="ar-SA"/>
              </w:rPr>
              <w:t>.</w:t>
            </w:r>
            <w:r w:rsidRPr="00793A07">
              <w:rPr>
                <w:rFonts w:ascii="Calibri" w:eastAsia="Times New Roman" w:hAnsi="Calibri" w:cs="Calibri"/>
                <w:sz w:val="20"/>
                <w:szCs w:val="20"/>
                <w:lang w:eastAsia="ar-SA"/>
              </w:rPr>
              <w:t xml:space="preserve">, Pri Rajčianke 2927/8, 010 47 Žilina, </w:t>
            </w:r>
          </w:p>
          <w:p w14:paraId="5D4C313B" w14:textId="77777777" w:rsidR="00E7665B" w:rsidRPr="00793A07" w:rsidRDefault="00E7665B" w:rsidP="00994354">
            <w:pPr>
              <w:spacing w:line="216" w:lineRule="auto"/>
              <w:rPr>
                <w:rFonts w:ascii="Calibri" w:eastAsia="Times New Roman" w:hAnsi="Calibri" w:cs="Calibri"/>
                <w:sz w:val="20"/>
                <w:szCs w:val="20"/>
                <w:lang w:eastAsia="ar-SA"/>
              </w:rPr>
            </w:pPr>
            <w:r w:rsidRPr="00793A07">
              <w:rPr>
                <w:rFonts w:ascii="Calibri" w:eastAsia="Times New Roman" w:hAnsi="Calibri" w:cs="Calibri"/>
                <w:sz w:val="20"/>
                <w:szCs w:val="20"/>
                <w:lang w:eastAsia="ar-SA"/>
              </w:rPr>
              <w:t>IČO: 36 442 151</w:t>
            </w:r>
            <w:r w:rsidRPr="00793A07">
              <w:rPr>
                <w:rFonts w:ascii="Calibri" w:hAnsi="Calibri" w:cs="Calibri"/>
                <w:sz w:val="20"/>
                <w:szCs w:val="20"/>
              </w:rPr>
              <w:t xml:space="preserve">  </w:t>
            </w:r>
          </w:p>
          <w:p w14:paraId="4F098B16" w14:textId="77777777" w:rsidR="00E7665B" w:rsidRPr="00793A07" w:rsidRDefault="00E7665B" w:rsidP="00994354">
            <w:pPr>
              <w:snapToGrid w:val="0"/>
              <w:spacing w:line="216" w:lineRule="auto"/>
              <w:ind w:left="58" w:right="58"/>
              <w:jc w:val="both"/>
              <w:rPr>
                <w:rFonts w:ascii="Calibri" w:eastAsia="Times New Roman" w:hAnsi="Calibri" w:cs="Calibri"/>
                <w:b/>
                <w:bCs/>
                <w:sz w:val="20"/>
                <w:szCs w:val="20"/>
                <w:lang w:eastAsia="ar-SA"/>
              </w:rPr>
            </w:pPr>
          </w:p>
          <w:p w14:paraId="3C299EFD" w14:textId="77777777" w:rsidR="00E7665B" w:rsidRPr="00793A07" w:rsidRDefault="00E7665B" w:rsidP="00994354">
            <w:pPr>
              <w:snapToGrid w:val="0"/>
              <w:spacing w:line="216" w:lineRule="auto"/>
              <w:ind w:right="58"/>
              <w:jc w:val="both"/>
              <w:rPr>
                <w:rFonts w:ascii="Calibri" w:eastAsia="Times New Roman" w:hAnsi="Calibri" w:cs="Calibri"/>
                <w:b/>
                <w:bCs/>
                <w:sz w:val="20"/>
                <w:szCs w:val="20"/>
                <w:lang w:eastAsia="ar-SA"/>
              </w:rPr>
            </w:pPr>
            <w:r w:rsidRPr="00793A07">
              <w:rPr>
                <w:rFonts w:ascii="Calibri" w:hAnsi="Calibri" w:cs="Calibri"/>
                <w:sz w:val="20"/>
                <w:szCs w:val="20"/>
              </w:rPr>
              <w:t xml:space="preserve">Osoba uzatvárajúca zmluvu v prospech Oprávneného z vecného bremena: </w:t>
            </w:r>
          </w:p>
          <w:p w14:paraId="23C51B24" w14:textId="77777777" w:rsidR="00E7665B" w:rsidRPr="00793A07" w:rsidRDefault="00E7665B" w:rsidP="00994354">
            <w:pPr>
              <w:tabs>
                <w:tab w:val="left" w:pos="0"/>
                <w:tab w:val="left" w:pos="426"/>
              </w:tabs>
              <w:snapToGrid w:val="0"/>
              <w:spacing w:line="216" w:lineRule="auto"/>
              <w:jc w:val="both"/>
              <w:rPr>
                <w:rFonts w:ascii="Calibri" w:hAnsi="Calibri" w:cs="Calibri"/>
                <w:b/>
                <w:bCs/>
                <w:sz w:val="20"/>
                <w:szCs w:val="20"/>
              </w:rPr>
            </w:pPr>
            <w:r w:rsidRPr="00793A07">
              <w:rPr>
                <w:rFonts w:ascii="Calibri" w:hAnsi="Calibri" w:cs="Calibri"/>
                <w:b/>
                <w:bCs/>
                <w:sz w:val="20"/>
                <w:szCs w:val="20"/>
              </w:rPr>
              <w:t xml:space="preserve">SLOVENSKÝ VODOHOSPODÁRSKY PODNIK, štátny podnik </w:t>
            </w:r>
          </w:p>
          <w:p w14:paraId="5BAEF5A4" w14:textId="77777777" w:rsidR="00E7665B" w:rsidRPr="00793A07" w:rsidRDefault="00E7665B" w:rsidP="00994354">
            <w:pPr>
              <w:tabs>
                <w:tab w:val="left" w:pos="0"/>
                <w:tab w:val="left" w:pos="426"/>
              </w:tabs>
              <w:snapToGrid w:val="0"/>
              <w:spacing w:line="216" w:lineRule="auto"/>
              <w:jc w:val="both"/>
              <w:rPr>
                <w:rFonts w:ascii="Calibri" w:eastAsia="Times New Roman" w:hAnsi="Calibri" w:cs="Calibri"/>
                <w:b/>
                <w:spacing w:val="8"/>
                <w:sz w:val="20"/>
                <w:szCs w:val="20"/>
                <w:lang w:eastAsia="ar-SA"/>
              </w:rPr>
            </w:pPr>
            <w:r w:rsidRPr="00793A07">
              <w:rPr>
                <w:rFonts w:ascii="Calibri" w:hAnsi="Calibri" w:cs="Calibri"/>
                <w:sz w:val="20"/>
                <w:szCs w:val="20"/>
              </w:rPr>
              <w:t xml:space="preserve">Karloveská 2, 841 01 Bratislava-mestská časť Karlova Ves, </w:t>
            </w:r>
            <w:r w:rsidRPr="00793A07">
              <w:rPr>
                <w:rFonts w:ascii="Calibri" w:eastAsia="Times New Roman" w:hAnsi="Calibri" w:cs="Calibri"/>
                <w:sz w:val="20"/>
                <w:szCs w:val="20"/>
                <w:lang w:eastAsia="ar-SA"/>
              </w:rPr>
              <w:t>IČO: 36 022 047</w:t>
            </w:r>
          </w:p>
        </w:tc>
        <w:tc>
          <w:tcPr>
            <w:tcW w:w="1326" w:type="dxa"/>
            <w:tcBorders>
              <w:left w:val="single" w:sz="8" w:space="0" w:color="000000"/>
              <w:bottom w:val="single" w:sz="8" w:space="0" w:color="000000"/>
              <w:right w:val="single" w:sz="8" w:space="0" w:color="000000"/>
            </w:tcBorders>
            <w:vAlign w:val="center"/>
          </w:tcPr>
          <w:p w14:paraId="62126BF1" w14:textId="77777777" w:rsidR="00E7665B" w:rsidRPr="00793A07" w:rsidRDefault="00E7665B" w:rsidP="00994354">
            <w:pPr>
              <w:snapToGrid w:val="0"/>
              <w:spacing w:line="100" w:lineRule="atLeast"/>
              <w:jc w:val="center"/>
              <w:rPr>
                <w:rFonts w:ascii="Calibri" w:eastAsia="Times New Roman" w:hAnsi="Calibri" w:cs="Calibri"/>
                <w:b/>
                <w:i/>
                <w:iCs/>
                <w:spacing w:val="8"/>
                <w:sz w:val="20"/>
                <w:szCs w:val="20"/>
                <w:lang w:eastAsia="ar-SA"/>
              </w:rPr>
            </w:pPr>
            <w:r w:rsidRPr="00793A07">
              <w:rPr>
                <w:rFonts w:ascii="Calibri" w:eastAsia="Times New Roman" w:hAnsi="Calibri" w:cs="Calibri"/>
                <w:b/>
                <w:i/>
                <w:iCs/>
                <w:spacing w:val="8"/>
                <w:sz w:val="20"/>
                <w:szCs w:val="20"/>
                <w:lang w:eastAsia="ar-SA"/>
              </w:rPr>
              <w:lastRenderedPageBreak/>
              <w:t>Jednorazová náhrada za zriadenie vecného bremena</w:t>
            </w:r>
          </w:p>
          <w:p w14:paraId="77C3F4CF" w14:textId="77777777" w:rsidR="00E7665B" w:rsidRPr="00793A07" w:rsidRDefault="00E7665B" w:rsidP="00994354">
            <w:pPr>
              <w:tabs>
                <w:tab w:val="left" w:pos="0"/>
                <w:tab w:val="left" w:pos="426"/>
              </w:tabs>
              <w:snapToGrid w:val="0"/>
              <w:spacing w:line="100" w:lineRule="atLeast"/>
              <w:jc w:val="center"/>
              <w:rPr>
                <w:rFonts w:ascii="Calibri" w:hAnsi="Calibri" w:cs="Calibri"/>
                <w:sz w:val="20"/>
                <w:szCs w:val="20"/>
              </w:rPr>
            </w:pPr>
            <w:r w:rsidRPr="00793A07">
              <w:rPr>
                <w:rFonts w:ascii="Calibri" w:eastAsia="Times New Roman" w:hAnsi="Calibri" w:cs="Calibri"/>
                <w:b/>
                <w:i/>
                <w:iCs/>
                <w:spacing w:val="8"/>
                <w:sz w:val="20"/>
                <w:szCs w:val="20"/>
                <w:lang w:eastAsia="ar-SA"/>
              </w:rPr>
              <w:t>2 793,12 €</w:t>
            </w:r>
          </w:p>
        </w:tc>
      </w:tr>
      <w:tr w:rsidR="00E7665B" w:rsidRPr="00793A07" w14:paraId="4BF1BDE0" w14:textId="77777777" w:rsidTr="00994354">
        <w:tc>
          <w:tcPr>
            <w:tcW w:w="9692" w:type="dxa"/>
            <w:gridSpan w:val="3"/>
            <w:tcBorders>
              <w:left w:val="single" w:sz="8" w:space="0" w:color="000000"/>
              <w:bottom w:val="single" w:sz="8" w:space="0" w:color="000000"/>
              <w:right w:val="single" w:sz="8" w:space="0" w:color="000000"/>
            </w:tcBorders>
          </w:tcPr>
          <w:p w14:paraId="4027A500" w14:textId="77777777" w:rsidR="00E7665B" w:rsidRPr="00793A07" w:rsidRDefault="00E7665B" w:rsidP="00994354">
            <w:pPr>
              <w:snapToGrid w:val="0"/>
              <w:spacing w:line="216" w:lineRule="auto"/>
              <w:ind w:right="58"/>
              <w:jc w:val="both"/>
              <w:rPr>
                <w:rFonts w:ascii="Calibri" w:hAnsi="Calibri" w:cs="Calibri"/>
                <w:sz w:val="20"/>
                <w:szCs w:val="20"/>
              </w:rPr>
            </w:pPr>
            <w:r w:rsidRPr="00793A07">
              <w:rPr>
                <w:rFonts w:ascii="Calibri" w:eastAsia="Times New Roman" w:hAnsi="Calibri" w:cs="Calibri"/>
                <w:sz w:val="20"/>
                <w:szCs w:val="20"/>
              </w:rPr>
              <w:t>Zriadenie vecného bremena na nehnuteľnosti bolo schválené nadpolovičnou väčšinou prítomných poslancov</w:t>
            </w:r>
            <w:r w:rsidRPr="00793A07">
              <w:rPr>
                <w:rFonts w:ascii="Calibri" w:eastAsia="Times New Roman" w:hAnsi="Calibri" w:cs="Calibri"/>
                <w:i/>
                <w:iCs/>
                <w:sz w:val="20"/>
                <w:szCs w:val="20"/>
              </w:rPr>
              <w:t xml:space="preserve"> </w:t>
            </w:r>
            <w:r w:rsidRPr="00793A07">
              <w:rPr>
                <w:rFonts w:ascii="Calibri" w:eastAsia="Times New Roman" w:hAnsi="Calibri" w:cs="Calibri"/>
                <w:sz w:val="20"/>
                <w:szCs w:val="20"/>
              </w:rPr>
              <w:t xml:space="preserve">v zmysle </w:t>
            </w:r>
            <w:r w:rsidRPr="00793A07">
              <w:rPr>
                <w:rFonts w:ascii="Calibri" w:eastAsia="Arial" w:hAnsi="Calibri" w:cs="Calibri"/>
                <w:color w:val="000000"/>
                <w:spacing w:val="8"/>
                <w:sz w:val="20"/>
                <w:szCs w:val="20"/>
              </w:rPr>
              <w:t xml:space="preserve">§ 9 </w:t>
            </w:r>
            <w:proofErr w:type="spellStart"/>
            <w:r w:rsidRPr="00793A07">
              <w:rPr>
                <w:rFonts w:ascii="Calibri" w:eastAsia="Arial" w:hAnsi="Calibri" w:cs="Calibri"/>
                <w:color w:val="000000"/>
                <w:spacing w:val="8"/>
                <w:sz w:val="20"/>
                <w:szCs w:val="20"/>
              </w:rPr>
              <w:t>odst</w:t>
            </w:r>
            <w:proofErr w:type="spellEnd"/>
            <w:r w:rsidRPr="00793A07">
              <w:rPr>
                <w:rFonts w:ascii="Calibri" w:eastAsia="Arial" w:hAnsi="Calibri" w:cs="Calibri"/>
                <w:color w:val="000000"/>
                <w:spacing w:val="8"/>
                <w:sz w:val="20"/>
                <w:szCs w:val="20"/>
              </w:rPr>
              <w:t>. 2, písm. e)</w:t>
            </w:r>
            <w:r w:rsidRPr="00793A07">
              <w:rPr>
                <w:rFonts w:ascii="Calibri" w:eastAsia="Times New Roman" w:hAnsi="Calibri" w:cs="Calibri"/>
                <w:color w:val="000000"/>
                <w:spacing w:val="8"/>
                <w:sz w:val="20"/>
                <w:szCs w:val="20"/>
              </w:rPr>
              <w:t xml:space="preserve"> Z</w:t>
            </w:r>
            <w:r w:rsidRPr="00793A07">
              <w:rPr>
                <w:rFonts w:ascii="Calibri" w:eastAsia="Arial" w:hAnsi="Calibri" w:cs="Calibri"/>
                <w:color w:val="000000"/>
                <w:spacing w:val="8"/>
                <w:sz w:val="20"/>
                <w:szCs w:val="20"/>
              </w:rPr>
              <w:t xml:space="preserve">ák. č. 138/1991 Zb. o majetku obcí v znení neskorších predpisov </w:t>
            </w:r>
            <w:r w:rsidRPr="00793A07">
              <w:rPr>
                <w:rFonts w:ascii="Calibri" w:hAnsi="Calibri" w:cs="Calibri"/>
                <w:spacing w:val="8"/>
                <w:sz w:val="20"/>
                <w:szCs w:val="20"/>
                <w:lang w:eastAsia="ar-SA"/>
              </w:rPr>
              <w:t>a podľa Zásad hospodárenia a nakladania s majetkom Mesta Banská Bystrica v platnom znení, ktoré sú verejne dostupné na webovej stránke mesta Banská Bystrica.</w:t>
            </w:r>
            <w:r w:rsidRPr="00793A07">
              <w:rPr>
                <w:rFonts w:ascii="Calibri" w:eastAsia="Arial" w:hAnsi="Calibri" w:cs="Calibri"/>
                <w:color w:val="000000"/>
                <w:spacing w:val="8"/>
                <w:sz w:val="20"/>
                <w:szCs w:val="20"/>
              </w:rPr>
              <w:t xml:space="preserve">. </w:t>
            </w:r>
          </w:p>
        </w:tc>
      </w:tr>
    </w:tbl>
    <w:p w14:paraId="077D7C68" w14:textId="77777777" w:rsidR="00236906" w:rsidRDefault="00236906" w:rsidP="00E7665B">
      <w:pPr>
        <w:spacing w:line="100" w:lineRule="atLeast"/>
        <w:jc w:val="both"/>
        <w:rPr>
          <w:rFonts w:ascii="Calibri" w:eastAsia="Times New Roman" w:hAnsi="Calibri" w:cs="Calibri"/>
          <w:b/>
          <w:bCs/>
          <w:color w:val="000000" w:themeColor="text1"/>
          <w:spacing w:val="8"/>
          <w:lang w:eastAsia="ar-SA"/>
        </w:rPr>
      </w:pPr>
    </w:p>
    <w:p w14:paraId="7D40FB98" w14:textId="15C6D246" w:rsidR="00E7665B" w:rsidRPr="00793A07" w:rsidRDefault="00E7665B" w:rsidP="00E7665B">
      <w:pPr>
        <w:spacing w:line="100" w:lineRule="atLeast"/>
        <w:jc w:val="both"/>
        <w:rPr>
          <w:rFonts w:ascii="Calibri" w:eastAsia="Times New Roman" w:hAnsi="Calibri" w:cs="Calibri"/>
          <w:color w:val="000000" w:themeColor="text1"/>
          <w:spacing w:val="8"/>
          <w:lang w:eastAsia="ar-SA"/>
        </w:rPr>
      </w:pPr>
      <w:r w:rsidRPr="00793A07">
        <w:rPr>
          <w:rFonts w:ascii="Calibri" w:eastAsia="Times New Roman" w:hAnsi="Calibri" w:cs="Calibri"/>
          <w:b/>
          <w:bCs/>
          <w:color w:val="000000" w:themeColor="text1"/>
          <w:spacing w:val="8"/>
          <w:lang w:eastAsia="ar-SA"/>
        </w:rPr>
        <w:t>Zdôvodnenie:</w:t>
      </w:r>
    </w:p>
    <w:p w14:paraId="4100F6B9" w14:textId="77777777" w:rsidR="00E7665B" w:rsidRPr="00793A07" w:rsidRDefault="00E7665B" w:rsidP="00E7665B">
      <w:pPr>
        <w:spacing w:line="100" w:lineRule="atLeast"/>
        <w:jc w:val="both"/>
        <w:rPr>
          <w:rFonts w:ascii="Calibri" w:hAnsi="Calibri" w:cs="Calibri"/>
          <w:color w:val="000000" w:themeColor="text1"/>
        </w:rPr>
      </w:pPr>
      <w:r w:rsidRPr="00793A07">
        <w:rPr>
          <w:rFonts w:ascii="Calibri" w:hAnsi="Calibri" w:cs="Calibri"/>
          <w:color w:val="000000" w:themeColor="text1"/>
        </w:rPr>
        <w:t>Návrh na zmenu Uznesenia sa predkladá z dôvodu zmeny údajov v katastri nehnuteľností . V zmysle nového geometrického plánu č. 47418397-003/2026, úradne overeného OÚ Banská Bystrica, katastrálnym odborom pod č. G1-51/2026, dňa 28.01.2026 sa vypúšťa v pôvodnom  GP C KN parcela č. 5514/7, zapísaná na LV č. 6012 v katastrálnom území Banská Bystrica a zároveň sa mení rozsah celkovej výmery z 291 m</w:t>
      </w:r>
      <w:r w:rsidRPr="00793A07">
        <w:rPr>
          <w:rFonts w:ascii="Calibri" w:hAnsi="Calibri" w:cs="Calibri"/>
          <w:color w:val="000000" w:themeColor="text1"/>
          <w:vertAlign w:val="superscript"/>
        </w:rPr>
        <w:t>2</w:t>
      </w:r>
      <w:r w:rsidRPr="00793A07">
        <w:rPr>
          <w:rFonts w:ascii="Calibri" w:hAnsi="Calibri" w:cs="Calibri"/>
          <w:color w:val="000000" w:themeColor="text1"/>
        </w:rPr>
        <w:t xml:space="preserve"> na 253 m</w:t>
      </w:r>
      <w:r w:rsidRPr="00793A07">
        <w:rPr>
          <w:rFonts w:ascii="Calibri" w:hAnsi="Calibri" w:cs="Calibri"/>
          <w:color w:val="000000" w:themeColor="text1"/>
          <w:vertAlign w:val="superscript"/>
        </w:rPr>
        <w:t>2</w:t>
      </w:r>
      <w:r w:rsidRPr="00793A07">
        <w:rPr>
          <w:rFonts w:ascii="Calibri" w:hAnsi="Calibri" w:cs="Calibri"/>
          <w:color w:val="000000" w:themeColor="text1"/>
        </w:rPr>
        <w:t xml:space="preserve"> a s tým  aj  výpočet jednorazovej náhrady za zriadenie vecného bremena.  </w:t>
      </w:r>
    </w:p>
    <w:p w14:paraId="5D05DE76" w14:textId="77777777" w:rsidR="00E7665B" w:rsidRPr="00793A07" w:rsidRDefault="00E7665B" w:rsidP="00E7665B">
      <w:pPr>
        <w:pStyle w:val="Normln"/>
        <w:tabs>
          <w:tab w:val="left" w:pos="0"/>
          <w:tab w:val="left" w:pos="426"/>
        </w:tabs>
        <w:spacing w:after="113" w:line="216" w:lineRule="auto"/>
        <w:ind w:firstLine="0"/>
        <w:rPr>
          <w:rFonts w:ascii="Calibri" w:eastAsia="Times New Roman" w:hAnsi="Calibri" w:cs="Calibri"/>
          <w:color w:val="000000"/>
          <w:spacing w:val="8"/>
          <w:lang w:val="sk-SK"/>
        </w:rPr>
      </w:pPr>
    </w:p>
    <w:p w14:paraId="0232166A" w14:textId="637EDEC7" w:rsidR="00E7665B" w:rsidRPr="00793A07" w:rsidRDefault="00E7665B" w:rsidP="00E7665B">
      <w:pPr>
        <w:pStyle w:val="Normln"/>
        <w:spacing w:after="113" w:line="216" w:lineRule="auto"/>
        <w:ind w:firstLine="0"/>
        <w:rPr>
          <w:rFonts w:ascii="Calibri" w:eastAsia="Times New Roman" w:hAnsi="Calibri" w:cs="Calibri"/>
          <w:color w:val="000000"/>
          <w:spacing w:val="8"/>
          <w:lang w:val="sk-SK"/>
        </w:rPr>
      </w:pPr>
      <w:r w:rsidRPr="00793A07">
        <w:rPr>
          <w:rFonts w:ascii="Calibri" w:eastAsia="Times New Roman" w:hAnsi="Calibri" w:cs="Calibri"/>
          <w:color w:val="000000"/>
          <w:spacing w:val="8"/>
          <w:lang w:val="sk-SK"/>
        </w:rPr>
        <w:t>Komisia MsZ pre ekonomický rozvoj zo dňa 13.4.2026 odporučila zmenu uznesenia zriadenie odplatného vecného bremena schváliť na rokovaní MsZ.</w:t>
      </w:r>
    </w:p>
    <w:p w14:paraId="56929E8C" w14:textId="77777777" w:rsidR="00E7665B" w:rsidRPr="00793A07" w:rsidRDefault="00E7665B" w:rsidP="00E7665B">
      <w:pPr>
        <w:pStyle w:val="Normln"/>
        <w:tabs>
          <w:tab w:val="left" w:pos="0"/>
          <w:tab w:val="left" w:pos="426"/>
        </w:tabs>
        <w:spacing w:after="113" w:line="216" w:lineRule="auto"/>
        <w:ind w:firstLine="0"/>
        <w:rPr>
          <w:rFonts w:ascii="Calibri" w:eastAsia="Times New Roman" w:hAnsi="Calibri" w:cs="Calibri"/>
          <w:b/>
          <w:bCs/>
          <w:color w:val="000000"/>
          <w:spacing w:val="8"/>
          <w:lang w:val="sk-SK"/>
        </w:rPr>
      </w:pPr>
      <w:r w:rsidRPr="00793A07">
        <w:rPr>
          <w:rFonts w:ascii="Calibri" w:eastAsia="Times New Roman" w:hAnsi="Calibri" w:cs="Calibri"/>
          <w:color w:val="000000"/>
          <w:spacing w:val="8"/>
          <w:lang w:val="sk-SK"/>
        </w:rPr>
        <w:t xml:space="preserve">Zmenu uznesenia je potrebné schváliť </w:t>
      </w:r>
      <w:r w:rsidRPr="00793A07">
        <w:rPr>
          <w:rFonts w:ascii="Calibri" w:eastAsia="Times New Roman" w:hAnsi="Calibri" w:cs="Calibri"/>
          <w:b/>
          <w:lang w:val="sk-SK"/>
        </w:rPr>
        <w:t>nadpolovičnou väčšinou prítomných poslancov</w:t>
      </w:r>
      <w:r w:rsidRPr="00793A07">
        <w:rPr>
          <w:rFonts w:ascii="Calibri" w:eastAsia="Times New Roman" w:hAnsi="Calibri" w:cs="Calibri"/>
          <w:b/>
          <w:bCs/>
          <w:color w:val="000000"/>
          <w:spacing w:val="8"/>
          <w:lang w:val="sk-SK"/>
        </w:rPr>
        <w:t>.</w:t>
      </w:r>
    </w:p>
    <w:p w14:paraId="1749F0C1" w14:textId="77777777" w:rsidR="006E3D98" w:rsidRPr="00D3113B" w:rsidRDefault="006E3D98" w:rsidP="006E3D98">
      <w:pPr>
        <w:pStyle w:val="Normln"/>
        <w:tabs>
          <w:tab w:val="left" w:pos="0"/>
          <w:tab w:val="left" w:pos="426"/>
        </w:tabs>
        <w:spacing w:line="216" w:lineRule="auto"/>
        <w:ind w:firstLine="0"/>
        <w:rPr>
          <w:rFonts w:asciiTheme="minorHAnsi" w:eastAsia="Arial" w:hAnsiTheme="minorHAnsi" w:cstheme="minorHAnsi"/>
          <w:spacing w:val="8"/>
          <w:lang w:val="sk-SK"/>
        </w:rPr>
      </w:pPr>
    </w:p>
    <w:p w14:paraId="0AA5ECF7" w14:textId="77777777" w:rsidR="006E3D98" w:rsidRPr="00D3113B"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D3113B">
        <w:rPr>
          <w:rFonts w:asciiTheme="minorHAnsi" w:eastAsia="Times New Roman" w:hAnsiTheme="minorHAnsi" w:cstheme="minorHAnsi"/>
          <w:spacing w:val="8"/>
          <w:sz w:val="22"/>
          <w:szCs w:val="22"/>
          <w:lang w:val="sk-SK"/>
        </w:rPr>
        <w:t>K uvedenému bodu nebola žiadna rozprava.</w:t>
      </w:r>
    </w:p>
    <w:p w14:paraId="1A8072D6" w14:textId="77777777" w:rsidR="006E3D98" w:rsidRPr="00D3113B" w:rsidRDefault="006E3D98" w:rsidP="006E3D98">
      <w:pPr>
        <w:pStyle w:val="Normln"/>
        <w:spacing w:line="276" w:lineRule="auto"/>
        <w:ind w:left="360" w:firstLine="0"/>
        <w:rPr>
          <w:rFonts w:asciiTheme="minorHAnsi" w:hAnsiTheme="minorHAnsi" w:cstheme="minorHAnsi"/>
          <w:b/>
          <w:bCs/>
          <w:i/>
          <w:iCs/>
          <w:sz w:val="22"/>
          <w:szCs w:val="22"/>
          <w:lang w:val="sk-SK"/>
        </w:rPr>
      </w:pPr>
    </w:p>
    <w:p w14:paraId="4CC22A92" w14:textId="1CEC7BC1" w:rsidR="006E3D98" w:rsidRPr="00D3113B" w:rsidRDefault="006E3D98" w:rsidP="006E3D98">
      <w:pPr>
        <w:spacing w:after="0" w:line="276" w:lineRule="auto"/>
        <w:jc w:val="both"/>
        <w:rPr>
          <w:rFonts w:eastAsia="Times New Roman" w:cstheme="minorHAnsi"/>
          <w:b/>
          <w:spacing w:val="8"/>
          <w:lang w:eastAsia="ar-SA"/>
        </w:rPr>
      </w:pPr>
      <w:r w:rsidRPr="00D3113B">
        <w:rPr>
          <w:rFonts w:eastAsia="Times New Roman" w:cstheme="minorHAnsi"/>
          <w:b/>
          <w:spacing w:val="8"/>
          <w:lang w:eastAsia="ar-SA"/>
        </w:rPr>
        <w:t xml:space="preserve">Hlasovanie číslo </w:t>
      </w:r>
      <w:r w:rsidR="00D3113B" w:rsidRPr="00D3113B">
        <w:rPr>
          <w:rFonts w:eastAsia="Times New Roman" w:cstheme="minorHAnsi"/>
          <w:b/>
          <w:spacing w:val="8"/>
          <w:lang w:eastAsia="ar-SA"/>
        </w:rPr>
        <w:t>23</w:t>
      </w:r>
      <w:r w:rsidRPr="00D3113B">
        <w:rPr>
          <w:rFonts w:eastAsia="Times New Roman" w:cstheme="minorHAnsi"/>
          <w:b/>
          <w:spacing w:val="8"/>
          <w:lang w:eastAsia="ar-SA"/>
        </w:rPr>
        <w:t>: návrh písomne predložený</w:t>
      </w:r>
    </w:p>
    <w:p w14:paraId="4FE81108" w14:textId="77777777" w:rsidR="006E3D98" w:rsidRPr="00D3113B" w:rsidRDefault="006E3D98" w:rsidP="006E3D98">
      <w:pPr>
        <w:spacing w:after="0" w:line="276" w:lineRule="auto"/>
        <w:jc w:val="both"/>
        <w:rPr>
          <w:rFonts w:eastAsia="Times New Roman" w:cstheme="minorHAnsi"/>
          <w:b/>
          <w:spacing w:val="8"/>
          <w:lang w:eastAsia="ar-SA"/>
        </w:rPr>
      </w:pPr>
      <w:r w:rsidRPr="00D3113B">
        <w:rPr>
          <w:rFonts w:eastAsia="Times New Roman" w:cstheme="minorHAnsi"/>
          <w:b/>
          <w:spacing w:val="8"/>
          <w:lang w:eastAsia="ar-SA"/>
        </w:rPr>
        <w:t>Počet prítomných: 27    Za: 27    Proti: 0     Zdržalo sa:  0     Nehlasovalo: 0</w:t>
      </w:r>
    </w:p>
    <w:p w14:paraId="14E252A0" w14:textId="77777777" w:rsidR="006E3D98" w:rsidRPr="00D3113B" w:rsidRDefault="006E3D98" w:rsidP="006E3D98">
      <w:pPr>
        <w:spacing w:after="0" w:line="276" w:lineRule="auto"/>
        <w:jc w:val="both"/>
        <w:rPr>
          <w:rFonts w:eastAsia="Times New Roman" w:cstheme="minorHAnsi"/>
          <w:b/>
          <w:spacing w:val="8"/>
          <w:lang w:eastAsia="ar-SA"/>
        </w:rPr>
      </w:pPr>
      <w:r w:rsidRPr="00D3113B">
        <w:rPr>
          <w:rFonts w:eastAsia="Times New Roman" w:cstheme="minorHAnsi"/>
          <w:b/>
          <w:spacing w:val="8"/>
          <w:lang w:eastAsia="ar-SA"/>
        </w:rPr>
        <w:t>Návrh bol schválený.</w:t>
      </w:r>
    </w:p>
    <w:p w14:paraId="49887B1F" w14:textId="77777777" w:rsidR="006E3D98" w:rsidRPr="00D3113B" w:rsidRDefault="006E3D98" w:rsidP="006E3D98">
      <w:pPr>
        <w:spacing w:after="0" w:line="276" w:lineRule="auto"/>
        <w:jc w:val="both"/>
        <w:rPr>
          <w:rFonts w:eastAsia="Tahoma" w:cstheme="minorHAnsi"/>
          <w:b/>
          <w:bCs/>
          <w:u w:val="single"/>
          <w:lang w:eastAsia="sk-SK" w:bidi="sk-SK"/>
        </w:rPr>
      </w:pPr>
    </w:p>
    <w:p w14:paraId="13E83A8B" w14:textId="40061D0C" w:rsidR="006E3D98" w:rsidRPr="00D3113B"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D3113B">
        <w:rPr>
          <w:rFonts w:asciiTheme="minorHAnsi" w:eastAsia="Times New Roman" w:hAnsiTheme="minorHAnsi" w:cstheme="minorHAnsi"/>
          <w:b/>
          <w:bCs/>
          <w:spacing w:val="8"/>
          <w:position w:val="2"/>
          <w:sz w:val="22"/>
          <w:szCs w:val="22"/>
          <w:u w:val="single"/>
          <w:lang w:val="sk-SK"/>
        </w:rPr>
        <w:t xml:space="preserve">U z n e s e n i e   č í s l o  </w:t>
      </w:r>
      <w:r w:rsidR="00D3113B" w:rsidRPr="00D3113B">
        <w:rPr>
          <w:rFonts w:asciiTheme="minorHAnsi" w:eastAsia="Times New Roman" w:hAnsiTheme="minorHAnsi" w:cstheme="minorHAnsi"/>
          <w:b/>
          <w:bCs/>
          <w:spacing w:val="8"/>
          <w:position w:val="2"/>
          <w:sz w:val="22"/>
          <w:szCs w:val="22"/>
          <w:u w:val="single"/>
          <w:lang w:val="sk-SK"/>
        </w:rPr>
        <w:t>837</w:t>
      </w:r>
      <w:r w:rsidRPr="00D3113B">
        <w:rPr>
          <w:rFonts w:asciiTheme="minorHAnsi" w:eastAsia="Times New Roman" w:hAnsiTheme="minorHAnsi" w:cstheme="minorHAnsi"/>
          <w:b/>
          <w:bCs/>
          <w:spacing w:val="8"/>
          <w:position w:val="2"/>
          <w:sz w:val="22"/>
          <w:szCs w:val="22"/>
          <w:u w:val="single"/>
          <w:lang w:val="sk-SK"/>
        </w:rPr>
        <w:t>/2026 - MsZ:</w:t>
      </w:r>
    </w:p>
    <w:p w14:paraId="21424C75" w14:textId="77777777" w:rsidR="00D3113B" w:rsidRPr="00A94EC1" w:rsidRDefault="00D3113B" w:rsidP="00D3113B">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077BE146" w14:textId="77777777" w:rsidR="00D3113B" w:rsidRPr="00A94EC1" w:rsidRDefault="00D3113B" w:rsidP="00D3113B">
      <w:pPr>
        <w:pStyle w:val="Standard"/>
        <w:jc w:val="both"/>
        <w:rPr>
          <w:rFonts w:ascii="Calibri" w:hAnsi="Calibri" w:cs="Calibri"/>
          <w:sz w:val="22"/>
          <w:szCs w:val="22"/>
        </w:rPr>
      </w:pPr>
      <w:r w:rsidRPr="00A94EC1">
        <w:rPr>
          <w:rFonts w:ascii="Calibri" w:hAnsi="Calibri" w:cs="Calibri"/>
          <w:sz w:val="22"/>
          <w:szCs w:val="22"/>
        </w:rPr>
        <w:t>I.  s c h v a ľ u j e</w:t>
      </w:r>
    </w:p>
    <w:tbl>
      <w:tblPr>
        <w:tblW w:w="9640" w:type="dxa"/>
        <w:tblInd w:w="-152" w:type="dxa"/>
        <w:tblLayout w:type="fixed"/>
        <w:tblCellMar>
          <w:left w:w="0" w:type="dxa"/>
          <w:right w:w="0" w:type="dxa"/>
        </w:tblCellMar>
        <w:tblLook w:val="0000" w:firstRow="0" w:lastRow="0" w:firstColumn="0" w:lastColumn="0" w:noHBand="0" w:noVBand="0"/>
      </w:tblPr>
      <w:tblGrid>
        <w:gridCol w:w="1137"/>
        <w:gridCol w:w="8503"/>
      </w:tblGrid>
      <w:tr w:rsidR="00D3113B" w:rsidRPr="00F65682" w14:paraId="1D2C64A6" w14:textId="77777777" w:rsidTr="00EA2251">
        <w:trPr>
          <w:trHeight w:val="210"/>
        </w:trPr>
        <w:tc>
          <w:tcPr>
            <w:tcW w:w="1137" w:type="dxa"/>
            <w:tcBorders>
              <w:top w:val="single" w:sz="8" w:space="0" w:color="000000"/>
              <w:left w:val="single" w:sz="8" w:space="0" w:color="000000"/>
              <w:bottom w:val="single" w:sz="8" w:space="0" w:color="000000"/>
            </w:tcBorders>
            <w:vAlign w:val="center"/>
          </w:tcPr>
          <w:p w14:paraId="367DF9D2" w14:textId="77777777" w:rsidR="00D3113B" w:rsidRPr="00F65682" w:rsidRDefault="00D3113B" w:rsidP="00EA2251">
            <w:pPr>
              <w:snapToGrid w:val="0"/>
              <w:jc w:val="center"/>
              <w:rPr>
                <w:rFonts w:ascii="Calibri" w:eastAsia="Times New Roman" w:hAnsi="Calibri" w:cs="Calibri"/>
                <w:b/>
                <w:i/>
                <w:color w:val="000000"/>
                <w:spacing w:val="8"/>
                <w:sz w:val="32"/>
                <w:szCs w:val="32"/>
                <w:lang w:eastAsia="ar-SA"/>
              </w:rPr>
            </w:pPr>
            <w:r w:rsidRPr="00F65682">
              <w:rPr>
                <w:rFonts w:ascii="Calibri" w:hAnsi="Calibri" w:cs="Calibri"/>
                <w:b/>
                <w:bCs/>
                <w:i/>
                <w:iCs/>
                <w:sz w:val="32"/>
                <w:szCs w:val="32"/>
              </w:rPr>
              <w:t xml:space="preserve">F </w:t>
            </w:r>
            <w:r>
              <w:rPr>
                <w:rFonts w:ascii="Calibri" w:hAnsi="Calibri" w:cs="Calibri"/>
                <w:b/>
                <w:bCs/>
                <w:i/>
                <w:iCs/>
                <w:sz w:val="32"/>
                <w:szCs w:val="32"/>
              </w:rPr>
              <w:t>1</w:t>
            </w:r>
            <w:r w:rsidRPr="00F65682">
              <w:rPr>
                <w:rFonts w:ascii="Calibri" w:hAnsi="Calibri" w:cs="Calibri"/>
                <w:b/>
                <w:bCs/>
                <w:i/>
                <w:iCs/>
                <w:sz w:val="32"/>
                <w:szCs w:val="32"/>
              </w:rPr>
              <w:t>./</w:t>
            </w:r>
          </w:p>
        </w:tc>
        <w:tc>
          <w:tcPr>
            <w:tcW w:w="8503" w:type="dxa"/>
            <w:tcBorders>
              <w:top w:val="single" w:sz="8" w:space="0" w:color="000000"/>
              <w:bottom w:val="single" w:sz="8" w:space="0" w:color="000000"/>
              <w:right w:val="single" w:sz="8" w:space="0" w:color="000000"/>
            </w:tcBorders>
          </w:tcPr>
          <w:p w14:paraId="19E5BA65" w14:textId="77777777" w:rsidR="00D3113B" w:rsidRPr="00F65682" w:rsidRDefault="00D3113B" w:rsidP="00EA2251">
            <w:pPr>
              <w:pStyle w:val="Obsahtabuky0"/>
              <w:snapToGrid w:val="0"/>
              <w:ind w:left="279" w:hanging="279"/>
              <w:jc w:val="both"/>
              <w:rPr>
                <w:rFonts w:ascii="Calibri" w:hAnsi="Calibri" w:cs="Calibri"/>
              </w:rPr>
            </w:pPr>
            <w:r w:rsidRPr="00F65682">
              <w:rPr>
                <w:rFonts w:ascii="Calibri" w:eastAsia="Times New Roman" w:hAnsi="Calibri" w:cs="Calibri"/>
                <w:b/>
                <w:i/>
                <w:color w:val="000000"/>
                <w:spacing w:val="8"/>
                <w:sz w:val="32"/>
                <w:szCs w:val="32"/>
                <w:lang w:eastAsia="ar-SA"/>
              </w:rPr>
              <w:t xml:space="preserve">    ZMENA UZNESENIA - ZRIADENIE  ODPLATNÉHO VECNÉHO   BREMENA</w:t>
            </w:r>
          </w:p>
        </w:tc>
      </w:tr>
    </w:tbl>
    <w:p w14:paraId="4B1DF15F" w14:textId="77777777" w:rsidR="00D3113B" w:rsidRDefault="00D3113B" w:rsidP="00D3113B">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r w:rsidRPr="00F65682">
        <w:rPr>
          <w:rFonts w:ascii="Calibri" w:eastAsia="Times New Roman" w:hAnsi="Calibri" w:cs="Calibri"/>
          <w:b/>
          <w:bCs/>
          <w:i/>
          <w:iCs/>
          <w:spacing w:val="8"/>
          <w:szCs w:val="20"/>
          <w:lang w:val="sk-SK"/>
        </w:rPr>
        <w:t xml:space="preserve">Zmena  </w:t>
      </w:r>
      <w:r w:rsidRPr="00F65682">
        <w:rPr>
          <w:rFonts w:ascii="Calibri" w:eastAsia="Times New Roman" w:hAnsi="Calibri" w:cs="Calibri"/>
          <w:b/>
          <w:bCs/>
          <w:i/>
          <w:iCs/>
          <w:caps/>
          <w:spacing w:val="8"/>
          <w:szCs w:val="20"/>
          <w:lang w:val="sk-SK"/>
        </w:rPr>
        <w:t>uznesenia</w:t>
      </w:r>
      <w:r w:rsidRPr="00F65682">
        <w:rPr>
          <w:rFonts w:ascii="Calibri" w:eastAsia="Times New Roman" w:hAnsi="Calibri" w:cs="Calibri"/>
          <w:b/>
          <w:bCs/>
          <w:i/>
          <w:iCs/>
          <w:spacing w:val="8"/>
          <w:szCs w:val="20"/>
          <w:lang w:val="sk-SK"/>
        </w:rPr>
        <w:t xml:space="preserve"> z 21. júna 2022 číslo 1069/2022 - MsZ </w:t>
      </w:r>
    </w:p>
    <w:p w14:paraId="56C1A4C6" w14:textId="77777777" w:rsidR="00D3113B" w:rsidRPr="00F65682" w:rsidRDefault="00D3113B" w:rsidP="00D3113B">
      <w:pPr>
        <w:pStyle w:val="Normln"/>
        <w:tabs>
          <w:tab w:val="left" w:pos="0"/>
          <w:tab w:val="left" w:pos="426"/>
        </w:tabs>
        <w:spacing w:line="216" w:lineRule="auto"/>
        <w:ind w:firstLine="0"/>
        <w:jc w:val="left"/>
        <w:rPr>
          <w:rFonts w:ascii="Calibri" w:hAnsi="Calibri" w:cs="Calibri"/>
          <w:b/>
          <w:bCs/>
          <w:i/>
          <w:iCs/>
          <w:sz w:val="28"/>
          <w:szCs w:val="28"/>
        </w:rPr>
      </w:pPr>
      <w:r w:rsidRPr="00F65682">
        <w:rPr>
          <w:rFonts w:ascii="Calibri" w:eastAsia="Times New Roman" w:hAnsi="Calibri" w:cs="Calibri"/>
          <w:b/>
          <w:bCs/>
          <w:i/>
          <w:iCs/>
          <w:spacing w:val="8"/>
          <w:szCs w:val="20"/>
          <w:lang w:val="sk-SK"/>
        </w:rPr>
        <w:t>Text :</w:t>
      </w:r>
      <w:r w:rsidRPr="00F65682">
        <w:rPr>
          <w:rFonts w:ascii="Calibri" w:eastAsia="Times New Roman" w:hAnsi="Calibri" w:cs="Calibri"/>
          <w:b/>
          <w:bCs/>
          <w:i/>
          <w:iCs/>
          <w:color w:val="000000"/>
          <w:spacing w:val="8"/>
        </w:rPr>
        <w:t xml:space="preserve"> </w:t>
      </w:r>
    </w:p>
    <w:tbl>
      <w:tblPr>
        <w:tblW w:w="9640" w:type="dxa"/>
        <w:tblInd w:w="-152" w:type="dxa"/>
        <w:tblLayout w:type="fixed"/>
        <w:tblCellMar>
          <w:top w:w="55" w:type="dxa"/>
          <w:left w:w="55" w:type="dxa"/>
          <w:bottom w:w="55" w:type="dxa"/>
          <w:right w:w="55" w:type="dxa"/>
        </w:tblCellMar>
        <w:tblLook w:val="0000" w:firstRow="0" w:lastRow="0" w:firstColumn="0" w:lastColumn="0" w:noHBand="0" w:noVBand="0"/>
      </w:tblPr>
      <w:tblGrid>
        <w:gridCol w:w="1126"/>
        <w:gridCol w:w="8514"/>
      </w:tblGrid>
      <w:tr w:rsidR="00D3113B" w:rsidRPr="00F65682" w14:paraId="696BB035" w14:textId="77777777" w:rsidTr="00EA2251">
        <w:trPr>
          <w:trHeight w:val="223"/>
        </w:trPr>
        <w:tc>
          <w:tcPr>
            <w:tcW w:w="1126" w:type="dxa"/>
            <w:tcBorders>
              <w:top w:val="single" w:sz="8" w:space="0" w:color="000000"/>
              <w:left w:val="single" w:sz="8" w:space="0" w:color="000000"/>
              <w:bottom w:val="single" w:sz="8" w:space="0" w:color="000000"/>
            </w:tcBorders>
            <w:vAlign w:val="center"/>
          </w:tcPr>
          <w:p w14:paraId="5DDB22E9" w14:textId="77777777" w:rsidR="00D3113B" w:rsidRPr="00F65682" w:rsidRDefault="00D3113B" w:rsidP="00EA2251">
            <w:pPr>
              <w:snapToGrid w:val="0"/>
              <w:jc w:val="center"/>
              <w:rPr>
                <w:rFonts w:ascii="Calibri" w:eastAsia="Times New Roman" w:hAnsi="Calibri" w:cs="Calibri"/>
                <w:b/>
                <w:i/>
                <w:color w:val="000000"/>
                <w:spacing w:val="8"/>
                <w:sz w:val="28"/>
                <w:szCs w:val="28"/>
                <w:lang w:eastAsia="ar-SA"/>
              </w:rPr>
            </w:pPr>
            <w:r w:rsidRPr="00F65682">
              <w:rPr>
                <w:rFonts w:ascii="Calibri" w:hAnsi="Calibri" w:cs="Calibri"/>
                <w:b/>
                <w:bCs/>
                <w:i/>
                <w:iCs/>
                <w:sz w:val="28"/>
                <w:szCs w:val="28"/>
              </w:rPr>
              <w:t>D 9./</w:t>
            </w:r>
          </w:p>
        </w:tc>
        <w:tc>
          <w:tcPr>
            <w:tcW w:w="8514" w:type="dxa"/>
            <w:tcBorders>
              <w:top w:val="single" w:sz="8" w:space="0" w:color="000000"/>
              <w:bottom w:val="single" w:sz="8" w:space="0" w:color="000000"/>
              <w:right w:val="single" w:sz="8" w:space="0" w:color="000000"/>
            </w:tcBorders>
          </w:tcPr>
          <w:p w14:paraId="3AD71C76" w14:textId="77777777" w:rsidR="00D3113B" w:rsidRPr="00F65682" w:rsidRDefault="00D3113B" w:rsidP="00EA2251">
            <w:pPr>
              <w:suppressLineNumbers/>
              <w:snapToGrid w:val="0"/>
              <w:jc w:val="both"/>
              <w:rPr>
                <w:rFonts w:ascii="Calibri" w:hAnsi="Calibri" w:cs="Calibri"/>
              </w:rPr>
            </w:pPr>
            <w:r w:rsidRPr="00F65682">
              <w:rPr>
                <w:rFonts w:ascii="Calibri" w:eastAsia="Times New Roman" w:hAnsi="Calibri" w:cs="Calibri"/>
                <w:b/>
                <w:i/>
                <w:color w:val="000000"/>
                <w:spacing w:val="8"/>
                <w:sz w:val="28"/>
                <w:szCs w:val="28"/>
                <w:lang w:eastAsia="ar-SA"/>
              </w:rPr>
              <w:t>ZRIADENIE  ODPLATNÉHO VECNÉHO  BREMENA</w:t>
            </w:r>
          </w:p>
        </w:tc>
      </w:tr>
    </w:tbl>
    <w:p w14:paraId="6353DD2F" w14:textId="77777777" w:rsidR="00D3113B" w:rsidRPr="00322DDD" w:rsidRDefault="00D3113B" w:rsidP="00D3113B">
      <w:pPr>
        <w:pStyle w:val="Zkladntext"/>
        <w:spacing w:after="0"/>
        <w:jc w:val="center"/>
        <w:rPr>
          <w:rFonts w:ascii="Calibri" w:hAnsi="Calibri" w:cs="Calibri"/>
          <w:b/>
          <w:bCs/>
          <w:u w:val="single"/>
        </w:rPr>
      </w:pPr>
      <w:r w:rsidRPr="00F65682">
        <w:rPr>
          <w:rFonts w:ascii="Calibri" w:hAnsi="Calibri" w:cs="Calibri"/>
          <w:b/>
          <w:bCs/>
          <w:u w:val="single"/>
        </w:rPr>
        <w:t>Volebný obvod č. 1</w:t>
      </w:r>
    </w:p>
    <w:tbl>
      <w:tblPr>
        <w:tblW w:w="9620" w:type="dxa"/>
        <w:tblInd w:w="-152" w:type="dxa"/>
        <w:tblLayout w:type="fixed"/>
        <w:tblCellMar>
          <w:left w:w="0" w:type="dxa"/>
          <w:right w:w="0" w:type="dxa"/>
        </w:tblCellMar>
        <w:tblLook w:val="0000" w:firstRow="0" w:lastRow="0" w:firstColumn="0" w:lastColumn="0" w:noHBand="0" w:noVBand="0"/>
      </w:tblPr>
      <w:tblGrid>
        <w:gridCol w:w="2127"/>
        <w:gridCol w:w="6076"/>
        <w:gridCol w:w="1417"/>
      </w:tblGrid>
      <w:tr w:rsidR="00D3113B" w:rsidRPr="00F65682" w14:paraId="5ED57E2F" w14:textId="77777777" w:rsidTr="00EA2251">
        <w:trPr>
          <w:trHeight w:val="384"/>
        </w:trPr>
        <w:tc>
          <w:tcPr>
            <w:tcW w:w="2127" w:type="dxa"/>
            <w:tcBorders>
              <w:top w:val="single" w:sz="8" w:space="0" w:color="000000"/>
              <w:left w:val="single" w:sz="8" w:space="0" w:color="000000"/>
              <w:bottom w:val="single" w:sz="8" w:space="0" w:color="000000"/>
            </w:tcBorders>
            <w:vAlign w:val="center"/>
          </w:tcPr>
          <w:p w14:paraId="23593E8D" w14:textId="77777777" w:rsidR="00D3113B" w:rsidRPr="00F65682" w:rsidRDefault="00D3113B" w:rsidP="00EA2251">
            <w:pPr>
              <w:pStyle w:val="Obsahtabuky"/>
              <w:snapToGrid w:val="0"/>
              <w:jc w:val="center"/>
              <w:rPr>
                <w:rFonts w:ascii="Calibri" w:hAnsi="Calibri" w:cs="Calibri"/>
                <w:b/>
                <w:bCs/>
                <w:sz w:val="20"/>
                <w:szCs w:val="20"/>
              </w:rPr>
            </w:pPr>
            <w:r w:rsidRPr="00F65682">
              <w:rPr>
                <w:rFonts w:ascii="Calibri" w:hAnsi="Calibri" w:cs="Calibri"/>
                <w:b/>
                <w:bCs/>
                <w:sz w:val="20"/>
                <w:szCs w:val="20"/>
              </w:rPr>
              <w:t>Žiadateľ</w:t>
            </w:r>
          </w:p>
        </w:tc>
        <w:tc>
          <w:tcPr>
            <w:tcW w:w="6076" w:type="dxa"/>
            <w:tcBorders>
              <w:top w:val="single" w:sz="8" w:space="0" w:color="000000"/>
              <w:left w:val="single" w:sz="8" w:space="0" w:color="000000"/>
              <w:bottom w:val="single" w:sz="8" w:space="0" w:color="000000"/>
            </w:tcBorders>
            <w:vAlign w:val="center"/>
          </w:tcPr>
          <w:p w14:paraId="31C15EF8" w14:textId="77777777" w:rsidR="00D3113B" w:rsidRPr="00F65682" w:rsidRDefault="00D3113B" w:rsidP="00EA2251">
            <w:pPr>
              <w:pStyle w:val="Obsahtabuky"/>
              <w:snapToGrid w:val="0"/>
              <w:jc w:val="center"/>
              <w:rPr>
                <w:rFonts w:ascii="Calibri" w:hAnsi="Calibri" w:cs="Calibri"/>
                <w:b/>
                <w:bCs/>
                <w:sz w:val="20"/>
                <w:szCs w:val="20"/>
              </w:rPr>
            </w:pPr>
            <w:r w:rsidRPr="00F65682">
              <w:rPr>
                <w:rFonts w:ascii="Calibri" w:hAnsi="Calibri" w:cs="Calibri"/>
                <w:b/>
                <w:bCs/>
                <w:sz w:val="20"/>
                <w:szCs w:val="20"/>
              </w:rPr>
              <w:t>Pozemok</w:t>
            </w:r>
          </w:p>
        </w:tc>
        <w:tc>
          <w:tcPr>
            <w:tcW w:w="1417" w:type="dxa"/>
            <w:tcBorders>
              <w:top w:val="single" w:sz="8" w:space="0" w:color="000000"/>
              <w:left w:val="single" w:sz="8" w:space="0" w:color="000000"/>
              <w:bottom w:val="single" w:sz="8" w:space="0" w:color="000000"/>
              <w:right w:val="single" w:sz="8" w:space="0" w:color="000000"/>
            </w:tcBorders>
            <w:vAlign w:val="center"/>
          </w:tcPr>
          <w:p w14:paraId="62652F53" w14:textId="77777777" w:rsidR="00D3113B" w:rsidRPr="00F65682" w:rsidRDefault="00D3113B" w:rsidP="00EA2251">
            <w:pPr>
              <w:pStyle w:val="Obsahtabuky"/>
              <w:snapToGrid w:val="0"/>
              <w:jc w:val="center"/>
              <w:rPr>
                <w:rFonts w:ascii="Calibri" w:hAnsi="Calibri" w:cs="Calibri"/>
                <w:sz w:val="20"/>
                <w:szCs w:val="20"/>
              </w:rPr>
            </w:pPr>
            <w:r w:rsidRPr="00F65682">
              <w:rPr>
                <w:rFonts w:ascii="Calibri" w:hAnsi="Calibri" w:cs="Calibri"/>
                <w:b/>
                <w:bCs/>
                <w:sz w:val="20"/>
                <w:szCs w:val="20"/>
              </w:rPr>
              <w:t>Cena</w:t>
            </w:r>
          </w:p>
        </w:tc>
      </w:tr>
      <w:tr w:rsidR="00D3113B" w:rsidRPr="00F65682" w14:paraId="21F075D2" w14:textId="77777777" w:rsidTr="00EA2251">
        <w:tc>
          <w:tcPr>
            <w:tcW w:w="2127" w:type="dxa"/>
            <w:tcBorders>
              <w:left w:val="single" w:sz="8" w:space="0" w:color="000000"/>
              <w:bottom w:val="single" w:sz="8" w:space="0" w:color="000000"/>
            </w:tcBorders>
          </w:tcPr>
          <w:p w14:paraId="3F56B4A7"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p>
          <w:p w14:paraId="7C5D53DD"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p>
          <w:p w14:paraId="23674664" w14:textId="77777777" w:rsidR="00D3113B" w:rsidRDefault="00D3113B" w:rsidP="00EA2251">
            <w:pPr>
              <w:tabs>
                <w:tab w:val="left" w:pos="0"/>
                <w:tab w:val="left" w:pos="426"/>
              </w:tabs>
              <w:snapToGrid w:val="0"/>
              <w:spacing w:line="216" w:lineRule="auto"/>
              <w:jc w:val="both"/>
              <w:rPr>
                <w:rFonts w:ascii="Calibri" w:hAnsi="Calibri" w:cs="Calibri"/>
                <w:b/>
                <w:bCs/>
                <w:sz w:val="20"/>
                <w:szCs w:val="20"/>
              </w:rPr>
            </w:pPr>
          </w:p>
          <w:p w14:paraId="4C041C9B" w14:textId="77777777" w:rsidR="00D3113B" w:rsidRDefault="00D3113B" w:rsidP="00EA2251">
            <w:pPr>
              <w:tabs>
                <w:tab w:val="left" w:pos="0"/>
                <w:tab w:val="left" w:pos="426"/>
              </w:tabs>
              <w:snapToGrid w:val="0"/>
              <w:spacing w:line="216" w:lineRule="auto"/>
              <w:jc w:val="both"/>
              <w:rPr>
                <w:rFonts w:ascii="Calibri" w:hAnsi="Calibri" w:cs="Calibri"/>
                <w:b/>
                <w:bCs/>
                <w:sz w:val="20"/>
                <w:szCs w:val="20"/>
              </w:rPr>
            </w:pPr>
          </w:p>
          <w:p w14:paraId="54CA3B93" w14:textId="77777777" w:rsidR="00D3113B" w:rsidRDefault="00D3113B" w:rsidP="00EA2251">
            <w:pPr>
              <w:tabs>
                <w:tab w:val="left" w:pos="0"/>
                <w:tab w:val="left" w:pos="426"/>
              </w:tabs>
              <w:snapToGrid w:val="0"/>
              <w:spacing w:line="216" w:lineRule="auto"/>
              <w:jc w:val="both"/>
              <w:rPr>
                <w:rFonts w:ascii="Calibri" w:hAnsi="Calibri" w:cs="Calibri"/>
                <w:b/>
                <w:bCs/>
                <w:sz w:val="20"/>
                <w:szCs w:val="20"/>
              </w:rPr>
            </w:pPr>
          </w:p>
          <w:p w14:paraId="6D5C6B5D"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p>
          <w:p w14:paraId="0D8FBD62" w14:textId="77777777" w:rsidR="00D3113B" w:rsidRDefault="00D3113B" w:rsidP="00EA2251">
            <w:pPr>
              <w:tabs>
                <w:tab w:val="left" w:pos="0"/>
                <w:tab w:val="left" w:pos="426"/>
              </w:tabs>
              <w:snapToGrid w:val="0"/>
              <w:spacing w:line="216" w:lineRule="auto"/>
              <w:jc w:val="both"/>
              <w:rPr>
                <w:rFonts w:ascii="Calibri" w:hAnsi="Calibri" w:cs="Calibri"/>
                <w:b/>
                <w:bCs/>
                <w:sz w:val="20"/>
                <w:szCs w:val="20"/>
              </w:rPr>
            </w:pPr>
          </w:p>
          <w:p w14:paraId="5E610FF9"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p>
          <w:p w14:paraId="4CAEA636"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r w:rsidRPr="00F65682">
              <w:rPr>
                <w:rFonts w:ascii="Calibri" w:hAnsi="Calibri" w:cs="Calibri"/>
                <w:b/>
                <w:bCs/>
                <w:sz w:val="20"/>
                <w:szCs w:val="20"/>
              </w:rPr>
              <w:t xml:space="preserve">SLOVENSKÝ VODOHOSPODÁRSKY PODNIK, štátny podnik </w:t>
            </w:r>
          </w:p>
          <w:p w14:paraId="632B4EE4" w14:textId="77777777" w:rsidR="00D3113B" w:rsidRPr="00F65682" w:rsidRDefault="00D3113B" w:rsidP="00EA2251">
            <w:pPr>
              <w:tabs>
                <w:tab w:val="left" w:pos="0"/>
                <w:tab w:val="left" w:pos="426"/>
              </w:tabs>
              <w:snapToGrid w:val="0"/>
              <w:spacing w:line="216" w:lineRule="auto"/>
              <w:rPr>
                <w:rFonts w:ascii="Calibri" w:hAnsi="Calibri" w:cs="Calibri"/>
                <w:sz w:val="20"/>
                <w:szCs w:val="20"/>
              </w:rPr>
            </w:pPr>
            <w:r w:rsidRPr="00F65682">
              <w:rPr>
                <w:rFonts w:ascii="Calibri" w:hAnsi="Calibri" w:cs="Calibri"/>
                <w:sz w:val="20"/>
                <w:szCs w:val="20"/>
              </w:rPr>
              <w:t xml:space="preserve">Radničné námestie 8    </w:t>
            </w:r>
          </w:p>
          <w:p w14:paraId="0F7E628A" w14:textId="77777777" w:rsidR="00D3113B" w:rsidRPr="00F65682" w:rsidRDefault="00D3113B" w:rsidP="00EA2251">
            <w:pPr>
              <w:tabs>
                <w:tab w:val="left" w:pos="0"/>
                <w:tab w:val="left" w:pos="426"/>
              </w:tabs>
              <w:snapToGrid w:val="0"/>
              <w:spacing w:line="216" w:lineRule="auto"/>
              <w:rPr>
                <w:rFonts w:ascii="Calibri" w:eastAsia="Times New Roman" w:hAnsi="Calibri" w:cs="Calibri"/>
                <w:sz w:val="20"/>
                <w:szCs w:val="20"/>
                <w:lang w:eastAsia="ar-SA"/>
              </w:rPr>
            </w:pPr>
            <w:r w:rsidRPr="00F65682">
              <w:rPr>
                <w:rFonts w:ascii="Calibri" w:hAnsi="Calibri" w:cs="Calibri"/>
                <w:sz w:val="20"/>
                <w:szCs w:val="20"/>
              </w:rPr>
              <w:t>969 55 Banská Štiavnica</w:t>
            </w:r>
          </w:p>
          <w:p w14:paraId="7E96F636" w14:textId="77777777" w:rsidR="00D3113B" w:rsidRPr="00F65682" w:rsidRDefault="00D3113B" w:rsidP="00EA2251">
            <w:pPr>
              <w:tabs>
                <w:tab w:val="left" w:pos="0"/>
                <w:tab w:val="left" w:pos="426"/>
              </w:tabs>
              <w:snapToGrid w:val="0"/>
              <w:spacing w:line="216" w:lineRule="auto"/>
              <w:rPr>
                <w:rFonts w:ascii="Calibri" w:hAnsi="Calibri" w:cs="Calibri"/>
                <w:sz w:val="20"/>
                <w:szCs w:val="20"/>
              </w:rPr>
            </w:pPr>
            <w:r w:rsidRPr="00F65682">
              <w:rPr>
                <w:rFonts w:ascii="Calibri" w:eastAsia="Times New Roman" w:hAnsi="Calibri" w:cs="Calibri"/>
                <w:sz w:val="20"/>
                <w:szCs w:val="20"/>
                <w:lang w:eastAsia="ar-SA"/>
              </w:rPr>
              <w:t>IČO: 36 022 047</w:t>
            </w:r>
          </w:p>
        </w:tc>
        <w:tc>
          <w:tcPr>
            <w:tcW w:w="6076" w:type="dxa"/>
            <w:tcBorders>
              <w:left w:val="single" w:sz="8" w:space="0" w:color="000000"/>
              <w:bottom w:val="single" w:sz="8" w:space="0" w:color="000000"/>
            </w:tcBorders>
          </w:tcPr>
          <w:p w14:paraId="00706AA9" w14:textId="77777777" w:rsidR="00D3113B" w:rsidRPr="00F65682" w:rsidRDefault="00D3113B" w:rsidP="00EA2251">
            <w:pPr>
              <w:snapToGrid w:val="0"/>
              <w:spacing w:line="216" w:lineRule="auto"/>
              <w:ind w:right="58"/>
              <w:jc w:val="both"/>
              <w:rPr>
                <w:rFonts w:ascii="Calibri" w:eastAsia="Times New Roman" w:hAnsi="Calibri" w:cs="Calibri"/>
                <w:b/>
                <w:bCs/>
                <w:sz w:val="20"/>
                <w:szCs w:val="20"/>
                <w:lang w:eastAsia="ar-SA"/>
              </w:rPr>
            </w:pPr>
            <w:r w:rsidRPr="00F65682">
              <w:rPr>
                <w:rFonts w:ascii="Calibri" w:eastAsia="Times New Roman" w:hAnsi="Calibri" w:cs="Calibri"/>
                <w:b/>
                <w:bCs/>
                <w:sz w:val="20"/>
                <w:szCs w:val="20"/>
                <w:lang w:eastAsia="ar-SA"/>
              </w:rPr>
              <w:lastRenderedPageBreak/>
              <w:t>LV č. 6012</w:t>
            </w:r>
          </w:p>
          <w:p w14:paraId="73B87E61" w14:textId="77777777" w:rsidR="00D3113B" w:rsidRPr="00F65682" w:rsidRDefault="00D3113B" w:rsidP="00EA2251">
            <w:pPr>
              <w:snapToGrid w:val="0"/>
              <w:spacing w:line="216" w:lineRule="auto"/>
              <w:ind w:right="58"/>
              <w:jc w:val="both"/>
              <w:rPr>
                <w:rFonts w:ascii="Calibri" w:hAnsi="Calibri" w:cs="Calibri"/>
                <w:sz w:val="20"/>
                <w:szCs w:val="20"/>
              </w:rPr>
            </w:pPr>
            <w:proofErr w:type="spellStart"/>
            <w:r w:rsidRPr="00F65682">
              <w:rPr>
                <w:rFonts w:ascii="Calibri" w:hAnsi="Calibri" w:cs="Calibri"/>
                <w:sz w:val="20"/>
                <w:szCs w:val="20"/>
              </w:rPr>
              <w:lastRenderedPageBreak/>
              <w:t>parc</w:t>
            </w:r>
            <w:proofErr w:type="spellEnd"/>
            <w:r w:rsidRPr="00F65682">
              <w:rPr>
                <w:rFonts w:ascii="Calibri" w:hAnsi="Calibri" w:cs="Calibri"/>
                <w:sz w:val="20"/>
                <w:szCs w:val="20"/>
              </w:rPr>
              <w:t>. č. E KN 2576 – ostatná plocha</w:t>
            </w:r>
          </w:p>
          <w:p w14:paraId="07D536CB" w14:textId="77777777" w:rsidR="00D3113B" w:rsidRPr="00F65682" w:rsidRDefault="00D3113B" w:rsidP="00EA2251">
            <w:pPr>
              <w:snapToGrid w:val="0"/>
              <w:spacing w:line="216" w:lineRule="auto"/>
              <w:ind w:right="58"/>
              <w:jc w:val="both"/>
              <w:rPr>
                <w:rFonts w:ascii="Calibri" w:hAnsi="Calibri" w:cs="Calibri"/>
                <w:sz w:val="20"/>
                <w:szCs w:val="20"/>
              </w:rPr>
            </w:pPr>
            <w:proofErr w:type="spellStart"/>
            <w:r w:rsidRPr="00F65682">
              <w:rPr>
                <w:rFonts w:ascii="Calibri" w:hAnsi="Calibri" w:cs="Calibri"/>
                <w:sz w:val="20"/>
                <w:szCs w:val="20"/>
              </w:rPr>
              <w:t>parc</w:t>
            </w:r>
            <w:proofErr w:type="spellEnd"/>
            <w:r w:rsidRPr="00F65682">
              <w:rPr>
                <w:rFonts w:ascii="Calibri" w:hAnsi="Calibri" w:cs="Calibri"/>
                <w:sz w:val="20"/>
                <w:szCs w:val="20"/>
              </w:rPr>
              <w:t>. č. E KN 2614 – ostatná plocha</w:t>
            </w:r>
          </w:p>
          <w:p w14:paraId="19A3C9D0" w14:textId="77777777" w:rsidR="00D3113B" w:rsidRPr="00F65682" w:rsidRDefault="00D3113B" w:rsidP="00EA2251">
            <w:pPr>
              <w:snapToGrid w:val="0"/>
              <w:spacing w:line="216" w:lineRule="auto"/>
              <w:ind w:right="58"/>
              <w:jc w:val="both"/>
              <w:rPr>
                <w:rFonts w:ascii="Calibri" w:hAnsi="Calibri" w:cs="Calibri"/>
                <w:sz w:val="20"/>
                <w:szCs w:val="20"/>
              </w:rPr>
            </w:pPr>
            <w:proofErr w:type="spellStart"/>
            <w:r w:rsidRPr="00F65682">
              <w:rPr>
                <w:rFonts w:ascii="Calibri" w:hAnsi="Calibri" w:cs="Calibri"/>
                <w:sz w:val="20"/>
                <w:szCs w:val="20"/>
              </w:rPr>
              <w:t>parc</w:t>
            </w:r>
            <w:proofErr w:type="spellEnd"/>
            <w:r w:rsidRPr="00F65682">
              <w:rPr>
                <w:rFonts w:ascii="Calibri" w:hAnsi="Calibri" w:cs="Calibri"/>
                <w:sz w:val="20"/>
                <w:szCs w:val="20"/>
              </w:rPr>
              <w:t>. č. C KN 5514/7 – zastavaná  plocha a nádvorie</w:t>
            </w:r>
          </w:p>
          <w:p w14:paraId="3B81EFA7" w14:textId="77777777" w:rsidR="00D3113B" w:rsidRPr="00F65682" w:rsidRDefault="00D3113B" w:rsidP="00EA2251">
            <w:pPr>
              <w:snapToGrid w:val="0"/>
              <w:spacing w:line="216" w:lineRule="auto"/>
              <w:ind w:right="58"/>
              <w:jc w:val="both"/>
              <w:rPr>
                <w:rFonts w:ascii="Calibri" w:hAnsi="Calibri" w:cs="Calibri"/>
                <w:sz w:val="20"/>
                <w:szCs w:val="20"/>
              </w:rPr>
            </w:pPr>
            <w:proofErr w:type="spellStart"/>
            <w:r w:rsidRPr="00F65682">
              <w:rPr>
                <w:rFonts w:ascii="Calibri" w:hAnsi="Calibri" w:cs="Calibri"/>
                <w:sz w:val="20"/>
                <w:szCs w:val="20"/>
              </w:rPr>
              <w:t>parc</w:t>
            </w:r>
            <w:proofErr w:type="spellEnd"/>
            <w:r w:rsidRPr="00F65682">
              <w:rPr>
                <w:rFonts w:ascii="Calibri" w:hAnsi="Calibri" w:cs="Calibri"/>
                <w:sz w:val="20"/>
                <w:szCs w:val="20"/>
              </w:rPr>
              <w:t>. č. C KN 5516/19 – zastavaná  plocha a nádvorie</w:t>
            </w:r>
          </w:p>
          <w:p w14:paraId="02D3B143" w14:textId="77777777" w:rsidR="00D3113B" w:rsidRPr="00F65682" w:rsidRDefault="00D3113B" w:rsidP="00EA2251">
            <w:pPr>
              <w:snapToGrid w:val="0"/>
              <w:spacing w:line="216" w:lineRule="auto"/>
              <w:ind w:right="58"/>
              <w:jc w:val="both"/>
              <w:rPr>
                <w:rFonts w:ascii="Calibri" w:hAnsi="Calibri" w:cs="Calibri"/>
                <w:color w:val="000000"/>
                <w:sz w:val="20"/>
                <w:szCs w:val="20"/>
              </w:rPr>
            </w:pPr>
            <w:r w:rsidRPr="00F65682">
              <w:rPr>
                <w:rFonts w:ascii="Calibri" w:hAnsi="Calibri" w:cs="Calibri"/>
                <w:b/>
                <w:bCs/>
                <w:sz w:val="20"/>
                <w:szCs w:val="20"/>
              </w:rPr>
              <w:t>v rozsahu  vyznačenom</w:t>
            </w:r>
            <w:r w:rsidRPr="00F65682">
              <w:rPr>
                <w:rFonts w:ascii="Calibri" w:hAnsi="Calibri" w:cs="Calibri"/>
                <w:sz w:val="20"/>
                <w:szCs w:val="20"/>
              </w:rPr>
              <w:t xml:space="preserve"> </w:t>
            </w:r>
            <w:r w:rsidRPr="00F65682">
              <w:rPr>
                <w:rFonts w:ascii="Calibri" w:hAnsi="Calibri" w:cs="Calibri"/>
                <w:b/>
                <w:bCs/>
                <w:sz w:val="20"/>
                <w:szCs w:val="20"/>
              </w:rPr>
              <w:t xml:space="preserve">v </w:t>
            </w:r>
            <w:r w:rsidRPr="00F65682">
              <w:rPr>
                <w:rFonts w:ascii="Calibri" w:hAnsi="Calibri" w:cs="Calibri"/>
                <w:b/>
                <w:bCs/>
                <w:color w:val="000000"/>
                <w:sz w:val="20"/>
                <w:szCs w:val="20"/>
              </w:rPr>
              <w:t xml:space="preserve">GP č. </w:t>
            </w:r>
            <w:r w:rsidRPr="00F65682">
              <w:rPr>
                <w:rFonts w:ascii="Calibri" w:hAnsi="Calibri" w:cs="Calibri"/>
                <w:sz w:val="20"/>
                <w:szCs w:val="20"/>
              </w:rPr>
              <w:t>47418397-120/2021</w:t>
            </w:r>
          </w:p>
          <w:p w14:paraId="0E4417C8" w14:textId="77777777" w:rsidR="00D3113B" w:rsidRPr="00F65682" w:rsidRDefault="00D3113B" w:rsidP="00EA2251">
            <w:pPr>
              <w:snapToGrid w:val="0"/>
              <w:spacing w:line="216" w:lineRule="auto"/>
              <w:ind w:right="58"/>
              <w:jc w:val="both"/>
              <w:rPr>
                <w:rFonts w:ascii="Calibri" w:hAnsi="Calibri" w:cs="Calibri"/>
                <w:b/>
                <w:bCs/>
                <w:color w:val="000000"/>
                <w:sz w:val="20"/>
                <w:szCs w:val="20"/>
              </w:rPr>
            </w:pPr>
            <w:r w:rsidRPr="00F65682">
              <w:rPr>
                <w:rFonts w:ascii="Calibri" w:hAnsi="Calibri" w:cs="Calibri"/>
                <w:color w:val="000000"/>
                <w:sz w:val="20"/>
                <w:szCs w:val="20"/>
              </w:rPr>
              <w:t>o výmere celkom 291 m</w:t>
            </w:r>
            <w:r w:rsidRPr="00F65682">
              <w:rPr>
                <w:rFonts w:ascii="Calibri" w:hAnsi="Calibri" w:cs="Calibri"/>
                <w:color w:val="000000"/>
                <w:sz w:val="20"/>
                <w:szCs w:val="20"/>
                <w:vertAlign w:val="superscript"/>
              </w:rPr>
              <w:t>2</w:t>
            </w:r>
          </w:p>
          <w:p w14:paraId="65510F3A" w14:textId="77777777" w:rsidR="00D3113B" w:rsidRPr="00F65682" w:rsidRDefault="00D3113B" w:rsidP="00EA2251">
            <w:pPr>
              <w:snapToGrid w:val="0"/>
              <w:spacing w:line="216" w:lineRule="auto"/>
              <w:ind w:right="58"/>
              <w:jc w:val="both"/>
              <w:rPr>
                <w:rFonts w:ascii="Calibri" w:hAnsi="Calibri" w:cs="Calibri"/>
                <w:b/>
                <w:bCs/>
                <w:sz w:val="20"/>
                <w:szCs w:val="20"/>
              </w:rPr>
            </w:pPr>
            <w:r w:rsidRPr="00F65682">
              <w:rPr>
                <w:rFonts w:ascii="Calibri" w:hAnsi="Calibri" w:cs="Calibri"/>
                <w:b/>
                <w:bCs/>
                <w:color w:val="000000"/>
                <w:sz w:val="20"/>
                <w:szCs w:val="20"/>
              </w:rPr>
              <w:t xml:space="preserve">Kat. územie: </w:t>
            </w:r>
            <w:r w:rsidRPr="00F65682">
              <w:rPr>
                <w:rFonts w:ascii="Calibri" w:eastAsia="Times New Roman" w:hAnsi="Calibri" w:cs="Calibri"/>
                <w:b/>
                <w:bCs/>
                <w:color w:val="000000"/>
                <w:sz w:val="20"/>
                <w:szCs w:val="20"/>
                <w:lang w:eastAsia="ar-SA"/>
              </w:rPr>
              <w:t>Banská Bystrica</w:t>
            </w:r>
          </w:p>
          <w:p w14:paraId="71C1FE0E" w14:textId="77777777" w:rsidR="00D3113B" w:rsidRPr="00F65682" w:rsidRDefault="00D3113B" w:rsidP="00EA2251">
            <w:pPr>
              <w:snapToGrid w:val="0"/>
              <w:spacing w:line="216" w:lineRule="auto"/>
              <w:ind w:right="58"/>
              <w:jc w:val="both"/>
              <w:rPr>
                <w:rFonts w:ascii="Calibri" w:hAnsi="Calibri" w:cs="Calibri"/>
                <w:b/>
                <w:bCs/>
                <w:color w:val="000000"/>
                <w:sz w:val="20"/>
                <w:szCs w:val="20"/>
              </w:rPr>
            </w:pPr>
            <w:r w:rsidRPr="00F65682">
              <w:rPr>
                <w:rFonts w:ascii="Calibri" w:hAnsi="Calibri" w:cs="Calibri"/>
                <w:b/>
                <w:bCs/>
                <w:sz w:val="20"/>
                <w:szCs w:val="20"/>
              </w:rPr>
              <w:t xml:space="preserve">Zriadenie odplatného vecného bremena, </w:t>
            </w:r>
            <w:r w:rsidRPr="00F65682">
              <w:rPr>
                <w:rFonts w:ascii="Calibri" w:hAnsi="Calibri" w:cs="Calibri"/>
                <w:sz w:val="20"/>
                <w:szCs w:val="20"/>
              </w:rPr>
              <w:t>ktoré spočíva v povinnosti Povinného z vecného bremena</w:t>
            </w:r>
            <w:r w:rsidRPr="00F65682">
              <w:rPr>
                <w:rFonts w:ascii="Calibri" w:hAnsi="Calibri" w:cs="Calibri"/>
                <w:b/>
                <w:bCs/>
                <w:color w:val="000000"/>
                <w:sz w:val="20"/>
                <w:szCs w:val="20"/>
              </w:rPr>
              <w:t xml:space="preserve">: </w:t>
            </w:r>
          </w:p>
          <w:p w14:paraId="3A3C650F" w14:textId="77777777" w:rsidR="00D3113B" w:rsidRPr="00F65682" w:rsidRDefault="00D3113B" w:rsidP="00FD1D19">
            <w:pPr>
              <w:pStyle w:val="Default"/>
              <w:numPr>
                <w:ilvl w:val="0"/>
                <w:numId w:val="11"/>
              </w:numPr>
              <w:suppressAutoHyphens w:val="0"/>
              <w:autoSpaceDE w:val="0"/>
              <w:autoSpaceDN w:val="0"/>
              <w:adjustRightInd w:val="0"/>
              <w:jc w:val="both"/>
              <w:rPr>
                <w:rFonts w:ascii="Calibri" w:hAnsi="Calibri" w:cs="Calibri"/>
                <w:sz w:val="20"/>
                <w:szCs w:val="20"/>
              </w:rPr>
            </w:pPr>
            <w:r w:rsidRPr="00F65682">
              <w:rPr>
                <w:rFonts w:ascii="Calibri" w:hAnsi="Calibri" w:cs="Calibri"/>
                <w:sz w:val="20"/>
                <w:szCs w:val="20"/>
              </w:rPr>
              <w:t>strpieť na dotknutých pozemkoch umiestnenie a uloženie elektrického vedenia vrátane jeho  ochranného pásma v rozsahu vyznačenom v geometrickom pláne,</w:t>
            </w:r>
          </w:p>
          <w:p w14:paraId="39FDC199" w14:textId="77777777" w:rsidR="00D3113B" w:rsidRPr="00F65682" w:rsidRDefault="00D3113B" w:rsidP="00FD1D19">
            <w:pPr>
              <w:pStyle w:val="Default"/>
              <w:numPr>
                <w:ilvl w:val="0"/>
                <w:numId w:val="11"/>
              </w:numPr>
              <w:suppressAutoHyphens w:val="0"/>
              <w:autoSpaceDE w:val="0"/>
              <w:autoSpaceDN w:val="0"/>
              <w:adjustRightInd w:val="0"/>
              <w:jc w:val="both"/>
              <w:rPr>
                <w:rFonts w:ascii="Calibri" w:hAnsi="Calibri" w:cs="Calibri"/>
                <w:sz w:val="20"/>
                <w:szCs w:val="20"/>
              </w:rPr>
            </w:pPr>
            <w:r w:rsidRPr="00F65682">
              <w:rPr>
                <w:rFonts w:ascii="Calibri" w:hAnsi="Calibri" w:cs="Calibri"/>
                <w:sz w:val="20"/>
                <w:szCs w:val="20"/>
              </w:rPr>
              <w:t>umožniť v nevyhnutnej miere vstup a prístup na dotknuté pozemky v ktoromkoľvek čase a ročnom období za účelom prevádzky, vykonania údržby a opráv elektrického vedenia na pozemkoch umiestneného.</w:t>
            </w:r>
          </w:p>
          <w:p w14:paraId="56F8D98E" w14:textId="77777777" w:rsidR="00D3113B" w:rsidRPr="00F65682" w:rsidRDefault="00D3113B" w:rsidP="00EA2251">
            <w:pPr>
              <w:jc w:val="both"/>
              <w:rPr>
                <w:rFonts w:ascii="Calibri" w:hAnsi="Calibri" w:cs="Calibri"/>
                <w:color w:val="000000"/>
                <w:sz w:val="20"/>
                <w:szCs w:val="20"/>
              </w:rPr>
            </w:pPr>
          </w:p>
          <w:p w14:paraId="23BF07A9" w14:textId="77777777" w:rsidR="00D3113B" w:rsidRPr="00F65682" w:rsidRDefault="00D3113B" w:rsidP="00EA2251">
            <w:pPr>
              <w:snapToGrid w:val="0"/>
              <w:spacing w:line="216" w:lineRule="auto"/>
              <w:ind w:right="58"/>
              <w:jc w:val="both"/>
              <w:rPr>
                <w:rFonts w:ascii="Calibri" w:eastAsia="Times New Roman" w:hAnsi="Calibri" w:cs="Calibri"/>
                <w:b/>
                <w:bCs/>
                <w:sz w:val="20"/>
                <w:szCs w:val="20"/>
                <w:lang w:eastAsia="ar-SA"/>
              </w:rPr>
            </w:pPr>
            <w:r w:rsidRPr="00F65682">
              <w:rPr>
                <w:rFonts w:ascii="Calibri" w:hAnsi="Calibri" w:cs="Calibri"/>
                <w:i/>
                <w:iCs/>
                <w:color w:val="000000"/>
                <w:sz w:val="20"/>
                <w:szCs w:val="20"/>
                <w:lang w:eastAsia="ar-SA"/>
              </w:rPr>
              <w:t>Povinný z vecného bremena</w:t>
            </w:r>
            <w:r w:rsidRPr="00F65682">
              <w:rPr>
                <w:rFonts w:ascii="Calibri" w:hAnsi="Calibri" w:cs="Calibri"/>
                <w:color w:val="000000"/>
                <w:sz w:val="20"/>
                <w:szCs w:val="20"/>
                <w:lang w:eastAsia="ar-SA"/>
              </w:rPr>
              <w:t xml:space="preserve">: </w:t>
            </w:r>
          </w:p>
          <w:p w14:paraId="7295A786" w14:textId="77777777" w:rsidR="00D3113B" w:rsidRPr="00F65682" w:rsidRDefault="00D3113B" w:rsidP="00EA2251">
            <w:pPr>
              <w:snapToGrid w:val="0"/>
              <w:spacing w:line="216" w:lineRule="auto"/>
              <w:ind w:right="58"/>
              <w:jc w:val="both"/>
              <w:rPr>
                <w:rFonts w:ascii="Calibri" w:eastAsia="Times New Roman" w:hAnsi="Calibri" w:cs="Calibri"/>
                <w:sz w:val="20"/>
                <w:szCs w:val="20"/>
                <w:lang w:eastAsia="ar-SA"/>
              </w:rPr>
            </w:pPr>
            <w:r w:rsidRPr="00F65682">
              <w:rPr>
                <w:rFonts w:ascii="Calibri" w:eastAsia="Times New Roman" w:hAnsi="Calibri" w:cs="Calibri"/>
                <w:b/>
                <w:bCs/>
                <w:sz w:val="20"/>
                <w:szCs w:val="20"/>
                <w:lang w:eastAsia="ar-SA"/>
              </w:rPr>
              <w:t>Mesto Banská Bystrica</w:t>
            </w:r>
            <w:r w:rsidRPr="00F65682">
              <w:rPr>
                <w:rFonts w:ascii="Calibri" w:eastAsia="Times New Roman" w:hAnsi="Calibri" w:cs="Calibri"/>
                <w:b/>
                <w:bCs/>
                <w:i/>
                <w:iCs/>
                <w:sz w:val="20"/>
                <w:szCs w:val="20"/>
                <w:lang w:eastAsia="ar-SA"/>
              </w:rPr>
              <w:t>,</w:t>
            </w:r>
            <w:r w:rsidRPr="00F65682">
              <w:rPr>
                <w:rFonts w:ascii="Calibri" w:eastAsia="Times New Roman" w:hAnsi="Calibri" w:cs="Calibri"/>
                <w:sz w:val="20"/>
                <w:szCs w:val="20"/>
                <w:lang w:eastAsia="ar-SA"/>
              </w:rPr>
              <w:t xml:space="preserve">  </w:t>
            </w:r>
          </w:p>
          <w:p w14:paraId="7248A44E" w14:textId="77777777" w:rsidR="00D3113B" w:rsidRPr="00F65682" w:rsidRDefault="00D3113B" w:rsidP="00EA2251">
            <w:pPr>
              <w:snapToGrid w:val="0"/>
              <w:spacing w:line="216" w:lineRule="auto"/>
              <w:ind w:right="58"/>
              <w:jc w:val="both"/>
              <w:rPr>
                <w:rFonts w:ascii="Calibri" w:hAnsi="Calibri" w:cs="Calibri"/>
                <w:sz w:val="20"/>
                <w:szCs w:val="20"/>
              </w:rPr>
            </w:pPr>
            <w:r w:rsidRPr="00F65682">
              <w:rPr>
                <w:rFonts w:ascii="Calibri" w:eastAsia="Times New Roman" w:hAnsi="Calibri" w:cs="Calibri"/>
                <w:sz w:val="20"/>
                <w:szCs w:val="20"/>
                <w:lang w:eastAsia="ar-SA"/>
              </w:rPr>
              <w:t>Československej armády 26, 974 01 Banská Bystrica, IČO: 00 313 271</w:t>
            </w:r>
          </w:p>
          <w:p w14:paraId="67D44270" w14:textId="77777777" w:rsidR="00D3113B" w:rsidRPr="00F65682" w:rsidRDefault="00D3113B" w:rsidP="00EA2251">
            <w:pPr>
              <w:snapToGrid w:val="0"/>
              <w:spacing w:line="216" w:lineRule="auto"/>
              <w:ind w:left="58" w:right="58"/>
              <w:jc w:val="both"/>
              <w:rPr>
                <w:rFonts w:ascii="Calibri" w:hAnsi="Calibri" w:cs="Calibri"/>
                <w:sz w:val="20"/>
                <w:szCs w:val="20"/>
              </w:rPr>
            </w:pPr>
          </w:p>
          <w:p w14:paraId="5505B780" w14:textId="77777777" w:rsidR="00D3113B" w:rsidRPr="00F65682" w:rsidRDefault="00D3113B" w:rsidP="00EA2251">
            <w:pPr>
              <w:snapToGrid w:val="0"/>
              <w:spacing w:line="216" w:lineRule="auto"/>
              <w:ind w:right="58"/>
              <w:jc w:val="both"/>
              <w:rPr>
                <w:rFonts w:ascii="Calibri" w:eastAsia="Times New Roman" w:hAnsi="Calibri" w:cs="Calibri"/>
                <w:sz w:val="20"/>
                <w:szCs w:val="20"/>
                <w:lang w:eastAsia="ar-SA"/>
              </w:rPr>
            </w:pPr>
            <w:r w:rsidRPr="00F65682">
              <w:rPr>
                <w:rFonts w:ascii="Calibri" w:eastAsia="Times New Roman" w:hAnsi="Calibri" w:cs="Calibri"/>
                <w:i/>
                <w:iCs/>
                <w:sz w:val="20"/>
                <w:szCs w:val="20"/>
                <w:lang w:eastAsia="ar-SA"/>
              </w:rPr>
              <w:t>Oprávnený z vecného bremena:</w:t>
            </w:r>
            <w:r w:rsidRPr="00F65682">
              <w:rPr>
                <w:rFonts w:ascii="Calibri" w:eastAsia="Times New Roman" w:hAnsi="Calibri" w:cs="Calibri"/>
                <w:b/>
                <w:bCs/>
                <w:sz w:val="20"/>
                <w:szCs w:val="20"/>
                <w:lang w:eastAsia="ar-SA"/>
              </w:rPr>
              <w:t xml:space="preserve"> </w:t>
            </w:r>
            <w:r w:rsidRPr="00F65682">
              <w:rPr>
                <w:rFonts w:ascii="Calibri" w:eastAsia="Times New Roman" w:hAnsi="Calibri" w:cs="Calibri"/>
                <w:sz w:val="20"/>
                <w:szCs w:val="20"/>
                <w:lang w:eastAsia="ar-SA"/>
              </w:rPr>
              <w:t xml:space="preserve"> </w:t>
            </w:r>
          </w:p>
          <w:p w14:paraId="575D8A28" w14:textId="77777777" w:rsidR="00D3113B" w:rsidRPr="00F65682" w:rsidRDefault="00D3113B" w:rsidP="00EA2251">
            <w:pPr>
              <w:spacing w:line="216" w:lineRule="auto"/>
              <w:rPr>
                <w:rFonts w:ascii="Calibri" w:eastAsia="Times New Roman" w:hAnsi="Calibri" w:cs="Calibri"/>
                <w:sz w:val="20"/>
                <w:szCs w:val="20"/>
                <w:lang w:eastAsia="ar-SA"/>
              </w:rPr>
            </w:pPr>
            <w:r w:rsidRPr="00F65682">
              <w:rPr>
                <w:rFonts w:ascii="Calibri" w:eastAsia="Times New Roman" w:hAnsi="Calibri" w:cs="Calibri"/>
                <w:b/>
                <w:bCs/>
                <w:sz w:val="20"/>
                <w:szCs w:val="20"/>
                <w:lang w:eastAsia="ar-SA"/>
              </w:rPr>
              <w:t xml:space="preserve">Stredoslovenská distribučná, </w:t>
            </w:r>
            <w:proofErr w:type="spellStart"/>
            <w:r w:rsidRPr="00F65682">
              <w:rPr>
                <w:rFonts w:ascii="Calibri" w:eastAsia="Times New Roman" w:hAnsi="Calibri" w:cs="Calibri"/>
                <w:b/>
                <w:bCs/>
                <w:sz w:val="20"/>
                <w:szCs w:val="20"/>
                <w:lang w:eastAsia="ar-SA"/>
              </w:rPr>
              <w:t>a.s</w:t>
            </w:r>
            <w:proofErr w:type="spellEnd"/>
            <w:r w:rsidRPr="00F65682">
              <w:rPr>
                <w:rFonts w:ascii="Calibri" w:eastAsia="Times New Roman" w:hAnsi="Calibri" w:cs="Calibri"/>
                <w:b/>
                <w:bCs/>
                <w:sz w:val="20"/>
                <w:szCs w:val="20"/>
                <w:lang w:eastAsia="ar-SA"/>
              </w:rPr>
              <w:t>.</w:t>
            </w:r>
            <w:r w:rsidRPr="00F65682">
              <w:rPr>
                <w:rFonts w:ascii="Calibri" w:eastAsia="Times New Roman" w:hAnsi="Calibri" w:cs="Calibri"/>
                <w:sz w:val="20"/>
                <w:szCs w:val="20"/>
                <w:lang w:eastAsia="ar-SA"/>
              </w:rPr>
              <w:t>, Pri Rajčianke 2927/8, 010 47 Žilina,</w:t>
            </w:r>
          </w:p>
          <w:p w14:paraId="3A8A0682" w14:textId="77777777" w:rsidR="00D3113B" w:rsidRPr="00F65682" w:rsidRDefault="00D3113B" w:rsidP="00EA2251">
            <w:pPr>
              <w:spacing w:line="216" w:lineRule="auto"/>
              <w:rPr>
                <w:rFonts w:ascii="Calibri" w:eastAsia="Times New Roman" w:hAnsi="Calibri" w:cs="Calibri"/>
                <w:sz w:val="20"/>
                <w:szCs w:val="20"/>
                <w:lang w:eastAsia="ar-SA"/>
              </w:rPr>
            </w:pPr>
            <w:r w:rsidRPr="00F65682">
              <w:rPr>
                <w:rFonts w:ascii="Calibri" w:eastAsia="Times New Roman" w:hAnsi="Calibri" w:cs="Calibri"/>
                <w:sz w:val="20"/>
                <w:szCs w:val="20"/>
                <w:lang w:eastAsia="ar-SA"/>
              </w:rPr>
              <w:t xml:space="preserve"> IČO: 36 442 151</w:t>
            </w:r>
            <w:r w:rsidRPr="00F65682">
              <w:rPr>
                <w:rFonts w:ascii="Calibri" w:hAnsi="Calibri" w:cs="Calibri"/>
                <w:sz w:val="20"/>
                <w:szCs w:val="20"/>
              </w:rPr>
              <w:t xml:space="preserve">  </w:t>
            </w:r>
          </w:p>
          <w:p w14:paraId="5C288B3B" w14:textId="77777777" w:rsidR="00D3113B" w:rsidRPr="00F65682" w:rsidRDefault="00D3113B" w:rsidP="00EA2251">
            <w:pPr>
              <w:snapToGrid w:val="0"/>
              <w:spacing w:line="216" w:lineRule="auto"/>
              <w:ind w:left="58" w:right="58"/>
              <w:jc w:val="both"/>
              <w:rPr>
                <w:rFonts w:ascii="Calibri" w:eastAsia="Times New Roman" w:hAnsi="Calibri" w:cs="Calibri"/>
                <w:b/>
                <w:bCs/>
                <w:sz w:val="20"/>
                <w:szCs w:val="20"/>
                <w:lang w:eastAsia="ar-SA"/>
              </w:rPr>
            </w:pPr>
          </w:p>
          <w:p w14:paraId="1A7246C1" w14:textId="77777777" w:rsidR="00D3113B" w:rsidRPr="00F65682" w:rsidRDefault="00D3113B" w:rsidP="00EA2251">
            <w:pPr>
              <w:snapToGrid w:val="0"/>
              <w:spacing w:line="216" w:lineRule="auto"/>
              <w:ind w:right="58"/>
              <w:jc w:val="both"/>
              <w:rPr>
                <w:rFonts w:ascii="Calibri" w:eastAsia="Times New Roman" w:hAnsi="Calibri" w:cs="Calibri"/>
                <w:b/>
                <w:bCs/>
                <w:sz w:val="20"/>
                <w:szCs w:val="20"/>
                <w:lang w:eastAsia="ar-SA"/>
              </w:rPr>
            </w:pPr>
            <w:r w:rsidRPr="00F65682">
              <w:rPr>
                <w:rFonts w:ascii="Calibri" w:hAnsi="Calibri" w:cs="Calibri"/>
                <w:sz w:val="20"/>
                <w:szCs w:val="20"/>
              </w:rPr>
              <w:t xml:space="preserve">Osoba uzatvárajúca zmluvu v prospech Oprávneného z vecného bremena: </w:t>
            </w:r>
          </w:p>
          <w:p w14:paraId="2D11184E"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r w:rsidRPr="00F65682">
              <w:rPr>
                <w:rFonts w:ascii="Calibri" w:hAnsi="Calibri" w:cs="Calibri"/>
                <w:b/>
                <w:bCs/>
                <w:sz w:val="20"/>
                <w:szCs w:val="20"/>
              </w:rPr>
              <w:t xml:space="preserve">SLOVENSKÝ VODOHOSPODÁRSKY PODNIK, štátny podnik </w:t>
            </w:r>
          </w:p>
          <w:p w14:paraId="03DE390A" w14:textId="77777777" w:rsidR="00D3113B" w:rsidRPr="00F65682" w:rsidRDefault="00D3113B" w:rsidP="00EA2251">
            <w:pPr>
              <w:tabs>
                <w:tab w:val="left" w:pos="0"/>
                <w:tab w:val="left" w:pos="426"/>
              </w:tabs>
              <w:snapToGrid w:val="0"/>
              <w:spacing w:line="216" w:lineRule="auto"/>
              <w:jc w:val="both"/>
              <w:rPr>
                <w:rFonts w:ascii="Calibri" w:eastAsia="Times New Roman" w:hAnsi="Calibri" w:cs="Calibri"/>
                <w:b/>
                <w:spacing w:val="8"/>
                <w:sz w:val="20"/>
                <w:szCs w:val="20"/>
                <w:lang w:eastAsia="ar-SA"/>
              </w:rPr>
            </w:pPr>
            <w:r w:rsidRPr="00F65682">
              <w:rPr>
                <w:rFonts w:ascii="Calibri" w:hAnsi="Calibri" w:cs="Calibri"/>
                <w:sz w:val="20"/>
                <w:szCs w:val="20"/>
              </w:rPr>
              <w:t xml:space="preserve">Radničné námestie 8, 969 55 Banská Štiavnica, </w:t>
            </w:r>
            <w:r w:rsidRPr="00F65682">
              <w:rPr>
                <w:rFonts w:ascii="Calibri" w:eastAsia="Times New Roman" w:hAnsi="Calibri" w:cs="Calibri"/>
                <w:sz w:val="20"/>
                <w:szCs w:val="20"/>
                <w:lang w:eastAsia="ar-SA"/>
              </w:rPr>
              <w:t>IČO: 36 022 047</w:t>
            </w:r>
          </w:p>
        </w:tc>
        <w:tc>
          <w:tcPr>
            <w:tcW w:w="1417" w:type="dxa"/>
            <w:tcBorders>
              <w:left w:val="single" w:sz="8" w:space="0" w:color="000000"/>
              <w:bottom w:val="single" w:sz="8" w:space="0" w:color="000000"/>
              <w:right w:val="single" w:sz="8" w:space="0" w:color="000000"/>
            </w:tcBorders>
            <w:vAlign w:val="center"/>
          </w:tcPr>
          <w:p w14:paraId="7F3ED9CB" w14:textId="77777777" w:rsidR="00D3113B" w:rsidRPr="00F65682" w:rsidRDefault="00D3113B" w:rsidP="00EA2251">
            <w:pPr>
              <w:snapToGrid w:val="0"/>
              <w:spacing w:line="100" w:lineRule="atLeast"/>
              <w:jc w:val="center"/>
              <w:rPr>
                <w:rFonts w:ascii="Calibri" w:eastAsia="Times New Roman" w:hAnsi="Calibri" w:cs="Calibri"/>
                <w:b/>
                <w:i/>
                <w:iCs/>
                <w:spacing w:val="8"/>
                <w:sz w:val="20"/>
                <w:szCs w:val="20"/>
                <w:lang w:eastAsia="ar-SA"/>
              </w:rPr>
            </w:pPr>
            <w:r w:rsidRPr="00F65682">
              <w:rPr>
                <w:rFonts w:ascii="Calibri" w:eastAsia="Times New Roman" w:hAnsi="Calibri" w:cs="Calibri"/>
                <w:b/>
                <w:i/>
                <w:iCs/>
                <w:spacing w:val="8"/>
                <w:sz w:val="20"/>
                <w:szCs w:val="20"/>
                <w:lang w:eastAsia="ar-SA"/>
              </w:rPr>
              <w:lastRenderedPageBreak/>
              <w:t xml:space="preserve">Jednorazová náhrada za </w:t>
            </w:r>
            <w:r w:rsidRPr="00F65682">
              <w:rPr>
                <w:rFonts w:ascii="Calibri" w:eastAsia="Times New Roman" w:hAnsi="Calibri" w:cs="Calibri"/>
                <w:b/>
                <w:i/>
                <w:iCs/>
                <w:spacing w:val="8"/>
                <w:sz w:val="20"/>
                <w:szCs w:val="20"/>
                <w:lang w:eastAsia="ar-SA"/>
              </w:rPr>
              <w:lastRenderedPageBreak/>
              <w:t>zriadenie vecného bremena</w:t>
            </w:r>
          </w:p>
          <w:p w14:paraId="2936448C" w14:textId="77777777" w:rsidR="00D3113B" w:rsidRPr="00F65682" w:rsidRDefault="00D3113B" w:rsidP="00EA2251">
            <w:pPr>
              <w:tabs>
                <w:tab w:val="left" w:pos="0"/>
                <w:tab w:val="left" w:pos="426"/>
              </w:tabs>
              <w:snapToGrid w:val="0"/>
              <w:spacing w:line="100" w:lineRule="atLeast"/>
              <w:jc w:val="center"/>
              <w:rPr>
                <w:rFonts w:ascii="Calibri" w:hAnsi="Calibri" w:cs="Calibri"/>
                <w:sz w:val="20"/>
                <w:szCs w:val="20"/>
              </w:rPr>
            </w:pPr>
            <w:r w:rsidRPr="00F65682">
              <w:rPr>
                <w:rFonts w:ascii="Calibri" w:eastAsia="Times New Roman" w:hAnsi="Calibri" w:cs="Calibri"/>
                <w:b/>
                <w:i/>
                <w:iCs/>
                <w:spacing w:val="8"/>
                <w:sz w:val="20"/>
                <w:szCs w:val="20"/>
                <w:lang w:eastAsia="ar-SA"/>
              </w:rPr>
              <w:t>3 212,64 €</w:t>
            </w:r>
          </w:p>
        </w:tc>
      </w:tr>
      <w:tr w:rsidR="00D3113B" w:rsidRPr="00F65682" w14:paraId="7FD8CBF7" w14:textId="77777777" w:rsidTr="00EA2251">
        <w:tc>
          <w:tcPr>
            <w:tcW w:w="9620" w:type="dxa"/>
            <w:gridSpan w:val="3"/>
            <w:tcBorders>
              <w:left w:val="single" w:sz="8" w:space="0" w:color="000000"/>
              <w:bottom w:val="single" w:sz="8" w:space="0" w:color="000000"/>
              <w:right w:val="single" w:sz="8" w:space="0" w:color="000000"/>
            </w:tcBorders>
          </w:tcPr>
          <w:p w14:paraId="20E4AD4B" w14:textId="77777777" w:rsidR="00D3113B" w:rsidRPr="00F65682" w:rsidRDefault="00D3113B" w:rsidP="00EA2251">
            <w:pPr>
              <w:snapToGrid w:val="0"/>
              <w:spacing w:line="216" w:lineRule="auto"/>
              <w:ind w:right="58"/>
              <w:jc w:val="both"/>
              <w:rPr>
                <w:rFonts w:ascii="Calibri" w:hAnsi="Calibri" w:cs="Calibri"/>
                <w:sz w:val="20"/>
                <w:szCs w:val="20"/>
              </w:rPr>
            </w:pPr>
            <w:r w:rsidRPr="00F65682">
              <w:rPr>
                <w:rFonts w:ascii="Calibri" w:eastAsia="Times New Roman" w:hAnsi="Calibri" w:cs="Calibri"/>
                <w:sz w:val="20"/>
                <w:szCs w:val="20"/>
              </w:rPr>
              <w:lastRenderedPageBreak/>
              <w:t>Zriadenie vecného bremena na nehnuteľnosti bolo schválené nadpolovičnou väčšinou prítomných poslancov</w:t>
            </w:r>
            <w:r w:rsidRPr="00F65682">
              <w:rPr>
                <w:rFonts w:ascii="Calibri" w:eastAsia="Times New Roman" w:hAnsi="Calibri" w:cs="Calibri"/>
                <w:i/>
                <w:iCs/>
                <w:sz w:val="20"/>
                <w:szCs w:val="20"/>
              </w:rPr>
              <w:t xml:space="preserve"> </w:t>
            </w:r>
            <w:r w:rsidRPr="00F65682">
              <w:rPr>
                <w:rFonts w:ascii="Calibri" w:eastAsia="Times New Roman" w:hAnsi="Calibri" w:cs="Calibri"/>
                <w:sz w:val="20"/>
                <w:szCs w:val="20"/>
              </w:rPr>
              <w:t xml:space="preserve">v zmysle </w:t>
            </w:r>
            <w:r w:rsidRPr="00F65682">
              <w:rPr>
                <w:rFonts w:ascii="Calibri" w:eastAsia="Arial" w:hAnsi="Calibri" w:cs="Calibri"/>
                <w:color w:val="000000"/>
                <w:spacing w:val="8"/>
                <w:sz w:val="20"/>
                <w:szCs w:val="20"/>
              </w:rPr>
              <w:t xml:space="preserve">§ 9 </w:t>
            </w:r>
            <w:proofErr w:type="spellStart"/>
            <w:r w:rsidRPr="00F65682">
              <w:rPr>
                <w:rFonts w:ascii="Calibri" w:eastAsia="Arial" w:hAnsi="Calibri" w:cs="Calibri"/>
                <w:color w:val="000000"/>
                <w:spacing w:val="8"/>
                <w:sz w:val="20"/>
                <w:szCs w:val="20"/>
              </w:rPr>
              <w:t>odst</w:t>
            </w:r>
            <w:proofErr w:type="spellEnd"/>
            <w:r w:rsidRPr="00F65682">
              <w:rPr>
                <w:rFonts w:ascii="Calibri" w:eastAsia="Arial" w:hAnsi="Calibri" w:cs="Calibri"/>
                <w:color w:val="000000"/>
                <w:spacing w:val="8"/>
                <w:sz w:val="20"/>
                <w:szCs w:val="20"/>
              </w:rPr>
              <w:t>. 2, písm. e)</w:t>
            </w:r>
            <w:r w:rsidRPr="00F65682">
              <w:rPr>
                <w:rFonts w:ascii="Calibri" w:eastAsia="Times New Roman" w:hAnsi="Calibri" w:cs="Calibri"/>
                <w:color w:val="000000"/>
                <w:spacing w:val="8"/>
                <w:sz w:val="20"/>
                <w:szCs w:val="20"/>
              </w:rPr>
              <w:t xml:space="preserve"> Z</w:t>
            </w:r>
            <w:r w:rsidRPr="00F65682">
              <w:rPr>
                <w:rFonts w:ascii="Calibri" w:eastAsia="Arial" w:hAnsi="Calibri" w:cs="Calibri"/>
                <w:color w:val="000000"/>
                <w:spacing w:val="8"/>
                <w:sz w:val="20"/>
                <w:szCs w:val="20"/>
              </w:rPr>
              <w:t>ák. č. 138/1991 Zb. o majetku obcí v znení neskorších predpisov.</w:t>
            </w:r>
          </w:p>
        </w:tc>
      </w:tr>
    </w:tbl>
    <w:p w14:paraId="3B15CC00" w14:textId="77777777" w:rsidR="00D3113B" w:rsidRDefault="00D3113B" w:rsidP="00D3113B">
      <w:pPr>
        <w:rPr>
          <w:rFonts w:ascii="Calibri" w:hAnsi="Calibri" w:cs="Calibri"/>
          <w:b/>
          <w:bCs/>
        </w:rPr>
      </w:pPr>
    </w:p>
    <w:p w14:paraId="4E3FECD9" w14:textId="77777777" w:rsidR="00D3113B" w:rsidRPr="00F65682" w:rsidRDefault="00D3113B" w:rsidP="00D3113B">
      <w:pPr>
        <w:rPr>
          <w:rFonts w:ascii="Calibri" w:hAnsi="Calibri" w:cs="Calibri"/>
          <w:b/>
          <w:bCs/>
        </w:rPr>
      </w:pPr>
      <w:r w:rsidRPr="00F65682">
        <w:rPr>
          <w:rFonts w:ascii="Calibri" w:hAnsi="Calibri" w:cs="Calibri"/>
          <w:b/>
          <w:bCs/>
        </w:rPr>
        <w:t>Za text:</w:t>
      </w:r>
    </w:p>
    <w:tbl>
      <w:tblPr>
        <w:tblW w:w="9640" w:type="dxa"/>
        <w:tblInd w:w="-152" w:type="dxa"/>
        <w:tblLayout w:type="fixed"/>
        <w:tblCellMar>
          <w:top w:w="55" w:type="dxa"/>
          <w:left w:w="55" w:type="dxa"/>
          <w:bottom w:w="55" w:type="dxa"/>
          <w:right w:w="55" w:type="dxa"/>
        </w:tblCellMar>
        <w:tblLook w:val="0000" w:firstRow="0" w:lastRow="0" w:firstColumn="0" w:lastColumn="0" w:noHBand="0" w:noVBand="0"/>
      </w:tblPr>
      <w:tblGrid>
        <w:gridCol w:w="984"/>
        <w:gridCol w:w="8656"/>
      </w:tblGrid>
      <w:tr w:rsidR="00D3113B" w:rsidRPr="00F65682" w14:paraId="7DEC6877" w14:textId="77777777" w:rsidTr="00EA2251">
        <w:trPr>
          <w:trHeight w:val="223"/>
        </w:trPr>
        <w:tc>
          <w:tcPr>
            <w:tcW w:w="984" w:type="dxa"/>
            <w:tcBorders>
              <w:top w:val="single" w:sz="8" w:space="0" w:color="000000"/>
              <w:left w:val="single" w:sz="8" w:space="0" w:color="000000"/>
              <w:bottom w:val="single" w:sz="8" w:space="0" w:color="000000"/>
            </w:tcBorders>
            <w:vAlign w:val="center"/>
          </w:tcPr>
          <w:p w14:paraId="056E1A4D" w14:textId="77777777" w:rsidR="00D3113B" w:rsidRPr="00F65682" w:rsidRDefault="00D3113B" w:rsidP="00EA2251">
            <w:pPr>
              <w:snapToGrid w:val="0"/>
              <w:jc w:val="center"/>
              <w:rPr>
                <w:rFonts w:ascii="Calibri" w:eastAsia="Times New Roman" w:hAnsi="Calibri" w:cs="Calibri"/>
                <w:b/>
                <w:i/>
                <w:color w:val="000000"/>
                <w:spacing w:val="8"/>
                <w:sz w:val="28"/>
                <w:szCs w:val="28"/>
                <w:lang w:eastAsia="ar-SA"/>
              </w:rPr>
            </w:pPr>
            <w:r w:rsidRPr="00F65682">
              <w:rPr>
                <w:rFonts w:ascii="Calibri" w:hAnsi="Calibri" w:cs="Calibri"/>
                <w:b/>
                <w:bCs/>
                <w:i/>
                <w:iCs/>
                <w:sz w:val="28"/>
                <w:szCs w:val="28"/>
              </w:rPr>
              <w:t>D 9./</w:t>
            </w:r>
          </w:p>
        </w:tc>
        <w:tc>
          <w:tcPr>
            <w:tcW w:w="8656" w:type="dxa"/>
            <w:tcBorders>
              <w:top w:val="single" w:sz="8" w:space="0" w:color="000000"/>
              <w:bottom w:val="single" w:sz="8" w:space="0" w:color="000000"/>
              <w:right w:val="single" w:sz="8" w:space="0" w:color="000000"/>
            </w:tcBorders>
          </w:tcPr>
          <w:p w14:paraId="6BF3AACD" w14:textId="77777777" w:rsidR="00D3113B" w:rsidRPr="00F65682" w:rsidRDefault="00D3113B" w:rsidP="00EA2251">
            <w:pPr>
              <w:suppressLineNumbers/>
              <w:snapToGrid w:val="0"/>
              <w:jc w:val="both"/>
              <w:rPr>
                <w:rFonts w:ascii="Calibri" w:hAnsi="Calibri" w:cs="Calibri"/>
              </w:rPr>
            </w:pPr>
            <w:r w:rsidRPr="00F65682">
              <w:rPr>
                <w:rFonts w:ascii="Calibri" w:eastAsia="Times New Roman" w:hAnsi="Calibri" w:cs="Calibri"/>
                <w:b/>
                <w:i/>
                <w:color w:val="000000"/>
                <w:spacing w:val="8"/>
                <w:sz w:val="28"/>
                <w:szCs w:val="28"/>
                <w:lang w:eastAsia="ar-SA"/>
              </w:rPr>
              <w:t>ZRIADENIE  ODPLATNÉHO VECNÉHO  BREMENA</w:t>
            </w:r>
          </w:p>
        </w:tc>
      </w:tr>
    </w:tbl>
    <w:p w14:paraId="71708FF1" w14:textId="77777777" w:rsidR="00D3113B" w:rsidRPr="00322DDD" w:rsidRDefault="00D3113B" w:rsidP="00D3113B">
      <w:pPr>
        <w:pStyle w:val="Zkladntext"/>
        <w:spacing w:after="0"/>
        <w:jc w:val="center"/>
        <w:rPr>
          <w:rFonts w:ascii="Calibri" w:hAnsi="Calibri" w:cs="Calibri"/>
          <w:b/>
          <w:bCs/>
          <w:u w:val="single"/>
        </w:rPr>
      </w:pPr>
      <w:r w:rsidRPr="00F65682">
        <w:rPr>
          <w:rFonts w:ascii="Calibri" w:hAnsi="Calibri" w:cs="Calibri"/>
          <w:b/>
          <w:bCs/>
          <w:u w:val="single"/>
        </w:rPr>
        <w:t>Volebný obvod č. 1</w:t>
      </w:r>
    </w:p>
    <w:tbl>
      <w:tblPr>
        <w:tblW w:w="9640" w:type="dxa"/>
        <w:tblInd w:w="-152" w:type="dxa"/>
        <w:tblLayout w:type="fixed"/>
        <w:tblCellMar>
          <w:left w:w="0" w:type="dxa"/>
          <w:right w:w="0" w:type="dxa"/>
        </w:tblCellMar>
        <w:tblLook w:val="0000" w:firstRow="0" w:lastRow="0" w:firstColumn="0" w:lastColumn="0" w:noHBand="0" w:noVBand="0"/>
      </w:tblPr>
      <w:tblGrid>
        <w:gridCol w:w="2270"/>
        <w:gridCol w:w="5954"/>
        <w:gridCol w:w="1416"/>
      </w:tblGrid>
      <w:tr w:rsidR="00D3113B" w:rsidRPr="00F65682" w14:paraId="2277CAFF" w14:textId="77777777" w:rsidTr="00EA2251">
        <w:trPr>
          <w:trHeight w:val="384"/>
        </w:trPr>
        <w:tc>
          <w:tcPr>
            <w:tcW w:w="2270" w:type="dxa"/>
            <w:tcBorders>
              <w:top w:val="single" w:sz="8" w:space="0" w:color="000000"/>
              <w:left w:val="single" w:sz="8" w:space="0" w:color="000000"/>
              <w:bottom w:val="single" w:sz="8" w:space="0" w:color="000000"/>
            </w:tcBorders>
            <w:vAlign w:val="center"/>
          </w:tcPr>
          <w:p w14:paraId="064F145A" w14:textId="77777777" w:rsidR="00D3113B" w:rsidRPr="00F65682" w:rsidRDefault="00D3113B" w:rsidP="00EA2251">
            <w:pPr>
              <w:pStyle w:val="Obsahtabuky"/>
              <w:snapToGrid w:val="0"/>
              <w:jc w:val="center"/>
              <w:rPr>
                <w:rFonts w:ascii="Calibri" w:hAnsi="Calibri" w:cs="Calibri"/>
                <w:b/>
                <w:bCs/>
                <w:sz w:val="20"/>
                <w:szCs w:val="20"/>
              </w:rPr>
            </w:pPr>
            <w:r w:rsidRPr="00F65682">
              <w:rPr>
                <w:rFonts w:ascii="Calibri" w:hAnsi="Calibri" w:cs="Calibri"/>
                <w:b/>
                <w:bCs/>
                <w:sz w:val="20"/>
                <w:szCs w:val="20"/>
              </w:rPr>
              <w:t>Žiadateľ</w:t>
            </w:r>
          </w:p>
        </w:tc>
        <w:tc>
          <w:tcPr>
            <w:tcW w:w="5954" w:type="dxa"/>
            <w:tcBorders>
              <w:top w:val="single" w:sz="8" w:space="0" w:color="000000"/>
              <w:left w:val="single" w:sz="8" w:space="0" w:color="000000"/>
              <w:bottom w:val="single" w:sz="8" w:space="0" w:color="000000"/>
            </w:tcBorders>
            <w:vAlign w:val="center"/>
          </w:tcPr>
          <w:p w14:paraId="22CC87A8" w14:textId="77777777" w:rsidR="00D3113B" w:rsidRPr="00F65682" w:rsidRDefault="00D3113B" w:rsidP="00EA2251">
            <w:pPr>
              <w:pStyle w:val="Obsahtabuky"/>
              <w:snapToGrid w:val="0"/>
              <w:jc w:val="center"/>
              <w:rPr>
                <w:rFonts w:ascii="Calibri" w:hAnsi="Calibri" w:cs="Calibri"/>
                <w:b/>
                <w:bCs/>
                <w:sz w:val="20"/>
                <w:szCs w:val="20"/>
              </w:rPr>
            </w:pPr>
            <w:r w:rsidRPr="00F65682">
              <w:rPr>
                <w:rFonts w:ascii="Calibri" w:hAnsi="Calibri" w:cs="Calibri"/>
                <w:b/>
                <w:bCs/>
                <w:sz w:val="20"/>
                <w:szCs w:val="20"/>
              </w:rPr>
              <w:t>Pozemok</w:t>
            </w:r>
          </w:p>
        </w:tc>
        <w:tc>
          <w:tcPr>
            <w:tcW w:w="1416" w:type="dxa"/>
            <w:tcBorders>
              <w:top w:val="single" w:sz="8" w:space="0" w:color="000000"/>
              <w:left w:val="single" w:sz="8" w:space="0" w:color="000000"/>
              <w:bottom w:val="single" w:sz="8" w:space="0" w:color="000000"/>
              <w:right w:val="single" w:sz="8" w:space="0" w:color="000000"/>
            </w:tcBorders>
            <w:vAlign w:val="center"/>
          </w:tcPr>
          <w:p w14:paraId="1B7CEC09" w14:textId="77777777" w:rsidR="00D3113B" w:rsidRPr="00F65682" w:rsidRDefault="00D3113B" w:rsidP="00EA2251">
            <w:pPr>
              <w:pStyle w:val="Obsahtabuky"/>
              <w:snapToGrid w:val="0"/>
              <w:jc w:val="center"/>
              <w:rPr>
                <w:rFonts w:ascii="Calibri" w:hAnsi="Calibri" w:cs="Calibri"/>
              </w:rPr>
            </w:pPr>
            <w:r w:rsidRPr="00F65682">
              <w:rPr>
                <w:rFonts w:ascii="Calibri" w:hAnsi="Calibri" w:cs="Calibri"/>
                <w:b/>
                <w:bCs/>
                <w:sz w:val="20"/>
                <w:szCs w:val="20"/>
              </w:rPr>
              <w:t>Cena</w:t>
            </w:r>
          </w:p>
        </w:tc>
      </w:tr>
      <w:tr w:rsidR="00D3113B" w:rsidRPr="00F65682" w14:paraId="0978813F" w14:textId="77777777" w:rsidTr="00EA2251">
        <w:tc>
          <w:tcPr>
            <w:tcW w:w="2270" w:type="dxa"/>
            <w:tcBorders>
              <w:left w:val="single" w:sz="8" w:space="0" w:color="000000"/>
              <w:bottom w:val="single" w:sz="8" w:space="0" w:color="000000"/>
            </w:tcBorders>
          </w:tcPr>
          <w:p w14:paraId="68B3552D"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42D7968F"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63B7C569"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1C1D48B4"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2A7AE906"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484A5788" w14:textId="77777777" w:rsidR="00D3113B" w:rsidRDefault="00D3113B" w:rsidP="00EA2251">
            <w:pPr>
              <w:tabs>
                <w:tab w:val="left" w:pos="0"/>
                <w:tab w:val="left" w:pos="426"/>
              </w:tabs>
              <w:snapToGrid w:val="0"/>
              <w:spacing w:line="216" w:lineRule="auto"/>
              <w:jc w:val="both"/>
              <w:rPr>
                <w:rFonts w:ascii="Calibri" w:hAnsi="Calibri" w:cs="Calibri"/>
                <w:b/>
                <w:bCs/>
              </w:rPr>
            </w:pPr>
          </w:p>
          <w:p w14:paraId="670CD9C4"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730B1A7A"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0C03B834"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05BE5C5D" w14:textId="77777777" w:rsidR="00D3113B" w:rsidRPr="00F65682" w:rsidRDefault="00D3113B" w:rsidP="00EA2251">
            <w:pPr>
              <w:tabs>
                <w:tab w:val="left" w:pos="0"/>
                <w:tab w:val="left" w:pos="426"/>
              </w:tabs>
              <w:snapToGrid w:val="0"/>
              <w:spacing w:line="216" w:lineRule="auto"/>
              <w:jc w:val="both"/>
              <w:rPr>
                <w:rFonts w:ascii="Calibri" w:hAnsi="Calibri" w:cs="Calibri"/>
                <w:b/>
                <w:bCs/>
              </w:rPr>
            </w:pPr>
          </w:p>
          <w:p w14:paraId="72EA1B79"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r w:rsidRPr="00F65682">
              <w:rPr>
                <w:rFonts w:ascii="Calibri" w:hAnsi="Calibri" w:cs="Calibri"/>
                <w:b/>
                <w:bCs/>
                <w:sz w:val="20"/>
                <w:szCs w:val="20"/>
              </w:rPr>
              <w:t xml:space="preserve">SLOVENSKÝ VODOHOSPODÁRSKY PODNIK, štátny podnik </w:t>
            </w:r>
          </w:p>
          <w:p w14:paraId="1A2CD9EF" w14:textId="77777777" w:rsidR="00D3113B" w:rsidRPr="00F65682" w:rsidRDefault="00D3113B" w:rsidP="00EA2251">
            <w:pPr>
              <w:tabs>
                <w:tab w:val="left" w:pos="0"/>
                <w:tab w:val="left" w:pos="426"/>
              </w:tabs>
              <w:snapToGrid w:val="0"/>
              <w:spacing w:line="216" w:lineRule="auto"/>
              <w:rPr>
                <w:rFonts w:ascii="Calibri" w:hAnsi="Calibri" w:cs="Calibri"/>
                <w:sz w:val="20"/>
                <w:szCs w:val="20"/>
              </w:rPr>
            </w:pPr>
            <w:r w:rsidRPr="00F65682">
              <w:rPr>
                <w:rFonts w:ascii="Calibri" w:hAnsi="Calibri" w:cs="Calibri"/>
                <w:sz w:val="20"/>
                <w:szCs w:val="20"/>
              </w:rPr>
              <w:t>Karloveská 2</w:t>
            </w:r>
          </w:p>
          <w:p w14:paraId="45B16BBB" w14:textId="77777777" w:rsidR="00D3113B" w:rsidRPr="00F65682" w:rsidRDefault="00D3113B" w:rsidP="00EA2251">
            <w:pPr>
              <w:tabs>
                <w:tab w:val="left" w:pos="0"/>
                <w:tab w:val="left" w:pos="426"/>
              </w:tabs>
              <w:snapToGrid w:val="0"/>
              <w:spacing w:line="216" w:lineRule="auto"/>
              <w:rPr>
                <w:rFonts w:ascii="Calibri" w:eastAsia="Times New Roman" w:hAnsi="Calibri" w:cs="Calibri"/>
                <w:sz w:val="20"/>
                <w:szCs w:val="20"/>
                <w:lang w:eastAsia="ar-SA"/>
              </w:rPr>
            </w:pPr>
            <w:r w:rsidRPr="00F65682">
              <w:rPr>
                <w:rFonts w:ascii="Calibri" w:hAnsi="Calibri" w:cs="Calibri"/>
                <w:sz w:val="20"/>
                <w:szCs w:val="20"/>
              </w:rPr>
              <w:t>841 01 Bratislava-mestská časť Karlova Ves</w:t>
            </w:r>
          </w:p>
          <w:p w14:paraId="427ED0D5" w14:textId="77777777" w:rsidR="00D3113B" w:rsidRPr="00F65682" w:rsidRDefault="00D3113B" w:rsidP="00EA2251">
            <w:pPr>
              <w:tabs>
                <w:tab w:val="left" w:pos="0"/>
                <w:tab w:val="left" w:pos="426"/>
              </w:tabs>
              <w:snapToGrid w:val="0"/>
              <w:spacing w:line="216" w:lineRule="auto"/>
              <w:rPr>
                <w:rFonts w:ascii="Calibri" w:hAnsi="Calibri" w:cs="Calibri"/>
              </w:rPr>
            </w:pPr>
            <w:r w:rsidRPr="00F65682">
              <w:rPr>
                <w:rFonts w:ascii="Calibri" w:eastAsia="Times New Roman" w:hAnsi="Calibri" w:cs="Calibri"/>
                <w:sz w:val="20"/>
                <w:szCs w:val="20"/>
                <w:lang w:eastAsia="ar-SA"/>
              </w:rPr>
              <w:t>IČO: 36 022 047</w:t>
            </w:r>
          </w:p>
        </w:tc>
        <w:tc>
          <w:tcPr>
            <w:tcW w:w="5954" w:type="dxa"/>
            <w:tcBorders>
              <w:left w:val="single" w:sz="8" w:space="0" w:color="000000"/>
              <w:bottom w:val="single" w:sz="8" w:space="0" w:color="000000"/>
            </w:tcBorders>
          </w:tcPr>
          <w:p w14:paraId="161E4470" w14:textId="77777777" w:rsidR="00D3113B" w:rsidRPr="00F65682" w:rsidRDefault="00D3113B" w:rsidP="00EA2251">
            <w:pPr>
              <w:snapToGrid w:val="0"/>
              <w:spacing w:line="216" w:lineRule="auto"/>
              <w:ind w:right="58"/>
              <w:jc w:val="both"/>
              <w:rPr>
                <w:rFonts w:ascii="Calibri" w:eastAsia="Times New Roman" w:hAnsi="Calibri" w:cs="Calibri"/>
                <w:sz w:val="20"/>
                <w:szCs w:val="20"/>
                <w:lang w:eastAsia="ar-SA"/>
              </w:rPr>
            </w:pPr>
            <w:r w:rsidRPr="00F65682">
              <w:rPr>
                <w:rFonts w:ascii="Calibri" w:eastAsia="Times New Roman" w:hAnsi="Calibri" w:cs="Calibri"/>
                <w:b/>
                <w:bCs/>
                <w:sz w:val="20"/>
                <w:szCs w:val="20"/>
                <w:lang w:eastAsia="ar-SA"/>
              </w:rPr>
              <w:lastRenderedPageBreak/>
              <w:t>LV č. 6012</w:t>
            </w:r>
          </w:p>
          <w:p w14:paraId="223433FD" w14:textId="77777777" w:rsidR="00D3113B" w:rsidRPr="00F65682" w:rsidRDefault="00D3113B" w:rsidP="00EA2251">
            <w:pPr>
              <w:snapToGrid w:val="0"/>
              <w:spacing w:line="216" w:lineRule="auto"/>
              <w:ind w:right="58"/>
              <w:jc w:val="both"/>
              <w:rPr>
                <w:rFonts w:ascii="Calibri" w:hAnsi="Calibri" w:cs="Calibri"/>
                <w:sz w:val="20"/>
                <w:szCs w:val="20"/>
              </w:rPr>
            </w:pPr>
            <w:proofErr w:type="spellStart"/>
            <w:r w:rsidRPr="00F65682">
              <w:rPr>
                <w:rFonts w:ascii="Calibri" w:hAnsi="Calibri" w:cs="Calibri"/>
                <w:sz w:val="20"/>
                <w:szCs w:val="20"/>
              </w:rPr>
              <w:t>parc</w:t>
            </w:r>
            <w:proofErr w:type="spellEnd"/>
            <w:r w:rsidRPr="00F65682">
              <w:rPr>
                <w:rFonts w:ascii="Calibri" w:hAnsi="Calibri" w:cs="Calibri"/>
                <w:sz w:val="20"/>
                <w:szCs w:val="20"/>
              </w:rPr>
              <w:t>. č. E KN 2576 – ostatná plocha</w:t>
            </w:r>
          </w:p>
          <w:p w14:paraId="47BB2655" w14:textId="77777777" w:rsidR="00D3113B" w:rsidRPr="00F65682" w:rsidRDefault="00D3113B" w:rsidP="00EA2251">
            <w:pPr>
              <w:snapToGrid w:val="0"/>
              <w:spacing w:line="216" w:lineRule="auto"/>
              <w:ind w:right="58"/>
              <w:jc w:val="both"/>
              <w:rPr>
                <w:rFonts w:ascii="Calibri" w:hAnsi="Calibri" w:cs="Calibri"/>
                <w:sz w:val="20"/>
                <w:szCs w:val="20"/>
              </w:rPr>
            </w:pPr>
            <w:proofErr w:type="spellStart"/>
            <w:r w:rsidRPr="00F65682">
              <w:rPr>
                <w:rFonts w:ascii="Calibri" w:hAnsi="Calibri" w:cs="Calibri"/>
                <w:sz w:val="20"/>
                <w:szCs w:val="20"/>
              </w:rPr>
              <w:t>parc</w:t>
            </w:r>
            <w:proofErr w:type="spellEnd"/>
            <w:r w:rsidRPr="00F65682">
              <w:rPr>
                <w:rFonts w:ascii="Calibri" w:hAnsi="Calibri" w:cs="Calibri"/>
                <w:sz w:val="20"/>
                <w:szCs w:val="20"/>
              </w:rPr>
              <w:t>. č. E KN 2614 – ostatná plocha</w:t>
            </w:r>
          </w:p>
          <w:p w14:paraId="71BA7846" w14:textId="77777777" w:rsidR="00D3113B" w:rsidRPr="00F65682" w:rsidRDefault="00D3113B" w:rsidP="00EA2251">
            <w:pPr>
              <w:snapToGrid w:val="0"/>
              <w:spacing w:line="216" w:lineRule="auto"/>
              <w:ind w:right="58"/>
              <w:jc w:val="both"/>
              <w:rPr>
                <w:rFonts w:ascii="Calibri" w:hAnsi="Calibri" w:cs="Calibri"/>
                <w:sz w:val="20"/>
                <w:szCs w:val="20"/>
              </w:rPr>
            </w:pPr>
            <w:proofErr w:type="spellStart"/>
            <w:r w:rsidRPr="00F65682">
              <w:rPr>
                <w:rFonts w:ascii="Calibri" w:hAnsi="Calibri" w:cs="Calibri"/>
                <w:sz w:val="20"/>
                <w:szCs w:val="20"/>
              </w:rPr>
              <w:lastRenderedPageBreak/>
              <w:t>parc</w:t>
            </w:r>
            <w:proofErr w:type="spellEnd"/>
            <w:r w:rsidRPr="00F65682">
              <w:rPr>
                <w:rFonts w:ascii="Calibri" w:hAnsi="Calibri" w:cs="Calibri"/>
                <w:sz w:val="20"/>
                <w:szCs w:val="20"/>
              </w:rPr>
              <w:t>. č. C KN 5516/19 – zastavaná plocha a nádvorie</w:t>
            </w:r>
          </w:p>
          <w:p w14:paraId="19A4F6C4" w14:textId="77777777" w:rsidR="00D3113B" w:rsidRPr="00F65682" w:rsidRDefault="00D3113B" w:rsidP="00EA2251">
            <w:pPr>
              <w:snapToGrid w:val="0"/>
              <w:spacing w:line="216" w:lineRule="auto"/>
              <w:ind w:right="58"/>
              <w:jc w:val="both"/>
              <w:rPr>
                <w:rFonts w:ascii="Calibri" w:hAnsi="Calibri" w:cs="Calibri"/>
                <w:color w:val="000000"/>
                <w:sz w:val="20"/>
                <w:szCs w:val="20"/>
              </w:rPr>
            </w:pPr>
            <w:r w:rsidRPr="00F65682">
              <w:rPr>
                <w:rFonts w:ascii="Calibri" w:hAnsi="Calibri" w:cs="Calibri"/>
                <w:b/>
                <w:bCs/>
                <w:sz w:val="20"/>
                <w:szCs w:val="20"/>
              </w:rPr>
              <w:t>v rozsahu  vyznačenom</w:t>
            </w:r>
            <w:r w:rsidRPr="00F65682">
              <w:rPr>
                <w:rFonts w:ascii="Calibri" w:hAnsi="Calibri" w:cs="Calibri"/>
                <w:sz w:val="20"/>
                <w:szCs w:val="20"/>
              </w:rPr>
              <w:t xml:space="preserve"> </w:t>
            </w:r>
            <w:r w:rsidRPr="00F65682">
              <w:rPr>
                <w:rFonts w:ascii="Calibri" w:hAnsi="Calibri" w:cs="Calibri"/>
                <w:b/>
                <w:bCs/>
                <w:sz w:val="20"/>
                <w:szCs w:val="20"/>
              </w:rPr>
              <w:t xml:space="preserve">v </w:t>
            </w:r>
            <w:r w:rsidRPr="00F65682">
              <w:rPr>
                <w:rFonts w:ascii="Calibri" w:hAnsi="Calibri" w:cs="Calibri"/>
                <w:b/>
                <w:bCs/>
                <w:color w:val="000000"/>
                <w:sz w:val="20"/>
                <w:szCs w:val="20"/>
              </w:rPr>
              <w:t xml:space="preserve">GP č. </w:t>
            </w:r>
            <w:r w:rsidRPr="00F65682">
              <w:rPr>
                <w:rFonts w:ascii="Calibri" w:hAnsi="Calibri" w:cs="Calibri"/>
                <w:b/>
                <w:bCs/>
                <w:sz w:val="20"/>
                <w:szCs w:val="20"/>
              </w:rPr>
              <w:t>47418397-003/2026</w:t>
            </w:r>
          </w:p>
          <w:p w14:paraId="689B6EE1" w14:textId="77777777" w:rsidR="00D3113B" w:rsidRPr="00F65682" w:rsidRDefault="00D3113B" w:rsidP="00EA2251">
            <w:pPr>
              <w:snapToGrid w:val="0"/>
              <w:spacing w:line="216" w:lineRule="auto"/>
              <w:ind w:right="58"/>
              <w:jc w:val="both"/>
              <w:rPr>
                <w:rFonts w:ascii="Calibri" w:hAnsi="Calibri" w:cs="Calibri"/>
                <w:color w:val="000000"/>
                <w:sz w:val="20"/>
                <w:szCs w:val="20"/>
                <w:vertAlign w:val="superscript"/>
              </w:rPr>
            </w:pPr>
            <w:r w:rsidRPr="00F65682">
              <w:rPr>
                <w:rFonts w:ascii="Calibri" w:hAnsi="Calibri" w:cs="Calibri"/>
                <w:color w:val="000000"/>
                <w:sz w:val="20"/>
                <w:szCs w:val="20"/>
              </w:rPr>
              <w:t>o výmere celkom 253 m</w:t>
            </w:r>
            <w:r w:rsidRPr="00F65682">
              <w:rPr>
                <w:rFonts w:ascii="Calibri" w:hAnsi="Calibri" w:cs="Calibri"/>
                <w:color w:val="000000"/>
                <w:sz w:val="20"/>
                <w:szCs w:val="20"/>
                <w:vertAlign w:val="superscript"/>
              </w:rPr>
              <w:t>2</w:t>
            </w:r>
          </w:p>
          <w:p w14:paraId="2DF997FD" w14:textId="77777777" w:rsidR="00D3113B" w:rsidRPr="00F65682" w:rsidRDefault="00D3113B" w:rsidP="00EA2251">
            <w:pPr>
              <w:snapToGrid w:val="0"/>
              <w:spacing w:line="216" w:lineRule="auto"/>
              <w:ind w:left="58" w:right="58"/>
              <w:jc w:val="both"/>
              <w:rPr>
                <w:rFonts w:ascii="Calibri" w:hAnsi="Calibri" w:cs="Calibri"/>
                <w:b/>
                <w:bCs/>
                <w:color w:val="000000"/>
                <w:sz w:val="20"/>
                <w:szCs w:val="20"/>
              </w:rPr>
            </w:pPr>
          </w:p>
          <w:p w14:paraId="5B488E1D" w14:textId="77777777" w:rsidR="00D3113B" w:rsidRPr="00F65682" w:rsidRDefault="00D3113B" w:rsidP="00EA2251">
            <w:pPr>
              <w:snapToGrid w:val="0"/>
              <w:spacing w:line="216" w:lineRule="auto"/>
              <w:ind w:right="58"/>
              <w:jc w:val="both"/>
              <w:rPr>
                <w:rFonts w:ascii="Calibri" w:hAnsi="Calibri" w:cs="Calibri"/>
                <w:sz w:val="20"/>
                <w:szCs w:val="20"/>
                <w:shd w:val="clear" w:color="auto" w:fill="FFFF00"/>
              </w:rPr>
            </w:pPr>
            <w:r w:rsidRPr="00F65682">
              <w:rPr>
                <w:rFonts w:ascii="Calibri" w:hAnsi="Calibri" w:cs="Calibri"/>
                <w:b/>
                <w:bCs/>
                <w:color w:val="000000"/>
                <w:sz w:val="20"/>
                <w:szCs w:val="20"/>
              </w:rPr>
              <w:t xml:space="preserve">Kat. územie: </w:t>
            </w:r>
            <w:r w:rsidRPr="00F65682">
              <w:rPr>
                <w:rFonts w:ascii="Calibri" w:eastAsia="Times New Roman" w:hAnsi="Calibri" w:cs="Calibri"/>
                <w:b/>
                <w:bCs/>
                <w:color w:val="000000"/>
                <w:sz w:val="20"/>
                <w:szCs w:val="20"/>
                <w:lang w:eastAsia="ar-SA"/>
              </w:rPr>
              <w:t>Banská Bystrica</w:t>
            </w:r>
          </w:p>
          <w:p w14:paraId="0980DA23" w14:textId="77777777" w:rsidR="00D3113B" w:rsidRPr="00F65682" w:rsidRDefault="00D3113B" w:rsidP="00EA2251">
            <w:pPr>
              <w:snapToGrid w:val="0"/>
              <w:spacing w:line="216" w:lineRule="auto"/>
              <w:ind w:left="58" w:right="58"/>
              <w:jc w:val="both"/>
              <w:rPr>
                <w:rFonts w:ascii="Calibri" w:hAnsi="Calibri" w:cs="Calibri"/>
                <w:b/>
                <w:bCs/>
                <w:sz w:val="20"/>
                <w:szCs w:val="20"/>
              </w:rPr>
            </w:pPr>
          </w:p>
          <w:p w14:paraId="2F3D1DE6" w14:textId="77777777" w:rsidR="00D3113B" w:rsidRPr="00F65682" w:rsidRDefault="00D3113B" w:rsidP="00EA2251">
            <w:pPr>
              <w:snapToGrid w:val="0"/>
              <w:spacing w:line="216" w:lineRule="auto"/>
              <w:ind w:right="58"/>
              <w:jc w:val="both"/>
              <w:rPr>
                <w:rFonts w:ascii="Calibri" w:hAnsi="Calibri" w:cs="Calibri"/>
                <w:b/>
                <w:bCs/>
                <w:color w:val="000000"/>
                <w:sz w:val="20"/>
                <w:szCs w:val="20"/>
              </w:rPr>
            </w:pPr>
            <w:r w:rsidRPr="00F65682">
              <w:rPr>
                <w:rFonts w:ascii="Calibri" w:hAnsi="Calibri" w:cs="Calibri"/>
                <w:b/>
                <w:bCs/>
                <w:sz w:val="20"/>
                <w:szCs w:val="20"/>
              </w:rPr>
              <w:t xml:space="preserve">Zriadenie odplatného vecného bremena, </w:t>
            </w:r>
            <w:r w:rsidRPr="00F65682">
              <w:rPr>
                <w:rFonts w:ascii="Calibri" w:hAnsi="Calibri" w:cs="Calibri"/>
                <w:sz w:val="20"/>
                <w:szCs w:val="20"/>
              </w:rPr>
              <w:t>ktoré spočíva v povinnosti Povinného z vecného bremena</w:t>
            </w:r>
            <w:r w:rsidRPr="00F65682">
              <w:rPr>
                <w:rFonts w:ascii="Calibri" w:hAnsi="Calibri" w:cs="Calibri"/>
                <w:b/>
                <w:bCs/>
                <w:color w:val="000000"/>
                <w:sz w:val="20"/>
                <w:szCs w:val="20"/>
              </w:rPr>
              <w:t xml:space="preserve">: </w:t>
            </w:r>
          </w:p>
          <w:p w14:paraId="56B0C856" w14:textId="77777777" w:rsidR="00D3113B" w:rsidRPr="00F65682" w:rsidRDefault="00D3113B" w:rsidP="00FD1D19">
            <w:pPr>
              <w:pStyle w:val="Default"/>
              <w:numPr>
                <w:ilvl w:val="0"/>
                <w:numId w:val="38"/>
              </w:numPr>
              <w:suppressAutoHyphens w:val="0"/>
              <w:autoSpaceDE w:val="0"/>
              <w:autoSpaceDN w:val="0"/>
              <w:adjustRightInd w:val="0"/>
              <w:jc w:val="both"/>
              <w:rPr>
                <w:rFonts w:ascii="Calibri" w:hAnsi="Calibri" w:cs="Calibri"/>
                <w:sz w:val="20"/>
                <w:szCs w:val="20"/>
              </w:rPr>
            </w:pPr>
            <w:r w:rsidRPr="00F65682">
              <w:rPr>
                <w:rFonts w:ascii="Calibri" w:hAnsi="Calibri" w:cs="Calibri"/>
                <w:sz w:val="20"/>
                <w:szCs w:val="20"/>
              </w:rPr>
              <w:t>strpieť na dotknutých pozemkoch umiestnenie a uloženie elektrického vedenia vrátane jeho  ochranného pásma v rozsahu vyznačenom v geometrickom pláne,</w:t>
            </w:r>
          </w:p>
          <w:p w14:paraId="57026588" w14:textId="77777777" w:rsidR="00D3113B" w:rsidRPr="00F65682" w:rsidRDefault="00D3113B" w:rsidP="00FD1D19">
            <w:pPr>
              <w:pStyle w:val="Default"/>
              <w:numPr>
                <w:ilvl w:val="0"/>
                <w:numId w:val="38"/>
              </w:numPr>
              <w:suppressAutoHyphens w:val="0"/>
              <w:autoSpaceDE w:val="0"/>
              <w:autoSpaceDN w:val="0"/>
              <w:adjustRightInd w:val="0"/>
              <w:jc w:val="both"/>
              <w:rPr>
                <w:rFonts w:ascii="Calibri" w:hAnsi="Calibri" w:cs="Calibri"/>
                <w:sz w:val="20"/>
                <w:szCs w:val="20"/>
              </w:rPr>
            </w:pPr>
            <w:r w:rsidRPr="00F65682">
              <w:rPr>
                <w:rFonts w:ascii="Calibri" w:hAnsi="Calibri" w:cs="Calibri"/>
                <w:sz w:val="20"/>
                <w:szCs w:val="20"/>
              </w:rPr>
              <w:t>umožniť v nevyhnutnej miere vstup a prístup na dotknuté pozemky v ktoromkoľvek čase a ročnom období za účelom prevádzky, vykonania údržby a opráv elektrického vedenia na pozemkoch umiestneného.</w:t>
            </w:r>
          </w:p>
          <w:p w14:paraId="11FDE787" w14:textId="77777777" w:rsidR="00D3113B" w:rsidRPr="00F65682" w:rsidRDefault="00D3113B" w:rsidP="00EA2251">
            <w:pPr>
              <w:jc w:val="both"/>
              <w:rPr>
                <w:rFonts w:ascii="Calibri" w:hAnsi="Calibri" w:cs="Calibri"/>
                <w:color w:val="000000"/>
                <w:sz w:val="20"/>
                <w:szCs w:val="20"/>
              </w:rPr>
            </w:pPr>
          </w:p>
          <w:p w14:paraId="54A7E6B5" w14:textId="77777777" w:rsidR="00D3113B" w:rsidRPr="00F65682" w:rsidRDefault="00D3113B" w:rsidP="00EA2251">
            <w:pPr>
              <w:snapToGrid w:val="0"/>
              <w:spacing w:line="216" w:lineRule="auto"/>
              <w:ind w:right="58"/>
              <w:jc w:val="both"/>
              <w:rPr>
                <w:rFonts w:ascii="Calibri" w:eastAsia="Times New Roman" w:hAnsi="Calibri" w:cs="Calibri"/>
                <w:b/>
                <w:bCs/>
                <w:sz w:val="20"/>
                <w:szCs w:val="20"/>
                <w:lang w:eastAsia="ar-SA"/>
              </w:rPr>
            </w:pPr>
            <w:r w:rsidRPr="00F65682">
              <w:rPr>
                <w:rFonts w:ascii="Calibri" w:hAnsi="Calibri" w:cs="Calibri"/>
                <w:i/>
                <w:iCs/>
                <w:color w:val="000000"/>
                <w:sz w:val="20"/>
                <w:szCs w:val="20"/>
                <w:lang w:eastAsia="ar-SA"/>
              </w:rPr>
              <w:t>Povinný z vecného bremena</w:t>
            </w:r>
            <w:r w:rsidRPr="00F65682">
              <w:rPr>
                <w:rFonts w:ascii="Calibri" w:hAnsi="Calibri" w:cs="Calibri"/>
                <w:color w:val="000000"/>
                <w:sz w:val="20"/>
                <w:szCs w:val="20"/>
                <w:lang w:eastAsia="ar-SA"/>
              </w:rPr>
              <w:t xml:space="preserve">: </w:t>
            </w:r>
          </w:p>
          <w:p w14:paraId="484A7E3A" w14:textId="77777777" w:rsidR="00D3113B" w:rsidRPr="00F65682" w:rsidRDefault="00D3113B" w:rsidP="00EA2251">
            <w:pPr>
              <w:snapToGrid w:val="0"/>
              <w:spacing w:line="216" w:lineRule="auto"/>
              <w:ind w:right="58"/>
              <w:jc w:val="both"/>
              <w:rPr>
                <w:rFonts w:ascii="Calibri" w:eastAsia="Times New Roman" w:hAnsi="Calibri" w:cs="Calibri"/>
                <w:sz w:val="20"/>
                <w:szCs w:val="20"/>
                <w:lang w:eastAsia="ar-SA"/>
              </w:rPr>
            </w:pPr>
            <w:r w:rsidRPr="00F65682">
              <w:rPr>
                <w:rFonts w:ascii="Calibri" w:eastAsia="Times New Roman" w:hAnsi="Calibri" w:cs="Calibri"/>
                <w:b/>
                <w:bCs/>
                <w:sz w:val="20"/>
                <w:szCs w:val="20"/>
                <w:lang w:eastAsia="ar-SA"/>
              </w:rPr>
              <w:t>Mesto Banská Bystrica</w:t>
            </w:r>
            <w:r w:rsidRPr="00F65682">
              <w:rPr>
                <w:rFonts w:ascii="Calibri" w:eastAsia="Times New Roman" w:hAnsi="Calibri" w:cs="Calibri"/>
                <w:b/>
                <w:bCs/>
                <w:i/>
                <w:iCs/>
                <w:sz w:val="20"/>
                <w:szCs w:val="20"/>
                <w:lang w:eastAsia="ar-SA"/>
              </w:rPr>
              <w:t>,</w:t>
            </w:r>
            <w:r w:rsidRPr="00F65682">
              <w:rPr>
                <w:rFonts w:ascii="Calibri" w:eastAsia="Times New Roman" w:hAnsi="Calibri" w:cs="Calibri"/>
                <w:sz w:val="20"/>
                <w:szCs w:val="20"/>
                <w:lang w:eastAsia="ar-SA"/>
              </w:rPr>
              <w:t xml:space="preserve">  </w:t>
            </w:r>
          </w:p>
          <w:p w14:paraId="6CD9540E" w14:textId="77777777" w:rsidR="00D3113B" w:rsidRPr="00F65682" w:rsidRDefault="00D3113B" w:rsidP="00EA2251">
            <w:pPr>
              <w:snapToGrid w:val="0"/>
              <w:spacing w:line="216" w:lineRule="auto"/>
              <w:ind w:right="58"/>
              <w:jc w:val="both"/>
              <w:rPr>
                <w:rFonts w:ascii="Calibri" w:hAnsi="Calibri" w:cs="Calibri"/>
                <w:sz w:val="20"/>
                <w:szCs w:val="20"/>
              </w:rPr>
            </w:pPr>
            <w:r w:rsidRPr="00F65682">
              <w:rPr>
                <w:rFonts w:ascii="Calibri" w:eastAsia="Times New Roman" w:hAnsi="Calibri" w:cs="Calibri"/>
                <w:sz w:val="20"/>
                <w:szCs w:val="20"/>
                <w:lang w:eastAsia="ar-SA"/>
              </w:rPr>
              <w:t>Československej armády 26, 974 01 Banská Bystrica, IČO: 00 313 271</w:t>
            </w:r>
          </w:p>
          <w:p w14:paraId="687A86E2" w14:textId="77777777" w:rsidR="00D3113B" w:rsidRPr="00F65682" w:rsidRDefault="00D3113B" w:rsidP="00EA2251">
            <w:pPr>
              <w:snapToGrid w:val="0"/>
              <w:spacing w:line="216" w:lineRule="auto"/>
              <w:ind w:left="58" w:right="58"/>
              <w:jc w:val="both"/>
              <w:rPr>
                <w:rFonts w:ascii="Calibri" w:hAnsi="Calibri" w:cs="Calibri"/>
                <w:sz w:val="20"/>
                <w:szCs w:val="20"/>
              </w:rPr>
            </w:pPr>
          </w:p>
          <w:p w14:paraId="3F957839" w14:textId="77777777" w:rsidR="00D3113B" w:rsidRPr="00F65682" w:rsidRDefault="00D3113B" w:rsidP="00EA2251">
            <w:pPr>
              <w:snapToGrid w:val="0"/>
              <w:spacing w:line="216" w:lineRule="auto"/>
              <w:ind w:right="58"/>
              <w:jc w:val="both"/>
              <w:rPr>
                <w:rFonts w:ascii="Calibri" w:eastAsia="Times New Roman" w:hAnsi="Calibri" w:cs="Calibri"/>
                <w:sz w:val="20"/>
                <w:szCs w:val="20"/>
                <w:lang w:eastAsia="ar-SA"/>
              </w:rPr>
            </w:pPr>
            <w:r w:rsidRPr="00F65682">
              <w:rPr>
                <w:rFonts w:ascii="Calibri" w:eastAsia="Times New Roman" w:hAnsi="Calibri" w:cs="Calibri"/>
                <w:i/>
                <w:iCs/>
                <w:sz w:val="20"/>
                <w:szCs w:val="20"/>
                <w:lang w:eastAsia="ar-SA"/>
              </w:rPr>
              <w:t>Oprávnený z vecného bremena:</w:t>
            </w:r>
            <w:r w:rsidRPr="00F65682">
              <w:rPr>
                <w:rFonts w:ascii="Calibri" w:eastAsia="Times New Roman" w:hAnsi="Calibri" w:cs="Calibri"/>
                <w:b/>
                <w:bCs/>
                <w:sz w:val="20"/>
                <w:szCs w:val="20"/>
                <w:lang w:eastAsia="ar-SA"/>
              </w:rPr>
              <w:t xml:space="preserve"> </w:t>
            </w:r>
            <w:r w:rsidRPr="00F65682">
              <w:rPr>
                <w:rFonts w:ascii="Calibri" w:eastAsia="Times New Roman" w:hAnsi="Calibri" w:cs="Calibri"/>
                <w:sz w:val="20"/>
                <w:szCs w:val="20"/>
                <w:lang w:eastAsia="ar-SA"/>
              </w:rPr>
              <w:t xml:space="preserve"> </w:t>
            </w:r>
          </w:p>
          <w:p w14:paraId="643200AA" w14:textId="77777777" w:rsidR="00D3113B" w:rsidRPr="00F65682" w:rsidRDefault="00D3113B" w:rsidP="00EA2251">
            <w:pPr>
              <w:spacing w:line="216" w:lineRule="auto"/>
              <w:rPr>
                <w:rFonts w:ascii="Calibri" w:eastAsia="Times New Roman" w:hAnsi="Calibri" w:cs="Calibri"/>
                <w:sz w:val="20"/>
                <w:szCs w:val="20"/>
                <w:lang w:eastAsia="ar-SA"/>
              </w:rPr>
            </w:pPr>
            <w:r w:rsidRPr="00F65682">
              <w:rPr>
                <w:rFonts w:ascii="Calibri" w:eastAsia="Times New Roman" w:hAnsi="Calibri" w:cs="Calibri"/>
                <w:b/>
                <w:bCs/>
                <w:sz w:val="20"/>
                <w:szCs w:val="20"/>
                <w:lang w:eastAsia="ar-SA"/>
              </w:rPr>
              <w:t xml:space="preserve">Stredoslovenská distribučná, </w:t>
            </w:r>
            <w:proofErr w:type="spellStart"/>
            <w:r w:rsidRPr="00F65682">
              <w:rPr>
                <w:rFonts w:ascii="Calibri" w:eastAsia="Times New Roman" w:hAnsi="Calibri" w:cs="Calibri"/>
                <w:b/>
                <w:bCs/>
                <w:sz w:val="20"/>
                <w:szCs w:val="20"/>
                <w:lang w:eastAsia="ar-SA"/>
              </w:rPr>
              <w:t>a.s.</w:t>
            </w:r>
            <w:r w:rsidRPr="00F65682">
              <w:rPr>
                <w:rFonts w:ascii="Calibri" w:eastAsia="Times New Roman" w:hAnsi="Calibri" w:cs="Calibri"/>
                <w:sz w:val="20"/>
                <w:szCs w:val="20"/>
                <w:lang w:eastAsia="ar-SA"/>
              </w:rPr>
              <w:t>,Pri</w:t>
            </w:r>
            <w:proofErr w:type="spellEnd"/>
            <w:r w:rsidRPr="00F65682">
              <w:rPr>
                <w:rFonts w:ascii="Calibri" w:eastAsia="Times New Roman" w:hAnsi="Calibri" w:cs="Calibri"/>
                <w:sz w:val="20"/>
                <w:szCs w:val="20"/>
                <w:lang w:eastAsia="ar-SA"/>
              </w:rPr>
              <w:t xml:space="preserve"> Rajčianke 2927/8, 010 47 Žilina,</w:t>
            </w:r>
          </w:p>
          <w:p w14:paraId="6D50716A" w14:textId="77777777" w:rsidR="00D3113B" w:rsidRPr="00F65682" w:rsidRDefault="00D3113B" w:rsidP="00EA2251">
            <w:pPr>
              <w:spacing w:line="216" w:lineRule="auto"/>
              <w:rPr>
                <w:rFonts w:ascii="Calibri" w:eastAsia="Times New Roman" w:hAnsi="Calibri" w:cs="Calibri"/>
                <w:sz w:val="20"/>
                <w:szCs w:val="20"/>
                <w:lang w:eastAsia="ar-SA"/>
              </w:rPr>
            </w:pPr>
            <w:r w:rsidRPr="00F65682">
              <w:rPr>
                <w:rFonts w:ascii="Calibri" w:eastAsia="Times New Roman" w:hAnsi="Calibri" w:cs="Calibri"/>
                <w:sz w:val="20"/>
                <w:szCs w:val="20"/>
                <w:lang w:eastAsia="ar-SA"/>
              </w:rPr>
              <w:t>IČO: 36 442 151</w:t>
            </w:r>
            <w:r w:rsidRPr="00F65682">
              <w:rPr>
                <w:rFonts w:ascii="Calibri" w:hAnsi="Calibri" w:cs="Calibri"/>
              </w:rPr>
              <w:t xml:space="preserve">  </w:t>
            </w:r>
          </w:p>
          <w:p w14:paraId="421BF2C8" w14:textId="77777777" w:rsidR="00D3113B" w:rsidRPr="00F65682" w:rsidRDefault="00D3113B" w:rsidP="00EA2251">
            <w:pPr>
              <w:snapToGrid w:val="0"/>
              <w:spacing w:line="216" w:lineRule="auto"/>
              <w:ind w:left="58" w:right="58"/>
              <w:jc w:val="both"/>
              <w:rPr>
                <w:rFonts w:ascii="Calibri" w:eastAsia="Times New Roman" w:hAnsi="Calibri" w:cs="Calibri"/>
                <w:b/>
                <w:bCs/>
                <w:sz w:val="20"/>
                <w:szCs w:val="20"/>
                <w:lang w:eastAsia="ar-SA"/>
              </w:rPr>
            </w:pPr>
          </w:p>
          <w:p w14:paraId="453DC57D" w14:textId="77777777" w:rsidR="00D3113B" w:rsidRPr="00F65682" w:rsidRDefault="00D3113B" w:rsidP="00EA2251">
            <w:pPr>
              <w:snapToGrid w:val="0"/>
              <w:spacing w:line="216" w:lineRule="auto"/>
              <w:ind w:right="58"/>
              <w:jc w:val="both"/>
              <w:rPr>
                <w:rFonts w:ascii="Calibri" w:eastAsia="Times New Roman" w:hAnsi="Calibri" w:cs="Calibri"/>
                <w:b/>
                <w:bCs/>
                <w:sz w:val="20"/>
                <w:szCs w:val="20"/>
                <w:lang w:eastAsia="ar-SA"/>
              </w:rPr>
            </w:pPr>
            <w:r w:rsidRPr="00F65682">
              <w:rPr>
                <w:rFonts w:ascii="Calibri" w:hAnsi="Calibri" w:cs="Calibri"/>
                <w:sz w:val="20"/>
                <w:szCs w:val="20"/>
              </w:rPr>
              <w:t xml:space="preserve">Osoba uzatvárajúca zmluvu v prospech Oprávneného z vecného bremena: </w:t>
            </w:r>
          </w:p>
          <w:p w14:paraId="6DCE1649" w14:textId="77777777" w:rsidR="00D3113B" w:rsidRPr="00F65682" w:rsidRDefault="00D3113B" w:rsidP="00EA2251">
            <w:pPr>
              <w:tabs>
                <w:tab w:val="left" w:pos="0"/>
                <w:tab w:val="left" w:pos="426"/>
              </w:tabs>
              <w:snapToGrid w:val="0"/>
              <w:spacing w:line="216" w:lineRule="auto"/>
              <w:jc w:val="both"/>
              <w:rPr>
                <w:rFonts w:ascii="Calibri" w:hAnsi="Calibri" w:cs="Calibri"/>
                <w:b/>
                <w:bCs/>
                <w:sz w:val="20"/>
                <w:szCs w:val="20"/>
              </w:rPr>
            </w:pPr>
            <w:r w:rsidRPr="00F65682">
              <w:rPr>
                <w:rFonts w:ascii="Calibri" w:hAnsi="Calibri" w:cs="Calibri"/>
                <w:b/>
                <w:bCs/>
                <w:sz w:val="20"/>
                <w:szCs w:val="20"/>
              </w:rPr>
              <w:t xml:space="preserve">SLOVENSKÝ VODOHOSPODÁRSKY PODNIK, štátny podnik </w:t>
            </w:r>
          </w:p>
          <w:p w14:paraId="1639F279" w14:textId="77777777" w:rsidR="00D3113B" w:rsidRPr="00F65682" w:rsidRDefault="00D3113B" w:rsidP="00EA2251">
            <w:pPr>
              <w:tabs>
                <w:tab w:val="left" w:pos="0"/>
                <w:tab w:val="left" w:pos="426"/>
              </w:tabs>
              <w:snapToGrid w:val="0"/>
              <w:spacing w:line="216" w:lineRule="auto"/>
              <w:jc w:val="both"/>
              <w:rPr>
                <w:rFonts w:ascii="Calibri" w:eastAsia="Times New Roman" w:hAnsi="Calibri" w:cs="Calibri"/>
                <w:b/>
                <w:spacing w:val="8"/>
                <w:sz w:val="20"/>
                <w:szCs w:val="20"/>
                <w:lang w:eastAsia="ar-SA"/>
              </w:rPr>
            </w:pPr>
            <w:r w:rsidRPr="00F65682">
              <w:rPr>
                <w:rFonts w:ascii="Calibri" w:hAnsi="Calibri" w:cs="Calibri"/>
                <w:sz w:val="20"/>
                <w:szCs w:val="20"/>
              </w:rPr>
              <w:t xml:space="preserve">Karloveská 2, 841 01 Bratislava-mestská časť Karlova ves, </w:t>
            </w:r>
            <w:r w:rsidRPr="00F65682">
              <w:rPr>
                <w:rFonts w:ascii="Calibri" w:eastAsia="Times New Roman" w:hAnsi="Calibri" w:cs="Calibri"/>
                <w:sz w:val="20"/>
                <w:szCs w:val="20"/>
                <w:lang w:eastAsia="ar-SA"/>
              </w:rPr>
              <w:t>IČO: 36 022 047</w:t>
            </w:r>
          </w:p>
        </w:tc>
        <w:tc>
          <w:tcPr>
            <w:tcW w:w="1416" w:type="dxa"/>
            <w:tcBorders>
              <w:left w:val="single" w:sz="8" w:space="0" w:color="000000"/>
              <w:bottom w:val="single" w:sz="8" w:space="0" w:color="000000"/>
              <w:right w:val="single" w:sz="8" w:space="0" w:color="000000"/>
            </w:tcBorders>
            <w:vAlign w:val="center"/>
          </w:tcPr>
          <w:p w14:paraId="4817BA7D" w14:textId="77777777" w:rsidR="00D3113B" w:rsidRPr="00F65682" w:rsidRDefault="00D3113B" w:rsidP="00EA2251">
            <w:pPr>
              <w:snapToGrid w:val="0"/>
              <w:spacing w:line="100" w:lineRule="atLeast"/>
              <w:jc w:val="center"/>
              <w:rPr>
                <w:rFonts w:ascii="Calibri" w:eastAsia="Times New Roman" w:hAnsi="Calibri" w:cs="Calibri"/>
                <w:b/>
                <w:i/>
                <w:iCs/>
                <w:spacing w:val="8"/>
                <w:sz w:val="20"/>
                <w:szCs w:val="20"/>
                <w:lang w:eastAsia="ar-SA"/>
              </w:rPr>
            </w:pPr>
            <w:r w:rsidRPr="00F65682">
              <w:rPr>
                <w:rFonts w:ascii="Calibri" w:eastAsia="Times New Roman" w:hAnsi="Calibri" w:cs="Calibri"/>
                <w:b/>
                <w:i/>
                <w:iCs/>
                <w:spacing w:val="8"/>
                <w:sz w:val="20"/>
                <w:szCs w:val="20"/>
                <w:lang w:eastAsia="ar-SA"/>
              </w:rPr>
              <w:lastRenderedPageBreak/>
              <w:t>Jednorazová náhrada za zriadenie vecného bremena</w:t>
            </w:r>
          </w:p>
          <w:p w14:paraId="515A1F88" w14:textId="77777777" w:rsidR="00D3113B" w:rsidRPr="00F65682" w:rsidRDefault="00D3113B" w:rsidP="00EA2251">
            <w:pPr>
              <w:tabs>
                <w:tab w:val="left" w:pos="0"/>
                <w:tab w:val="left" w:pos="426"/>
              </w:tabs>
              <w:snapToGrid w:val="0"/>
              <w:spacing w:line="100" w:lineRule="atLeast"/>
              <w:jc w:val="center"/>
              <w:rPr>
                <w:rFonts w:ascii="Calibri" w:hAnsi="Calibri" w:cs="Calibri"/>
              </w:rPr>
            </w:pPr>
            <w:r w:rsidRPr="00F65682">
              <w:rPr>
                <w:rFonts w:ascii="Calibri" w:eastAsia="Times New Roman" w:hAnsi="Calibri" w:cs="Calibri"/>
                <w:b/>
                <w:i/>
                <w:iCs/>
                <w:spacing w:val="8"/>
                <w:sz w:val="20"/>
                <w:szCs w:val="20"/>
                <w:lang w:eastAsia="ar-SA"/>
              </w:rPr>
              <w:lastRenderedPageBreak/>
              <w:t>2 793,12 €</w:t>
            </w:r>
          </w:p>
        </w:tc>
      </w:tr>
      <w:tr w:rsidR="00D3113B" w:rsidRPr="00F65682" w14:paraId="61A5BAF7" w14:textId="77777777" w:rsidTr="00EA2251">
        <w:tc>
          <w:tcPr>
            <w:tcW w:w="9640" w:type="dxa"/>
            <w:gridSpan w:val="3"/>
            <w:tcBorders>
              <w:left w:val="single" w:sz="8" w:space="0" w:color="000000"/>
              <w:bottom w:val="single" w:sz="8" w:space="0" w:color="000000"/>
              <w:right w:val="single" w:sz="8" w:space="0" w:color="000000"/>
            </w:tcBorders>
          </w:tcPr>
          <w:p w14:paraId="6F030362" w14:textId="77777777" w:rsidR="00D3113B" w:rsidRPr="00F65682" w:rsidRDefault="00D3113B" w:rsidP="00EA2251">
            <w:pPr>
              <w:snapToGrid w:val="0"/>
              <w:spacing w:line="216" w:lineRule="auto"/>
              <w:ind w:right="58"/>
              <w:jc w:val="both"/>
              <w:rPr>
                <w:rFonts w:ascii="Calibri" w:hAnsi="Calibri" w:cs="Calibri"/>
              </w:rPr>
            </w:pPr>
            <w:r w:rsidRPr="00F65682">
              <w:rPr>
                <w:rFonts w:ascii="Calibri" w:eastAsia="Times New Roman" w:hAnsi="Calibri" w:cs="Calibri"/>
                <w:sz w:val="20"/>
                <w:szCs w:val="20"/>
              </w:rPr>
              <w:lastRenderedPageBreak/>
              <w:t>Zriadenie vecného bremena na nehnuteľnosti bolo schválené nadpolovičnou väčšinou prítomných poslancov</w:t>
            </w:r>
            <w:r w:rsidRPr="00F65682">
              <w:rPr>
                <w:rFonts w:ascii="Calibri" w:eastAsia="Times New Roman" w:hAnsi="Calibri" w:cs="Calibri"/>
                <w:i/>
                <w:iCs/>
                <w:sz w:val="20"/>
                <w:szCs w:val="20"/>
              </w:rPr>
              <w:t xml:space="preserve"> </w:t>
            </w:r>
            <w:r w:rsidRPr="00F65682">
              <w:rPr>
                <w:rFonts w:ascii="Calibri" w:eastAsia="Times New Roman" w:hAnsi="Calibri" w:cs="Calibri"/>
                <w:sz w:val="20"/>
                <w:szCs w:val="20"/>
              </w:rPr>
              <w:t xml:space="preserve">v zmysle </w:t>
            </w:r>
            <w:r w:rsidRPr="00F65682">
              <w:rPr>
                <w:rFonts w:ascii="Calibri" w:eastAsia="Arial" w:hAnsi="Calibri" w:cs="Calibri"/>
                <w:color w:val="000000"/>
                <w:spacing w:val="8"/>
                <w:sz w:val="20"/>
                <w:szCs w:val="20"/>
              </w:rPr>
              <w:t xml:space="preserve">§ 9 </w:t>
            </w:r>
            <w:proofErr w:type="spellStart"/>
            <w:r w:rsidRPr="00F65682">
              <w:rPr>
                <w:rFonts w:ascii="Calibri" w:eastAsia="Arial" w:hAnsi="Calibri" w:cs="Calibri"/>
                <w:color w:val="000000"/>
                <w:spacing w:val="8"/>
                <w:sz w:val="20"/>
                <w:szCs w:val="20"/>
              </w:rPr>
              <w:t>odst</w:t>
            </w:r>
            <w:proofErr w:type="spellEnd"/>
            <w:r w:rsidRPr="00F65682">
              <w:rPr>
                <w:rFonts w:ascii="Calibri" w:eastAsia="Arial" w:hAnsi="Calibri" w:cs="Calibri"/>
                <w:color w:val="000000"/>
                <w:spacing w:val="8"/>
                <w:sz w:val="20"/>
                <w:szCs w:val="20"/>
              </w:rPr>
              <w:t>. 2, písm. e)</w:t>
            </w:r>
            <w:r w:rsidRPr="00F65682">
              <w:rPr>
                <w:rFonts w:ascii="Calibri" w:eastAsia="Times New Roman" w:hAnsi="Calibri" w:cs="Calibri"/>
                <w:color w:val="000000"/>
                <w:spacing w:val="8"/>
                <w:sz w:val="20"/>
                <w:szCs w:val="20"/>
              </w:rPr>
              <w:t xml:space="preserve"> Z</w:t>
            </w:r>
            <w:r w:rsidRPr="00F65682">
              <w:rPr>
                <w:rFonts w:ascii="Calibri" w:eastAsia="Arial" w:hAnsi="Calibri" w:cs="Calibri"/>
                <w:color w:val="000000"/>
                <w:spacing w:val="8"/>
                <w:sz w:val="20"/>
                <w:szCs w:val="20"/>
              </w:rPr>
              <w:t xml:space="preserve">ák. č. 138/1991 Zb. o majetku obcí v znení neskorších predpisov </w:t>
            </w:r>
            <w:r w:rsidRPr="00F65682">
              <w:rPr>
                <w:rFonts w:ascii="Calibri" w:hAnsi="Calibri" w:cs="Calibri"/>
                <w:spacing w:val="8"/>
                <w:sz w:val="20"/>
                <w:szCs w:val="20"/>
                <w:lang w:eastAsia="ar-SA"/>
              </w:rPr>
              <w:t>a podľa Zásad hospodárenia a nakladania s majetkom Mesta Banská Bystrica v platnom znení, ktoré sú verejne dostupné na webovej stránke mesta Banská Bystrica.</w:t>
            </w:r>
          </w:p>
        </w:tc>
      </w:tr>
    </w:tbl>
    <w:p w14:paraId="7EE60F6F" w14:textId="77777777" w:rsidR="006E3D98" w:rsidRDefault="006E3D98" w:rsidP="003D79D0">
      <w:pPr>
        <w:pStyle w:val="Normln"/>
        <w:tabs>
          <w:tab w:val="left" w:pos="0"/>
          <w:tab w:val="left" w:pos="426"/>
        </w:tabs>
        <w:spacing w:line="216" w:lineRule="auto"/>
        <w:ind w:firstLine="0"/>
        <w:rPr>
          <w:rFonts w:asciiTheme="minorHAnsi" w:hAnsiTheme="minorHAnsi" w:cstheme="minorHAnsi"/>
          <w:lang w:val="sk-SK"/>
        </w:rPr>
      </w:pPr>
    </w:p>
    <w:p w14:paraId="03DC3D13" w14:textId="77777777" w:rsidR="00DD7928" w:rsidRDefault="00DD7928" w:rsidP="003D79D0">
      <w:pPr>
        <w:pStyle w:val="Normln"/>
        <w:tabs>
          <w:tab w:val="left" w:pos="0"/>
          <w:tab w:val="left" w:pos="426"/>
        </w:tabs>
        <w:spacing w:line="216" w:lineRule="auto"/>
        <w:ind w:firstLine="0"/>
        <w:rPr>
          <w:rFonts w:asciiTheme="minorHAnsi" w:hAnsiTheme="minorHAnsi" w:cstheme="minorHAnsi"/>
          <w:lang w:val="sk-SK"/>
        </w:rPr>
      </w:pPr>
    </w:p>
    <w:p w14:paraId="788A3DEB" w14:textId="77777777" w:rsidR="00D3113B" w:rsidRPr="00793A07" w:rsidRDefault="00D3113B" w:rsidP="003D79D0">
      <w:pPr>
        <w:pStyle w:val="Normln"/>
        <w:tabs>
          <w:tab w:val="left" w:pos="0"/>
          <w:tab w:val="left" w:pos="426"/>
        </w:tabs>
        <w:spacing w:line="216" w:lineRule="auto"/>
        <w:ind w:firstLine="0"/>
        <w:rPr>
          <w:rFonts w:asciiTheme="minorHAnsi" w:hAnsiTheme="minorHAnsi" w:cstheme="minorHAnsi"/>
          <w:lang w:val="sk-SK"/>
        </w:rPr>
      </w:pPr>
    </w:p>
    <w:tbl>
      <w:tblPr>
        <w:tblW w:w="10632" w:type="dxa"/>
        <w:tblInd w:w="-236" w:type="dxa"/>
        <w:tblLayout w:type="fixed"/>
        <w:tblCellMar>
          <w:left w:w="10" w:type="dxa"/>
          <w:right w:w="10" w:type="dxa"/>
        </w:tblCellMar>
        <w:tblLook w:val="0000" w:firstRow="0" w:lastRow="0" w:firstColumn="0" w:lastColumn="0" w:noHBand="0" w:noVBand="0"/>
      </w:tblPr>
      <w:tblGrid>
        <w:gridCol w:w="852"/>
        <w:gridCol w:w="9780"/>
      </w:tblGrid>
      <w:tr w:rsidR="00E7665B" w:rsidRPr="00793A07" w14:paraId="386505AE" w14:textId="77777777" w:rsidTr="00994354">
        <w:tc>
          <w:tcPr>
            <w:tcW w:w="852" w:type="dxa"/>
            <w:tcBorders>
              <w:top w:val="single" w:sz="8" w:space="0" w:color="000000"/>
              <w:left w:val="single" w:sz="8" w:space="0" w:color="000000"/>
              <w:bottom w:val="single" w:sz="8" w:space="0" w:color="000000"/>
            </w:tcBorders>
            <w:tcMar>
              <w:top w:w="55" w:type="dxa"/>
              <w:left w:w="55" w:type="dxa"/>
              <w:bottom w:w="55" w:type="dxa"/>
              <w:right w:w="55" w:type="dxa"/>
            </w:tcMar>
          </w:tcPr>
          <w:p w14:paraId="6B4C7BAD" w14:textId="77777777" w:rsidR="00E7665B" w:rsidRPr="00793A07" w:rsidRDefault="00E7665B" w:rsidP="00994354">
            <w:pPr>
              <w:pStyle w:val="Normln1"/>
              <w:snapToGrid w:val="0"/>
              <w:spacing w:line="216" w:lineRule="auto"/>
              <w:ind w:firstLine="0"/>
              <w:rPr>
                <w:rFonts w:ascii="Calibri" w:hAnsi="Calibri" w:cs="Calibri"/>
                <w:b/>
                <w:bCs/>
                <w:i/>
                <w:iCs/>
                <w:sz w:val="32"/>
                <w:szCs w:val="32"/>
              </w:rPr>
            </w:pPr>
            <w:r w:rsidRPr="00793A07">
              <w:rPr>
                <w:rFonts w:ascii="Calibri" w:hAnsi="Calibri" w:cs="Calibri"/>
                <w:b/>
                <w:bCs/>
                <w:i/>
                <w:iCs/>
                <w:sz w:val="32"/>
                <w:szCs w:val="32"/>
              </w:rPr>
              <w:t>F 2./</w:t>
            </w:r>
          </w:p>
        </w:tc>
        <w:tc>
          <w:tcPr>
            <w:tcW w:w="9780" w:type="dxa"/>
            <w:tcBorders>
              <w:top w:val="single" w:sz="8" w:space="0" w:color="000000"/>
              <w:bottom w:val="single" w:sz="8" w:space="0" w:color="000000"/>
              <w:right w:val="single" w:sz="8" w:space="0" w:color="000000"/>
            </w:tcBorders>
            <w:tcMar>
              <w:top w:w="55" w:type="dxa"/>
              <w:left w:w="55" w:type="dxa"/>
              <w:bottom w:w="55" w:type="dxa"/>
              <w:right w:w="55" w:type="dxa"/>
            </w:tcMar>
          </w:tcPr>
          <w:p w14:paraId="70318FC2" w14:textId="77777777" w:rsidR="00E7665B" w:rsidRPr="00793A07" w:rsidRDefault="00E7665B" w:rsidP="00994354">
            <w:pPr>
              <w:pStyle w:val="Standard"/>
              <w:ind w:left="81"/>
              <w:jc w:val="both"/>
              <w:rPr>
                <w:rFonts w:ascii="Calibri" w:hAnsi="Calibri" w:cs="Calibri"/>
                <w:b/>
                <w:bCs/>
                <w:i/>
                <w:iCs/>
                <w:sz w:val="32"/>
                <w:szCs w:val="32"/>
              </w:rPr>
            </w:pPr>
            <w:r w:rsidRPr="00793A07">
              <w:rPr>
                <w:rFonts w:ascii="Calibri" w:hAnsi="Calibri" w:cs="Calibri"/>
                <w:b/>
                <w:bCs/>
                <w:i/>
                <w:iCs/>
                <w:sz w:val="32"/>
                <w:szCs w:val="32"/>
              </w:rPr>
              <w:t xml:space="preserve">ZMENA  UZNESENIA - </w:t>
            </w:r>
            <w:r w:rsidRPr="00793A07">
              <w:rPr>
                <w:rFonts w:ascii="Calibri" w:eastAsia="Times New Roman" w:hAnsi="Calibri" w:cs="Calibri"/>
                <w:b/>
                <w:i/>
                <w:color w:val="000000"/>
                <w:spacing w:val="8"/>
                <w:kern w:val="1"/>
                <w:sz w:val="32"/>
                <w:szCs w:val="32"/>
                <w:lang w:eastAsia="ar-SA"/>
              </w:rPr>
              <w:t>ZRIADENIE  ODPLATNÉHO VECNÉHO  BREMENA</w:t>
            </w:r>
          </w:p>
        </w:tc>
      </w:tr>
    </w:tbl>
    <w:p w14:paraId="1697B5F6" w14:textId="77777777" w:rsidR="00E7665B" w:rsidRPr="00793A07" w:rsidRDefault="00E7665B" w:rsidP="00E7665B">
      <w:pPr>
        <w:pStyle w:val="Standard"/>
        <w:spacing w:after="113"/>
        <w:jc w:val="right"/>
        <w:rPr>
          <w:rFonts w:ascii="Calibri" w:hAnsi="Calibri" w:cs="Calibri"/>
          <w:sz w:val="6"/>
          <w:szCs w:val="6"/>
        </w:rPr>
      </w:pPr>
      <w:bookmarkStart w:id="23" w:name="_Hlk508109186"/>
    </w:p>
    <w:p w14:paraId="2146B1E4" w14:textId="77777777" w:rsidR="00E7665B" w:rsidRPr="00793A07" w:rsidRDefault="00E7665B" w:rsidP="00E7665B">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r w:rsidRPr="00793A07">
        <w:rPr>
          <w:rFonts w:ascii="Calibri" w:eastAsia="Times New Roman" w:hAnsi="Calibri" w:cs="Calibri"/>
          <w:b/>
          <w:bCs/>
          <w:i/>
          <w:iCs/>
          <w:spacing w:val="8"/>
          <w:szCs w:val="20"/>
          <w:lang w:val="sk-SK"/>
        </w:rPr>
        <w:t xml:space="preserve">Zmena  </w:t>
      </w:r>
      <w:r w:rsidRPr="00793A07">
        <w:rPr>
          <w:rFonts w:ascii="Calibri" w:eastAsia="Times New Roman" w:hAnsi="Calibri" w:cs="Calibri"/>
          <w:b/>
          <w:bCs/>
          <w:i/>
          <w:iCs/>
          <w:caps/>
          <w:spacing w:val="8"/>
          <w:szCs w:val="20"/>
          <w:lang w:val="sk-SK"/>
        </w:rPr>
        <w:t>uznesenia</w:t>
      </w:r>
      <w:r w:rsidRPr="00793A07">
        <w:rPr>
          <w:rFonts w:ascii="Calibri" w:eastAsia="Times New Roman" w:hAnsi="Calibri" w:cs="Calibri"/>
          <w:b/>
          <w:bCs/>
          <w:i/>
          <w:iCs/>
          <w:spacing w:val="8"/>
          <w:szCs w:val="20"/>
          <w:lang w:val="sk-SK"/>
        </w:rPr>
        <w:t xml:space="preserve"> zo 4. novembra 2025 číslo 727/2025 - MsZ </w:t>
      </w:r>
    </w:p>
    <w:p w14:paraId="53F2D675" w14:textId="77777777" w:rsidR="00E7665B" w:rsidRPr="00793A07" w:rsidRDefault="00E7665B" w:rsidP="00E7665B">
      <w:pPr>
        <w:pStyle w:val="Normln"/>
        <w:tabs>
          <w:tab w:val="left" w:pos="0"/>
          <w:tab w:val="left" w:pos="426"/>
        </w:tabs>
        <w:spacing w:line="216" w:lineRule="auto"/>
        <w:ind w:firstLine="0"/>
        <w:jc w:val="left"/>
        <w:rPr>
          <w:rFonts w:ascii="Calibri" w:eastAsia="Times New Roman" w:hAnsi="Calibri" w:cs="Calibri"/>
          <w:b/>
          <w:bCs/>
          <w:i/>
          <w:iCs/>
          <w:spacing w:val="8"/>
          <w:sz w:val="8"/>
          <w:szCs w:val="8"/>
          <w:lang w:val="sk-SK"/>
        </w:rPr>
      </w:pPr>
    </w:p>
    <w:p w14:paraId="261A3925" w14:textId="77777777" w:rsidR="00E7665B" w:rsidRPr="00793A07" w:rsidRDefault="00E7665B" w:rsidP="00E7665B">
      <w:pPr>
        <w:pStyle w:val="Normln"/>
        <w:tabs>
          <w:tab w:val="left" w:pos="0"/>
          <w:tab w:val="left" w:pos="426"/>
        </w:tabs>
        <w:spacing w:line="216" w:lineRule="auto"/>
        <w:ind w:firstLine="0"/>
        <w:jc w:val="left"/>
        <w:rPr>
          <w:rFonts w:asciiTheme="minorHAnsi" w:hAnsiTheme="minorHAnsi" w:cstheme="minorHAnsi"/>
          <w:b/>
          <w:bCs/>
          <w:i/>
          <w:iCs/>
          <w:kern w:val="1"/>
          <w:sz w:val="28"/>
          <w:szCs w:val="28"/>
          <w:lang w:val="sk-SK" w:eastAsia="sk-SK"/>
        </w:rPr>
      </w:pPr>
      <w:r w:rsidRPr="00793A07">
        <w:rPr>
          <w:rFonts w:ascii="Calibri" w:eastAsia="Times New Roman" w:hAnsi="Calibri" w:cs="Calibri"/>
          <w:b/>
          <w:bCs/>
          <w:i/>
          <w:iCs/>
          <w:spacing w:val="8"/>
          <w:szCs w:val="20"/>
          <w:lang w:val="sk-SK"/>
        </w:rPr>
        <w:t>Text :</w:t>
      </w:r>
      <w:r w:rsidRPr="00793A07">
        <w:rPr>
          <w:rFonts w:ascii="Calibri" w:eastAsia="Times New Roman" w:hAnsi="Calibri" w:cs="Calibri"/>
          <w:b/>
          <w:bCs/>
          <w:i/>
          <w:iCs/>
          <w:color w:val="000000"/>
          <w:spacing w:val="8"/>
          <w:kern w:val="1"/>
          <w:lang w:val="sk-SK"/>
        </w:rPr>
        <w:t xml:space="preserve"> </w:t>
      </w:r>
    </w:p>
    <w:tbl>
      <w:tblPr>
        <w:tblW w:w="10349" w:type="dxa"/>
        <w:tblInd w:w="-226" w:type="dxa"/>
        <w:tblLayout w:type="fixed"/>
        <w:tblCellMar>
          <w:left w:w="0" w:type="dxa"/>
          <w:right w:w="0" w:type="dxa"/>
        </w:tblCellMar>
        <w:tblLook w:val="0000" w:firstRow="0" w:lastRow="0" w:firstColumn="0" w:lastColumn="0" w:noHBand="0" w:noVBand="0"/>
      </w:tblPr>
      <w:tblGrid>
        <w:gridCol w:w="1174"/>
        <w:gridCol w:w="9175"/>
      </w:tblGrid>
      <w:tr w:rsidR="00E7665B" w:rsidRPr="00793A07" w14:paraId="0A285070" w14:textId="77777777" w:rsidTr="00994354">
        <w:trPr>
          <w:trHeight w:val="210"/>
        </w:trPr>
        <w:tc>
          <w:tcPr>
            <w:tcW w:w="1174" w:type="dxa"/>
            <w:tcBorders>
              <w:top w:val="single" w:sz="8" w:space="0" w:color="000000"/>
              <w:left w:val="single" w:sz="8" w:space="0" w:color="000000"/>
              <w:bottom w:val="single" w:sz="8" w:space="0" w:color="000000"/>
            </w:tcBorders>
            <w:vAlign w:val="center"/>
          </w:tcPr>
          <w:p w14:paraId="570F16D5" w14:textId="77777777" w:rsidR="00E7665B" w:rsidRPr="00793A07" w:rsidRDefault="00E7665B" w:rsidP="00994354">
            <w:pPr>
              <w:snapToGrid w:val="0"/>
              <w:jc w:val="center"/>
              <w:rPr>
                <w:rFonts w:eastAsia="Times New Roman" w:cstheme="minorHAnsi"/>
                <w:b/>
                <w:i/>
                <w:spacing w:val="8"/>
                <w:kern w:val="1"/>
                <w:sz w:val="28"/>
                <w:szCs w:val="28"/>
                <w:lang w:eastAsia="ar-SA"/>
              </w:rPr>
            </w:pPr>
            <w:r w:rsidRPr="00793A07">
              <w:rPr>
                <w:rFonts w:cstheme="minorHAnsi"/>
                <w:b/>
                <w:bCs/>
                <w:i/>
                <w:iCs/>
                <w:kern w:val="1"/>
                <w:sz w:val="28"/>
                <w:szCs w:val="28"/>
                <w:lang w:eastAsia="sk-SK"/>
              </w:rPr>
              <w:t>E 1./</w:t>
            </w:r>
          </w:p>
        </w:tc>
        <w:tc>
          <w:tcPr>
            <w:tcW w:w="9175" w:type="dxa"/>
            <w:tcBorders>
              <w:top w:val="single" w:sz="8" w:space="0" w:color="000000"/>
              <w:bottom w:val="single" w:sz="8" w:space="0" w:color="000000"/>
              <w:right w:val="single" w:sz="8" w:space="0" w:color="000000"/>
            </w:tcBorders>
          </w:tcPr>
          <w:p w14:paraId="78EBD3C6" w14:textId="77777777" w:rsidR="00E7665B" w:rsidRPr="00793A07" w:rsidRDefault="00E7665B" w:rsidP="00994354">
            <w:pPr>
              <w:suppressLineNumbers/>
              <w:snapToGrid w:val="0"/>
              <w:jc w:val="both"/>
              <w:rPr>
                <w:rFonts w:cstheme="minorHAnsi"/>
                <w:kern w:val="1"/>
                <w:lang w:eastAsia="sk-SK"/>
              </w:rPr>
            </w:pPr>
            <w:r w:rsidRPr="00793A07">
              <w:rPr>
                <w:rFonts w:eastAsia="Times New Roman" w:cstheme="minorHAnsi"/>
                <w:b/>
                <w:i/>
                <w:spacing w:val="8"/>
                <w:kern w:val="1"/>
                <w:sz w:val="28"/>
                <w:szCs w:val="28"/>
                <w:lang w:eastAsia="ar-SA"/>
              </w:rPr>
              <w:t>ZRIADENIE  ODPLATNÉHO VECNÉHO  BREMENA</w:t>
            </w:r>
          </w:p>
        </w:tc>
      </w:tr>
    </w:tbl>
    <w:p w14:paraId="4357E860" w14:textId="77777777" w:rsidR="00E7665B" w:rsidRPr="00793A07" w:rsidRDefault="00E7665B" w:rsidP="00E7665B">
      <w:pPr>
        <w:jc w:val="center"/>
        <w:rPr>
          <w:rFonts w:cstheme="minorHAnsi"/>
          <w:kern w:val="1"/>
          <w:lang w:eastAsia="sk-SK"/>
        </w:rPr>
      </w:pPr>
      <w:r w:rsidRPr="00793A07">
        <w:rPr>
          <w:rFonts w:cstheme="minorHAnsi"/>
          <w:b/>
          <w:bCs/>
          <w:kern w:val="1"/>
          <w:u w:val="single"/>
          <w:lang w:eastAsia="sk-SK"/>
        </w:rPr>
        <w:t>Volebný obvod č. 7</w:t>
      </w:r>
    </w:p>
    <w:p w14:paraId="1E7A8DDC" w14:textId="77777777" w:rsidR="00E7665B" w:rsidRPr="00793A07" w:rsidRDefault="00E7665B" w:rsidP="00E7665B">
      <w:pPr>
        <w:jc w:val="center"/>
        <w:rPr>
          <w:rFonts w:cstheme="minorHAnsi"/>
          <w:color w:val="FF0000"/>
          <w:kern w:val="1"/>
          <w:lang w:eastAsia="sk-SK"/>
        </w:rPr>
      </w:pPr>
    </w:p>
    <w:tbl>
      <w:tblPr>
        <w:tblW w:w="10349" w:type="dxa"/>
        <w:tblInd w:w="-226" w:type="dxa"/>
        <w:tblLayout w:type="fixed"/>
        <w:tblCellMar>
          <w:left w:w="0" w:type="dxa"/>
          <w:right w:w="0" w:type="dxa"/>
        </w:tblCellMar>
        <w:tblLook w:val="0000" w:firstRow="0" w:lastRow="0" w:firstColumn="0" w:lastColumn="0" w:noHBand="0" w:noVBand="0"/>
      </w:tblPr>
      <w:tblGrid>
        <w:gridCol w:w="3018"/>
        <w:gridCol w:w="5953"/>
        <w:gridCol w:w="1378"/>
      </w:tblGrid>
      <w:tr w:rsidR="00E7665B" w:rsidRPr="00793A07" w14:paraId="10C6EC1F" w14:textId="77777777" w:rsidTr="00994354">
        <w:trPr>
          <w:trHeight w:val="384"/>
        </w:trPr>
        <w:tc>
          <w:tcPr>
            <w:tcW w:w="3018" w:type="dxa"/>
            <w:tcBorders>
              <w:top w:val="single" w:sz="8" w:space="0" w:color="000000"/>
              <w:left w:val="single" w:sz="8" w:space="0" w:color="000000"/>
              <w:bottom w:val="single" w:sz="8" w:space="0" w:color="000000"/>
            </w:tcBorders>
            <w:vAlign w:val="center"/>
          </w:tcPr>
          <w:p w14:paraId="5EA0E25F" w14:textId="77777777" w:rsidR="00E7665B" w:rsidRPr="00793A07" w:rsidRDefault="00E7665B" w:rsidP="00994354">
            <w:pPr>
              <w:suppressLineNumbers/>
              <w:snapToGrid w:val="0"/>
              <w:jc w:val="center"/>
              <w:rPr>
                <w:rFonts w:cstheme="minorHAnsi"/>
                <w:b/>
                <w:bCs/>
                <w:kern w:val="1"/>
                <w:sz w:val="20"/>
                <w:szCs w:val="20"/>
                <w:lang w:eastAsia="sk-SK"/>
              </w:rPr>
            </w:pPr>
            <w:r w:rsidRPr="00793A07">
              <w:rPr>
                <w:rFonts w:cstheme="minorHAnsi"/>
                <w:b/>
                <w:bCs/>
                <w:kern w:val="1"/>
                <w:sz w:val="20"/>
                <w:szCs w:val="20"/>
                <w:lang w:eastAsia="sk-SK"/>
              </w:rPr>
              <w:lastRenderedPageBreak/>
              <w:t>Žiadateľ</w:t>
            </w:r>
          </w:p>
        </w:tc>
        <w:tc>
          <w:tcPr>
            <w:tcW w:w="5953" w:type="dxa"/>
            <w:tcBorders>
              <w:top w:val="single" w:sz="8" w:space="0" w:color="000000"/>
              <w:left w:val="single" w:sz="8" w:space="0" w:color="000000"/>
              <w:bottom w:val="single" w:sz="8" w:space="0" w:color="000000"/>
            </w:tcBorders>
            <w:vAlign w:val="center"/>
          </w:tcPr>
          <w:p w14:paraId="5D195238" w14:textId="77777777" w:rsidR="00E7665B" w:rsidRPr="00793A07" w:rsidRDefault="00E7665B" w:rsidP="00994354">
            <w:pPr>
              <w:suppressLineNumbers/>
              <w:snapToGrid w:val="0"/>
              <w:jc w:val="center"/>
              <w:rPr>
                <w:rFonts w:cstheme="minorHAnsi"/>
                <w:b/>
                <w:bCs/>
                <w:kern w:val="1"/>
                <w:sz w:val="20"/>
                <w:szCs w:val="20"/>
                <w:lang w:eastAsia="sk-SK"/>
              </w:rPr>
            </w:pPr>
            <w:r w:rsidRPr="00793A07">
              <w:rPr>
                <w:rFonts w:cstheme="minorHAnsi"/>
                <w:b/>
                <w:bCs/>
                <w:kern w:val="1"/>
                <w:sz w:val="20"/>
                <w:szCs w:val="20"/>
                <w:lang w:eastAsia="sk-SK"/>
              </w:rPr>
              <w:t>Pozemok</w:t>
            </w:r>
          </w:p>
        </w:tc>
        <w:tc>
          <w:tcPr>
            <w:tcW w:w="1378" w:type="dxa"/>
            <w:tcBorders>
              <w:top w:val="single" w:sz="8" w:space="0" w:color="000000"/>
              <w:left w:val="single" w:sz="8" w:space="0" w:color="000000"/>
              <w:bottom w:val="single" w:sz="8" w:space="0" w:color="000000"/>
              <w:right w:val="single" w:sz="8" w:space="0" w:color="000000"/>
            </w:tcBorders>
            <w:vAlign w:val="center"/>
          </w:tcPr>
          <w:p w14:paraId="2F7403EA" w14:textId="77777777" w:rsidR="00E7665B" w:rsidRPr="00793A07" w:rsidRDefault="00E7665B" w:rsidP="00994354">
            <w:pPr>
              <w:suppressLineNumbers/>
              <w:snapToGrid w:val="0"/>
              <w:jc w:val="center"/>
              <w:rPr>
                <w:rFonts w:cstheme="minorHAnsi"/>
                <w:kern w:val="1"/>
                <w:lang w:eastAsia="sk-SK"/>
              </w:rPr>
            </w:pPr>
            <w:r w:rsidRPr="00793A07">
              <w:rPr>
                <w:rFonts w:cstheme="minorHAnsi"/>
                <w:b/>
                <w:bCs/>
                <w:kern w:val="1"/>
                <w:sz w:val="20"/>
                <w:szCs w:val="20"/>
                <w:lang w:eastAsia="sk-SK"/>
              </w:rPr>
              <w:t>Cena</w:t>
            </w:r>
          </w:p>
        </w:tc>
      </w:tr>
      <w:tr w:rsidR="00E7665B" w:rsidRPr="00793A07" w14:paraId="3B50290A" w14:textId="77777777" w:rsidTr="00994354">
        <w:tc>
          <w:tcPr>
            <w:tcW w:w="3018" w:type="dxa"/>
            <w:tcBorders>
              <w:left w:val="single" w:sz="8" w:space="0" w:color="000000"/>
              <w:bottom w:val="single" w:sz="8" w:space="0" w:color="000000"/>
            </w:tcBorders>
            <w:vAlign w:val="center"/>
          </w:tcPr>
          <w:p w14:paraId="3A5D1902" w14:textId="77777777" w:rsidR="00E7665B" w:rsidRPr="00793A07" w:rsidRDefault="00E7665B" w:rsidP="00994354">
            <w:pPr>
              <w:spacing w:line="216" w:lineRule="auto"/>
              <w:rPr>
                <w:rFonts w:eastAsia="Times New Roman" w:cstheme="minorHAnsi"/>
                <w:kern w:val="1"/>
                <w:sz w:val="20"/>
                <w:szCs w:val="20"/>
                <w:lang w:eastAsia="ar-SA"/>
              </w:rPr>
            </w:pPr>
            <w:r w:rsidRPr="00793A07">
              <w:rPr>
                <w:rFonts w:eastAsia="Times New Roman" w:cstheme="minorHAnsi"/>
                <w:b/>
                <w:kern w:val="1"/>
                <w:sz w:val="20"/>
                <w:szCs w:val="20"/>
                <w:lang w:eastAsia="ar-SA"/>
              </w:rPr>
              <w:t xml:space="preserve">Stredoslovenská distribučná, </w:t>
            </w:r>
            <w:proofErr w:type="spellStart"/>
            <w:r w:rsidRPr="00793A07">
              <w:rPr>
                <w:rFonts w:eastAsia="Times New Roman" w:cstheme="minorHAnsi"/>
                <w:b/>
                <w:kern w:val="1"/>
                <w:sz w:val="20"/>
                <w:szCs w:val="20"/>
                <w:lang w:eastAsia="ar-SA"/>
              </w:rPr>
              <w:t>a.s</w:t>
            </w:r>
            <w:proofErr w:type="spellEnd"/>
            <w:r w:rsidRPr="00793A07">
              <w:rPr>
                <w:rFonts w:eastAsia="Times New Roman" w:cstheme="minorHAnsi"/>
                <w:b/>
                <w:kern w:val="1"/>
                <w:sz w:val="20"/>
                <w:szCs w:val="20"/>
                <w:lang w:eastAsia="ar-SA"/>
              </w:rPr>
              <w:t>.</w:t>
            </w:r>
            <w:r w:rsidRPr="00793A07">
              <w:rPr>
                <w:rFonts w:eastAsia="Times New Roman" w:cstheme="minorHAnsi"/>
                <w:kern w:val="1"/>
                <w:sz w:val="20"/>
                <w:szCs w:val="20"/>
                <w:lang w:eastAsia="ar-SA"/>
              </w:rPr>
              <w:t xml:space="preserve"> Pri Rajčianke 2927/8</w:t>
            </w:r>
          </w:p>
          <w:p w14:paraId="209540F6" w14:textId="77777777" w:rsidR="00E7665B" w:rsidRPr="00793A07" w:rsidRDefault="00E7665B" w:rsidP="00994354">
            <w:pPr>
              <w:spacing w:line="216" w:lineRule="auto"/>
              <w:rPr>
                <w:rFonts w:eastAsia="Times New Roman" w:cstheme="minorHAnsi"/>
                <w:kern w:val="1"/>
                <w:sz w:val="20"/>
                <w:szCs w:val="20"/>
                <w:lang w:eastAsia="ar-SA"/>
              </w:rPr>
            </w:pPr>
            <w:r w:rsidRPr="00793A07">
              <w:rPr>
                <w:rFonts w:eastAsia="Times New Roman" w:cstheme="minorHAnsi"/>
                <w:kern w:val="1"/>
                <w:sz w:val="20"/>
                <w:szCs w:val="20"/>
                <w:lang w:eastAsia="ar-SA"/>
              </w:rPr>
              <w:t>010 47 Žilina</w:t>
            </w:r>
          </w:p>
          <w:p w14:paraId="18E9F20A" w14:textId="77777777" w:rsidR="00E7665B" w:rsidRPr="00793A07" w:rsidRDefault="00E7665B" w:rsidP="00994354">
            <w:pPr>
              <w:spacing w:line="216" w:lineRule="auto"/>
              <w:rPr>
                <w:rFonts w:eastAsia="Times New Roman" w:cstheme="minorHAnsi"/>
                <w:color w:val="FF0000"/>
                <w:kern w:val="1"/>
                <w:sz w:val="20"/>
                <w:szCs w:val="20"/>
                <w:lang w:eastAsia="ar-SA"/>
              </w:rPr>
            </w:pPr>
            <w:r w:rsidRPr="00793A07">
              <w:rPr>
                <w:rFonts w:eastAsia="Times New Roman" w:cstheme="minorHAnsi"/>
                <w:kern w:val="1"/>
                <w:sz w:val="20"/>
                <w:szCs w:val="20"/>
                <w:lang w:eastAsia="ar-SA"/>
              </w:rPr>
              <w:t>IČO: 36 442 151</w:t>
            </w:r>
            <w:r w:rsidRPr="00793A07">
              <w:rPr>
                <w:rFonts w:cstheme="minorHAnsi"/>
                <w:kern w:val="1"/>
                <w:sz w:val="20"/>
                <w:szCs w:val="20"/>
                <w:lang w:eastAsia="sk-SK"/>
              </w:rPr>
              <w:t xml:space="preserve"> </w:t>
            </w:r>
          </w:p>
        </w:tc>
        <w:tc>
          <w:tcPr>
            <w:tcW w:w="5953" w:type="dxa"/>
            <w:tcBorders>
              <w:left w:val="single" w:sz="8" w:space="0" w:color="000000"/>
              <w:bottom w:val="single" w:sz="8" w:space="0" w:color="000000"/>
            </w:tcBorders>
          </w:tcPr>
          <w:p w14:paraId="61F726D9" w14:textId="77777777" w:rsidR="00E7665B" w:rsidRPr="00793A07" w:rsidRDefault="00E7665B" w:rsidP="00994354">
            <w:pPr>
              <w:snapToGrid w:val="0"/>
              <w:jc w:val="both"/>
              <w:rPr>
                <w:rFonts w:cstheme="minorHAnsi"/>
                <w:color w:val="212121"/>
                <w:kern w:val="1"/>
                <w:sz w:val="20"/>
                <w:szCs w:val="20"/>
                <w:lang w:eastAsia="sk-SK"/>
              </w:rPr>
            </w:pPr>
            <w:r w:rsidRPr="00793A07">
              <w:rPr>
                <w:rFonts w:cstheme="minorHAnsi"/>
                <w:b/>
                <w:color w:val="212121"/>
                <w:kern w:val="1"/>
                <w:sz w:val="20"/>
                <w:szCs w:val="20"/>
                <w:lang w:eastAsia="sk-SK"/>
              </w:rPr>
              <w:t>LV č. 6012</w:t>
            </w:r>
          </w:p>
          <w:p w14:paraId="619A3C08" w14:textId="77777777" w:rsidR="00E7665B" w:rsidRPr="00793A07" w:rsidRDefault="00E7665B" w:rsidP="00994354">
            <w:pPr>
              <w:snapToGrid w:val="0"/>
              <w:jc w:val="both"/>
              <w:rPr>
                <w:rFonts w:cstheme="minorHAnsi"/>
                <w:color w:val="EE0000"/>
                <w:kern w:val="1"/>
                <w:sz w:val="20"/>
                <w:szCs w:val="20"/>
                <w:lang w:eastAsia="sk-SK"/>
              </w:rPr>
            </w:pPr>
            <w:proofErr w:type="spellStart"/>
            <w:r w:rsidRPr="00793A07">
              <w:rPr>
                <w:rFonts w:cstheme="minorHAnsi"/>
                <w:color w:val="212121"/>
                <w:kern w:val="1"/>
                <w:sz w:val="20"/>
                <w:szCs w:val="20"/>
                <w:lang w:eastAsia="sk-SK"/>
              </w:rPr>
              <w:t>parc</w:t>
            </w:r>
            <w:proofErr w:type="spellEnd"/>
            <w:r w:rsidRPr="00793A07">
              <w:rPr>
                <w:rFonts w:cstheme="minorHAnsi"/>
                <w:color w:val="212121"/>
                <w:kern w:val="1"/>
                <w:sz w:val="20"/>
                <w:szCs w:val="20"/>
                <w:lang w:eastAsia="sk-SK"/>
              </w:rPr>
              <w:t>. č. E KN 1186 – orná pôda – diel č. 2</w:t>
            </w:r>
          </w:p>
          <w:p w14:paraId="74FDD9A4" w14:textId="77777777" w:rsidR="00E7665B" w:rsidRPr="00793A07" w:rsidRDefault="00E7665B" w:rsidP="00994354">
            <w:pPr>
              <w:snapToGrid w:val="0"/>
              <w:jc w:val="both"/>
              <w:rPr>
                <w:rFonts w:cstheme="minorHAnsi"/>
                <w:color w:val="212121"/>
                <w:kern w:val="1"/>
                <w:sz w:val="20"/>
                <w:szCs w:val="20"/>
                <w:lang w:eastAsia="sk-SK"/>
              </w:rPr>
            </w:pPr>
            <w:proofErr w:type="spellStart"/>
            <w:r w:rsidRPr="00793A07">
              <w:rPr>
                <w:rFonts w:cstheme="minorHAnsi"/>
                <w:color w:val="212121"/>
                <w:kern w:val="1"/>
                <w:sz w:val="20"/>
                <w:szCs w:val="20"/>
                <w:lang w:eastAsia="sk-SK"/>
              </w:rPr>
              <w:t>parc</w:t>
            </w:r>
            <w:proofErr w:type="spellEnd"/>
            <w:r w:rsidRPr="00793A07">
              <w:rPr>
                <w:rFonts w:cstheme="minorHAnsi"/>
                <w:color w:val="212121"/>
                <w:kern w:val="1"/>
                <w:sz w:val="20"/>
                <w:szCs w:val="20"/>
                <w:lang w:eastAsia="sk-SK"/>
              </w:rPr>
              <w:t>. č. E KN 1185 – orná pôda – diel č. 3</w:t>
            </w:r>
          </w:p>
          <w:p w14:paraId="49936782" w14:textId="77777777" w:rsidR="00E7665B" w:rsidRPr="00793A07" w:rsidRDefault="00E7665B" w:rsidP="00994354">
            <w:pPr>
              <w:snapToGrid w:val="0"/>
              <w:jc w:val="both"/>
              <w:rPr>
                <w:rFonts w:cstheme="minorHAnsi"/>
                <w:b/>
                <w:bCs/>
                <w:kern w:val="1"/>
                <w:sz w:val="20"/>
                <w:szCs w:val="20"/>
                <w:lang w:eastAsia="sk-SK"/>
              </w:rPr>
            </w:pPr>
            <w:r w:rsidRPr="00793A07">
              <w:rPr>
                <w:rFonts w:cstheme="minorHAnsi"/>
                <w:b/>
                <w:bCs/>
                <w:kern w:val="1"/>
                <w:sz w:val="20"/>
                <w:szCs w:val="20"/>
                <w:lang w:eastAsia="sk-SK"/>
              </w:rPr>
              <w:t>LV č. 4073</w:t>
            </w:r>
          </w:p>
          <w:p w14:paraId="36F6B4AD" w14:textId="77777777" w:rsidR="00E7665B" w:rsidRPr="00793A07" w:rsidRDefault="00E7665B" w:rsidP="00994354">
            <w:pPr>
              <w:snapToGrid w:val="0"/>
              <w:spacing w:line="216" w:lineRule="auto"/>
              <w:ind w:right="58"/>
              <w:jc w:val="both"/>
              <w:rPr>
                <w:rFonts w:cstheme="minorHAnsi"/>
                <w:bCs/>
                <w:color w:val="EE0000"/>
                <w:kern w:val="1"/>
                <w:sz w:val="20"/>
                <w:szCs w:val="20"/>
                <w:lang w:eastAsia="sk-SK"/>
              </w:rPr>
            </w:pPr>
            <w:proofErr w:type="spellStart"/>
            <w:r w:rsidRPr="00793A07">
              <w:rPr>
                <w:rFonts w:cstheme="minorHAnsi"/>
                <w:kern w:val="1"/>
                <w:sz w:val="20"/>
                <w:szCs w:val="20"/>
                <w:lang w:eastAsia="sk-SK"/>
              </w:rPr>
              <w:t>Parc</w:t>
            </w:r>
            <w:proofErr w:type="spellEnd"/>
            <w:r w:rsidRPr="00793A07">
              <w:rPr>
                <w:rFonts w:cstheme="minorHAnsi"/>
                <w:kern w:val="1"/>
                <w:sz w:val="20"/>
                <w:szCs w:val="20"/>
                <w:lang w:eastAsia="sk-SK"/>
              </w:rPr>
              <w:t>. č. C KN 5481/18 – zastavaná plocha a nádvorie – diel č. 4 a diel č. 5</w:t>
            </w:r>
          </w:p>
          <w:p w14:paraId="317E3182" w14:textId="77777777" w:rsidR="00E7665B" w:rsidRPr="00793A07" w:rsidRDefault="00E7665B" w:rsidP="00994354">
            <w:pPr>
              <w:snapToGrid w:val="0"/>
              <w:spacing w:line="216" w:lineRule="auto"/>
              <w:ind w:right="58"/>
              <w:jc w:val="both"/>
              <w:rPr>
                <w:rFonts w:cstheme="minorHAnsi"/>
                <w:color w:val="EE0000"/>
                <w:kern w:val="1"/>
                <w:sz w:val="20"/>
                <w:szCs w:val="20"/>
                <w:lang w:eastAsia="sk-SK"/>
              </w:rPr>
            </w:pPr>
          </w:p>
          <w:p w14:paraId="513E07D7" w14:textId="77777777" w:rsidR="00E7665B" w:rsidRPr="00793A07" w:rsidRDefault="00E7665B" w:rsidP="00994354">
            <w:pPr>
              <w:snapToGrid w:val="0"/>
              <w:spacing w:line="216" w:lineRule="auto"/>
              <w:ind w:right="58"/>
              <w:jc w:val="both"/>
              <w:rPr>
                <w:rFonts w:cstheme="minorHAnsi"/>
                <w:b/>
                <w:bCs/>
                <w:kern w:val="1"/>
                <w:sz w:val="20"/>
                <w:szCs w:val="20"/>
                <w:lang w:eastAsia="sk-SK"/>
              </w:rPr>
            </w:pPr>
            <w:r w:rsidRPr="00793A07">
              <w:rPr>
                <w:rFonts w:cstheme="minorHAnsi"/>
                <w:kern w:val="1"/>
                <w:sz w:val="20"/>
                <w:szCs w:val="20"/>
                <w:lang w:eastAsia="sk-SK"/>
              </w:rPr>
              <w:t>v rozsahu vyznačenom v GP č. 36639231-05/25, diely č. 2 až č.5  spolu o výmere 149,00 m</w:t>
            </w:r>
            <w:r w:rsidRPr="00793A07">
              <w:rPr>
                <w:rFonts w:cstheme="minorHAnsi"/>
                <w:kern w:val="1"/>
                <w:sz w:val="20"/>
                <w:szCs w:val="20"/>
                <w:vertAlign w:val="superscript"/>
                <w:lang w:eastAsia="sk-SK"/>
              </w:rPr>
              <w:t>2</w:t>
            </w:r>
          </w:p>
          <w:p w14:paraId="53BFA51C" w14:textId="77777777" w:rsidR="00E7665B" w:rsidRPr="00793A07" w:rsidRDefault="00E7665B" w:rsidP="00994354">
            <w:pPr>
              <w:snapToGrid w:val="0"/>
              <w:spacing w:line="216" w:lineRule="auto"/>
              <w:ind w:right="58"/>
              <w:jc w:val="both"/>
              <w:rPr>
                <w:rFonts w:cstheme="minorHAnsi"/>
                <w:b/>
                <w:bCs/>
                <w:color w:val="EE0000"/>
                <w:kern w:val="1"/>
                <w:sz w:val="20"/>
                <w:szCs w:val="20"/>
                <w:lang w:eastAsia="sk-SK"/>
              </w:rPr>
            </w:pPr>
          </w:p>
          <w:p w14:paraId="7A2E137C" w14:textId="77777777" w:rsidR="00E7665B" w:rsidRPr="00793A07" w:rsidRDefault="00E7665B" w:rsidP="00994354">
            <w:pPr>
              <w:snapToGrid w:val="0"/>
              <w:spacing w:line="216" w:lineRule="auto"/>
              <w:ind w:right="58"/>
              <w:jc w:val="both"/>
              <w:rPr>
                <w:rFonts w:cstheme="minorHAnsi"/>
                <w:kern w:val="1"/>
                <w:sz w:val="20"/>
                <w:szCs w:val="20"/>
                <w:lang w:eastAsia="sk-SK"/>
              </w:rPr>
            </w:pPr>
            <w:r w:rsidRPr="00793A07">
              <w:rPr>
                <w:rFonts w:cstheme="minorHAnsi"/>
                <w:b/>
                <w:bCs/>
                <w:kern w:val="1"/>
                <w:sz w:val="20"/>
                <w:szCs w:val="20"/>
                <w:lang w:eastAsia="sk-SK"/>
              </w:rPr>
              <w:t xml:space="preserve">Kat. územie: </w:t>
            </w:r>
            <w:r w:rsidRPr="00793A07">
              <w:rPr>
                <w:rFonts w:eastAsia="Times New Roman" w:cstheme="minorHAnsi"/>
                <w:b/>
                <w:bCs/>
                <w:kern w:val="1"/>
                <w:sz w:val="20"/>
                <w:szCs w:val="20"/>
                <w:lang w:eastAsia="ar-SA"/>
              </w:rPr>
              <w:t>Banská Bystrica</w:t>
            </w:r>
          </w:p>
          <w:p w14:paraId="54AE86F7" w14:textId="77777777" w:rsidR="00E7665B" w:rsidRPr="00793A07" w:rsidRDefault="00E7665B" w:rsidP="00994354">
            <w:pPr>
              <w:snapToGrid w:val="0"/>
              <w:spacing w:line="216" w:lineRule="auto"/>
              <w:ind w:left="58" w:right="58"/>
              <w:jc w:val="both"/>
              <w:rPr>
                <w:rFonts w:cstheme="minorHAnsi"/>
                <w:color w:val="EE0000"/>
                <w:kern w:val="1"/>
                <w:sz w:val="20"/>
                <w:szCs w:val="20"/>
                <w:lang w:eastAsia="sk-SK"/>
              </w:rPr>
            </w:pPr>
          </w:p>
          <w:p w14:paraId="467C8294" w14:textId="77777777" w:rsidR="00E7665B" w:rsidRPr="00793A07" w:rsidRDefault="00E7665B" w:rsidP="00994354">
            <w:pPr>
              <w:suppressAutoHyphens w:val="0"/>
              <w:jc w:val="both"/>
              <w:rPr>
                <w:rFonts w:cstheme="minorHAnsi"/>
                <w:kern w:val="1"/>
                <w:sz w:val="20"/>
                <w:szCs w:val="20"/>
                <w:lang w:eastAsia="sk-SK"/>
              </w:rPr>
            </w:pPr>
            <w:r w:rsidRPr="00793A07">
              <w:rPr>
                <w:rFonts w:cstheme="minorHAnsi"/>
                <w:kern w:val="1"/>
                <w:sz w:val="20"/>
                <w:szCs w:val="20"/>
                <w:lang w:eastAsia="sk-SK"/>
              </w:rPr>
              <w:t>Právu vecného bremena zodpovedá povinnosť Povinného z vecného bremena:</w:t>
            </w:r>
          </w:p>
          <w:p w14:paraId="31AA413B" w14:textId="77777777" w:rsidR="00E7665B" w:rsidRPr="00793A07" w:rsidRDefault="00E7665B" w:rsidP="003B617F">
            <w:pPr>
              <w:numPr>
                <w:ilvl w:val="0"/>
                <w:numId w:val="1"/>
              </w:numPr>
              <w:suppressAutoHyphens w:val="0"/>
              <w:spacing w:after="0" w:line="240" w:lineRule="auto"/>
              <w:jc w:val="both"/>
              <w:rPr>
                <w:rFonts w:cstheme="minorHAnsi"/>
                <w:kern w:val="1"/>
                <w:sz w:val="20"/>
                <w:szCs w:val="20"/>
                <w:lang w:eastAsia="sk-SK"/>
              </w:rPr>
            </w:pPr>
            <w:r w:rsidRPr="00793A07">
              <w:rPr>
                <w:rFonts w:cstheme="minorHAnsi"/>
                <w:kern w:val="1"/>
                <w:sz w:val="20"/>
                <w:szCs w:val="20"/>
                <w:lang w:eastAsia="sk-SK"/>
              </w:rPr>
              <w:t xml:space="preserve">strpieť na pozemkoch umiestnenie elektrického vedenia vrátane jeho ochranného pásma v rozsahu vyznačenom v geometrickom pláne  </w:t>
            </w:r>
          </w:p>
          <w:p w14:paraId="6B9549A0" w14:textId="77777777" w:rsidR="00E7665B" w:rsidRPr="00793A07" w:rsidRDefault="00E7665B" w:rsidP="003B617F">
            <w:pPr>
              <w:numPr>
                <w:ilvl w:val="0"/>
                <w:numId w:val="1"/>
              </w:numPr>
              <w:suppressAutoHyphens w:val="0"/>
              <w:spacing w:after="0" w:line="240" w:lineRule="auto"/>
              <w:jc w:val="both"/>
              <w:rPr>
                <w:rFonts w:cstheme="minorHAnsi"/>
                <w:kern w:val="1"/>
                <w:sz w:val="20"/>
                <w:szCs w:val="20"/>
                <w:lang w:eastAsia="sk-SK"/>
              </w:rPr>
            </w:pPr>
            <w:r w:rsidRPr="00793A07">
              <w:rPr>
                <w:rFonts w:cstheme="minorHAnsi"/>
                <w:kern w:val="1"/>
                <w:sz w:val="20"/>
                <w:szCs w:val="20"/>
                <w:lang w:eastAsia="sk-SK"/>
              </w:rPr>
              <w:t>umožniť v nevyhnutnej miere vstup, prechod a prejazd peši, motorovými a nemotorovými dopravnými prostriedkami, strojmi a mechanizmami na dotknuté pozemky v ktoromkoľvek čase a ročnom období za účelom výkonu prác spojených s údržbou, prevádzkou, odstraňovaním porúch, vykonávaním opráv a rekonštrukcií inžinierskych sietí - elektrického vedenia.</w:t>
            </w:r>
          </w:p>
          <w:p w14:paraId="59366D1E" w14:textId="77777777" w:rsidR="00E7665B" w:rsidRPr="00793A07" w:rsidRDefault="00E7665B" w:rsidP="00994354">
            <w:pPr>
              <w:jc w:val="both"/>
              <w:rPr>
                <w:rFonts w:cstheme="minorHAnsi"/>
                <w:kern w:val="1"/>
                <w:sz w:val="20"/>
                <w:szCs w:val="20"/>
                <w:lang w:eastAsia="sk-SK"/>
              </w:rPr>
            </w:pPr>
            <w:r w:rsidRPr="00793A07">
              <w:rPr>
                <w:rFonts w:cstheme="minorHAnsi"/>
                <w:color w:val="FF0000"/>
                <w:kern w:val="1"/>
                <w:sz w:val="20"/>
                <w:szCs w:val="20"/>
                <w:lang w:eastAsia="sk-SK"/>
              </w:rPr>
              <w:t xml:space="preserve">  </w:t>
            </w:r>
            <w:r w:rsidRPr="00793A07">
              <w:rPr>
                <w:rFonts w:cstheme="minorHAnsi"/>
                <w:kern w:val="1"/>
                <w:sz w:val="20"/>
                <w:szCs w:val="20"/>
                <w:lang w:eastAsia="sk-SK"/>
              </w:rPr>
              <w:t xml:space="preserve">  </w:t>
            </w:r>
          </w:p>
          <w:p w14:paraId="18050A9E" w14:textId="77777777" w:rsidR="00E7665B" w:rsidRPr="00793A07" w:rsidRDefault="00E7665B" w:rsidP="00994354">
            <w:pPr>
              <w:snapToGrid w:val="0"/>
              <w:spacing w:line="216" w:lineRule="auto"/>
              <w:ind w:right="58"/>
              <w:jc w:val="both"/>
              <w:rPr>
                <w:rFonts w:eastAsia="Times New Roman" w:cstheme="minorHAnsi"/>
                <w:b/>
                <w:bCs/>
                <w:kern w:val="1"/>
                <w:sz w:val="20"/>
                <w:szCs w:val="20"/>
                <w:lang w:eastAsia="ar-SA"/>
              </w:rPr>
            </w:pPr>
            <w:r w:rsidRPr="00793A07">
              <w:rPr>
                <w:rFonts w:cstheme="minorHAnsi"/>
                <w:i/>
                <w:iCs/>
                <w:kern w:val="1"/>
                <w:sz w:val="20"/>
                <w:szCs w:val="20"/>
                <w:lang w:eastAsia="ar-SA"/>
              </w:rPr>
              <w:t>Povinný z vecného bremena</w:t>
            </w:r>
            <w:r w:rsidRPr="00793A07">
              <w:rPr>
                <w:rFonts w:cstheme="minorHAnsi"/>
                <w:kern w:val="1"/>
                <w:sz w:val="20"/>
                <w:szCs w:val="20"/>
                <w:lang w:eastAsia="ar-SA"/>
              </w:rPr>
              <w:t xml:space="preserve">: </w:t>
            </w:r>
          </w:p>
          <w:p w14:paraId="14750666" w14:textId="77777777" w:rsidR="00E7665B" w:rsidRPr="00793A07" w:rsidRDefault="00E7665B" w:rsidP="00994354">
            <w:pPr>
              <w:snapToGrid w:val="0"/>
              <w:spacing w:line="216" w:lineRule="auto"/>
              <w:ind w:right="58"/>
              <w:jc w:val="both"/>
              <w:rPr>
                <w:rFonts w:cstheme="minorHAnsi"/>
                <w:kern w:val="1"/>
                <w:sz w:val="20"/>
                <w:szCs w:val="20"/>
                <w:lang w:eastAsia="sk-SK"/>
              </w:rPr>
            </w:pPr>
            <w:r w:rsidRPr="00793A07">
              <w:rPr>
                <w:rFonts w:eastAsia="Times New Roman" w:cstheme="minorHAnsi"/>
                <w:b/>
                <w:bCs/>
                <w:kern w:val="1"/>
                <w:sz w:val="20"/>
                <w:szCs w:val="20"/>
                <w:lang w:eastAsia="ar-SA"/>
              </w:rPr>
              <w:t>Mesto Banská Bystrica</w:t>
            </w:r>
            <w:r w:rsidRPr="00793A07">
              <w:rPr>
                <w:rFonts w:eastAsia="Times New Roman" w:cstheme="minorHAnsi"/>
                <w:b/>
                <w:bCs/>
                <w:i/>
                <w:iCs/>
                <w:kern w:val="1"/>
                <w:sz w:val="20"/>
                <w:szCs w:val="20"/>
                <w:lang w:eastAsia="ar-SA"/>
              </w:rPr>
              <w:t>,</w:t>
            </w:r>
            <w:r w:rsidRPr="00793A07">
              <w:rPr>
                <w:rFonts w:eastAsia="Times New Roman" w:cstheme="minorHAnsi"/>
                <w:kern w:val="1"/>
                <w:sz w:val="20"/>
                <w:szCs w:val="20"/>
                <w:lang w:eastAsia="ar-SA"/>
              </w:rPr>
              <w:t xml:space="preserve">  Československej armády 26, 974 01 Banská Bystrica, IČO: 00 313 271</w:t>
            </w:r>
          </w:p>
          <w:p w14:paraId="688336F7" w14:textId="77777777" w:rsidR="00E7665B" w:rsidRPr="00793A07" w:rsidRDefault="00E7665B" w:rsidP="00994354">
            <w:pPr>
              <w:snapToGrid w:val="0"/>
              <w:spacing w:line="216" w:lineRule="auto"/>
              <w:ind w:left="58" w:right="58"/>
              <w:jc w:val="both"/>
              <w:rPr>
                <w:rFonts w:cstheme="minorHAnsi"/>
                <w:kern w:val="1"/>
                <w:sz w:val="20"/>
                <w:szCs w:val="20"/>
                <w:lang w:eastAsia="sk-SK"/>
              </w:rPr>
            </w:pPr>
          </w:p>
          <w:p w14:paraId="0CE09F9D" w14:textId="77777777" w:rsidR="00E7665B" w:rsidRPr="00793A07" w:rsidRDefault="00E7665B" w:rsidP="00994354">
            <w:pPr>
              <w:snapToGrid w:val="0"/>
              <w:spacing w:line="216" w:lineRule="auto"/>
              <w:ind w:right="58"/>
              <w:jc w:val="both"/>
              <w:rPr>
                <w:rFonts w:eastAsia="Times New Roman" w:cstheme="minorHAnsi"/>
                <w:b/>
                <w:bCs/>
                <w:kern w:val="1"/>
                <w:sz w:val="20"/>
                <w:szCs w:val="20"/>
                <w:lang w:eastAsia="ar-SA"/>
              </w:rPr>
            </w:pPr>
            <w:r w:rsidRPr="00793A07">
              <w:rPr>
                <w:rFonts w:eastAsia="Times New Roman" w:cstheme="minorHAnsi"/>
                <w:i/>
                <w:iCs/>
                <w:kern w:val="1"/>
                <w:sz w:val="20"/>
                <w:szCs w:val="20"/>
                <w:lang w:eastAsia="ar-SA"/>
              </w:rPr>
              <w:t>Oprávnený z vecného bremena:</w:t>
            </w:r>
            <w:r w:rsidRPr="00793A07">
              <w:rPr>
                <w:rFonts w:eastAsia="Times New Roman" w:cstheme="minorHAnsi"/>
                <w:b/>
                <w:bCs/>
                <w:kern w:val="1"/>
                <w:sz w:val="20"/>
                <w:szCs w:val="20"/>
                <w:lang w:eastAsia="ar-SA"/>
              </w:rPr>
              <w:t xml:space="preserve"> </w:t>
            </w:r>
            <w:r w:rsidRPr="00793A07">
              <w:rPr>
                <w:rFonts w:eastAsia="Times New Roman" w:cstheme="minorHAnsi"/>
                <w:kern w:val="1"/>
                <w:sz w:val="20"/>
                <w:szCs w:val="20"/>
                <w:lang w:eastAsia="ar-SA"/>
              </w:rPr>
              <w:t xml:space="preserve">  </w:t>
            </w:r>
          </w:p>
          <w:p w14:paraId="20580382" w14:textId="77777777" w:rsidR="00E7665B" w:rsidRPr="00793A07" w:rsidRDefault="00E7665B" w:rsidP="00994354">
            <w:pPr>
              <w:snapToGrid w:val="0"/>
              <w:spacing w:line="216" w:lineRule="auto"/>
              <w:ind w:right="58"/>
              <w:jc w:val="both"/>
              <w:rPr>
                <w:rFonts w:eastAsia="Times New Roman" w:cstheme="minorHAnsi"/>
                <w:kern w:val="1"/>
                <w:sz w:val="20"/>
                <w:szCs w:val="20"/>
                <w:lang w:eastAsia="ar-SA"/>
              </w:rPr>
            </w:pPr>
            <w:r w:rsidRPr="00793A07">
              <w:rPr>
                <w:rFonts w:eastAsia="Times New Roman" w:cstheme="minorHAnsi"/>
                <w:b/>
                <w:kern w:val="1"/>
                <w:sz w:val="20"/>
                <w:szCs w:val="20"/>
                <w:lang w:eastAsia="ar-SA"/>
              </w:rPr>
              <w:t xml:space="preserve">Stredoslovenská distribučná, </w:t>
            </w:r>
            <w:proofErr w:type="spellStart"/>
            <w:r w:rsidRPr="00793A07">
              <w:rPr>
                <w:rFonts w:eastAsia="Times New Roman" w:cstheme="minorHAnsi"/>
                <w:b/>
                <w:kern w:val="1"/>
                <w:sz w:val="20"/>
                <w:szCs w:val="20"/>
                <w:lang w:eastAsia="ar-SA"/>
              </w:rPr>
              <w:t>a.s</w:t>
            </w:r>
            <w:proofErr w:type="spellEnd"/>
            <w:r w:rsidRPr="00793A07">
              <w:rPr>
                <w:rFonts w:eastAsia="Times New Roman" w:cstheme="minorHAnsi"/>
                <w:b/>
                <w:kern w:val="1"/>
                <w:sz w:val="20"/>
                <w:szCs w:val="20"/>
                <w:lang w:eastAsia="ar-SA"/>
              </w:rPr>
              <w:t>.</w:t>
            </w:r>
            <w:r w:rsidRPr="00793A07">
              <w:rPr>
                <w:rFonts w:eastAsia="Times New Roman" w:cstheme="minorHAnsi"/>
                <w:kern w:val="1"/>
                <w:sz w:val="20"/>
                <w:szCs w:val="20"/>
                <w:lang w:eastAsia="ar-SA"/>
              </w:rPr>
              <w:t>, Pri Rajčianke 2927/8, 010 47 Žilina, IČO: 36 442 151</w:t>
            </w:r>
          </w:p>
          <w:p w14:paraId="6B8B51EA" w14:textId="77777777" w:rsidR="00E7665B" w:rsidRPr="00793A07" w:rsidRDefault="00E7665B" w:rsidP="00994354">
            <w:pPr>
              <w:spacing w:line="216" w:lineRule="auto"/>
              <w:jc w:val="both"/>
              <w:rPr>
                <w:rFonts w:eastAsia="Times New Roman" w:cstheme="minorHAnsi"/>
                <w:b/>
                <w:color w:val="FF0000"/>
                <w:spacing w:val="8"/>
                <w:kern w:val="1"/>
                <w:sz w:val="20"/>
                <w:szCs w:val="20"/>
                <w:lang w:eastAsia="ar-SA"/>
              </w:rPr>
            </w:pPr>
          </w:p>
        </w:tc>
        <w:tc>
          <w:tcPr>
            <w:tcW w:w="1378" w:type="dxa"/>
            <w:tcBorders>
              <w:left w:val="single" w:sz="8" w:space="0" w:color="000000"/>
              <w:bottom w:val="single" w:sz="8" w:space="0" w:color="000000"/>
              <w:right w:val="single" w:sz="8" w:space="0" w:color="000000"/>
            </w:tcBorders>
            <w:vAlign w:val="center"/>
          </w:tcPr>
          <w:p w14:paraId="5AD266FB" w14:textId="77777777" w:rsidR="00E7665B" w:rsidRPr="00793A07" w:rsidRDefault="00E7665B" w:rsidP="00994354">
            <w:pPr>
              <w:tabs>
                <w:tab w:val="left" w:pos="0"/>
                <w:tab w:val="left" w:pos="426"/>
              </w:tabs>
              <w:snapToGrid w:val="0"/>
              <w:spacing w:line="100" w:lineRule="atLeast"/>
              <w:jc w:val="center"/>
              <w:rPr>
                <w:rFonts w:eastAsia="Times New Roman" w:cstheme="minorHAnsi"/>
                <w:b/>
                <w:i/>
                <w:iCs/>
                <w:spacing w:val="8"/>
                <w:kern w:val="1"/>
                <w:sz w:val="20"/>
                <w:szCs w:val="20"/>
                <w:lang w:eastAsia="ar-SA"/>
              </w:rPr>
            </w:pPr>
            <w:r w:rsidRPr="00793A07">
              <w:rPr>
                <w:rFonts w:eastAsia="Times New Roman" w:cstheme="minorHAnsi"/>
                <w:b/>
                <w:i/>
                <w:iCs/>
                <w:spacing w:val="8"/>
                <w:kern w:val="1"/>
                <w:sz w:val="20"/>
                <w:szCs w:val="20"/>
                <w:lang w:eastAsia="ar-SA"/>
              </w:rPr>
              <w:t>Jednorazová náhrada za zriadenie vecného bremena</w:t>
            </w:r>
          </w:p>
          <w:p w14:paraId="54C59774" w14:textId="77777777" w:rsidR="00E7665B" w:rsidRPr="00793A07" w:rsidRDefault="00E7665B" w:rsidP="00994354">
            <w:pPr>
              <w:tabs>
                <w:tab w:val="left" w:pos="0"/>
                <w:tab w:val="left" w:pos="426"/>
              </w:tabs>
              <w:snapToGrid w:val="0"/>
              <w:spacing w:line="100" w:lineRule="atLeast"/>
              <w:jc w:val="center"/>
              <w:rPr>
                <w:rFonts w:cstheme="minorHAnsi"/>
                <w:color w:val="FF0000"/>
                <w:kern w:val="1"/>
                <w:lang w:eastAsia="sk-SK"/>
              </w:rPr>
            </w:pPr>
            <w:r w:rsidRPr="00793A07">
              <w:rPr>
                <w:rFonts w:eastAsia="Times New Roman" w:cstheme="minorHAnsi"/>
                <w:b/>
                <w:i/>
                <w:iCs/>
                <w:spacing w:val="8"/>
                <w:kern w:val="1"/>
                <w:sz w:val="20"/>
                <w:szCs w:val="20"/>
                <w:lang w:eastAsia="ar-SA"/>
              </w:rPr>
              <w:t>1 320,14  €</w:t>
            </w:r>
          </w:p>
        </w:tc>
      </w:tr>
      <w:tr w:rsidR="00E7665B" w:rsidRPr="00793A07" w14:paraId="653C9699" w14:textId="77777777" w:rsidTr="00994354">
        <w:tc>
          <w:tcPr>
            <w:tcW w:w="10349" w:type="dxa"/>
            <w:gridSpan w:val="3"/>
            <w:tcBorders>
              <w:left w:val="single" w:sz="8" w:space="0" w:color="000000"/>
              <w:bottom w:val="single" w:sz="8" w:space="0" w:color="000000"/>
              <w:right w:val="single" w:sz="8" w:space="0" w:color="000000"/>
            </w:tcBorders>
          </w:tcPr>
          <w:p w14:paraId="0D432DB1" w14:textId="77777777" w:rsidR="00E7665B" w:rsidRPr="00793A07" w:rsidRDefault="00E7665B" w:rsidP="00994354">
            <w:pPr>
              <w:snapToGrid w:val="0"/>
              <w:spacing w:line="216" w:lineRule="auto"/>
              <w:ind w:right="58"/>
              <w:jc w:val="both"/>
              <w:rPr>
                <w:rFonts w:cstheme="minorHAnsi"/>
                <w:color w:val="FF0000"/>
                <w:kern w:val="1"/>
                <w:lang w:eastAsia="sk-SK"/>
              </w:rPr>
            </w:pPr>
            <w:r w:rsidRPr="00793A07">
              <w:rPr>
                <w:rFonts w:cstheme="minorHAnsi"/>
                <w:kern w:val="1"/>
                <w:sz w:val="20"/>
                <w:szCs w:val="20"/>
                <w:lang w:eastAsia="ar-SA"/>
              </w:rPr>
              <w:t xml:space="preserve">Zriadenie vecného bremena na nehnuteľnosti </w:t>
            </w:r>
            <w:r w:rsidRPr="00793A07">
              <w:rPr>
                <w:rFonts w:cstheme="minorHAnsi"/>
                <w:b/>
                <w:bCs/>
                <w:kern w:val="1"/>
                <w:sz w:val="20"/>
                <w:szCs w:val="20"/>
                <w:lang w:eastAsia="ar-SA"/>
              </w:rPr>
              <w:t>bolo schválené</w:t>
            </w:r>
            <w:r w:rsidRPr="00793A07">
              <w:rPr>
                <w:rFonts w:cstheme="minorHAnsi"/>
                <w:kern w:val="1"/>
                <w:sz w:val="20"/>
                <w:szCs w:val="20"/>
                <w:lang w:eastAsia="ar-SA"/>
              </w:rPr>
              <w:t xml:space="preserve"> nadpolovičnou väčšinou prítomných poslancov</w:t>
            </w:r>
            <w:r w:rsidRPr="00793A07">
              <w:rPr>
                <w:rFonts w:cstheme="minorHAnsi"/>
                <w:i/>
                <w:iCs/>
                <w:kern w:val="1"/>
                <w:sz w:val="20"/>
                <w:szCs w:val="20"/>
                <w:lang w:eastAsia="ar-SA"/>
              </w:rPr>
              <w:t xml:space="preserve"> </w:t>
            </w:r>
            <w:r w:rsidRPr="00793A07">
              <w:rPr>
                <w:rFonts w:cstheme="minorHAnsi"/>
                <w:kern w:val="1"/>
                <w:sz w:val="20"/>
                <w:szCs w:val="20"/>
                <w:lang w:eastAsia="ar-SA"/>
              </w:rPr>
              <w:t xml:space="preserve">v zmysle </w:t>
            </w:r>
            <w:r w:rsidRPr="00793A07">
              <w:rPr>
                <w:rFonts w:cstheme="minorHAnsi"/>
                <w:spacing w:val="8"/>
                <w:kern w:val="1"/>
                <w:sz w:val="20"/>
                <w:szCs w:val="20"/>
                <w:lang w:eastAsia="ar-SA"/>
              </w:rPr>
              <w:t xml:space="preserve">§ 9 </w:t>
            </w:r>
            <w:proofErr w:type="spellStart"/>
            <w:r w:rsidRPr="00793A07">
              <w:rPr>
                <w:rFonts w:cstheme="minorHAnsi"/>
                <w:spacing w:val="8"/>
                <w:kern w:val="1"/>
                <w:sz w:val="20"/>
                <w:szCs w:val="20"/>
                <w:lang w:eastAsia="ar-SA"/>
              </w:rPr>
              <w:t>odst</w:t>
            </w:r>
            <w:proofErr w:type="spellEnd"/>
            <w:r w:rsidRPr="00793A07">
              <w:rPr>
                <w:rFonts w:cstheme="minorHAnsi"/>
                <w:spacing w:val="8"/>
                <w:kern w:val="1"/>
                <w:sz w:val="20"/>
                <w:szCs w:val="20"/>
                <w:lang w:eastAsia="ar-SA"/>
              </w:rPr>
              <w:t>. 2, písm. e) Zák. č. 138/1991 Zb. o majetku obcí v znení neskorších predpisov a podľa Zásad hospodárenia a nakladania s majetkom Mesta Banská Bystrica, v platnom znení, ktoré sú verejne dostupné na webovej stránke mesta Banská Bystrica.</w:t>
            </w:r>
          </w:p>
        </w:tc>
      </w:tr>
    </w:tbl>
    <w:p w14:paraId="2FABC344" w14:textId="77777777" w:rsidR="00E7665B" w:rsidRPr="00793A07" w:rsidRDefault="00E7665B" w:rsidP="00E7665B">
      <w:pPr>
        <w:rPr>
          <w:rFonts w:cs="Times New Roman"/>
          <w:color w:val="FF0000"/>
          <w:kern w:val="1"/>
          <w:lang w:eastAsia="sk-SK"/>
        </w:rPr>
      </w:pPr>
    </w:p>
    <w:p w14:paraId="6B6EE416" w14:textId="77777777" w:rsidR="00E7665B" w:rsidRPr="00793A07" w:rsidRDefault="00E7665B" w:rsidP="00E7665B">
      <w:pPr>
        <w:pStyle w:val="Normln"/>
        <w:spacing w:line="216" w:lineRule="auto"/>
        <w:ind w:firstLine="0"/>
        <w:jc w:val="left"/>
        <w:rPr>
          <w:rFonts w:asciiTheme="minorHAnsi" w:hAnsiTheme="minorHAnsi" w:cstheme="minorHAnsi"/>
          <w:b/>
          <w:bCs/>
          <w:i/>
          <w:iCs/>
          <w:kern w:val="1"/>
          <w:sz w:val="28"/>
          <w:szCs w:val="28"/>
          <w:lang w:val="sk-SK" w:eastAsia="sk-SK"/>
        </w:rPr>
      </w:pPr>
      <w:r w:rsidRPr="00793A07">
        <w:rPr>
          <w:rFonts w:ascii="Calibri" w:hAnsi="Calibri" w:cs="Calibri"/>
          <w:b/>
          <w:bCs/>
          <w:lang w:val="sk-SK"/>
        </w:rPr>
        <w:t>Za text:</w:t>
      </w:r>
      <w:r w:rsidRPr="00793A07">
        <w:rPr>
          <w:rFonts w:ascii="Calibri" w:hAnsi="Calibri" w:cs="Calibri"/>
          <w:lang w:val="sk-SK"/>
        </w:rPr>
        <w:t xml:space="preserve"> </w:t>
      </w:r>
      <w:bookmarkEnd w:id="23"/>
    </w:p>
    <w:tbl>
      <w:tblPr>
        <w:tblW w:w="10065" w:type="dxa"/>
        <w:tblInd w:w="-48" w:type="dxa"/>
        <w:tblLayout w:type="fixed"/>
        <w:tblCellMar>
          <w:left w:w="0" w:type="dxa"/>
          <w:right w:w="0" w:type="dxa"/>
        </w:tblCellMar>
        <w:tblLook w:val="0000" w:firstRow="0" w:lastRow="0" w:firstColumn="0" w:lastColumn="0" w:noHBand="0" w:noVBand="0"/>
      </w:tblPr>
      <w:tblGrid>
        <w:gridCol w:w="992"/>
        <w:gridCol w:w="9073"/>
      </w:tblGrid>
      <w:tr w:rsidR="00E7665B" w:rsidRPr="00793A07" w14:paraId="693FE235" w14:textId="77777777" w:rsidTr="00994354">
        <w:trPr>
          <w:trHeight w:val="210"/>
        </w:trPr>
        <w:tc>
          <w:tcPr>
            <w:tcW w:w="992" w:type="dxa"/>
            <w:tcBorders>
              <w:top w:val="single" w:sz="8" w:space="0" w:color="000000"/>
              <w:left w:val="single" w:sz="8" w:space="0" w:color="000000"/>
              <w:bottom w:val="single" w:sz="8" w:space="0" w:color="000000"/>
            </w:tcBorders>
            <w:vAlign w:val="center"/>
          </w:tcPr>
          <w:p w14:paraId="18311EC6" w14:textId="77777777" w:rsidR="00E7665B" w:rsidRPr="00793A07" w:rsidRDefault="00E7665B" w:rsidP="00994354">
            <w:pPr>
              <w:snapToGrid w:val="0"/>
              <w:jc w:val="center"/>
              <w:rPr>
                <w:rFonts w:eastAsia="Times New Roman" w:cstheme="minorHAnsi"/>
                <w:b/>
                <w:i/>
                <w:spacing w:val="8"/>
                <w:kern w:val="1"/>
                <w:sz w:val="28"/>
                <w:szCs w:val="28"/>
                <w:lang w:eastAsia="ar-SA"/>
              </w:rPr>
            </w:pPr>
            <w:r w:rsidRPr="00793A07">
              <w:rPr>
                <w:rFonts w:cstheme="minorHAnsi"/>
                <w:b/>
                <w:bCs/>
                <w:i/>
                <w:iCs/>
                <w:kern w:val="1"/>
                <w:sz w:val="28"/>
                <w:szCs w:val="28"/>
                <w:lang w:eastAsia="sk-SK"/>
              </w:rPr>
              <w:t>E 1./</w:t>
            </w:r>
          </w:p>
        </w:tc>
        <w:tc>
          <w:tcPr>
            <w:tcW w:w="9073" w:type="dxa"/>
            <w:tcBorders>
              <w:top w:val="single" w:sz="8" w:space="0" w:color="000000"/>
              <w:bottom w:val="single" w:sz="8" w:space="0" w:color="000000"/>
              <w:right w:val="single" w:sz="8" w:space="0" w:color="000000"/>
            </w:tcBorders>
          </w:tcPr>
          <w:p w14:paraId="2F76524B" w14:textId="77777777" w:rsidR="00E7665B" w:rsidRPr="00793A07" w:rsidRDefault="00E7665B" w:rsidP="00994354">
            <w:pPr>
              <w:suppressLineNumbers/>
              <w:snapToGrid w:val="0"/>
              <w:jc w:val="both"/>
              <w:rPr>
                <w:rFonts w:cstheme="minorHAnsi"/>
                <w:kern w:val="1"/>
                <w:lang w:eastAsia="sk-SK"/>
              </w:rPr>
            </w:pPr>
            <w:r w:rsidRPr="00793A07">
              <w:rPr>
                <w:rFonts w:eastAsia="Times New Roman" w:cstheme="minorHAnsi"/>
                <w:b/>
                <w:i/>
                <w:spacing w:val="8"/>
                <w:kern w:val="1"/>
                <w:sz w:val="28"/>
                <w:szCs w:val="28"/>
                <w:lang w:eastAsia="ar-SA"/>
              </w:rPr>
              <w:t>ZRIADENIE  ODPLATNÉHO VECNÉHO  BREMENA</w:t>
            </w:r>
          </w:p>
        </w:tc>
      </w:tr>
    </w:tbl>
    <w:p w14:paraId="75B3B981" w14:textId="77777777" w:rsidR="00E7665B" w:rsidRPr="00793A07" w:rsidRDefault="00E7665B" w:rsidP="00E7665B">
      <w:pPr>
        <w:jc w:val="center"/>
        <w:rPr>
          <w:rFonts w:cstheme="minorHAnsi"/>
          <w:kern w:val="1"/>
          <w:lang w:eastAsia="sk-SK"/>
        </w:rPr>
      </w:pPr>
      <w:r w:rsidRPr="00793A07">
        <w:rPr>
          <w:rFonts w:cstheme="minorHAnsi"/>
          <w:b/>
          <w:bCs/>
          <w:kern w:val="1"/>
          <w:u w:val="single"/>
          <w:lang w:eastAsia="sk-SK"/>
        </w:rPr>
        <w:t>Volebný obvod č. 1</w:t>
      </w:r>
    </w:p>
    <w:p w14:paraId="0AE08413" w14:textId="77777777" w:rsidR="00E7665B" w:rsidRPr="00793A07" w:rsidRDefault="00E7665B" w:rsidP="00E7665B">
      <w:pPr>
        <w:jc w:val="center"/>
        <w:rPr>
          <w:rFonts w:cstheme="minorHAnsi"/>
          <w:color w:val="FF0000"/>
          <w:kern w:val="1"/>
          <w:lang w:eastAsia="sk-SK"/>
        </w:rPr>
      </w:pPr>
    </w:p>
    <w:tbl>
      <w:tblPr>
        <w:tblW w:w="10065" w:type="dxa"/>
        <w:tblInd w:w="-48" w:type="dxa"/>
        <w:tblLayout w:type="fixed"/>
        <w:tblCellMar>
          <w:left w:w="0" w:type="dxa"/>
          <w:right w:w="0" w:type="dxa"/>
        </w:tblCellMar>
        <w:tblLook w:val="0000" w:firstRow="0" w:lastRow="0" w:firstColumn="0" w:lastColumn="0" w:noHBand="0" w:noVBand="0"/>
      </w:tblPr>
      <w:tblGrid>
        <w:gridCol w:w="2836"/>
        <w:gridCol w:w="5953"/>
        <w:gridCol w:w="1276"/>
      </w:tblGrid>
      <w:tr w:rsidR="00E7665B" w:rsidRPr="00793A07" w14:paraId="2CDAE043" w14:textId="77777777" w:rsidTr="00994354">
        <w:trPr>
          <w:trHeight w:val="384"/>
        </w:trPr>
        <w:tc>
          <w:tcPr>
            <w:tcW w:w="2836" w:type="dxa"/>
            <w:tcBorders>
              <w:top w:val="single" w:sz="8" w:space="0" w:color="000000"/>
              <w:left w:val="single" w:sz="8" w:space="0" w:color="000000"/>
              <w:bottom w:val="single" w:sz="8" w:space="0" w:color="000000"/>
            </w:tcBorders>
            <w:vAlign w:val="center"/>
          </w:tcPr>
          <w:p w14:paraId="62378A44" w14:textId="77777777" w:rsidR="00E7665B" w:rsidRPr="00793A07" w:rsidRDefault="00E7665B" w:rsidP="00994354">
            <w:pPr>
              <w:suppressLineNumbers/>
              <w:snapToGrid w:val="0"/>
              <w:jc w:val="center"/>
              <w:rPr>
                <w:rFonts w:cstheme="minorHAnsi"/>
                <w:b/>
                <w:bCs/>
                <w:kern w:val="1"/>
                <w:sz w:val="20"/>
                <w:szCs w:val="20"/>
                <w:lang w:eastAsia="sk-SK"/>
              </w:rPr>
            </w:pPr>
            <w:r w:rsidRPr="00793A07">
              <w:rPr>
                <w:rFonts w:cstheme="minorHAnsi"/>
                <w:b/>
                <w:bCs/>
                <w:kern w:val="1"/>
                <w:sz w:val="20"/>
                <w:szCs w:val="20"/>
                <w:lang w:eastAsia="sk-SK"/>
              </w:rPr>
              <w:lastRenderedPageBreak/>
              <w:t>Žiadateľ</w:t>
            </w:r>
          </w:p>
        </w:tc>
        <w:tc>
          <w:tcPr>
            <w:tcW w:w="5953" w:type="dxa"/>
            <w:tcBorders>
              <w:top w:val="single" w:sz="8" w:space="0" w:color="000000"/>
              <w:left w:val="single" w:sz="8" w:space="0" w:color="000000"/>
              <w:bottom w:val="single" w:sz="8" w:space="0" w:color="000000"/>
            </w:tcBorders>
            <w:vAlign w:val="center"/>
          </w:tcPr>
          <w:p w14:paraId="07C049D8" w14:textId="77777777" w:rsidR="00E7665B" w:rsidRPr="00793A07" w:rsidRDefault="00E7665B" w:rsidP="00994354">
            <w:pPr>
              <w:suppressLineNumbers/>
              <w:snapToGrid w:val="0"/>
              <w:jc w:val="center"/>
              <w:rPr>
                <w:rFonts w:cstheme="minorHAnsi"/>
                <w:b/>
                <w:bCs/>
                <w:kern w:val="1"/>
                <w:sz w:val="20"/>
                <w:szCs w:val="20"/>
                <w:lang w:eastAsia="sk-SK"/>
              </w:rPr>
            </w:pPr>
            <w:r w:rsidRPr="00793A07">
              <w:rPr>
                <w:rFonts w:cstheme="minorHAnsi"/>
                <w:b/>
                <w:bCs/>
                <w:kern w:val="1"/>
                <w:sz w:val="20"/>
                <w:szCs w:val="20"/>
                <w:lang w:eastAsia="sk-SK"/>
              </w:rPr>
              <w:t>Pozemky</w:t>
            </w:r>
          </w:p>
        </w:tc>
        <w:tc>
          <w:tcPr>
            <w:tcW w:w="1276" w:type="dxa"/>
            <w:tcBorders>
              <w:top w:val="single" w:sz="8" w:space="0" w:color="000000"/>
              <w:left w:val="single" w:sz="8" w:space="0" w:color="000000"/>
              <w:bottom w:val="single" w:sz="8" w:space="0" w:color="000000"/>
              <w:right w:val="single" w:sz="8" w:space="0" w:color="000000"/>
            </w:tcBorders>
            <w:vAlign w:val="center"/>
          </w:tcPr>
          <w:p w14:paraId="76DD8F99" w14:textId="77777777" w:rsidR="00E7665B" w:rsidRPr="00793A07" w:rsidRDefault="00E7665B" w:rsidP="00994354">
            <w:pPr>
              <w:suppressLineNumbers/>
              <w:snapToGrid w:val="0"/>
              <w:jc w:val="center"/>
              <w:rPr>
                <w:rFonts w:cstheme="minorHAnsi"/>
                <w:kern w:val="1"/>
                <w:lang w:eastAsia="sk-SK"/>
              </w:rPr>
            </w:pPr>
            <w:r w:rsidRPr="00793A07">
              <w:rPr>
                <w:rFonts w:cstheme="minorHAnsi"/>
                <w:b/>
                <w:bCs/>
                <w:kern w:val="1"/>
                <w:sz w:val="20"/>
                <w:szCs w:val="20"/>
                <w:lang w:eastAsia="sk-SK"/>
              </w:rPr>
              <w:t>Cena</w:t>
            </w:r>
          </w:p>
        </w:tc>
      </w:tr>
      <w:tr w:rsidR="00E7665B" w:rsidRPr="00793A07" w14:paraId="64327324" w14:textId="77777777" w:rsidTr="00994354">
        <w:tc>
          <w:tcPr>
            <w:tcW w:w="2836" w:type="dxa"/>
            <w:tcBorders>
              <w:left w:val="single" w:sz="8" w:space="0" w:color="000000"/>
              <w:bottom w:val="single" w:sz="8" w:space="0" w:color="000000"/>
            </w:tcBorders>
            <w:vAlign w:val="center"/>
          </w:tcPr>
          <w:p w14:paraId="63DA3198" w14:textId="77777777" w:rsidR="00E7665B" w:rsidRPr="00793A07" w:rsidRDefault="00E7665B" w:rsidP="00994354">
            <w:pPr>
              <w:spacing w:line="216" w:lineRule="auto"/>
              <w:rPr>
                <w:rFonts w:eastAsia="Times New Roman" w:cstheme="minorHAnsi"/>
                <w:kern w:val="1"/>
                <w:sz w:val="20"/>
                <w:szCs w:val="20"/>
                <w:lang w:eastAsia="ar-SA"/>
              </w:rPr>
            </w:pPr>
            <w:r w:rsidRPr="00793A07">
              <w:rPr>
                <w:rFonts w:eastAsia="Times New Roman" w:cstheme="minorHAnsi"/>
                <w:b/>
                <w:kern w:val="1"/>
                <w:sz w:val="20"/>
                <w:szCs w:val="20"/>
                <w:lang w:eastAsia="ar-SA"/>
              </w:rPr>
              <w:t xml:space="preserve">Stredoslovenská distribučná, </w:t>
            </w:r>
            <w:proofErr w:type="spellStart"/>
            <w:r w:rsidRPr="00793A07">
              <w:rPr>
                <w:rFonts w:eastAsia="Times New Roman" w:cstheme="minorHAnsi"/>
                <w:b/>
                <w:kern w:val="1"/>
                <w:sz w:val="20"/>
                <w:szCs w:val="20"/>
                <w:lang w:eastAsia="ar-SA"/>
              </w:rPr>
              <w:t>a.s</w:t>
            </w:r>
            <w:proofErr w:type="spellEnd"/>
            <w:r w:rsidRPr="00793A07">
              <w:rPr>
                <w:rFonts w:eastAsia="Times New Roman" w:cstheme="minorHAnsi"/>
                <w:b/>
                <w:kern w:val="1"/>
                <w:sz w:val="20"/>
                <w:szCs w:val="20"/>
                <w:lang w:eastAsia="ar-SA"/>
              </w:rPr>
              <w:t>.</w:t>
            </w:r>
            <w:r w:rsidRPr="00793A07">
              <w:rPr>
                <w:rFonts w:eastAsia="Times New Roman" w:cstheme="minorHAnsi"/>
                <w:kern w:val="1"/>
                <w:sz w:val="20"/>
                <w:szCs w:val="20"/>
                <w:lang w:eastAsia="ar-SA"/>
              </w:rPr>
              <w:t xml:space="preserve"> Pri Rajčianke 2927/8</w:t>
            </w:r>
          </w:p>
          <w:p w14:paraId="44AD8A75" w14:textId="77777777" w:rsidR="00E7665B" w:rsidRPr="00793A07" w:rsidRDefault="00E7665B" w:rsidP="00994354">
            <w:pPr>
              <w:spacing w:line="216" w:lineRule="auto"/>
              <w:rPr>
                <w:rFonts w:eastAsia="Times New Roman" w:cstheme="minorHAnsi"/>
                <w:kern w:val="1"/>
                <w:sz w:val="20"/>
                <w:szCs w:val="20"/>
                <w:lang w:eastAsia="ar-SA"/>
              </w:rPr>
            </w:pPr>
            <w:r w:rsidRPr="00793A07">
              <w:rPr>
                <w:rFonts w:eastAsia="Times New Roman" w:cstheme="minorHAnsi"/>
                <w:kern w:val="1"/>
                <w:sz w:val="20"/>
                <w:szCs w:val="20"/>
                <w:lang w:eastAsia="ar-SA"/>
              </w:rPr>
              <w:t>010 47 Žilina</w:t>
            </w:r>
          </w:p>
          <w:p w14:paraId="50A5761B" w14:textId="77777777" w:rsidR="00E7665B" w:rsidRPr="00793A07" w:rsidRDefault="00E7665B" w:rsidP="00994354">
            <w:pPr>
              <w:spacing w:line="216" w:lineRule="auto"/>
              <w:rPr>
                <w:rFonts w:eastAsia="Times New Roman" w:cstheme="minorHAnsi"/>
                <w:color w:val="FF0000"/>
                <w:kern w:val="1"/>
                <w:sz w:val="20"/>
                <w:szCs w:val="20"/>
                <w:lang w:eastAsia="ar-SA"/>
              </w:rPr>
            </w:pPr>
            <w:r w:rsidRPr="00793A07">
              <w:rPr>
                <w:rFonts w:eastAsia="Times New Roman" w:cstheme="minorHAnsi"/>
                <w:kern w:val="1"/>
                <w:sz w:val="20"/>
                <w:szCs w:val="20"/>
                <w:lang w:eastAsia="ar-SA"/>
              </w:rPr>
              <w:t>IČO: 36 442 151</w:t>
            </w:r>
            <w:r w:rsidRPr="00793A07">
              <w:rPr>
                <w:rFonts w:cstheme="minorHAnsi"/>
                <w:kern w:val="1"/>
                <w:sz w:val="20"/>
                <w:szCs w:val="20"/>
                <w:lang w:eastAsia="sk-SK"/>
              </w:rPr>
              <w:t xml:space="preserve"> </w:t>
            </w:r>
          </w:p>
        </w:tc>
        <w:tc>
          <w:tcPr>
            <w:tcW w:w="5953" w:type="dxa"/>
            <w:tcBorders>
              <w:left w:val="single" w:sz="8" w:space="0" w:color="000000"/>
              <w:bottom w:val="single" w:sz="8" w:space="0" w:color="000000"/>
            </w:tcBorders>
          </w:tcPr>
          <w:p w14:paraId="76B0CE36" w14:textId="77777777" w:rsidR="00E7665B" w:rsidRPr="00793A07" w:rsidRDefault="00E7665B" w:rsidP="00994354">
            <w:pPr>
              <w:snapToGrid w:val="0"/>
              <w:jc w:val="both"/>
              <w:rPr>
                <w:rFonts w:cstheme="minorHAnsi"/>
                <w:color w:val="212121"/>
                <w:kern w:val="1"/>
                <w:sz w:val="20"/>
                <w:szCs w:val="20"/>
                <w:lang w:eastAsia="sk-SK"/>
              </w:rPr>
            </w:pPr>
            <w:r w:rsidRPr="00793A07">
              <w:rPr>
                <w:rFonts w:cstheme="minorHAnsi"/>
                <w:b/>
                <w:color w:val="212121"/>
                <w:kern w:val="1"/>
                <w:sz w:val="20"/>
                <w:szCs w:val="20"/>
                <w:lang w:eastAsia="sk-SK"/>
              </w:rPr>
              <w:t>LV č. 6012</w:t>
            </w:r>
          </w:p>
          <w:p w14:paraId="77E3D6BD" w14:textId="77777777" w:rsidR="00E7665B" w:rsidRPr="00793A07" w:rsidRDefault="00E7665B" w:rsidP="00994354">
            <w:pPr>
              <w:snapToGrid w:val="0"/>
              <w:jc w:val="both"/>
              <w:rPr>
                <w:rFonts w:cstheme="minorHAnsi"/>
                <w:color w:val="EE0000"/>
                <w:kern w:val="1"/>
                <w:sz w:val="20"/>
                <w:szCs w:val="20"/>
                <w:lang w:eastAsia="sk-SK"/>
              </w:rPr>
            </w:pPr>
            <w:proofErr w:type="spellStart"/>
            <w:r w:rsidRPr="00793A07">
              <w:rPr>
                <w:rFonts w:cstheme="minorHAnsi"/>
                <w:color w:val="212121"/>
                <w:kern w:val="1"/>
                <w:sz w:val="20"/>
                <w:szCs w:val="20"/>
                <w:lang w:eastAsia="sk-SK"/>
              </w:rPr>
              <w:t>parc</w:t>
            </w:r>
            <w:proofErr w:type="spellEnd"/>
            <w:r w:rsidRPr="00793A07">
              <w:rPr>
                <w:rFonts w:cstheme="minorHAnsi"/>
                <w:color w:val="212121"/>
                <w:kern w:val="1"/>
                <w:sz w:val="20"/>
                <w:szCs w:val="20"/>
                <w:lang w:eastAsia="sk-SK"/>
              </w:rPr>
              <w:t>. č. E KN 1186 – orná pôda – diel č. 2</w:t>
            </w:r>
          </w:p>
          <w:p w14:paraId="7AB20ADD" w14:textId="77777777" w:rsidR="00E7665B" w:rsidRPr="00793A07" w:rsidRDefault="00E7665B" w:rsidP="00994354">
            <w:pPr>
              <w:snapToGrid w:val="0"/>
              <w:jc w:val="both"/>
              <w:rPr>
                <w:rFonts w:cstheme="minorHAnsi"/>
                <w:color w:val="212121"/>
                <w:kern w:val="1"/>
                <w:sz w:val="20"/>
                <w:szCs w:val="20"/>
                <w:lang w:eastAsia="sk-SK"/>
              </w:rPr>
            </w:pPr>
            <w:proofErr w:type="spellStart"/>
            <w:r w:rsidRPr="00793A07">
              <w:rPr>
                <w:rFonts w:cstheme="minorHAnsi"/>
                <w:color w:val="212121"/>
                <w:kern w:val="1"/>
                <w:sz w:val="20"/>
                <w:szCs w:val="20"/>
                <w:lang w:eastAsia="sk-SK"/>
              </w:rPr>
              <w:t>parc</w:t>
            </w:r>
            <w:proofErr w:type="spellEnd"/>
            <w:r w:rsidRPr="00793A07">
              <w:rPr>
                <w:rFonts w:cstheme="minorHAnsi"/>
                <w:color w:val="212121"/>
                <w:kern w:val="1"/>
                <w:sz w:val="20"/>
                <w:szCs w:val="20"/>
                <w:lang w:eastAsia="sk-SK"/>
              </w:rPr>
              <w:t>. č. E KN 1185 – orná pôda – diel č. 3</w:t>
            </w:r>
          </w:p>
          <w:p w14:paraId="1B57CA61" w14:textId="77777777" w:rsidR="00E7665B" w:rsidRPr="00793A07" w:rsidRDefault="00E7665B" w:rsidP="00994354">
            <w:pPr>
              <w:snapToGrid w:val="0"/>
              <w:jc w:val="both"/>
              <w:rPr>
                <w:rFonts w:cstheme="minorHAnsi"/>
                <w:b/>
                <w:bCs/>
                <w:kern w:val="1"/>
                <w:sz w:val="20"/>
                <w:szCs w:val="20"/>
                <w:lang w:eastAsia="sk-SK"/>
              </w:rPr>
            </w:pPr>
            <w:r w:rsidRPr="00793A07">
              <w:rPr>
                <w:rFonts w:cstheme="minorHAnsi"/>
                <w:b/>
                <w:bCs/>
                <w:kern w:val="1"/>
                <w:sz w:val="20"/>
                <w:szCs w:val="20"/>
                <w:lang w:eastAsia="sk-SK"/>
              </w:rPr>
              <w:t>LV č. 4073</w:t>
            </w:r>
          </w:p>
          <w:p w14:paraId="11FBBC17" w14:textId="77777777" w:rsidR="00E7665B" w:rsidRPr="00793A07" w:rsidRDefault="00E7665B" w:rsidP="00994354">
            <w:pPr>
              <w:snapToGrid w:val="0"/>
              <w:spacing w:line="216" w:lineRule="auto"/>
              <w:ind w:right="58"/>
              <w:jc w:val="both"/>
              <w:rPr>
                <w:rFonts w:cstheme="minorHAnsi"/>
                <w:kern w:val="1"/>
                <w:sz w:val="20"/>
                <w:szCs w:val="20"/>
                <w:lang w:eastAsia="sk-SK"/>
              </w:rPr>
            </w:pPr>
            <w:proofErr w:type="spellStart"/>
            <w:r w:rsidRPr="00793A07">
              <w:rPr>
                <w:rFonts w:cstheme="minorHAnsi"/>
                <w:kern w:val="1"/>
                <w:sz w:val="20"/>
                <w:szCs w:val="20"/>
                <w:lang w:eastAsia="sk-SK"/>
              </w:rPr>
              <w:t>parc</w:t>
            </w:r>
            <w:proofErr w:type="spellEnd"/>
            <w:r w:rsidRPr="00793A07">
              <w:rPr>
                <w:rFonts w:cstheme="minorHAnsi"/>
                <w:kern w:val="1"/>
                <w:sz w:val="20"/>
                <w:szCs w:val="20"/>
                <w:lang w:eastAsia="sk-SK"/>
              </w:rPr>
              <w:t>. č. C KN 5481/18 – zastavaná plocha a nádvorie – diel č. 4 a diel č. 5</w:t>
            </w:r>
          </w:p>
          <w:p w14:paraId="016B7176" w14:textId="77777777" w:rsidR="00E7665B" w:rsidRPr="00793A07" w:rsidRDefault="00E7665B" w:rsidP="00994354">
            <w:pPr>
              <w:snapToGrid w:val="0"/>
              <w:spacing w:line="216" w:lineRule="auto"/>
              <w:ind w:right="58"/>
              <w:jc w:val="both"/>
              <w:rPr>
                <w:rFonts w:cstheme="minorHAnsi"/>
                <w:b/>
                <w:bCs/>
                <w:kern w:val="1"/>
                <w:sz w:val="20"/>
                <w:szCs w:val="20"/>
                <w:lang w:eastAsia="sk-SK"/>
              </w:rPr>
            </w:pPr>
            <w:r w:rsidRPr="00793A07">
              <w:rPr>
                <w:rFonts w:cstheme="minorHAnsi"/>
                <w:b/>
                <w:bCs/>
                <w:kern w:val="1"/>
                <w:sz w:val="20"/>
                <w:szCs w:val="20"/>
                <w:lang w:eastAsia="sk-SK"/>
              </w:rPr>
              <w:t>LV č. 2024</w:t>
            </w:r>
          </w:p>
          <w:p w14:paraId="11EC6AB3" w14:textId="77777777" w:rsidR="00E7665B" w:rsidRPr="00793A07" w:rsidRDefault="00E7665B" w:rsidP="00994354">
            <w:pPr>
              <w:snapToGrid w:val="0"/>
              <w:spacing w:line="216" w:lineRule="auto"/>
              <w:ind w:right="58"/>
              <w:jc w:val="both"/>
              <w:rPr>
                <w:rFonts w:cstheme="minorHAnsi"/>
                <w:color w:val="EE0000"/>
                <w:kern w:val="1"/>
                <w:sz w:val="20"/>
                <w:szCs w:val="20"/>
                <w:lang w:eastAsia="sk-SK"/>
              </w:rPr>
            </w:pPr>
            <w:proofErr w:type="spellStart"/>
            <w:r w:rsidRPr="00793A07">
              <w:rPr>
                <w:rFonts w:cstheme="minorHAnsi"/>
                <w:kern w:val="1"/>
                <w:sz w:val="20"/>
                <w:szCs w:val="20"/>
                <w:lang w:eastAsia="sk-SK"/>
              </w:rPr>
              <w:t>parc</w:t>
            </w:r>
            <w:proofErr w:type="spellEnd"/>
            <w:r w:rsidRPr="00793A07">
              <w:rPr>
                <w:rFonts w:cstheme="minorHAnsi"/>
                <w:kern w:val="1"/>
                <w:sz w:val="20"/>
                <w:szCs w:val="20"/>
                <w:lang w:eastAsia="sk-SK"/>
              </w:rPr>
              <w:t>. č. E KN 2315/1 – trvalý trávny porast – diel č. 13 (spoluvlastnícky podiel 1/8-na)</w:t>
            </w:r>
          </w:p>
          <w:p w14:paraId="35C61CA9" w14:textId="77777777" w:rsidR="00E7665B" w:rsidRPr="00793A07" w:rsidRDefault="00E7665B" w:rsidP="00994354">
            <w:pPr>
              <w:snapToGrid w:val="0"/>
              <w:spacing w:line="216" w:lineRule="auto"/>
              <w:ind w:right="58"/>
              <w:jc w:val="both"/>
              <w:rPr>
                <w:rFonts w:cstheme="minorHAnsi"/>
                <w:color w:val="EE0000"/>
                <w:kern w:val="1"/>
                <w:sz w:val="20"/>
                <w:szCs w:val="20"/>
                <w:lang w:eastAsia="sk-SK"/>
              </w:rPr>
            </w:pPr>
          </w:p>
          <w:p w14:paraId="0C465740" w14:textId="77777777" w:rsidR="00E7665B" w:rsidRPr="00793A07" w:rsidRDefault="00E7665B" w:rsidP="00994354">
            <w:pPr>
              <w:snapToGrid w:val="0"/>
              <w:spacing w:line="216" w:lineRule="auto"/>
              <w:ind w:right="58"/>
              <w:jc w:val="both"/>
              <w:rPr>
                <w:rFonts w:cstheme="minorHAnsi"/>
                <w:b/>
                <w:bCs/>
                <w:strike/>
                <w:kern w:val="1"/>
                <w:sz w:val="20"/>
                <w:szCs w:val="20"/>
                <w:lang w:eastAsia="sk-SK"/>
              </w:rPr>
            </w:pPr>
            <w:r w:rsidRPr="00793A07">
              <w:rPr>
                <w:rFonts w:cstheme="minorHAnsi"/>
                <w:kern w:val="1"/>
                <w:sz w:val="20"/>
                <w:szCs w:val="20"/>
                <w:lang w:eastAsia="sk-SK"/>
              </w:rPr>
              <w:t xml:space="preserve">v rozsahu vyznačenom v GP č. 36639231-05/25, diely č. 2 až č.5, č. 13  </w:t>
            </w:r>
          </w:p>
          <w:p w14:paraId="018DF7F0" w14:textId="77777777" w:rsidR="00E7665B" w:rsidRPr="00793A07" w:rsidRDefault="00E7665B" w:rsidP="00994354">
            <w:pPr>
              <w:snapToGrid w:val="0"/>
              <w:spacing w:line="216" w:lineRule="auto"/>
              <w:ind w:right="58"/>
              <w:jc w:val="both"/>
              <w:rPr>
                <w:rFonts w:cstheme="minorHAnsi"/>
                <w:b/>
                <w:bCs/>
                <w:color w:val="EE0000"/>
                <w:kern w:val="1"/>
                <w:sz w:val="20"/>
                <w:szCs w:val="20"/>
                <w:lang w:eastAsia="sk-SK"/>
              </w:rPr>
            </w:pPr>
          </w:p>
          <w:p w14:paraId="3E6D62D1" w14:textId="77777777" w:rsidR="00E7665B" w:rsidRPr="00793A07" w:rsidRDefault="00E7665B" w:rsidP="00994354">
            <w:pPr>
              <w:snapToGrid w:val="0"/>
              <w:spacing w:line="216" w:lineRule="auto"/>
              <w:ind w:right="58"/>
              <w:jc w:val="both"/>
              <w:rPr>
                <w:rFonts w:cstheme="minorHAnsi"/>
                <w:kern w:val="1"/>
                <w:sz w:val="20"/>
                <w:szCs w:val="20"/>
                <w:lang w:eastAsia="sk-SK"/>
              </w:rPr>
            </w:pPr>
            <w:r w:rsidRPr="00793A07">
              <w:rPr>
                <w:rFonts w:cstheme="minorHAnsi"/>
                <w:b/>
                <w:bCs/>
                <w:kern w:val="1"/>
                <w:sz w:val="20"/>
                <w:szCs w:val="20"/>
                <w:lang w:eastAsia="sk-SK"/>
              </w:rPr>
              <w:t xml:space="preserve">Kat. územie: </w:t>
            </w:r>
            <w:r w:rsidRPr="00793A07">
              <w:rPr>
                <w:rFonts w:eastAsia="Times New Roman" w:cstheme="minorHAnsi"/>
                <w:b/>
                <w:bCs/>
                <w:kern w:val="1"/>
                <w:sz w:val="20"/>
                <w:szCs w:val="20"/>
                <w:lang w:eastAsia="ar-SA"/>
              </w:rPr>
              <w:t>Banská Bystrica</w:t>
            </w:r>
          </w:p>
          <w:p w14:paraId="0574C159" w14:textId="77777777" w:rsidR="00E7665B" w:rsidRPr="00793A07" w:rsidRDefault="00E7665B" w:rsidP="00994354">
            <w:pPr>
              <w:snapToGrid w:val="0"/>
              <w:spacing w:line="216" w:lineRule="auto"/>
              <w:ind w:left="58" w:right="58"/>
              <w:jc w:val="both"/>
              <w:rPr>
                <w:rFonts w:cstheme="minorHAnsi"/>
                <w:color w:val="EE0000"/>
                <w:kern w:val="1"/>
                <w:sz w:val="20"/>
                <w:szCs w:val="20"/>
                <w:lang w:eastAsia="sk-SK"/>
              </w:rPr>
            </w:pPr>
          </w:p>
          <w:p w14:paraId="6B2A34F8" w14:textId="77777777" w:rsidR="00E7665B" w:rsidRPr="00793A07" w:rsidRDefault="00E7665B" w:rsidP="00994354">
            <w:pPr>
              <w:suppressAutoHyphens w:val="0"/>
              <w:jc w:val="both"/>
              <w:rPr>
                <w:rFonts w:cstheme="minorHAnsi"/>
                <w:kern w:val="1"/>
                <w:sz w:val="20"/>
                <w:szCs w:val="20"/>
                <w:lang w:eastAsia="sk-SK"/>
              </w:rPr>
            </w:pPr>
            <w:r w:rsidRPr="00793A07">
              <w:rPr>
                <w:rFonts w:cstheme="minorHAnsi"/>
                <w:kern w:val="1"/>
                <w:sz w:val="20"/>
                <w:szCs w:val="20"/>
                <w:lang w:eastAsia="sk-SK"/>
              </w:rPr>
              <w:t>Právu vecného bremena zodpovedá povinnosť Povinného z vecného bremena:</w:t>
            </w:r>
          </w:p>
          <w:p w14:paraId="4D3EEC6E" w14:textId="77777777" w:rsidR="00E7665B" w:rsidRPr="00793A07" w:rsidRDefault="00E7665B" w:rsidP="003B617F">
            <w:pPr>
              <w:numPr>
                <w:ilvl w:val="0"/>
                <w:numId w:val="1"/>
              </w:numPr>
              <w:suppressAutoHyphens w:val="0"/>
              <w:spacing w:after="0" w:line="240" w:lineRule="auto"/>
              <w:jc w:val="both"/>
              <w:rPr>
                <w:rFonts w:cstheme="minorHAnsi"/>
                <w:kern w:val="1"/>
                <w:sz w:val="20"/>
                <w:szCs w:val="20"/>
                <w:lang w:eastAsia="sk-SK"/>
              </w:rPr>
            </w:pPr>
            <w:r w:rsidRPr="00793A07">
              <w:rPr>
                <w:rFonts w:cstheme="minorHAnsi"/>
                <w:kern w:val="1"/>
                <w:sz w:val="20"/>
                <w:szCs w:val="20"/>
                <w:lang w:eastAsia="sk-SK"/>
              </w:rPr>
              <w:t xml:space="preserve">strpieť na pozemkoch umiestnenie elektrického vedenia vrátane jeho ochranného pásma v rozsahu vyznačenom v geometrickom pláne  </w:t>
            </w:r>
          </w:p>
          <w:p w14:paraId="020105D1" w14:textId="77777777" w:rsidR="00E7665B" w:rsidRPr="00793A07" w:rsidRDefault="00E7665B" w:rsidP="003B617F">
            <w:pPr>
              <w:numPr>
                <w:ilvl w:val="0"/>
                <w:numId w:val="1"/>
              </w:numPr>
              <w:suppressAutoHyphens w:val="0"/>
              <w:spacing w:after="0" w:line="240" w:lineRule="auto"/>
              <w:jc w:val="both"/>
              <w:rPr>
                <w:rFonts w:cstheme="minorHAnsi"/>
                <w:kern w:val="1"/>
                <w:sz w:val="20"/>
                <w:szCs w:val="20"/>
                <w:lang w:eastAsia="sk-SK"/>
              </w:rPr>
            </w:pPr>
            <w:r w:rsidRPr="00793A07">
              <w:rPr>
                <w:rFonts w:cstheme="minorHAnsi"/>
                <w:kern w:val="1"/>
                <w:sz w:val="20"/>
                <w:szCs w:val="20"/>
                <w:lang w:eastAsia="sk-SK"/>
              </w:rPr>
              <w:t>umožniť v nevyhnutnej miere vstup, prechod a prejazd peši, motorovými a nemotorovými dopravnými prostriedkami, strojmi a mechanizmami na dotknuté pozemky v ktoromkoľvek čase a ročnom období za účelom výkonu prác spojených s údržbou, prevádzkou, odstraňovaním porúch, vykonávaním opráv a rekonštrukcií inžinierskych sietí - elektrického vedenia.</w:t>
            </w:r>
          </w:p>
          <w:p w14:paraId="7C48CBD5" w14:textId="77777777" w:rsidR="00E7665B" w:rsidRPr="00793A07" w:rsidRDefault="00E7665B" w:rsidP="00994354">
            <w:pPr>
              <w:jc w:val="both"/>
              <w:rPr>
                <w:rFonts w:cstheme="minorHAnsi"/>
                <w:kern w:val="1"/>
                <w:sz w:val="20"/>
                <w:szCs w:val="20"/>
                <w:lang w:eastAsia="sk-SK"/>
              </w:rPr>
            </w:pPr>
            <w:r w:rsidRPr="00793A07">
              <w:rPr>
                <w:rFonts w:cstheme="minorHAnsi"/>
                <w:color w:val="FF0000"/>
                <w:kern w:val="1"/>
                <w:sz w:val="20"/>
                <w:szCs w:val="20"/>
                <w:lang w:eastAsia="sk-SK"/>
              </w:rPr>
              <w:t xml:space="preserve">  </w:t>
            </w:r>
            <w:r w:rsidRPr="00793A07">
              <w:rPr>
                <w:rFonts w:cstheme="minorHAnsi"/>
                <w:kern w:val="1"/>
                <w:sz w:val="20"/>
                <w:szCs w:val="20"/>
                <w:lang w:eastAsia="sk-SK"/>
              </w:rPr>
              <w:t xml:space="preserve">  </w:t>
            </w:r>
          </w:p>
          <w:p w14:paraId="0FC0B155" w14:textId="77777777" w:rsidR="00E7665B" w:rsidRPr="00793A07" w:rsidRDefault="00E7665B" w:rsidP="00994354">
            <w:pPr>
              <w:snapToGrid w:val="0"/>
              <w:spacing w:line="216" w:lineRule="auto"/>
              <w:ind w:right="58"/>
              <w:jc w:val="both"/>
              <w:rPr>
                <w:rFonts w:eastAsia="Times New Roman" w:cstheme="minorHAnsi"/>
                <w:b/>
                <w:bCs/>
                <w:kern w:val="1"/>
                <w:sz w:val="20"/>
                <w:szCs w:val="20"/>
                <w:lang w:eastAsia="ar-SA"/>
              </w:rPr>
            </w:pPr>
            <w:r w:rsidRPr="00793A07">
              <w:rPr>
                <w:rFonts w:cstheme="minorHAnsi"/>
                <w:i/>
                <w:iCs/>
                <w:kern w:val="1"/>
                <w:sz w:val="20"/>
                <w:szCs w:val="20"/>
                <w:lang w:eastAsia="ar-SA"/>
              </w:rPr>
              <w:t>Povinný z vecného bremena</w:t>
            </w:r>
            <w:r w:rsidRPr="00793A07">
              <w:rPr>
                <w:rFonts w:cstheme="minorHAnsi"/>
                <w:kern w:val="1"/>
                <w:sz w:val="20"/>
                <w:szCs w:val="20"/>
                <w:lang w:eastAsia="ar-SA"/>
              </w:rPr>
              <w:t xml:space="preserve">: </w:t>
            </w:r>
          </w:p>
          <w:p w14:paraId="6E5FB329" w14:textId="77777777" w:rsidR="00E7665B" w:rsidRPr="00793A07" w:rsidRDefault="00E7665B" w:rsidP="00994354">
            <w:pPr>
              <w:snapToGrid w:val="0"/>
              <w:spacing w:line="216" w:lineRule="auto"/>
              <w:ind w:right="58"/>
              <w:jc w:val="both"/>
              <w:rPr>
                <w:rFonts w:cstheme="minorHAnsi"/>
                <w:kern w:val="1"/>
                <w:sz w:val="20"/>
                <w:szCs w:val="20"/>
                <w:lang w:eastAsia="sk-SK"/>
              </w:rPr>
            </w:pPr>
            <w:r w:rsidRPr="00793A07">
              <w:rPr>
                <w:rFonts w:eastAsia="Times New Roman" w:cstheme="minorHAnsi"/>
                <w:b/>
                <w:bCs/>
                <w:kern w:val="1"/>
                <w:sz w:val="20"/>
                <w:szCs w:val="20"/>
                <w:lang w:eastAsia="ar-SA"/>
              </w:rPr>
              <w:t>Mesto Banská Bystrica</w:t>
            </w:r>
            <w:r w:rsidRPr="00793A07">
              <w:rPr>
                <w:rFonts w:eastAsia="Times New Roman" w:cstheme="minorHAnsi"/>
                <w:b/>
                <w:bCs/>
                <w:i/>
                <w:iCs/>
                <w:kern w:val="1"/>
                <w:sz w:val="20"/>
                <w:szCs w:val="20"/>
                <w:lang w:eastAsia="ar-SA"/>
              </w:rPr>
              <w:t>,</w:t>
            </w:r>
            <w:r w:rsidRPr="00793A07">
              <w:rPr>
                <w:rFonts w:eastAsia="Times New Roman" w:cstheme="minorHAnsi"/>
                <w:kern w:val="1"/>
                <w:sz w:val="20"/>
                <w:szCs w:val="20"/>
                <w:lang w:eastAsia="ar-SA"/>
              </w:rPr>
              <w:t xml:space="preserve">  Československej armády 26, 974 01 Banská Bystrica, IČO: 00 313 271</w:t>
            </w:r>
          </w:p>
          <w:p w14:paraId="68692F51" w14:textId="77777777" w:rsidR="00E7665B" w:rsidRPr="00793A07" w:rsidRDefault="00E7665B" w:rsidP="00994354">
            <w:pPr>
              <w:snapToGrid w:val="0"/>
              <w:spacing w:line="216" w:lineRule="auto"/>
              <w:ind w:left="58" w:right="58"/>
              <w:jc w:val="both"/>
              <w:rPr>
                <w:rFonts w:cstheme="minorHAnsi"/>
                <w:kern w:val="1"/>
                <w:sz w:val="20"/>
                <w:szCs w:val="20"/>
                <w:lang w:eastAsia="sk-SK"/>
              </w:rPr>
            </w:pPr>
          </w:p>
          <w:p w14:paraId="26492758" w14:textId="77777777" w:rsidR="00E7665B" w:rsidRPr="00793A07" w:rsidRDefault="00E7665B" w:rsidP="00994354">
            <w:pPr>
              <w:snapToGrid w:val="0"/>
              <w:spacing w:line="216" w:lineRule="auto"/>
              <w:ind w:right="58"/>
              <w:jc w:val="both"/>
              <w:rPr>
                <w:rFonts w:eastAsia="Times New Roman" w:cstheme="minorHAnsi"/>
                <w:b/>
                <w:bCs/>
                <w:kern w:val="1"/>
                <w:sz w:val="20"/>
                <w:szCs w:val="20"/>
                <w:lang w:eastAsia="ar-SA"/>
              </w:rPr>
            </w:pPr>
            <w:r w:rsidRPr="00793A07">
              <w:rPr>
                <w:rFonts w:eastAsia="Times New Roman" w:cstheme="minorHAnsi"/>
                <w:i/>
                <w:iCs/>
                <w:kern w:val="1"/>
                <w:sz w:val="20"/>
                <w:szCs w:val="20"/>
                <w:lang w:eastAsia="ar-SA"/>
              </w:rPr>
              <w:t>Oprávnený z vecného bremena:</w:t>
            </w:r>
            <w:r w:rsidRPr="00793A07">
              <w:rPr>
                <w:rFonts w:eastAsia="Times New Roman" w:cstheme="minorHAnsi"/>
                <w:b/>
                <w:bCs/>
                <w:kern w:val="1"/>
                <w:sz w:val="20"/>
                <w:szCs w:val="20"/>
                <w:lang w:eastAsia="ar-SA"/>
              </w:rPr>
              <w:t xml:space="preserve"> </w:t>
            </w:r>
            <w:r w:rsidRPr="00793A07">
              <w:rPr>
                <w:rFonts w:eastAsia="Times New Roman" w:cstheme="minorHAnsi"/>
                <w:kern w:val="1"/>
                <w:sz w:val="20"/>
                <w:szCs w:val="20"/>
                <w:lang w:eastAsia="ar-SA"/>
              </w:rPr>
              <w:t xml:space="preserve">  </w:t>
            </w:r>
          </w:p>
          <w:p w14:paraId="5F772A8A" w14:textId="77777777" w:rsidR="00E7665B" w:rsidRPr="00793A07" w:rsidRDefault="00E7665B" w:rsidP="00994354">
            <w:pPr>
              <w:snapToGrid w:val="0"/>
              <w:spacing w:line="216" w:lineRule="auto"/>
              <w:ind w:right="58"/>
              <w:jc w:val="both"/>
              <w:rPr>
                <w:rFonts w:eastAsia="Times New Roman" w:cstheme="minorHAnsi"/>
                <w:kern w:val="1"/>
                <w:sz w:val="20"/>
                <w:szCs w:val="20"/>
                <w:lang w:eastAsia="ar-SA"/>
              </w:rPr>
            </w:pPr>
            <w:r w:rsidRPr="00793A07">
              <w:rPr>
                <w:rFonts w:eastAsia="Times New Roman" w:cstheme="minorHAnsi"/>
                <w:b/>
                <w:kern w:val="1"/>
                <w:sz w:val="20"/>
                <w:szCs w:val="20"/>
                <w:lang w:eastAsia="ar-SA"/>
              </w:rPr>
              <w:t xml:space="preserve">Stredoslovenská distribučná, </w:t>
            </w:r>
            <w:proofErr w:type="spellStart"/>
            <w:r w:rsidRPr="00793A07">
              <w:rPr>
                <w:rFonts w:eastAsia="Times New Roman" w:cstheme="minorHAnsi"/>
                <w:b/>
                <w:kern w:val="1"/>
                <w:sz w:val="20"/>
                <w:szCs w:val="20"/>
                <w:lang w:eastAsia="ar-SA"/>
              </w:rPr>
              <w:t>a.s</w:t>
            </w:r>
            <w:proofErr w:type="spellEnd"/>
            <w:r w:rsidRPr="00793A07">
              <w:rPr>
                <w:rFonts w:eastAsia="Times New Roman" w:cstheme="minorHAnsi"/>
                <w:b/>
                <w:kern w:val="1"/>
                <w:sz w:val="20"/>
                <w:szCs w:val="20"/>
                <w:lang w:eastAsia="ar-SA"/>
              </w:rPr>
              <w:t>.</w:t>
            </w:r>
            <w:r w:rsidRPr="00793A07">
              <w:rPr>
                <w:rFonts w:eastAsia="Times New Roman" w:cstheme="minorHAnsi"/>
                <w:kern w:val="1"/>
                <w:sz w:val="20"/>
                <w:szCs w:val="20"/>
                <w:lang w:eastAsia="ar-SA"/>
              </w:rPr>
              <w:t>, Pri Rajčianke 2927/8, 010 47 Žilina, IČO: 36 442 151</w:t>
            </w:r>
          </w:p>
          <w:p w14:paraId="79A7EC96" w14:textId="77777777" w:rsidR="00E7665B" w:rsidRPr="00793A07" w:rsidRDefault="00E7665B" w:rsidP="00994354">
            <w:pPr>
              <w:spacing w:line="216" w:lineRule="auto"/>
              <w:jc w:val="both"/>
              <w:rPr>
                <w:rFonts w:eastAsia="Times New Roman" w:cstheme="minorHAnsi"/>
                <w:b/>
                <w:color w:val="FF0000"/>
                <w:spacing w:val="8"/>
                <w:kern w:val="1"/>
                <w:sz w:val="20"/>
                <w:szCs w:val="20"/>
                <w:lang w:eastAsia="ar-SA"/>
              </w:rPr>
            </w:pPr>
          </w:p>
        </w:tc>
        <w:tc>
          <w:tcPr>
            <w:tcW w:w="1276" w:type="dxa"/>
            <w:tcBorders>
              <w:left w:val="single" w:sz="8" w:space="0" w:color="000000"/>
              <w:bottom w:val="single" w:sz="8" w:space="0" w:color="000000"/>
              <w:right w:val="single" w:sz="8" w:space="0" w:color="000000"/>
            </w:tcBorders>
            <w:vAlign w:val="center"/>
          </w:tcPr>
          <w:p w14:paraId="3A2C2B62" w14:textId="77777777" w:rsidR="00E7665B" w:rsidRPr="00793A07" w:rsidRDefault="00E7665B" w:rsidP="00994354">
            <w:pPr>
              <w:tabs>
                <w:tab w:val="left" w:pos="0"/>
                <w:tab w:val="left" w:pos="426"/>
              </w:tabs>
              <w:snapToGrid w:val="0"/>
              <w:spacing w:line="100" w:lineRule="atLeast"/>
              <w:jc w:val="center"/>
              <w:rPr>
                <w:rFonts w:eastAsia="Times New Roman" w:cstheme="minorHAnsi"/>
                <w:b/>
                <w:i/>
                <w:iCs/>
                <w:spacing w:val="8"/>
                <w:kern w:val="1"/>
                <w:sz w:val="20"/>
                <w:szCs w:val="20"/>
                <w:lang w:eastAsia="ar-SA"/>
              </w:rPr>
            </w:pPr>
            <w:r w:rsidRPr="00793A07">
              <w:rPr>
                <w:rFonts w:eastAsia="Times New Roman" w:cstheme="minorHAnsi"/>
                <w:b/>
                <w:i/>
                <w:iCs/>
                <w:spacing w:val="8"/>
                <w:kern w:val="1"/>
                <w:sz w:val="20"/>
                <w:szCs w:val="20"/>
                <w:lang w:eastAsia="ar-SA"/>
              </w:rPr>
              <w:t>Jednorazová náhrada za zriadenie vecného bremena</w:t>
            </w:r>
          </w:p>
          <w:p w14:paraId="4B890FDD" w14:textId="77777777" w:rsidR="00E7665B" w:rsidRPr="00793A07" w:rsidRDefault="00E7665B" w:rsidP="00994354">
            <w:pPr>
              <w:tabs>
                <w:tab w:val="left" w:pos="0"/>
                <w:tab w:val="left" w:pos="426"/>
              </w:tabs>
              <w:snapToGrid w:val="0"/>
              <w:spacing w:line="100" w:lineRule="atLeast"/>
              <w:jc w:val="center"/>
              <w:rPr>
                <w:rFonts w:cstheme="minorHAnsi"/>
                <w:color w:val="FF0000"/>
                <w:kern w:val="1"/>
                <w:lang w:eastAsia="sk-SK"/>
              </w:rPr>
            </w:pPr>
            <w:r w:rsidRPr="00793A07">
              <w:rPr>
                <w:rFonts w:eastAsia="Times New Roman" w:cstheme="minorHAnsi"/>
                <w:b/>
                <w:i/>
                <w:iCs/>
                <w:spacing w:val="8"/>
                <w:kern w:val="1"/>
                <w:sz w:val="20"/>
                <w:szCs w:val="20"/>
                <w:lang w:eastAsia="ar-SA"/>
              </w:rPr>
              <w:t>1 325,67  €</w:t>
            </w:r>
          </w:p>
        </w:tc>
      </w:tr>
      <w:tr w:rsidR="00E7665B" w:rsidRPr="00793A07" w14:paraId="5ECF8B4C" w14:textId="77777777" w:rsidTr="00994354">
        <w:tc>
          <w:tcPr>
            <w:tcW w:w="10065" w:type="dxa"/>
            <w:gridSpan w:val="3"/>
            <w:tcBorders>
              <w:left w:val="single" w:sz="8" w:space="0" w:color="000000"/>
              <w:bottom w:val="single" w:sz="8" w:space="0" w:color="000000"/>
              <w:right w:val="single" w:sz="8" w:space="0" w:color="000000"/>
            </w:tcBorders>
          </w:tcPr>
          <w:p w14:paraId="7E780E75" w14:textId="77777777" w:rsidR="00E7665B" w:rsidRPr="00793A07" w:rsidRDefault="00E7665B" w:rsidP="00994354">
            <w:pPr>
              <w:snapToGrid w:val="0"/>
              <w:spacing w:line="216" w:lineRule="auto"/>
              <w:ind w:right="58"/>
              <w:jc w:val="both"/>
              <w:rPr>
                <w:rFonts w:cstheme="minorHAnsi"/>
                <w:color w:val="FF0000"/>
                <w:kern w:val="1"/>
                <w:lang w:eastAsia="sk-SK"/>
              </w:rPr>
            </w:pPr>
            <w:r w:rsidRPr="00793A07">
              <w:rPr>
                <w:rFonts w:cstheme="minorHAnsi"/>
                <w:kern w:val="1"/>
                <w:sz w:val="20"/>
                <w:szCs w:val="20"/>
                <w:lang w:eastAsia="ar-SA"/>
              </w:rPr>
              <w:t xml:space="preserve">Zriadenie vecného bremena na nehnuteľnosti </w:t>
            </w:r>
            <w:r w:rsidRPr="00793A07">
              <w:rPr>
                <w:rFonts w:cstheme="minorHAnsi"/>
                <w:b/>
                <w:bCs/>
                <w:kern w:val="1"/>
                <w:sz w:val="20"/>
                <w:szCs w:val="20"/>
                <w:lang w:eastAsia="ar-SA"/>
              </w:rPr>
              <w:t>bolo schválené</w:t>
            </w:r>
            <w:r w:rsidRPr="00793A07">
              <w:rPr>
                <w:rFonts w:cstheme="minorHAnsi"/>
                <w:kern w:val="1"/>
                <w:sz w:val="20"/>
                <w:szCs w:val="20"/>
                <w:lang w:eastAsia="ar-SA"/>
              </w:rPr>
              <w:t xml:space="preserve"> nadpolovičnou väčšinou prítomných poslancov</w:t>
            </w:r>
            <w:r w:rsidRPr="00793A07">
              <w:rPr>
                <w:rFonts w:cstheme="minorHAnsi"/>
                <w:i/>
                <w:iCs/>
                <w:kern w:val="1"/>
                <w:sz w:val="20"/>
                <w:szCs w:val="20"/>
                <w:lang w:eastAsia="ar-SA"/>
              </w:rPr>
              <w:t xml:space="preserve"> </w:t>
            </w:r>
            <w:r w:rsidRPr="00793A07">
              <w:rPr>
                <w:rFonts w:cstheme="minorHAnsi"/>
                <w:kern w:val="1"/>
                <w:sz w:val="20"/>
                <w:szCs w:val="20"/>
                <w:lang w:eastAsia="ar-SA"/>
              </w:rPr>
              <w:t xml:space="preserve">v zmysle </w:t>
            </w:r>
            <w:r w:rsidRPr="00793A07">
              <w:rPr>
                <w:rFonts w:cstheme="minorHAnsi"/>
                <w:spacing w:val="8"/>
                <w:kern w:val="1"/>
                <w:sz w:val="20"/>
                <w:szCs w:val="20"/>
                <w:lang w:eastAsia="ar-SA"/>
              </w:rPr>
              <w:t xml:space="preserve">§ 9 </w:t>
            </w:r>
            <w:proofErr w:type="spellStart"/>
            <w:r w:rsidRPr="00793A07">
              <w:rPr>
                <w:rFonts w:cstheme="minorHAnsi"/>
                <w:spacing w:val="8"/>
                <w:kern w:val="1"/>
                <w:sz w:val="20"/>
                <w:szCs w:val="20"/>
                <w:lang w:eastAsia="ar-SA"/>
              </w:rPr>
              <w:t>odst</w:t>
            </w:r>
            <w:proofErr w:type="spellEnd"/>
            <w:r w:rsidRPr="00793A07">
              <w:rPr>
                <w:rFonts w:cstheme="minorHAnsi"/>
                <w:spacing w:val="8"/>
                <w:kern w:val="1"/>
                <w:sz w:val="20"/>
                <w:szCs w:val="20"/>
                <w:lang w:eastAsia="ar-SA"/>
              </w:rPr>
              <w:t>. 2, písm. e) Zák. č. 138/1991 Zb. o majetku obcí v znení neskorších predpisov a podľa Zásad hospodárenia a nakladania s majetkom Mesta Banská Bystrica, v platnom znení, ktoré sú verejne dostupné na webovej stránke mesta Banská Bystrica.</w:t>
            </w:r>
          </w:p>
        </w:tc>
      </w:tr>
    </w:tbl>
    <w:p w14:paraId="5932989E" w14:textId="77777777" w:rsidR="00E7665B" w:rsidRPr="00793A07" w:rsidRDefault="00E7665B" w:rsidP="00E7665B">
      <w:pPr>
        <w:tabs>
          <w:tab w:val="left" w:pos="0"/>
          <w:tab w:val="left" w:pos="426"/>
        </w:tabs>
        <w:spacing w:line="100" w:lineRule="atLeast"/>
        <w:jc w:val="both"/>
        <w:rPr>
          <w:rFonts w:ascii="Calibri" w:eastAsia="Times New Roman" w:hAnsi="Calibri" w:cs="Calibri"/>
          <w:spacing w:val="8"/>
          <w:lang w:eastAsia="ar-SA"/>
        </w:rPr>
      </w:pPr>
      <w:r w:rsidRPr="00793A07">
        <w:rPr>
          <w:rFonts w:ascii="Calibri" w:eastAsia="Times New Roman" w:hAnsi="Calibri" w:cs="Calibri"/>
          <w:b/>
          <w:bCs/>
          <w:spacing w:val="8"/>
          <w:lang w:eastAsia="ar-SA"/>
        </w:rPr>
        <w:t>Zdôvodnenie:</w:t>
      </w:r>
    </w:p>
    <w:p w14:paraId="0515CEFA" w14:textId="77777777" w:rsidR="00E7665B" w:rsidRPr="00793A07" w:rsidRDefault="00E7665B" w:rsidP="00E7665B">
      <w:pPr>
        <w:overflowPunct w:val="0"/>
        <w:autoSpaceDE w:val="0"/>
        <w:jc w:val="both"/>
        <w:rPr>
          <w:rFonts w:ascii="Calibri" w:hAnsi="Calibri" w:cs="Calibri"/>
        </w:rPr>
      </w:pPr>
      <w:r w:rsidRPr="00793A07">
        <w:rPr>
          <w:rFonts w:ascii="Calibri" w:hAnsi="Calibri" w:cs="Calibri"/>
        </w:rPr>
        <w:t>Návrh na zmenu uznesenia sa predkladá na základe požiadavky žiadateľa z dôvodu doplnenia pozemku dotknutého stavbou,  ktorého podielovým spoluvlastníkom je Mesto Banská Bystrica.</w:t>
      </w:r>
      <w:r w:rsidRPr="00793A07">
        <w:rPr>
          <w:rFonts w:cstheme="minorHAnsi"/>
        </w:rPr>
        <w:t xml:space="preserve"> </w:t>
      </w:r>
    </w:p>
    <w:p w14:paraId="30B1FDAD" w14:textId="77777777" w:rsidR="00E7665B" w:rsidRPr="00793A07" w:rsidRDefault="00E7665B" w:rsidP="00E7665B">
      <w:pPr>
        <w:overflowPunct w:val="0"/>
        <w:autoSpaceDE w:val="0"/>
        <w:jc w:val="both"/>
        <w:rPr>
          <w:rFonts w:ascii="Calibri" w:eastAsia="Times New Roman" w:hAnsi="Calibri" w:cs="Calibri"/>
          <w:color w:val="000000"/>
          <w:spacing w:val="8"/>
          <w:sz w:val="18"/>
          <w:szCs w:val="18"/>
        </w:rPr>
      </w:pPr>
    </w:p>
    <w:p w14:paraId="375D99CF" w14:textId="77777777" w:rsidR="00E7665B" w:rsidRPr="00793A07" w:rsidRDefault="00E7665B" w:rsidP="00E7665B">
      <w:pPr>
        <w:overflowPunct w:val="0"/>
        <w:autoSpaceDE w:val="0"/>
        <w:jc w:val="both"/>
        <w:rPr>
          <w:rFonts w:ascii="Calibri" w:eastAsia="Times New Roman" w:hAnsi="Calibri" w:cs="Calibri"/>
          <w:color w:val="000000"/>
          <w:spacing w:val="8"/>
          <w:sz w:val="18"/>
          <w:szCs w:val="18"/>
        </w:rPr>
      </w:pPr>
      <w:r w:rsidRPr="00793A07">
        <w:rPr>
          <w:rFonts w:ascii="Calibri" w:eastAsia="Times New Roman" w:hAnsi="Calibri" w:cs="Calibri"/>
          <w:color w:val="000000"/>
          <w:spacing w:val="8"/>
        </w:rPr>
        <w:lastRenderedPageBreak/>
        <w:t>Komisia MsZ pre ekonomický rozvoj zo dňa 13.4.2026 odporučila zmenu uznesenia zriadenie odplatného vecného bremena schváliť na rokovaní MsZ</w:t>
      </w:r>
      <w:r w:rsidRPr="00793A07">
        <w:rPr>
          <w:rFonts w:ascii="Calibri" w:eastAsia="Times New Roman" w:hAnsi="Calibri" w:cs="Calibri"/>
          <w:color w:val="000000"/>
          <w:spacing w:val="8"/>
          <w:sz w:val="18"/>
          <w:szCs w:val="18"/>
        </w:rPr>
        <w:t>.</w:t>
      </w:r>
    </w:p>
    <w:p w14:paraId="1CE26A60" w14:textId="77777777" w:rsidR="00E7665B" w:rsidRPr="00793A07" w:rsidRDefault="00E7665B" w:rsidP="00E7665B">
      <w:pPr>
        <w:overflowPunct w:val="0"/>
        <w:autoSpaceDE w:val="0"/>
        <w:jc w:val="both"/>
        <w:rPr>
          <w:rFonts w:ascii="Calibri" w:eastAsia="Times New Roman" w:hAnsi="Calibri" w:cs="Calibri"/>
          <w:color w:val="000000"/>
          <w:spacing w:val="8"/>
          <w:sz w:val="18"/>
          <w:szCs w:val="18"/>
        </w:rPr>
      </w:pPr>
    </w:p>
    <w:p w14:paraId="3517A5FD" w14:textId="77777777" w:rsidR="00E7665B" w:rsidRPr="00793A07" w:rsidRDefault="00E7665B" w:rsidP="00E7665B">
      <w:pPr>
        <w:pStyle w:val="Normln"/>
        <w:tabs>
          <w:tab w:val="left" w:pos="0"/>
          <w:tab w:val="left" w:pos="426"/>
        </w:tabs>
        <w:spacing w:after="113" w:line="216" w:lineRule="auto"/>
        <w:ind w:firstLine="0"/>
        <w:rPr>
          <w:rFonts w:ascii="Calibri" w:hAnsi="Calibri" w:cs="Calibri"/>
          <w:b/>
          <w:lang w:val="sk-SK"/>
        </w:rPr>
      </w:pPr>
      <w:r w:rsidRPr="00793A07">
        <w:rPr>
          <w:rFonts w:ascii="Calibri" w:eastAsia="Times New Roman" w:hAnsi="Calibri" w:cs="Calibri"/>
          <w:color w:val="000000"/>
          <w:spacing w:val="8"/>
          <w:lang w:val="sk-SK"/>
        </w:rPr>
        <w:t xml:space="preserve">Zmenu uznesenia je potrebné schváliť </w:t>
      </w:r>
      <w:r w:rsidRPr="00793A07">
        <w:rPr>
          <w:rFonts w:ascii="Calibri" w:eastAsia="Times New Roman" w:hAnsi="Calibri" w:cs="Calibri"/>
          <w:b/>
          <w:kern w:val="1"/>
          <w:lang w:val="sk-SK"/>
        </w:rPr>
        <w:t>nadpolovičnou väčšinou prítomných poslancov</w:t>
      </w:r>
      <w:r w:rsidRPr="00793A07">
        <w:rPr>
          <w:rFonts w:ascii="Calibri" w:eastAsia="Times New Roman" w:hAnsi="Calibri" w:cs="Calibri"/>
          <w:b/>
          <w:bCs/>
          <w:color w:val="000000"/>
          <w:spacing w:val="8"/>
          <w:lang w:val="sk-SK"/>
        </w:rPr>
        <w:t>.</w:t>
      </w:r>
    </w:p>
    <w:p w14:paraId="7A0E5938" w14:textId="77777777" w:rsidR="006E3D98" w:rsidRPr="00793A07" w:rsidRDefault="006E3D98" w:rsidP="006E3D98">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1381A52B"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6FAA24C8"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6D51F567" w14:textId="6819C326" w:rsidR="006E3D98" w:rsidRPr="002E167E" w:rsidRDefault="006E3D98" w:rsidP="006E3D98">
      <w:pPr>
        <w:spacing w:after="0" w:line="276" w:lineRule="auto"/>
        <w:jc w:val="both"/>
        <w:rPr>
          <w:rFonts w:eastAsia="Times New Roman" w:cstheme="minorHAnsi"/>
          <w:b/>
          <w:spacing w:val="8"/>
          <w:lang w:eastAsia="ar-SA"/>
        </w:rPr>
      </w:pPr>
      <w:r w:rsidRPr="002E167E">
        <w:rPr>
          <w:rFonts w:eastAsia="Times New Roman" w:cstheme="minorHAnsi"/>
          <w:b/>
          <w:spacing w:val="8"/>
          <w:lang w:eastAsia="ar-SA"/>
        </w:rPr>
        <w:t xml:space="preserve">Hlasovanie číslo </w:t>
      </w:r>
      <w:r w:rsidR="002E167E" w:rsidRPr="002E167E">
        <w:rPr>
          <w:rFonts w:eastAsia="Times New Roman" w:cstheme="minorHAnsi"/>
          <w:b/>
          <w:spacing w:val="8"/>
          <w:lang w:eastAsia="ar-SA"/>
        </w:rPr>
        <w:t>24</w:t>
      </w:r>
      <w:r w:rsidRPr="002E167E">
        <w:rPr>
          <w:rFonts w:eastAsia="Times New Roman" w:cstheme="minorHAnsi"/>
          <w:b/>
          <w:spacing w:val="8"/>
          <w:lang w:eastAsia="ar-SA"/>
        </w:rPr>
        <w:t>: návrh písomne predložený</w:t>
      </w:r>
    </w:p>
    <w:p w14:paraId="7C406E38" w14:textId="77777777" w:rsidR="006E3D98" w:rsidRPr="002E167E" w:rsidRDefault="006E3D98" w:rsidP="006E3D98">
      <w:pPr>
        <w:spacing w:after="0" w:line="276" w:lineRule="auto"/>
        <w:jc w:val="both"/>
        <w:rPr>
          <w:rFonts w:eastAsia="Times New Roman" w:cstheme="minorHAnsi"/>
          <w:b/>
          <w:spacing w:val="8"/>
          <w:lang w:eastAsia="ar-SA"/>
        </w:rPr>
      </w:pPr>
      <w:r w:rsidRPr="002E167E">
        <w:rPr>
          <w:rFonts w:eastAsia="Times New Roman" w:cstheme="minorHAnsi"/>
          <w:b/>
          <w:spacing w:val="8"/>
          <w:lang w:eastAsia="ar-SA"/>
        </w:rPr>
        <w:t>Počet prítomných: 27    Za: 27    Proti: 0     Zdržalo sa:  0     Nehlasovalo: 0</w:t>
      </w:r>
    </w:p>
    <w:p w14:paraId="4ED159A5" w14:textId="77777777" w:rsidR="006E3D98" w:rsidRPr="002E167E" w:rsidRDefault="006E3D98" w:rsidP="006E3D98">
      <w:pPr>
        <w:spacing w:after="0" w:line="276" w:lineRule="auto"/>
        <w:jc w:val="both"/>
        <w:rPr>
          <w:rFonts w:eastAsia="Times New Roman" w:cstheme="minorHAnsi"/>
          <w:b/>
          <w:spacing w:val="8"/>
          <w:lang w:eastAsia="ar-SA"/>
        </w:rPr>
      </w:pPr>
      <w:r w:rsidRPr="002E167E">
        <w:rPr>
          <w:rFonts w:eastAsia="Times New Roman" w:cstheme="minorHAnsi"/>
          <w:b/>
          <w:spacing w:val="8"/>
          <w:lang w:eastAsia="ar-SA"/>
        </w:rPr>
        <w:t>Návrh bol schválený.</w:t>
      </w:r>
    </w:p>
    <w:p w14:paraId="50690028" w14:textId="77777777" w:rsidR="006E3D98" w:rsidRPr="002E167E" w:rsidRDefault="006E3D98" w:rsidP="006E3D98">
      <w:pPr>
        <w:spacing w:after="0" w:line="276" w:lineRule="auto"/>
        <w:jc w:val="both"/>
        <w:rPr>
          <w:rFonts w:eastAsia="Tahoma" w:cstheme="minorHAnsi"/>
          <w:b/>
          <w:bCs/>
          <w:u w:val="single"/>
          <w:lang w:eastAsia="sk-SK" w:bidi="sk-SK"/>
        </w:rPr>
      </w:pPr>
    </w:p>
    <w:p w14:paraId="6737E9FA" w14:textId="6510A6D0" w:rsidR="006E3D98" w:rsidRPr="002E167E"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2E167E">
        <w:rPr>
          <w:rFonts w:asciiTheme="minorHAnsi" w:eastAsia="Times New Roman" w:hAnsiTheme="minorHAnsi" w:cstheme="minorHAnsi"/>
          <w:b/>
          <w:bCs/>
          <w:spacing w:val="8"/>
          <w:position w:val="2"/>
          <w:sz w:val="22"/>
          <w:szCs w:val="22"/>
          <w:u w:val="single"/>
          <w:lang w:val="sk-SK"/>
        </w:rPr>
        <w:t xml:space="preserve">U z n e s e n i e   č í s l o  </w:t>
      </w:r>
      <w:r w:rsidR="002E167E" w:rsidRPr="002E167E">
        <w:rPr>
          <w:rFonts w:asciiTheme="minorHAnsi" w:eastAsia="Times New Roman" w:hAnsiTheme="minorHAnsi" w:cstheme="minorHAnsi"/>
          <w:b/>
          <w:bCs/>
          <w:spacing w:val="8"/>
          <w:position w:val="2"/>
          <w:sz w:val="22"/>
          <w:szCs w:val="22"/>
          <w:u w:val="single"/>
          <w:lang w:val="sk-SK"/>
        </w:rPr>
        <w:t>838</w:t>
      </w:r>
      <w:r w:rsidRPr="002E167E">
        <w:rPr>
          <w:rFonts w:asciiTheme="minorHAnsi" w:eastAsia="Times New Roman" w:hAnsiTheme="minorHAnsi" w:cstheme="minorHAnsi"/>
          <w:b/>
          <w:bCs/>
          <w:spacing w:val="8"/>
          <w:position w:val="2"/>
          <w:sz w:val="22"/>
          <w:szCs w:val="22"/>
          <w:u w:val="single"/>
          <w:lang w:val="sk-SK"/>
        </w:rPr>
        <w:t>/2026 - MsZ:</w:t>
      </w:r>
    </w:p>
    <w:p w14:paraId="6DF781EF" w14:textId="77777777" w:rsidR="000A2477" w:rsidRPr="00A94EC1" w:rsidRDefault="000A2477" w:rsidP="000A2477">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4B40AE7A" w14:textId="77777777" w:rsidR="000A2477" w:rsidRPr="00A94EC1" w:rsidRDefault="000A2477" w:rsidP="000A2477">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640" w:type="dxa"/>
        <w:tblInd w:w="-152" w:type="dxa"/>
        <w:tblLayout w:type="fixed"/>
        <w:tblCellMar>
          <w:left w:w="10" w:type="dxa"/>
          <w:right w:w="10" w:type="dxa"/>
        </w:tblCellMar>
        <w:tblLook w:val="0000" w:firstRow="0" w:lastRow="0" w:firstColumn="0" w:lastColumn="0" w:noHBand="0" w:noVBand="0"/>
      </w:tblPr>
      <w:tblGrid>
        <w:gridCol w:w="851"/>
        <w:gridCol w:w="8789"/>
      </w:tblGrid>
      <w:tr w:rsidR="000A2477" w:rsidRPr="00C12A8D" w14:paraId="1C3B64D9" w14:textId="77777777" w:rsidTr="00EA2251">
        <w:tc>
          <w:tcPr>
            <w:tcW w:w="851" w:type="dxa"/>
            <w:tcBorders>
              <w:top w:val="single" w:sz="8" w:space="0" w:color="000000"/>
              <w:left w:val="single" w:sz="8" w:space="0" w:color="000000"/>
              <w:bottom w:val="single" w:sz="8" w:space="0" w:color="000000"/>
            </w:tcBorders>
            <w:tcMar>
              <w:top w:w="55" w:type="dxa"/>
              <w:left w:w="55" w:type="dxa"/>
              <w:bottom w:w="55" w:type="dxa"/>
              <w:right w:w="55" w:type="dxa"/>
            </w:tcMar>
          </w:tcPr>
          <w:p w14:paraId="0B725384" w14:textId="77777777" w:rsidR="000A2477" w:rsidRDefault="000A2477" w:rsidP="00EA2251">
            <w:pPr>
              <w:pStyle w:val="Normln1"/>
              <w:snapToGrid w:val="0"/>
              <w:spacing w:line="216" w:lineRule="auto"/>
              <w:ind w:firstLine="0"/>
              <w:rPr>
                <w:rFonts w:ascii="Calibri" w:hAnsi="Calibri" w:cs="Calibri"/>
                <w:b/>
                <w:bCs/>
                <w:i/>
                <w:iCs/>
                <w:sz w:val="32"/>
                <w:szCs w:val="32"/>
              </w:rPr>
            </w:pPr>
            <w:r>
              <w:rPr>
                <w:rFonts w:ascii="Calibri" w:hAnsi="Calibri" w:cs="Calibri"/>
                <w:b/>
                <w:bCs/>
                <w:i/>
                <w:iCs/>
                <w:sz w:val="32"/>
                <w:szCs w:val="32"/>
              </w:rPr>
              <w:t>F 2./</w:t>
            </w:r>
          </w:p>
        </w:tc>
        <w:tc>
          <w:tcPr>
            <w:tcW w:w="8789" w:type="dxa"/>
            <w:tcBorders>
              <w:top w:val="single" w:sz="8" w:space="0" w:color="000000"/>
              <w:bottom w:val="single" w:sz="8" w:space="0" w:color="000000"/>
              <w:right w:val="single" w:sz="8" w:space="0" w:color="000000"/>
            </w:tcBorders>
            <w:tcMar>
              <w:top w:w="55" w:type="dxa"/>
              <w:left w:w="55" w:type="dxa"/>
              <w:bottom w:w="55" w:type="dxa"/>
              <w:right w:w="55" w:type="dxa"/>
            </w:tcMar>
          </w:tcPr>
          <w:p w14:paraId="3BFAB696" w14:textId="77777777" w:rsidR="000A2477" w:rsidRDefault="000A2477" w:rsidP="00EA2251">
            <w:pPr>
              <w:pStyle w:val="Standard"/>
              <w:ind w:left="81"/>
              <w:jc w:val="both"/>
              <w:rPr>
                <w:rFonts w:ascii="Calibri" w:hAnsi="Calibri" w:cs="Calibri"/>
                <w:b/>
                <w:bCs/>
                <w:i/>
                <w:iCs/>
                <w:sz w:val="32"/>
                <w:szCs w:val="32"/>
              </w:rPr>
            </w:pPr>
            <w:r>
              <w:rPr>
                <w:rFonts w:ascii="Calibri" w:hAnsi="Calibri" w:cs="Calibri"/>
                <w:b/>
                <w:bCs/>
                <w:i/>
                <w:iCs/>
                <w:sz w:val="32"/>
                <w:szCs w:val="32"/>
              </w:rPr>
              <w:t xml:space="preserve">ZMENA  UZNESENIA - </w:t>
            </w:r>
            <w:r>
              <w:rPr>
                <w:rFonts w:ascii="Calibri" w:eastAsia="Times New Roman" w:hAnsi="Calibri" w:cs="Calibri"/>
                <w:b/>
                <w:i/>
                <w:color w:val="000000"/>
                <w:spacing w:val="8"/>
                <w:kern w:val="1"/>
                <w:sz w:val="32"/>
                <w:szCs w:val="32"/>
                <w:lang w:eastAsia="ar-SA"/>
              </w:rPr>
              <w:t>ZRIADENIE  ODPLATNÉHO VECNÉHO  BREMENA</w:t>
            </w:r>
          </w:p>
        </w:tc>
      </w:tr>
    </w:tbl>
    <w:p w14:paraId="2D988FD5" w14:textId="77777777" w:rsidR="000A2477" w:rsidRDefault="000A2477" w:rsidP="000A2477">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r>
        <w:rPr>
          <w:rFonts w:ascii="Calibri" w:eastAsia="Times New Roman" w:hAnsi="Calibri" w:cs="Calibri"/>
          <w:b/>
          <w:bCs/>
          <w:i/>
          <w:iCs/>
          <w:spacing w:val="8"/>
          <w:szCs w:val="20"/>
          <w:lang w:val="sk-SK"/>
        </w:rPr>
        <w:t xml:space="preserve">Zmena  </w:t>
      </w:r>
      <w:r>
        <w:rPr>
          <w:rFonts w:ascii="Calibri" w:eastAsia="Times New Roman" w:hAnsi="Calibri" w:cs="Calibri"/>
          <w:b/>
          <w:bCs/>
          <w:i/>
          <w:iCs/>
          <w:caps/>
          <w:spacing w:val="8"/>
          <w:szCs w:val="20"/>
          <w:lang w:val="sk-SK"/>
        </w:rPr>
        <w:t>uznesenia</w:t>
      </w:r>
      <w:r>
        <w:rPr>
          <w:rFonts w:ascii="Calibri" w:eastAsia="Times New Roman" w:hAnsi="Calibri" w:cs="Calibri"/>
          <w:b/>
          <w:bCs/>
          <w:i/>
          <w:iCs/>
          <w:spacing w:val="8"/>
          <w:szCs w:val="20"/>
          <w:lang w:val="sk-SK"/>
        </w:rPr>
        <w:t xml:space="preserve"> zo 4. novembra 2025 číslo 727/2025 - MsZ </w:t>
      </w:r>
    </w:p>
    <w:p w14:paraId="50D29E4B" w14:textId="77777777" w:rsidR="000A2477" w:rsidRDefault="000A2477" w:rsidP="000A2477">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p>
    <w:p w14:paraId="3B0F7AC3" w14:textId="77777777" w:rsidR="000A2477" w:rsidRDefault="000A2477" w:rsidP="000A2477">
      <w:pPr>
        <w:pStyle w:val="Normln"/>
        <w:tabs>
          <w:tab w:val="left" w:pos="0"/>
          <w:tab w:val="left" w:pos="426"/>
        </w:tabs>
        <w:spacing w:line="216" w:lineRule="auto"/>
        <w:ind w:firstLine="0"/>
        <w:jc w:val="left"/>
        <w:rPr>
          <w:rFonts w:ascii="Calibri" w:eastAsia="Times New Roman" w:hAnsi="Calibri" w:cs="Calibri"/>
          <w:b/>
          <w:bCs/>
          <w:i/>
          <w:iCs/>
          <w:spacing w:val="8"/>
          <w:sz w:val="8"/>
          <w:szCs w:val="8"/>
          <w:lang w:val="sk-SK"/>
        </w:rPr>
      </w:pPr>
    </w:p>
    <w:p w14:paraId="5FC451C2" w14:textId="77777777" w:rsidR="00DD7928" w:rsidRDefault="00DD7928" w:rsidP="000A2477">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p>
    <w:p w14:paraId="41CAEFEB" w14:textId="77777777" w:rsidR="00DD7928" w:rsidRDefault="00DD7928" w:rsidP="000A2477">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p>
    <w:p w14:paraId="5BE56AAC" w14:textId="098155F3" w:rsidR="000A2477" w:rsidRPr="00730663" w:rsidRDefault="000A2477" w:rsidP="000A2477">
      <w:pPr>
        <w:pStyle w:val="Normln"/>
        <w:tabs>
          <w:tab w:val="left" w:pos="0"/>
          <w:tab w:val="left" w:pos="426"/>
        </w:tabs>
        <w:spacing w:line="216" w:lineRule="auto"/>
        <w:ind w:firstLine="0"/>
        <w:jc w:val="left"/>
        <w:rPr>
          <w:rFonts w:asciiTheme="minorHAnsi" w:hAnsiTheme="minorHAnsi" w:cstheme="minorHAnsi"/>
          <w:b/>
          <w:bCs/>
          <w:i/>
          <w:iCs/>
          <w:sz w:val="28"/>
          <w:szCs w:val="28"/>
          <w:lang w:eastAsia="sk-SK"/>
        </w:rPr>
      </w:pPr>
      <w:r>
        <w:rPr>
          <w:rFonts w:ascii="Calibri" w:eastAsia="Times New Roman" w:hAnsi="Calibri" w:cs="Calibri"/>
          <w:b/>
          <w:bCs/>
          <w:i/>
          <w:iCs/>
          <w:spacing w:val="8"/>
          <w:szCs w:val="20"/>
          <w:lang w:val="sk-SK"/>
        </w:rPr>
        <w:t>Text :</w:t>
      </w:r>
      <w:r>
        <w:rPr>
          <w:rFonts w:ascii="Calibri" w:eastAsia="Times New Roman" w:hAnsi="Calibri" w:cs="Calibri"/>
          <w:b/>
          <w:bCs/>
          <w:i/>
          <w:iCs/>
          <w:color w:val="000000"/>
          <w:spacing w:val="8"/>
        </w:rPr>
        <w:t xml:space="preserve"> </w:t>
      </w:r>
    </w:p>
    <w:tbl>
      <w:tblPr>
        <w:tblW w:w="9714" w:type="dxa"/>
        <w:tblInd w:w="-226" w:type="dxa"/>
        <w:tblLayout w:type="fixed"/>
        <w:tblCellMar>
          <w:left w:w="0" w:type="dxa"/>
          <w:right w:w="0" w:type="dxa"/>
        </w:tblCellMar>
        <w:tblLook w:val="0000" w:firstRow="0" w:lastRow="0" w:firstColumn="0" w:lastColumn="0" w:noHBand="0" w:noVBand="0"/>
      </w:tblPr>
      <w:tblGrid>
        <w:gridCol w:w="1174"/>
        <w:gridCol w:w="8540"/>
      </w:tblGrid>
      <w:tr w:rsidR="000A2477" w:rsidRPr="00730663" w14:paraId="03933339" w14:textId="77777777" w:rsidTr="00EA2251">
        <w:trPr>
          <w:trHeight w:val="210"/>
        </w:trPr>
        <w:tc>
          <w:tcPr>
            <w:tcW w:w="1174" w:type="dxa"/>
            <w:tcBorders>
              <w:top w:val="single" w:sz="8" w:space="0" w:color="000000"/>
              <w:left w:val="single" w:sz="8" w:space="0" w:color="000000"/>
              <w:bottom w:val="single" w:sz="8" w:space="0" w:color="000000"/>
            </w:tcBorders>
            <w:vAlign w:val="center"/>
          </w:tcPr>
          <w:p w14:paraId="0B3A2E8A" w14:textId="77777777" w:rsidR="000A2477" w:rsidRPr="00730663" w:rsidRDefault="000A2477" w:rsidP="00EA2251">
            <w:pPr>
              <w:snapToGrid w:val="0"/>
              <w:jc w:val="center"/>
              <w:rPr>
                <w:rFonts w:eastAsia="Times New Roman" w:cstheme="minorHAnsi"/>
                <w:b/>
                <w:i/>
                <w:spacing w:val="8"/>
                <w:kern w:val="1"/>
                <w:sz w:val="28"/>
                <w:szCs w:val="28"/>
                <w:lang w:eastAsia="ar-SA"/>
              </w:rPr>
            </w:pPr>
            <w:r w:rsidRPr="00730663">
              <w:rPr>
                <w:rFonts w:cstheme="minorHAnsi"/>
                <w:b/>
                <w:bCs/>
                <w:i/>
                <w:iCs/>
                <w:kern w:val="1"/>
                <w:sz w:val="28"/>
                <w:szCs w:val="28"/>
              </w:rPr>
              <w:t>E 1./</w:t>
            </w:r>
          </w:p>
        </w:tc>
        <w:tc>
          <w:tcPr>
            <w:tcW w:w="8540" w:type="dxa"/>
            <w:tcBorders>
              <w:top w:val="single" w:sz="8" w:space="0" w:color="000000"/>
              <w:bottom w:val="single" w:sz="8" w:space="0" w:color="000000"/>
              <w:right w:val="single" w:sz="8" w:space="0" w:color="000000"/>
            </w:tcBorders>
          </w:tcPr>
          <w:p w14:paraId="521826BE" w14:textId="77777777" w:rsidR="000A2477" w:rsidRPr="00730663" w:rsidRDefault="000A2477" w:rsidP="00EA2251">
            <w:pPr>
              <w:suppressLineNumbers/>
              <w:snapToGrid w:val="0"/>
              <w:jc w:val="both"/>
              <w:rPr>
                <w:rFonts w:cstheme="minorHAnsi"/>
                <w:kern w:val="1"/>
              </w:rPr>
            </w:pPr>
            <w:r w:rsidRPr="00730663">
              <w:rPr>
                <w:rFonts w:eastAsia="Times New Roman" w:cstheme="minorHAnsi"/>
                <w:b/>
                <w:i/>
                <w:spacing w:val="8"/>
                <w:kern w:val="1"/>
                <w:sz w:val="28"/>
                <w:szCs w:val="28"/>
                <w:lang w:eastAsia="ar-SA"/>
              </w:rPr>
              <w:t>ZRIADENIE  ODPLATNÉHO VECNÉHO  BREMENA</w:t>
            </w:r>
          </w:p>
        </w:tc>
      </w:tr>
    </w:tbl>
    <w:p w14:paraId="22E2DA9C" w14:textId="77777777" w:rsidR="000A2477" w:rsidRPr="00730663" w:rsidRDefault="000A2477" w:rsidP="000A2477">
      <w:pPr>
        <w:jc w:val="center"/>
        <w:rPr>
          <w:rFonts w:cstheme="minorHAnsi"/>
          <w:kern w:val="1"/>
        </w:rPr>
      </w:pPr>
      <w:r w:rsidRPr="00730663">
        <w:rPr>
          <w:rFonts w:cstheme="minorHAnsi"/>
          <w:b/>
          <w:bCs/>
          <w:kern w:val="1"/>
          <w:u w:val="single"/>
        </w:rPr>
        <w:t>Volebný obvod č. 7</w:t>
      </w:r>
    </w:p>
    <w:p w14:paraId="73E94997" w14:textId="77777777" w:rsidR="000A2477" w:rsidRPr="00730663" w:rsidRDefault="000A2477" w:rsidP="000A2477">
      <w:pPr>
        <w:jc w:val="center"/>
        <w:rPr>
          <w:rFonts w:cstheme="minorHAnsi"/>
          <w:color w:val="FF0000"/>
          <w:kern w:val="1"/>
        </w:rPr>
      </w:pPr>
    </w:p>
    <w:tbl>
      <w:tblPr>
        <w:tblW w:w="9676" w:type="dxa"/>
        <w:tblInd w:w="-226" w:type="dxa"/>
        <w:tblLayout w:type="fixed"/>
        <w:tblCellMar>
          <w:left w:w="0" w:type="dxa"/>
          <w:right w:w="0" w:type="dxa"/>
        </w:tblCellMar>
        <w:tblLook w:val="0000" w:firstRow="0" w:lastRow="0" w:firstColumn="0" w:lastColumn="0" w:noHBand="0" w:noVBand="0"/>
      </w:tblPr>
      <w:tblGrid>
        <w:gridCol w:w="3051"/>
        <w:gridCol w:w="5245"/>
        <w:gridCol w:w="1380"/>
      </w:tblGrid>
      <w:tr w:rsidR="000A2477" w:rsidRPr="00730663" w14:paraId="35A690D9" w14:textId="77777777" w:rsidTr="00EA2251">
        <w:trPr>
          <w:trHeight w:val="384"/>
        </w:trPr>
        <w:tc>
          <w:tcPr>
            <w:tcW w:w="3051" w:type="dxa"/>
            <w:tcBorders>
              <w:top w:val="single" w:sz="8" w:space="0" w:color="000000"/>
              <w:left w:val="single" w:sz="8" w:space="0" w:color="000000"/>
              <w:bottom w:val="single" w:sz="8" w:space="0" w:color="000000"/>
            </w:tcBorders>
            <w:vAlign w:val="center"/>
          </w:tcPr>
          <w:p w14:paraId="57B92B87" w14:textId="77777777" w:rsidR="000A2477" w:rsidRPr="00730663" w:rsidRDefault="000A2477" w:rsidP="00EA2251">
            <w:pPr>
              <w:suppressLineNumbers/>
              <w:snapToGrid w:val="0"/>
              <w:jc w:val="center"/>
              <w:rPr>
                <w:rFonts w:cstheme="minorHAnsi"/>
                <w:b/>
                <w:bCs/>
                <w:kern w:val="1"/>
                <w:sz w:val="20"/>
                <w:szCs w:val="20"/>
              </w:rPr>
            </w:pPr>
            <w:r w:rsidRPr="00730663">
              <w:rPr>
                <w:rFonts w:cstheme="minorHAnsi"/>
                <w:b/>
                <w:bCs/>
                <w:kern w:val="1"/>
                <w:sz w:val="20"/>
                <w:szCs w:val="20"/>
              </w:rPr>
              <w:t>Žiadateľ</w:t>
            </w:r>
          </w:p>
        </w:tc>
        <w:tc>
          <w:tcPr>
            <w:tcW w:w="5245" w:type="dxa"/>
            <w:tcBorders>
              <w:top w:val="single" w:sz="8" w:space="0" w:color="000000"/>
              <w:left w:val="single" w:sz="8" w:space="0" w:color="000000"/>
              <w:bottom w:val="single" w:sz="8" w:space="0" w:color="000000"/>
            </w:tcBorders>
            <w:vAlign w:val="center"/>
          </w:tcPr>
          <w:p w14:paraId="75C7B5AD" w14:textId="77777777" w:rsidR="000A2477" w:rsidRPr="00730663" w:rsidRDefault="000A2477" w:rsidP="00EA2251">
            <w:pPr>
              <w:suppressLineNumbers/>
              <w:snapToGrid w:val="0"/>
              <w:jc w:val="center"/>
              <w:rPr>
                <w:rFonts w:cstheme="minorHAnsi"/>
                <w:b/>
                <w:bCs/>
                <w:kern w:val="1"/>
                <w:sz w:val="20"/>
                <w:szCs w:val="20"/>
              </w:rPr>
            </w:pPr>
            <w:r w:rsidRPr="00730663">
              <w:rPr>
                <w:rFonts w:cstheme="minorHAnsi"/>
                <w:b/>
                <w:bCs/>
                <w:kern w:val="1"/>
                <w:sz w:val="20"/>
                <w:szCs w:val="20"/>
              </w:rPr>
              <w:t>Pozemok</w:t>
            </w:r>
          </w:p>
        </w:tc>
        <w:tc>
          <w:tcPr>
            <w:tcW w:w="1380" w:type="dxa"/>
            <w:tcBorders>
              <w:top w:val="single" w:sz="8" w:space="0" w:color="000000"/>
              <w:left w:val="single" w:sz="8" w:space="0" w:color="000000"/>
              <w:bottom w:val="single" w:sz="8" w:space="0" w:color="000000"/>
              <w:right w:val="single" w:sz="8" w:space="0" w:color="000000"/>
            </w:tcBorders>
            <w:vAlign w:val="center"/>
          </w:tcPr>
          <w:p w14:paraId="0991B3AC" w14:textId="77777777" w:rsidR="000A2477" w:rsidRPr="00730663" w:rsidRDefault="000A2477" w:rsidP="00EA2251">
            <w:pPr>
              <w:suppressLineNumbers/>
              <w:snapToGrid w:val="0"/>
              <w:jc w:val="center"/>
              <w:rPr>
                <w:rFonts w:cstheme="minorHAnsi"/>
                <w:kern w:val="1"/>
              </w:rPr>
            </w:pPr>
            <w:r w:rsidRPr="00730663">
              <w:rPr>
                <w:rFonts w:cstheme="minorHAnsi"/>
                <w:b/>
                <w:bCs/>
                <w:kern w:val="1"/>
                <w:sz w:val="20"/>
                <w:szCs w:val="20"/>
              </w:rPr>
              <w:t>Cena</w:t>
            </w:r>
          </w:p>
        </w:tc>
      </w:tr>
      <w:tr w:rsidR="000A2477" w:rsidRPr="00730663" w14:paraId="5C3F0C8D" w14:textId="77777777" w:rsidTr="00EA2251">
        <w:tc>
          <w:tcPr>
            <w:tcW w:w="3051" w:type="dxa"/>
            <w:tcBorders>
              <w:left w:val="single" w:sz="8" w:space="0" w:color="000000"/>
              <w:bottom w:val="single" w:sz="8" w:space="0" w:color="000000"/>
            </w:tcBorders>
            <w:vAlign w:val="center"/>
          </w:tcPr>
          <w:p w14:paraId="520F939F" w14:textId="77777777" w:rsidR="000A2477" w:rsidRDefault="000A2477" w:rsidP="00EA2251">
            <w:pPr>
              <w:spacing w:line="216" w:lineRule="auto"/>
              <w:rPr>
                <w:rFonts w:eastAsia="Times New Roman" w:cstheme="minorHAnsi"/>
                <w:kern w:val="1"/>
                <w:sz w:val="20"/>
                <w:szCs w:val="20"/>
                <w:lang w:eastAsia="ar-SA"/>
              </w:rPr>
            </w:pPr>
            <w:r w:rsidRPr="00730663">
              <w:rPr>
                <w:rFonts w:eastAsia="Times New Roman" w:cstheme="minorHAnsi"/>
                <w:b/>
                <w:kern w:val="1"/>
                <w:sz w:val="20"/>
                <w:szCs w:val="20"/>
                <w:lang w:eastAsia="ar-SA"/>
              </w:rPr>
              <w:t xml:space="preserve">Stredoslovenská distribučná, </w:t>
            </w:r>
            <w:proofErr w:type="spellStart"/>
            <w:r w:rsidRPr="00730663">
              <w:rPr>
                <w:rFonts w:eastAsia="Times New Roman" w:cstheme="minorHAnsi"/>
                <w:b/>
                <w:kern w:val="1"/>
                <w:sz w:val="20"/>
                <w:szCs w:val="20"/>
                <w:lang w:eastAsia="ar-SA"/>
              </w:rPr>
              <w:t>a.s</w:t>
            </w:r>
            <w:proofErr w:type="spellEnd"/>
            <w:r w:rsidRPr="00730663">
              <w:rPr>
                <w:rFonts w:eastAsia="Times New Roman" w:cstheme="minorHAnsi"/>
                <w:b/>
                <w:kern w:val="1"/>
                <w:sz w:val="20"/>
                <w:szCs w:val="20"/>
                <w:lang w:eastAsia="ar-SA"/>
              </w:rPr>
              <w:t>.</w:t>
            </w:r>
            <w:r w:rsidRPr="00730663">
              <w:rPr>
                <w:rFonts w:eastAsia="Times New Roman" w:cstheme="minorHAnsi"/>
                <w:kern w:val="1"/>
                <w:sz w:val="20"/>
                <w:szCs w:val="20"/>
                <w:lang w:eastAsia="ar-SA"/>
              </w:rPr>
              <w:t xml:space="preserve"> </w:t>
            </w:r>
          </w:p>
          <w:p w14:paraId="3A9F1CD8" w14:textId="77777777" w:rsidR="000A2477" w:rsidRPr="00730663" w:rsidRDefault="000A2477" w:rsidP="00EA2251">
            <w:pPr>
              <w:spacing w:line="216" w:lineRule="auto"/>
              <w:rPr>
                <w:rFonts w:eastAsia="Times New Roman" w:cstheme="minorHAnsi"/>
                <w:kern w:val="1"/>
                <w:sz w:val="20"/>
                <w:szCs w:val="20"/>
                <w:lang w:eastAsia="ar-SA"/>
              </w:rPr>
            </w:pPr>
            <w:r w:rsidRPr="00730663">
              <w:rPr>
                <w:rFonts w:eastAsia="Times New Roman" w:cstheme="minorHAnsi"/>
                <w:kern w:val="1"/>
                <w:sz w:val="20"/>
                <w:szCs w:val="20"/>
                <w:lang w:eastAsia="ar-SA"/>
              </w:rPr>
              <w:t>Pri Rajčianke 2927/8</w:t>
            </w:r>
          </w:p>
          <w:p w14:paraId="05225B65" w14:textId="77777777" w:rsidR="000A2477" w:rsidRPr="00730663" w:rsidRDefault="000A2477" w:rsidP="00EA2251">
            <w:pPr>
              <w:spacing w:line="216" w:lineRule="auto"/>
              <w:rPr>
                <w:rFonts w:eastAsia="Times New Roman" w:cstheme="minorHAnsi"/>
                <w:kern w:val="1"/>
                <w:sz w:val="20"/>
                <w:szCs w:val="20"/>
                <w:lang w:eastAsia="ar-SA"/>
              </w:rPr>
            </w:pPr>
            <w:r w:rsidRPr="00730663">
              <w:rPr>
                <w:rFonts w:eastAsia="Times New Roman" w:cstheme="minorHAnsi"/>
                <w:kern w:val="1"/>
                <w:sz w:val="20"/>
                <w:szCs w:val="20"/>
                <w:lang w:eastAsia="ar-SA"/>
              </w:rPr>
              <w:t>010 47 Žilina</w:t>
            </w:r>
          </w:p>
          <w:p w14:paraId="1218EBC4" w14:textId="77777777" w:rsidR="000A2477" w:rsidRPr="00730663" w:rsidRDefault="000A2477" w:rsidP="00EA2251">
            <w:pPr>
              <w:spacing w:line="216" w:lineRule="auto"/>
              <w:rPr>
                <w:rFonts w:eastAsia="Times New Roman" w:cstheme="minorHAnsi"/>
                <w:color w:val="FF0000"/>
                <w:kern w:val="1"/>
                <w:sz w:val="20"/>
                <w:szCs w:val="20"/>
                <w:lang w:eastAsia="ar-SA"/>
              </w:rPr>
            </w:pPr>
            <w:r w:rsidRPr="00730663">
              <w:rPr>
                <w:rFonts w:eastAsia="Times New Roman" w:cstheme="minorHAnsi"/>
                <w:kern w:val="1"/>
                <w:sz w:val="20"/>
                <w:szCs w:val="20"/>
                <w:lang w:eastAsia="ar-SA"/>
              </w:rPr>
              <w:t>IČO: 36 442 151</w:t>
            </w:r>
            <w:r w:rsidRPr="00730663">
              <w:rPr>
                <w:rFonts w:cstheme="minorHAnsi"/>
                <w:kern w:val="1"/>
                <w:sz w:val="20"/>
                <w:szCs w:val="20"/>
              </w:rPr>
              <w:t xml:space="preserve"> </w:t>
            </w:r>
          </w:p>
        </w:tc>
        <w:tc>
          <w:tcPr>
            <w:tcW w:w="5245" w:type="dxa"/>
            <w:tcBorders>
              <w:left w:val="single" w:sz="8" w:space="0" w:color="000000"/>
              <w:bottom w:val="single" w:sz="8" w:space="0" w:color="000000"/>
            </w:tcBorders>
          </w:tcPr>
          <w:p w14:paraId="611968E9" w14:textId="77777777" w:rsidR="000A2477" w:rsidRPr="00730663" w:rsidRDefault="000A2477" w:rsidP="00EA2251">
            <w:pPr>
              <w:snapToGrid w:val="0"/>
              <w:jc w:val="both"/>
              <w:rPr>
                <w:rFonts w:cstheme="minorHAnsi"/>
                <w:color w:val="212121"/>
                <w:kern w:val="1"/>
                <w:sz w:val="20"/>
                <w:szCs w:val="20"/>
              </w:rPr>
            </w:pPr>
            <w:r w:rsidRPr="00730663">
              <w:rPr>
                <w:rFonts w:cstheme="minorHAnsi"/>
                <w:b/>
                <w:color w:val="212121"/>
                <w:kern w:val="1"/>
                <w:sz w:val="20"/>
                <w:szCs w:val="20"/>
              </w:rPr>
              <w:t>LV č. 6012</w:t>
            </w:r>
          </w:p>
          <w:p w14:paraId="26DAA104" w14:textId="77777777" w:rsidR="000A2477" w:rsidRPr="00730663" w:rsidRDefault="000A2477" w:rsidP="00EA2251">
            <w:pPr>
              <w:snapToGrid w:val="0"/>
              <w:jc w:val="both"/>
              <w:rPr>
                <w:rFonts w:cstheme="minorHAnsi"/>
                <w:color w:val="EE0000"/>
                <w:kern w:val="1"/>
                <w:sz w:val="20"/>
                <w:szCs w:val="20"/>
              </w:rPr>
            </w:pPr>
            <w:proofErr w:type="spellStart"/>
            <w:r w:rsidRPr="00730663">
              <w:rPr>
                <w:rFonts w:cstheme="minorHAnsi"/>
                <w:color w:val="212121"/>
                <w:kern w:val="1"/>
                <w:sz w:val="20"/>
                <w:szCs w:val="20"/>
              </w:rPr>
              <w:t>parc</w:t>
            </w:r>
            <w:proofErr w:type="spellEnd"/>
            <w:r w:rsidRPr="00730663">
              <w:rPr>
                <w:rFonts w:cstheme="minorHAnsi"/>
                <w:color w:val="212121"/>
                <w:kern w:val="1"/>
                <w:sz w:val="20"/>
                <w:szCs w:val="20"/>
              </w:rPr>
              <w:t>. č. E KN 1186 – orná pôda – diel č. 2</w:t>
            </w:r>
          </w:p>
          <w:p w14:paraId="2C5FDF49" w14:textId="77777777" w:rsidR="000A2477" w:rsidRPr="00730663" w:rsidRDefault="000A2477" w:rsidP="00EA2251">
            <w:pPr>
              <w:snapToGrid w:val="0"/>
              <w:jc w:val="both"/>
              <w:rPr>
                <w:rFonts w:cstheme="minorHAnsi"/>
                <w:color w:val="212121"/>
                <w:kern w:val="1"/>
                <w:sz w:val="20"/>
                <w:szCs w:val="20"/>
              </w:rPr>
            </w:pPr>
            <w:proofErr w:type="spellStart"/>
            <w:r w:rsidRPr="00730663">
              <w:rPr>
                <w:rFonts w:cstheme="minorHAnsi"/>
                <w:color w:val="212121"/>
                <w:kern w:val="1"/>
                <w:sz w:val="20"/>
                <w:szCs w:val="20"/>
              </w:rPr>
              <w:t>parc</w:t>
            </w:r>
            <w:proofErr w:type="spellEnd"/>
            <w:r w:rsidRPr="00730663">
              <w:rPr>
                <w:rFonts w:cstheme="minorHAnsi"/>
                <w:color w:val="212121"/>
                <w:kern w:val="1"/>
                <w:sz w:val="20"/>
                <w:szCs w:val="20"/>
              </w:rPr>
              <w:t>. č. E KN 1185 – orná pôda – diel č. 3</w:t>
            </w:r>
          </w:p>
          <w:p w14:paraId="7505BC46" w14:textId="77777777" w:rsidR="000A2477" w:rsidRPr="00730663" w:rsidRDefault="000A2477" w:rsidP="00EA2251">
            <w:pPr>
              <w:snapToGrid w:val="0"/>
              <w:jc w:val="both"/>
              <w:rPr>
                <w:rFonts w:cstheme="minorHAnsi"/>
                <w:b/>
                <w:bCs/>
                <w:kern w:val="1"/>
                <w:sz w:val="20"/>
                <w:szCs w:val="20"/>
              </w:rPr>
            </w:pPr>
            <w:r w:rsidRPr="00730663">
              <w:rPr>
                <w:rFonts w:cstheme="minorHAnsi"/>
                <w:b/>
                <w:bCs/>
                <w:kern w:val="1"/>
                <w:sz w:val="20"/>
                <w:szCs w:val="20"/>
              </w:rPr>
              <w:t>LV č. 4073</w:t>
            </w:r>
          </w:p>
          <w:p w14:paraId="7814B194" w14:textId="77777777" w:rsidR="000A2477" w:rsidRPr="00730663" w:rsidRDefault="000A2477" w:rsidP="00EA2251">
            <w:pPr>
              <w:snapToGrid w:val="0"/>
              <w:spacing w:line="216" w:lineRule="auto"/>
              <w:ind w:right="58"/>
              <w:jc w:val="both"/>
              <w:rPr>
                <w:rFonts w:cstheme="minorHAnsi"/>
                <w:bCs/>
                <w:color w:val="EE0000"/>
                <w:kern w:val="1"/>
                <w:sz w:val="20"/>
                <w:szCs w:val="20"/>
              </w:rPr>
            </w:pPr>
            <w:proofErr w:type="spellStart"/>
            <w:r w:rsidRPr="00730663">
              <w:rPr>
                <w:rFonts w:cstheme="minorHAnsi"/>
                <w:kern w:val="1"/>
                <w:sz w:val="20"/>
                <w:szCs w:val="20"/>
              </w:rPr>
              <w:t>Parc</w:t>
            </w:r>
            <w:proofErr w:type="spellEnd"/>
            <w:r w:rsidRPr="00730663">
              <w:rPr>
                <w:rFonts w:cstheme="minorHAnsi"/>
                <w:kern w:val="1"/>
                <w:sz w:val="20"/>
                <w:szCs w:val="20"/>
              </w:rPr>
              <w:t>. č. C KN 5481/18 – zastavaná plocha a nádvorie – diel č. 4 a diel č. 5</w:t>
            </w:r>
          </w:p>
          <w:p w14:paraId="4CED6730" w14:textId="77777777" w:rsidR="000A2477" w:rsidRPr="00730663" w:rsidRDefault="000A2477" w:rsidP="00EA2251">
            <w:pPr>
              <w:snapToGrid w:val="0"/>
              <w:spacing w:line="216" w:lineRule="auto"/>
              <w:ind w:right="58"/>
              <w:jc w:val="both"/>
              <w:rPr>
                <w:rFonts w:cstheme="minorHAnsi"/>
                <w:color w:val="EE0000"/>
                <w:kern w:val="1"/>
                <w:sz w:val="20"/>
                <w:szCs w:val="20"/>
              </w:rPr>
            </w:pPr>
          </w:p>
          <w:p w14:paraId="4A9C6FFB" w14:textId="77777777" w:rsidR="000A2477" w:rsidRPr="00730663" w:rsidRDefault="000A2477" w:rsidP="00EA2251">
            <w:pPr>
              <w:snapToGrid w:val="0"/>
              <w:spacing w:line="216" w:lineRule="auto"/>
              <w:ind w:right="58"/>
              <w:jc w:val="both"/>
              <w:rPr>
                <w:rFonts w:cstheme="minorHAnsi"/>
                <w:b/>
                <w:bCs/>
                <w:kern w:val="1"/>
                <w:sz w:val="20"/>
                <w:szCs w:val="20"/>
              </w:rPr>
            </w:pPr>
            <w:r w:rsidRPr="00730663">
              <w:rPr>
                <w:rFonts w:cstheme="minorHAnsi"/>
                <w:kern w:val="1"/>
                <w:sz w:val="20"/>
                <w:szCs w:val="20"/>
              </w:rPr>
              <w:t>v rozsahu vyznačenom v GP č. 36639231-05/25, diely č. 2 až č.5  spolu o výmere 149,00 m</w:t>
            </w:r>
            <w:r w:rsidRPr="00730663">
              <w:rPr>
                <w:rFonts w:cstheme="minorHAnsi"/>
                <w:kern w:val="1"/>
                <w:sz w:val="20"/>
                <w:szCs w:val="20"/>
                <w:vertAlign w:val="superscript"/>
              </w:rPr>
              <w:t>2</w:t>
            </w:r>
          </w:p>
          <w:p w14:paraId="6E80DE53" w14:textId="77777777" w:rsidR="000A2477" w:rsidRPr="00730663" w:rsidRDefault="000A2477" w:rsidP="00EA2251">
            <w:pPr>
              <w:snapToGrid w:val="0"/>
              <w:spacing w:line="216" w:lineRule="auto"/>
              <w:ind w:right="58"/>
              <w:jc w:val="both"/>
              <w:rPr>
                <w:rFonts w:cstheme="minorHAnsi"/>
                <w:b/>
                <w:bCs/>
                <w:color w:val="EE0000"/>
                <w:kern w:val="1"/>
                <w:sz w:val="20"/>
                <w:szCs w:val="20"/>
              </w:rPr>
            </w:pPr>
          </w:p>
          <w:p w14:paraId="60DE16CD" w14:textId="77777777" w:rsidR="000A2477" w:rsidRPr="00730663" w:rsidRDefault="000A2477" w:rsidP="00EA2251">
            <w:pPr>
              <w:snapToGrid w:val="0"/>
              <w:spacing w:line="216" w:lineRule="auto"/>
              <w:ind w:right="58"/>
              <w:jc w:val="both"/>
              <w:rPr>
                <w:rFonts w:cstheme="minorHAnsi"/>
                <w:kern w:val="1"/>
                <w:sz w:val="20"/>
                <w:szCs w:val="20"/>
              </w:rPr>
            </w:pPr>
            <w:r w:rsidRPr="00730663">
              <w:rPr>
                <w:rFonts w:cstheme="minorHAnsi"/>
                <w:b/>
                <w:bCs/>
                <w:kern w:val="1"/>
                <w:sz w:val="20"/>
                <w:szCs w:val="20"/>
              </w:rPr>
              <w:t xml:space="preserve">Kat. územie: </w:t>
            </w:r>
            <w:r w:rsidRPr="00730663">
              <w:rPr>
                <w:rFonts w:eastAsia="Times New Roman" w:cstheme="minorHAnsi"/>
                <w:b/>
                <w:bCs/>
                <w:kern w:val="1"/>
                <w:sz w:val="20"/>
                <w:szCs w:val="20"/>
                <w:lang w:eastAsia="ar-SA"/>
              </w:rPr>
              <w:t>Banská Bystrica</w:t>
            </w:r>
          </w:p>
          <w:p w14:paraId="431DB208" w14:textId="77777777" w:rsidR="000A2477" w:rsidRPr="00730663" w:rsidRDefault="000A2477" w:rsidP="00EA2251">
            <w:pPr>
              <w:snapToGrid w:val="0"/>
              <w:spacing w:line="216" w:lineRule="auto"/>
              <w:ind w:left="58" w:right="58"/>
              <w:jc w:val="both"/>
              <w:rPr>
                <w:rFonts w:cstheme="minorHAnsi"/>
                <w:color w:val="EE0000"/>
                <w:kern w:val="1"/>
                <w:sz w:val="20"/>
                <w:szCs w:val="20"/>
              </w:rPr>
            </w:pPr>
          </w:p>
          <w:p w14:paraId="6543A489" w14:textId="77777777" w:rsidR="000A2477" w:rsidRPr="00730663" w:rsidRDefault="000A2477" w:rsidP="00EA2251">
            <w:pPr>
              <w:suppressAutoHyphens w:val="0"/>
              <w:jc w:val="both"/>
              <w:rPr>
                <w:rFonts w:cstheme="minorHAnsi"/>
                <w:kern w:val="1"/>
                <w:sz w:val="20"/>
                <w:szCs w:val="20"/>
              </w:rPr>
            </w:pPr>
            <w:r w:rsidRPr="00730663">
              <w:rPr>
                <w:rFonts w:cstheme="minorHAnsi"/>
                <w:kern w:val="1"/>
                <w:sz w:val="20"/>
                <w:szCs w:val="20"/>
              </w:rPr>
              <w:t>Právu vecného bremena zodpovedá povinnosť Povinného z vecného bremena:</w:t>
            </w:r>
          </w:p>
          <w:p w14:paraId="6F0C0E7B" w14:textId="77777777" w:rsidR="000A2477" w:rsidRPr="00730663" w:rsidRDefault="000A2477" w:rsidP="000A2477">
            <w:pPr>
              <w:numPr>
                <w:ilvl w:val="0"/>
                <w:numId w:val="1"/>
              </w:numPr>
              <w:suppressAutoHyphens w:val="0"/>
              <w:spacing w:after="0" w:line="240" w:lineRule="auto"/>
              <w:jc w:val="both"/>
              <w:rPr>
                <w:rFonts w:cstheme="minorHAnsi"/>
                <w:kern w:val="1"/>
                <w:sz w:val="20"/>
                <w:szCs w:val="20"/>
              </w:rPr>
            </w:pPr>
            <w:r w:rsidRPr="00730663">
              <w:rPr>
                <w:rFonts w:cstheme="minorHAnsi"/>
                <w:kern w:val="1"/>
                <w:sz w:val="20"/>
                <w:szCs w:val="20"/>
              </w:rPr>
              <w:lastRenderedPageBreak/>
              <w:t xml:space="preserve">strpieť na pozemkoch umiestnenie elektrického vedenia vrátane jeho ochranného pásma v rozsahu vyznačenom v geometrickom pláne  </w:t>
            </w:r>
          </w:p>
          <w:p w14:paraId="3C948868" w14:textId="77777777" w:rsidR="000A2477" w:rsidRPr="00730663" w:rsidRDefault="000A2477" w:rsidP="000A2477">
            <w:pPr>
              <w:numPr>
                <w:ilvl w:val="0"/>
                <w:numId w:val="1"/>
              </w:numPr>
              <w:suppressAutoHyphens w:val="0"/>
              <w:spacing w:after="0" w:line="240" w:lineRule="auto"/>
              <w:jc w:val="both"/>
              <w:rPr>
                <w:rFonts w:cstheme="minorHAnsi"/>
                <w:kern w:val="1"/>
                <w:sz w:val="20"/>
                <w:szCs w:val="20"/>
              </w:rPr>
            </w:pPr>
            <w:r w:rsidRPr="00730663">
              <w:rPr>
                <w:rFonts w:cstheme="minorHAnsi"/>
                <w:kern w:val="1"/>
                <w:sz w:val="20"/>
                <w:szCs w:val="20"/>
              </w:rPr>
              <w:t>umožniť v nevyhnutnej miere vstup, prechod a prejazd peši, motorovými a nemotorovými dopravnými prostriedkami, strojmi a mechanizmami na dotknuté pozemky v ktoromkoľvek čase a ročnom období za účelom výkonu prác spojených s údržbou, prevádzkou, odstraňovaním porúch, vykonávaním opráv a rekonštrukcií inžinierskych sietí - elektrického vedenia.</w:t>
            </w:r>
          </w:p>
          <w:p w14:paraId="2941E436" w14:textId="77777777" w:rsidR="000A2477" w:rsidRPr="00730663" w:rsidRDefault="000A2477" w:rsidP="00EA2251">
            <w:pPr>
              <w:jc w:val="both"/>
              <w:rPr>
                <w:rFonts w:cstheme="minorHAnsi"/>
                <w:kern w:val="1"/>
                <w:sz w:val="20"/>
                <w:szCs w:val="20"/>
              </w:rPr>
            </w:pPr>
            <w:r w:rsidRPr="00730663">
              <w:rPr>
                <w:rFonts w:cstheme="minorHAnsi"/>
                <w:color w:val="FF0000"/>
                <w:kern w:val="1"/>
                <w:sz w:val="20"/>
                <w:szCs w:val="20"/>
              </w:rPr>
              <w:t xml:space="preserve">  </w:t>
            </w:r>
            <w:r w:rsidRPr="00730663">
              <w:rPr>
                <w:rFonts w:cstheme="minorHAnsi"/>
                <w:kern w:val="1"/>
                <w:sz w:val="20"/>
                <w:szCs w:val="20"/>
              </w:rPr>
              <w:t xml:space="preserve">  </w:t>
            </w:r>
          </w:p>
          <w:p w14:paraId="5FDCAAB5" w14:textId="77777777" w:rsidR="000A2477" w:rsidRPr="00730663" w:rsidRDefault="000A2477" w:rsidP="00EA2251">
            <w:pPr>
              <w:snapToGrid w:val="0"/>
              <w:spacing w:line="216" w:lineRule="auto"/>
              <w:ind w:right="58"/>
              <w:jc w:val="both"/>
              <w:rPr>
                <w:rFonts w:eastAsia="Times New Roman" w:cstheme="minorHAnsi"/>
                <w:b/>
                <w:bCs/>
                <w:kern w:val="1"/>
                <w:sz w:val="20"/>
                <w:szCs w:val="20"/>
                <w:lang w:eastAsia="ar-SA"/>
              </w:rPr>
            </w:pPr>
            <w:r w:rsidRPr="00730663">
              <w:rPr>
                <w:rFonts w:cstheme="minorHAnsi"/>
                <w:i/>
                <w:iCs/>
                <w:kern w:val="1"/>
                <w:sz w:val="20"/>
                <w:szCs w:val="20"/>
                <w:lang w:eastAsia="ar-SA"/>
              </w:rPr>
              <w:t>Povinný z vecného bremena</w:t>
            </w:r>
            <w:r w:rsidRPr="00730663">
              <w:rPr>
                <w:rFonts w:cstheme="minorHAnsi"/>
                <w:kern w:val="1"/>
                <w:sz w:val="20"/>
                <w:szCs w:val="20"/>
                <w:lang w:eastAsia="ar-SA"/>
              </w:rPr>
              <w:t xml:space="preserve">: </w:t>
            </w:r>
          </w:p>
          <w:p w14:paraId="2F8DB959" w14:textId="77777777" w:rsidR="000A2477" w:rsidRPr="00730663" w:rsidRDefault="000A2477" w:rsidP="00EA2251">
            <w:pPr>
              <w:snapToGrid w:val="0"/>
              <w:spacing w:line="216" w:lineRule="auto"/>
              <w:ind w:right="58"/>
              <w:jc w:val="both"/>
              <w:rPr>
                <w:rFonts w:cstheme="minorHAnsi"/>
                <w:kern w:val="1"/>
                <w:sz w:val="20"/>
                <w:szCs w:val="20"/>
              </w:rPr>
            </w:pPr>
            <w:r w:rsidRPr="00730663">
              <w:rPr>
                <w:rFonts w:eastAsia="Times New Roman" w:cstheme="minorHAnsi"/>
                <w:b/>
                <w:bCs/>
                <w:kern w:val="1"/>
                <w:sz w:val="20"/>
                <w:szCs w:val="20"/>
                <w:lang w:eastAsia="ar-SA"/>
              </w:rPr>
              <w:t>Mesto Banská Bystrica</w:t>
            </w:r>
            <w:r w:rsidRPr="00730663">
              <w:rPr>
                <w:rFonts w:eastAsia="Times New Roman" w:cstheme="minorHAnsi"/>
                <w:b/>
                <w:bCs/>
                <w:i/>
                <w:iCs/>
                <w:kern w:val="1"/>
                <w:sz w:val="20"/>
                <w:szCs w:val="20"/>
                <w:lang w:eastAsia="ar-SA"/>
              </w:rPr>
              <w:t>,</w:t>
            </w:r>
            <w:r w:rsidRPr="00730663">
              <w:rPr>
                <w:rFonts w:eastAsia="Times New Roman" w:cstheme="minorHAnsi"/>
                <w:kern w:val="1"/>
                <w:sz w:val="20"/>
                <w:szCs w:val="20"/>
                <w:lang w:eastAsia="ar-SA"/>
              </w:rPr>
              <w:t xml:space="preserve">  Československej armády 26, 974 01 Banská Bystrica, IČO: 00 313 271</w:t>
            </w:r>
          </w:p>
          <w:p w14:paraId="6B0C4BC5" w14:textId="77777777" w:rsidR="000A2477" w:rsidRPr="00730663" w:rsidRDefault="000A2477" w:rsidP="00EA2251">
            <w:pPr>
              <w:snapToGrid w:val="0"/>
              <w:spacing w:line="216" w:lineRule="auto"/>
              <w:ind w:left="58" w:right="58"/>
              <w:jc w:val="both"/>
              <w:rPr>
                <w:rFonts w:cstheme="minorHAnsi"/>
                <w:kern w:val="1"/>
                <w:sz w:val="20"/>
                <w:szCs w:val="20"/>
              </w:rPr>
            </w:pPr>
          </w:p>
          <w:p w14:paraId="51C3A67F" w14:textId="77777777" w:rsidR="000A2477" w:rsidRPr="00730663" w:rsidRDefault="000A2477" w:rsidP="00EA2251">
            <w:pPr>
              <w:snapToGrid w:val="0"/>
              <w:spacing w:line="216" w:lineRule="auto"/>
              <w:ind w:right="58"/>
              <w:jc w:val="both"/>
              <w:rPr>
                <w:rFonts w:eastAsia="Times New Roman" w:cstheme="minorHAnsi"/>
                <w:b/>
                <w:bCs/>
                <w:kern w:val="1"/>
                <w:sz w:val="20"/>
                <w:szCs w:val="20"/>
                <w:lang w:eastAsia="ar-SA"/>
              </w:rPr>
            </w:pPr>
            <w:r w:rsidRPr="00730663">
              <w:rPr>
                <w:rFonts w:eastAsia="Times New Roman" w:cstheme="minorHAnsi"/>
                <w:i/>
                <w:iCs/>
                <w:kern w:val="1"/>
                <w:sz w:val="20"/>
                <w:szCs w:val="20"/>
                <w:lang w:eastAsia="ar-SA"/>
              </w:rPr>
              <w:t>Oprávnený z vecného bremena:</w:t>
            </w:r>
            <w:r w:rsidRPr="00730663">
              <w:rPr>
                <w:rFonts w:eastAsia="Times New Roman" w:cstheme="minorHAnsi"/>
                <w:b/>
                <w:bCs/>
                <w:kern w:val="1"/>
                <w:sz w:val="20"/>
                <w:szCs w:val="20"/>
                <w:lang w:eastAsia="ar-SA"/>
              </w:rPr>
              <w:t xml:space="preserve"> </w:t>
            </w:r>
            <w:r w:rsidRPr="00730663">
              <w:rPr>
                <w:rFonts w:eastAsia="Times New Roman" w:cstheme="minorHAnsi"/>
                <w:kern w:val="1"/>
                <w:sz w:val="20"/>
                <w:szCs w:val="20"/>
                <w:lang w:eastAsia="ar-SA"/>
              </w:rPr>
              <w:t xml:space="preserve">  </w:t>
            </w:r>
          </w:p>
          <w:p w14:paraId="59D73F8F" w14:textId="77777777" w:rsidR="000A2477" w:rsidRPr="00730663" w:rsidRDefault="000A2477" w:rsidP="00EA2251">
            <w:pPr>
              <w:snapToGrid w:val="0"/>
              <w:spacing w:line="216" w:lineRule="auto"/>
              <w:ind w:right="58"/>
              <w:jc w:val="both"/>
              <w:rPr>
                <w:rFonts w:eastAsia="Times New Roman" w:cstheme="minorHAnsi"/>
                <w:kern w:val="1"/>
                <w:sz w:val="20"/>
                <w:szCs w:val="20"/>
                <w:lang w:eastAsia="ar-SA"/>
              </w:rPr>
            </w:pPr>
            <w:r w:rsidRPr="00730663">
              <w:rPr>
                <w:rFonts w:eastAsia="Times New Roman" w:cstheme="minorHAnsi"/>
                <w:b/>
                <w:kern w:val="1"/>
                <w:sz w:val="20"/>
                <w:szCs w:val="20"/>
                <w:lang w:eastAsia="ar-SA"/>
              </w:rPr>
              <w:t xml:space="preserve">Stredoslovenská distribučná, </w:t>
            </w:r>
            <w:proofErr w:type="spellStart"/>
            <w:r w:rsidRPr="00730663">
              <w:rPr>
                <w:rFonts w:eastAsia="Times New Roman" w:cstheme="minorHAnsi"/>
                <w:b/>
                <w:kern w:val="1"/>
                <w:sz w:val="20"/>
                <w:szCs w:val="20"/>
                <w:lang w:eastAsia="ar-SA"/>
              </w:rPr>
              <w:t>a.s</w:t>
            </w:r>
            <w:proofErr w:type="spellEnd"/>
            <w:r w:rsidRPr="00730663">
              <w:rPr>
                <w:rFonts w:eastAsia="Times New Roman" w:cstheme="minorHAnsi"/>
                <w:b/>
                <w:kern w:val="1"/>
                <w:sz w:val="20"/>
                <w:szCs w:val="20"/>
                <w:lang w:eastAsia="ar-SA"/>
              </w:rPr>
              <w:t>.</w:t>
            </w:r>
            <w:r w:rsidRPr="00730663">
              <w:rPr>
                <w:rFonts w:eastAsia="Times New Roman" w:cstheme="minorHAnsi"/>
                <w:kern w:val="1"/>
                <w:sz w:val="20"/>
                <w:szCs w:val="20"/>
                <w:lang w:eastAsia="ar-SA"/>
              </w:rPr>
              <w:t>, Pri Rajčianke 2927/8, 010 47 Žilina, IČO: 36 442 151</w:t>
            </w:r>
          </w:p>
          <w:p w14:paraId="31AE4098" w14:textId="77777777" w:rsidR="000A2477" w:rsidRPr="00730663" w:rsidRDefault="000A2477" w:rsidP="00EA2251">
            <w:pPr>
              <w:spacing w:line="216" w:lineRule="auto"/>
              <w:jc w:val="both"/>
              <w:rPr>
                <w:rFonts w:eastAsia="Times New Roman" w:cstheme="minorHAnsi"/>
                <w:b/>
                <w:color w:val="FF0000"/>
                <w:spacing w:val="8"/>
                <w:kern w:val="1"/>
                <w:sz w:val="20"/>
                <w:szCs w:val="20"/>
                <w:lang w:eastAsia="ar-SA"/>
              </w:rPr>
            </w:pPr>
          </w:p>
        </w:tc>
        <w:tc>
          <w:tcPr>
            <w:tcW w:w="1380" w:type="dxa"/>
            <w:tcBorders>
              <w:left w:val="single" w:sz="8" w:space="0" w:color="000000"/>
              <w:bottom w:val="single" w:sz="8" w:space="0" w:color="000000"/>
              <w:right w:val="single" w:sz="8" w:space="0" w:color="000000"/>
            </w:tcBorders>
            <w:vAlign w:val="center"/>
          </w:tcPr>
          <w:p w14:paraId="04F0D36D" w14:textId="77777777" w:rsidR="000A2477" w:rsidRPr="00730663" w:rsidRDefault="000A2477" w:rsidP="00EA2251">
            <w:pPr>
              <w:tabs>
                <w:tab w:val="left" w:pos="0"/>
                <w:tab w:val="left" w:pos="426"/>
              </w:tabs>
              <w:snapToGrid w:val="0"/>
              <w:spacing w:line="100" w:lineRule="atLeast"/>
              <w:jc w:val="center"/>
              <w:rPr>
                <w:rFonts w:eastAsia="Times New Roman" w:cstheme="minorHAnsi"/>
                <w:b/>
                <w:i/>
                <w:iCs/>
                <w:spacing w:val="8"/>
                <w:kern w:val="1"/>
                <w:sz w:val="20"/>
                <w:szCs w:val="20"/>
                <w:lang w:eastAsia="ar-SA"/>
              </w:rPr>
            </w:pPr>
            <w:r w:rsidRPr="00730663">
              <w:rPr>
                <w:rFonts w:eastAsia="Times New Roman" w:cstheme="minorHAnsi"/>
                <w:b/>
                <w:i/>
                <w:iCs/>
                <w:spacing w:val="8"/>
                <w:kern w:val="1"/>
                <w:sz w:val="20"/>
                <w:szCs w:val="20"/>
                <w:lang w:eastAsia="ar-SA"/>
              </w:rPr>
              <w:lastRenderedPageBreak/>
              <w:t>Jednorazová náhrada za zriadenie vecného bremena</w:t>
            </w:r>
          </w:p>
          <w:p w14:paraId="25EBA5A9" w14:textId="77777777" w:rsidR="000A2477" w:rsidRPr="00730663" w:rsidRDefault="000A2477" w:rsidP="00EA2251">
            <w:pPr>
              <w:tabs>
                <w:tab w:val="left" w:pos="0"/>
                <w:tab w:val="left" w:pos="426"/>
              </w:tabs>
              <w:snapToGrid w:val="0"/>
              <w:spacing w:line="100" w:lineRule="atLeast"/>
              <w:jc w:val="center"/>
              <w:rPr>
                <w:rFonts w:cstheme="minorHAnsi"/>
                <w:color w:val="FF0000"/>
                <w:kern w:val="1"/>
              </w:rPr>
            </w:pPr>
            <w:r w:rsidRPr="00730663">
              <w:rPr>
                <w:rFonts w:eastAsia="Times New Roman" w:cstheme="minorHAnsi"/>
                <w:b/>
                <w:i/>
                <w:iCs/>
                <w:spacing w:val="8"/>
                <w:kern w:val="1"/>
                <w:sz w:val="20"/>
                <w:szCs w:val="20"/>
                <w:lang w:eastAsia="ar-SA"/>
              </w:rPr>
              <w:t>1 320,14  €</w:t>
            </w:r>
          </w:p>
        </w:tc>
      </w:tr>
      <w:tr w:rsidR="000A2477" w:rsidRPr="00730663" w14:paraId="6E8FF7C9" w14:textId="77777777" w:rsidTr="00EA2251">
        <w:tc>
          <w:tcPr>
            <w:tcW w:w="9674" w:type="dxa"/>
            <w:gridSpan w:val="3"/>
            <w:tcBorders>
              <w:left w:val="single" w:sz="8" w:space="0" w:color="000000"/>
              <w:bottom w:val="single" w:sz="8" w:space="0" w:color="000000"/>
              <w:right w:val="single" w:sz="8" w:space="0" w:color="000000"/>
            </w:tcBorders>
          </w:tcPr>
          <w:p w14:paraId="79D153FD" w14:textId="77777777" w:rsidR="000A2477" w:rsidRPr="00730663" w:rsidRDefault="000A2477" w:rsidP="00EA2251">
            <w:pPr>
              <w:snapToGrid w:val="0"/>
              <w:spacing w:line="216" w:lineRule="auto"/>
              <w:ind w:right="58"/>
              <w:jc w:val="both"/>
              <w:rPr>
                <w:rFonts w:cstheme="minorHAnsi"/>
                <w:color w:val="FF0000"/>
                <w:kern w:val="1"/>
              </w:rPr>
            </w:pPr>
            <w:r w:rsidRPr="00730663">
              <w:rPr>
                <w:rFonts w:cstheme="minorHAnsi"/>
                <w:kern w:val="1"/>
                <w:sz w:val="20"/>
                <w:szCs w:val="20"/>
                <w:lang w:eastAsia="ar-SA"/>
              </w:rPr>
              <w:t xml:space="preserve">Zriadenie vecného bremena na nehnuteľnosti </w:t>
            </w:r>
            <w:r w:rsidRPr="00730663">
              <w:rPr>
                <w:rFonts w:cstheme="minorHAnsi"/>
                <w:b/>
                <w:bCs/>
                <w:kern w:val="1"/>
                <w:sz w:val="20"/>
                <w:szCs w:val="20"/>
                <w:lang w:eastAsia="ar-SA"/>
              </w:rPr>
              <w:t>bolo schválené</w:t>
            </w:r>
            <w:r w:rsidRPr="00730663">
              <w:rPr>
                <w:rFonts w:cstheme="minorHAnsi"/>
                <w:kern w:val="1"/>
                <w:sz w:val="20"/>
                <w:szCs w:val="20"/>
                <w:lang w:eastAsia="ar-SA"/>
              </w:rPr>
              <w:t xml:space="preserve"> nadpolovičnou väčšinou prítomných poslancov</w:t>
            </w:r>
            <w:r w:rsidRPr="00730663">
              <w:rPr>
                <w:rFonts w:cstheme="minorHAnsi"/>
                <w:i/>
                <w:iCs/>
                <w:kern w:val="1"/>
                <w:sz w:val="20"/>
                <w:szCs w:val="20"/>
                <w:lang w:eastAsia="ar-SA"/>
              </w:rPr>
              <w:t xml:space="preserve"> </w:t>
            </w:r>
            <w:r w:rsidRPr="00730663">
              <w:rPr>
                <w:rFonts w:cstheme="minorHAnsi"/>
                <w:kern w:val="1"/>
                <w:sz w:val="20"/>
                <w:szCs w:val="20"/>
                <w:lang w:eastAsia="ar-SA"/>
              </w:rPr>
              <w:t xml:space="preserve">v zmysle </w:t>
            </w:r>
            <w:r w:rsidRPr="00730663">
              <w:rPr>
                <w:rFonts w:cstheme="minorHAnsi"/>
                <w:spacing w:val="8"/>
                <w:kern w:val="1"/>
                <w:sz w:val="20"/>
                <w:szCs w:val="20"/>
                <w:lang w:eastAsia="ar-SA"/>
              </w:rPr>
              <w:t xml:space="preserve">§ 9 </w:t>
            </w:r>
            <w:proofErr w:type="spellStart"/>
            <w:r w:rsidRPr="00730663">
              <w:rPr>
                <w:rFonts w:cstheme="minorHAnsi"/>
                <w:spacing w:val="8"/>
                <w:kern w:val="1"/>
                <w:sz w:val="20"/>
                <w:szCs w:val="20"/>
                <w:lang w:eastAsia="ar-SA"/>
              </w:rPr>
              <w:t>odst</w:t>
            </w:r>
            <w:proofErr w:type="spellEnd"/>
            <w:r w:rsidRPr="00730663">
              <w:rPr>
                <w:rFonts w:cstheme="minorHAnsi"/>
                <w:spacing w:val="8"/>
                <w:kern w:val="1"/>
                <w:sz w:val="20"/>
                <w:szCs w:val="20"/>
                <w:lang w:eastAsia="ar-SA"/>
              </w:rPr>
              <w:t>. 2, písm. e) Zák. č. 138/1991 Zb. o majetku obcí v znení neskorších predpisov a podľa Zásad hospodárenia a nakladania s majetkom Mesta Banská Bystrica, v platnom znení, ktoré sú verejne dostupné na webovej stránke mesta Banská Bystrica.</w:t>
            </w:r>
          </w:p>
        </w:tc>
      </w:tr>
    </w:tbl>
    <w:p w14:paraId="16CA9E65" w14:textId="77777777" w:rsidR="000A2477" w:rsidRDefault="000A2477" w:rsidP="000A2477">
      <w:pPr>
        <w:pStyle w:val="Normln"/>
        <w:spacing w:line="216" w:lineRule="auto"/>
        <w:ind w:left="7090" w:hanging="7090"/>
        <w:rPr>
          <w:rFonts w:ascii="Calibri" w:hAnsi="Calibri" w:cs="Calibri"/>
          <w:b/>
          <w:bCs/>
          <w:u w:val="single"/>
        </w:rPr>
      </w:pPr>
      <w:r>
        <w:rPr>
          <w:rFonts w:ascii="Calibri" w:hAnsi="Calibri" w:cs="Calibri"/>
          <w:b/>
          <w:bCs/>
        </w:rPr>
        <w:t>Za text:</w:t>
      </w:r>
      <w:r>
        <w:rPr>
          <w:rFonts w:ascii="Calibri" w:hAnsi="Calibri" w:cs="Calibri"/>
        </w:rPr>
        <w:t xml:space="preserve"> </w:t>
      </w:r>
    </w:p>
    <w:tbl>
      <w:tblPr>
        <w:tblW w:w="9640" w:type="dxa"/>
        <w:tblInd w:w="-152" w:type="dxa"/>
        <w:tblLayout w:type="fixed"/>
        <w:tblCellMar>
          <w:left w:w="0" w:type="dxa"/>
          <w:right w:w="0" w:type="dxa"/>
        </w:tblCellMar>
        <w:tblLook w:val="0000" w:firstRow="0" w:lastRow="0" w:firstColumn="0" w:lastColumn="0" w:noHBand="0" w:noVBand="0"/>
      </w:tblPr>
      <w:tblGrid>
        <w:gridCol w:w="992"/>
        <w:gridCol w:w="8648"/>
      </w:tblGrid>
      <w:tr w:rsidR="000A2477" w:rsidRPr="00730663" w14:paraId="537EAA4C" w14:textId="77777777" w:rsidTr="00EA2251">
        <w:trPr>
          <w:trHeight w:val="210"/>
        </w:trPr>
        <w:tc>
          <w:tcPr>
            <w:tcW w:w="992" w:type="dxa"/>
            <w:tcBorders>
              <w:top w:val="single" w:sz="8" w:space="0" w:color="000000"/>
              <w:left w:val="single" w:sz="8" w:space="0" w:color="000000"/>
              <w:bottom w:val="single" w:sz="8" w:space="0" w:color="000000"/>
            </w:tcBorders>
            <w:vAlign w:val="center"/>
          </w:tcPr>
          <w:p w14:paraId="762B51BE" w14:textId="77777777" w:rsidR="000A2477" w:rsidRPr="00730663" w:rsidRDefault="000A2477" w:rsidP="00EA2251">
            <w:pPr>
              <w:snapToGrid w:val="0"/>
              <w:jc w:val="center"/>
              <w:rPr>
                <w:rFonts w:eastAsia="Times New Roman" w:cstheme="minorHAnsi"/>
                <w:b/>
                <w:i/>
                <w:spacing w:val="8"/>
                <w:kern w:val="1"/>
                <w:sz w:val="28"/>
                <w:szCs w:val="28"/>
                <w:lang w:eastAsia="ar-SA"/>
              </w:rPr>
            </w:pPr>
            <w:r w:rsidRPr="00730663">
              <w:rPr>
                <w:rFonts w:cstheme="minorHAnsi"/>
                <w:b/>
                <w:bCs/>
                <w:i/>
                <w:iCs/>
                <w:kern w:val="1"/>
                <w:sz w:val="28"/>
                <w:szCs w:val="28"/>
              </w:rPr>
              <w:t>E 1./</w:t>
            </w:r>
          </w:p>
        </w:tc>
        <w:tc>
          <w:tcPr>
            <w:tcW w:w="8648" w:type="dxa"/>
            <w:tcBorders>
              <w:top w:val="single" w:sz="8" w:space="0" w:color="000000"/>
              <w:bottom w:val="single" w:sz="8" w:space="0" w:color="000000"/>
              <w:right w:val="single" w:sz="8" w:space="0" w:color="000000"/>
            </w:tcBorders>
          </w:tcPr>
          <w:p w14:paraId="76EBEA0B" w14:textId="77777777" w:rsidR="000A2477" w:rsidRPr="00730663" w:rsidRDefault="000A2477" w:rsidP="00EA2251">
            <w:pPr>
              <w:suppressLineNumbers/>
              <w:snapToGrid w:val="0"/>
              <w:jc w:val="both"/>
              <w:rPr>
                <w:rFonts w:cstheme="minorHAnsi"/>
                <w:kern w:val="1"/>
              </w:rPr>
            </w:pPr>
            <w:r w:rsidRPr="00730663">
              <w:rPr>
                <w:rFonts w:eastAsia="Times New Roman" w:cstheme="minorHAnsi"/>
                <w:b/>
                <w:i/>
                <w:spacing w:val="8"/>
                <w:kern w:val="1"/>
                <w:sz w:val="28"/>
                <w:szCs w:val="28"/>
                <w:lang w:eastAsia="ar-SA"/>
              </w:rPr>
              <w:t>ZRIADENIE  ODPLATNÉHO VECNÉHO  BREMENA</w:t>
            </w:r>
          </w:p>
        </w:tc>
      </w:tr>
    </w:tbl>
    <w:p w14:paraId="3D57FAA7" w14:textId="77777777" w:rsidR="000A2477" w:rsidRPr="00DD7928" w:rsidRDefault="000A2477" w:rsidP="00DD7928">
      <w:pPr>
        <w:spacing w:after="0"/>
        <w:rPr>
          <w:rFonts w:cstheme="minorHAnsi"/>
          <w:kern w:val="1"/>
          <w:sz w:val="24"/>
          <w:szCs w:val="24"/>
        </w:rPr>
      </w:pPr>
    </w:p>
    <w:p w14:paraId="7337B8B9" w14:textId="77777777" w:rsidR="000A2477" w:rsidRPr="00F25380" w:rsidRDefault="000A2477" w:rsidP="00F25380">
      <w:pPr>
        <w:spacing w:after="0"/>
        <w:jc w:val="center"/>
        <w:rPr>
          <w:rFonts w:cstheme="minorHAnsi"/>
          <w:kern w:val="1"/>
          <w:sz w:val="24"/>
          <w:szCs w:val="24"/>
        </w:rPr>
      </w:pPr>
      <w:r w:rsidRPr="00F25380">
        <w:rPr>
          <w:rFonts w:cstheme="minorHAnsi"/>
          <w:b/>
          <w:bCs/>
          <w:kern w:val="1"/>
          <w:sz w:val="24"/>
          <w:szCs w:val="24"/>
          <w:u w:val="single"/>
        </w:rPr>
        <w:t>Volebný obvod č. 1</w:t>
      </w:r>
    </w:p>
    <w:p w14:paraId="3BB68C2A" w14:textId="77777777" w:rsidR="000A2477" w:rsidRPr="00F25380" w:rsidRDefault="000A2477" w:rsidP="00DD7928">
      <w:pPr>
        <w:spacing w:after="0"/>
        <w:jc w:val="center"/>
        <w:rPr>
          <w:rFonts w:cstheme="minorHAnsi"/>
          <w:color w:val="FF0000"/>
          <w:kern w:val="1"/>
          <w:sz w:val="24"/>
          <w:szCs w:val="24"/>
        </w:rPr>
      </w:pPr>
    </w:p>
    <w:tbl>
      <w:tblPr>
        <w:tblW w:w="9640" w:type="dxa"/>
        <w:tblInd w:w="-152" w:type="dxa"/>
        <w:tblLayout w:type="fixed"/>
        <w:tblCellMar>
          <w:left w:w="0" w:type="dxa"/>
          <w:right w:w="0" w:type="dxa"/>
        </w:tblCellMar>
        <w:tblLook w:val="0000" w:firstRow="0" w:lastRow="0" w:firstColumn="0" w:lastColumn="0" w:noHBand="0" w:noVBand="0"/>
      </w:tblPr>
      <w:tblGrid>
        <w:gridCol w:w="3157"/>
        <w:gridCol w:w="4961"/>
        <w:gridCol w:w="1522"/>
      </w:tblGrid>
      <w:tr w:rsidR="000A2477" w:rsidRPr="00730663" w14:paraId="41D3B0CB" w14:textId="77777777" w:rsidTr="00EA2251">
        <w:trPr>
          <w:trHeight w:val="384"/>
        </w:trPr>
        <w:tc>
          <w:tcPr>
            <w:tcW w:w="3157" w:type="dxa"/>
            <w:tcBorders>
              <w:top w:val="single" w:sz="8" w:space="0" w:color="000000"/>
              <w:left w:val="single" w:sz="8" w:space="0" w:color="000000"/>
              <w:bottom w:val="single" w:sz="8" w:space="0" w:color="000000"/>
            </w:tcBorders>
            <w:vAlign w:val="center"/>
          </w:tcPr>
          <w:p w14:paraId="652C03F1" w14:textId="77777777" w:rsidR="000A2477" w:rsidRPr="00730663" w:rsidRDefault="000A2477" w:rsidP="00EA2251">
            <w:pPr>
              <w:suppressLineNumbers/>
              <w:snapToGrid w:val="0"/>
              <w:jc w:val="center"/>
              <w:rPr>
                <w:rFonts w:cstheme="minorHAnsi"/>
                <w:b/>
                <w:bCs/>
                <w:kern w:val="1"/>
                <w:sz w:val="20"/>
                <w:szCs w:val="20"/>
              </w:rPr>
            </w:pPr>
            <w:r w:rsidRPr="00730663">
              <w:rPr>
                <w:rFonts w:cstheme="minorHAnsi"/>
                <w:b/>
                <w:bCs/>
                <w:kern w:val="1"/>
                <w:sz w:val="20"/>
                <w:szCs w:val="20"/>
              </w:rPr>
              <w:t>Žiadateľ</w:t>
            </w:r>
          </w:p>
        </w:tc>
        <w:tc>
          <w:tcPr>
            <w:tcW w:w="4961" w:type="dxa"/>
            <w:tcBorders>
              <w:top w:val="single" w:sz="8" w:space="0" w:color="000000"/>
              <w:left w:val="single" w:sz="8" w:space="0" w:color="000000"/>
              <w:bottom w:val="single" w:sz="8" w:space="0" w:color="000000"/>
            </w:tcBorders>
            <w:vAlign w:val="center"/>
          </w:tcPr>
          <w:p w14:paraId="64A028D6" w14:textId="77777777" w:rsidR="000A2477" w:rsidRPr="00730663" w:rsidRDefault="000A2477" w:rsidP="00EA2251">
            <w:pPr>
              <w:suppressLineNumbers/>
              <w:snapToGrid w:val="0"/>
              <w:jc w:val="center"/>
              <w:rPr>
                <w:rFonts w:cstheme="minorHAnsi"/>
                <w:b/>
                <w:bCs/>
                <w:kern w:val="1"/>
                <w:sz w:val="20"/>
                <w:szCs w:val="20"/>
              </w:rPr>
            </w:pPr>
            <w:r w:rsidRPr="003001D7">
              <w:rPr>
                <w:rFonts w:cstheme="minorHAnsi"/>
                <w:b/>
                <w:bCs/>
                <w:kern w:val="1"/>
                <w:sz w:val="20"/>
                <w:szCs w:val="20"/>
              </w:rPr>
              <w:t>Pozemky</w:t>
            </w:r>
          </w:p>
        </w:tc>
        <w:tc>
          <w:tcPr>
            <w:tcW w:w="1522" w:type="dxa"/>
            <w:tcBorders>
              <w:top w:val="single" w:sz="8" w:space="0" w:color="000000"/>
              <w:left w:val="single" w:sz="8" w:space="0" w:color="000000"/>
              <w:bottom w:val="single" w:sz="8" w:space="0" w:color="000000"/>
              <w:right w:val="single" w:sz="8" w:space="0" w:color="000000"/>
            </w:tcBorders>
            <w:vAlign w:val="center"/>
          </w:tcPr>
          <w:p w14:paraId="6F4B9658" w14:textId="77777777" w:rsidR="000A2477" w:rsidRPr="00730663" w:rsidRDefault="000A2477" w:rsidP="00EA2251">
            <w:pPr>
              <w:suppressLineNumbers/>
              <w:snapToGrid w:val="0"/>
              <w:jc w:val="center"/>
              <w:rPr>
                <w:rFonts w:cstheme="minorHAnsi"/>
                <w:kern w:val="1"/>
              </w:rPr>
            </w:pPr>
            <w:r w:rsidRPr="00730663">
              <w:rPr>
                <w:rFonts w:cstheme="minorHAnsi"/>
                <w:b/>
                <w:bCs/>
                <w:kern w:val="1"/>
                <w:sz w:val="20"/>
                <w:szCs w:val="20"/>
              </w:rPr>
              <w:t>Cena</w:t>
            </w:r>
          </w:p>
        </w:tc>
      </w:tr>
      <w:tr w:rsidR="000A2477" w:rsidRPr="00730663" w14:paraId="2F69BC71" w14:textId="77777777" w:rsidTr="00EA2251">
        <w:tc>
          <w:tcPr>
            <w:tcW w:w="3157" w:type="dxa"/>
            <w:tcBorders>
              <w:left w:val="single" w:sz="8" w:space="0" w:color="000000"/>
              <w:bottom w:val="single" w:sz="8" w:space="0" w:color="000000"/>
            </w:tcBorders>
            <w:vAlign w:val="center"/>
          </w:tcPr>
          <w:p w14:paraId="71323B47" w14:textId="77777777" w:rsidR="000A2477" w:rsidRPr="00730663" w:rsidRDefault="000A2477" w:rsidP="00EA2251">
            <w:pPr>
              <w:spacing w:line="216" w:lineRule="auto"/>
              <w:rPr>
                <w:rFonts w:eastAsia="Times New Roman" w:cstheme="minorHAnsi"/>
                <w:kern w:val="1"/>
                <w:sz w:val="20"/>
                <w:szCs w:val="20"/>
                <w:lang w:eastAsia="ar-SA"/>
              </w:rPr>
            </w:pPr>
            <w:r w:rsidRPr="00730663">
              <w:rPr>
                <w:rFonts w:eastAsia="Times New Roman" w:cstheme="minorHAnsi"/>
                <w:b/>
                <w:kern w:val="1"/>
                <w:sz w:val="20"/>
                <w:szCs w:val="20"/>
                <w:lang w:eastAsia="ar-SA"/>
              </w:rPr>
              <w:t xml:space="preserve">Stredoslovenská distribučná, </w:t>
            </w:r>
            <w:proofErr w:type="spellStart"/>
            <w:r w:rsidRPr="00730663">
              <w:rPr>
                <w:rFonts w:eastAsia="Times New Roman" w:cstheme="minorHAnsi"/>
                <w:b/>
                <w:kern w:val="1"/>
                <w:sz w:val="20"/>
                <w:szCs w:val="20"/>
                <w:lang w:eastAsia="ar-SA"/>
              </w:rPr>
              <w:t>a.s</w:t>
            </w:r>
            <w:proofErr w:type="spellEnd"/>
            <w:r w:rsidRPr="00730663">
              <w:rPr>
                <w:rFonts w:eastAsia="Times New Roman" w:cstheme="minorHAnsi"/>
                <w:b/>
                <w:kern w:val="1"/>
                <w:sz w:val="20"/>
                <w:szCs w:val="20"/>
                <w:lang w:eastAsia="ar-SA"/>
              </w:rPr>
              <w:t>.</w:t>
            </w:r>
            <w:r w:rsidRPr="00730663">
              <w:rPr>
                <w:rFonts w:eastAsia="Times New Roman" w:cstheme="minorHAnsi"/>
                <w:kern w:val="1"/>
                <w:sz w:val="20"/>
                <w:szCs w:val="20"/>
                <w:lang w:eastAsia="ar-SA"/>
              </w:rPr>
              <w:t xml:space="preserve"> Pri Rajčianke 2927/8</w:t>
            </w:r>
          </w:p>
          <w:p w14:paraId="2F190356" w14:textId="77777777" w:rsidR="000A2477" w:rsidRPr="00730663" w:rsidRDefault="000A2477" w:rsidP="00EA2251">
            <w:pPr>
              <w:spacing w:line="216" w:lineRule="auto"/>
              <w:rPr>
                <w:rFonts w:eastAsia="Times New Roman" w:cstheme="minorHAnsi"/>
                <w:kern w:val="1"/>
                <w:sz w:val="20"/>
                <w:szCs w:val="20"/>
                <w:lang w:eastAsia="ar-SA"/>
              </w:rPr>
            </w:pPr>
            <w:r w:rsidRPr="00730663">
              <w:rPr>
                <w:rFonts w:eastAsia="Times New Roman" w:cstheme="minorHAnsi"/>
                <w:kern w:val="1"/>
                <w:sz w:val="20"/>
                <w:szCs w:val="20"/>
                <w:lang w:eastAsia="ar-SA"/>
              </w:rPr>
              <w:t>010 47 Žilina</w:t>
            </w:r>
          </w:p>
          <w:p w14:paraId="6DA1CD7C" w14:textId="77777777" w:rsidR="000A2477" w:rsidRPr="00730663" w:rsidRDefault="000A2477" w:rsidP="00EA2251">
            <w:pPr>
              <w:spacing w:line="216" w:lineRule="auto"/>
              <w:rPr>
                <w:rFonts w:eastAsia="Times New Roman" w:cstheme="minorHAnsi"/>
                <w:color w:val="FF0000"/>
                <w:kern w:val="1"/>
                <w:sz w:val="20"/>
                <w:szCs w:val="20"/>
                <w:lang w:eastAsia="ar-SA"/>
              </w:rPr>
            </w:pPr>
            <w:r w:rsidRPr="00730663">
              <w:rPr>
                <w:rFonts w:eastAsia="Times New Roman" w:cstheme="minorHAnsi"/>
                <w:kern w:val="1"/>
                <w:sz w:val="20"/>
                <w:szCs w:val="20"/>
                <w:lang w:eastAsia="ar-SA"/>
              </w:rPr>
              <w:t>IČO: 36 442 151</w:t>
            </w:r>
            <w:r w:rsidRPr="00730663">
              <w:rPr>
                <w:rFonts w:cstheme="minorHAnsi"/>
                <w:kern w:val="1"/>
                <w:sz w:val="20"/>
                <w:szCs w:val="20"/>
              </w:rPr>
              <w:t xml:space="preserve"> </w:t>
            </w:r>
          </w:p>
        </w:tc>
        <w:tc>
          <w:tcPr>
            <w:tcW w:w="4961" w:type="dxa"/>
            <w:tcBorders>
              <w:left w:val="single" w:sz="8" w:space="0" w:color="000000"/>
              <w:bottom w:val="single" w:sz="8" w:space="0" w:color="000000"/>
            </w:tcBorders>
          </w:tcPr>
          <w:p w14:paraId="735506AE" w14:textId="77777777" w:rsidR="000A2477" w:rsidRPr="00730663" w:rsidRDefault="000A2477" w:rsidP="00EA2251">
            <w:pPr>
              <w:snapToGrid w:val="0"/>
              <w:jc w:val="both"/>
              <w:rPr>
                <w:rFonts w:cstheme="minorHAnsi"/>
                <w:color w:val="212121"/>
                <w:kern w:val="1"/>
                <w:sz w:val="20"/>
                <w:szCs w:val="20"/>
              </w:rPr>
            </w:pPr>
            <w:r w:rsidRPr="00730663">
              <w:rPr>
                <w:rFonts w:cstheme="minorHAnsi"/>
                <w:b/>
                <w:color w:val="212121"/>
                <w:kern w:val="1"/>
                <w:sz w:val="20"/>
                <w:szCs w:val="20"/>
              </w:rPr>
              <w:t>LV č. 6012</w:t>
            </w:r>
          </w:p>
          <w:p w14:paraId="1FEE2C23" w14:textId="77777777" w:rsidR="000A2477" w:rsidRPr="00730663" w:rsidRDefault="000A2477" w:rsidP="00EA2251">
            <w:pPr>
              <w:snapToGrid w:val="0"/>
              <w:jc w:val="both"/>
              <w:rPr>
                <w:rFonts w:cstheme="minorHAnsi"/>
                <w:color w:val="EE0000"/>
                <w:kern w:val="1"/>
                <w:sz w:val="20"/>
                <w:szCs w:val="20"/>
              </w:rPr>
            </w:pPr>
            <w:proofErr w:type="spellStart"/>
            <w:r w:rsidRPr="00730663">
              <w:rPr>
                <w:rFonts w:cstheme="minorHAnsi"/>
                <w:color w:val="212121"/>
                <w:kern w:val="1"/>
                <w:sz w:val="20"/>
                <w:szCs w:val="20"/>
              </w:rPr>
              <w:t>parc</w:t>
            </w:r>
            <w:proofErr w:type="spellEnd"/>
            <w:r w:rsidRPr="00730663">
              <w:rPr>
                <w:rFonts w:cstheme="minorHAnsi"/>
                <w:color w:val="212121"/>
                <w:kern w:val="1"/>
                <w:sz w:val="20"/>
                <w:szCs w:val="20"/>
              </w:rPr>
              <w:t>. č. E KN 1186 – orná pôda – diel č. 2</w:t>
            </w:r>
          </w:p>
          <w:p w14:paraId="0F1FF5FD" w14:textId="77777777" w:rsidR="000A2477" w:rsidRPr="00730663" w:rsidRDefault="000A2477" w:rsidP="00EA2251">
            <w:pPr>
              <w:snapToGrid w:val="0"/>
              <w:jc w:val="both"/>
              <w:rPr>
                <w:rFonts w:cstheme="minorHAnsi"/>
                <w:color w:val="212121"/>
                <w:kern w:val="1"/>
                <w:sz w:val="20"/>
                <w:szCs w:val="20"/>
              </w:rPr>
            </w:pPr>
            <w:proofErr w:type="spellStart"/>
            <w:r w:rsidRPr="00730663">
              <w:rPr>
                <w:rFonts w:cstheme="minorHAnsi"/>
                <w:color w:val="212121"/>
                <w:kern w:val="1"/>
                <w:sz w:val="20"/>
                <w:szCs w:val="20"/>
              </w:rPr>
              <w:t>parc</w:t>
            </w:r>
            <w:proofErr w:type="spellEnd"/>
            <w:r w:rsidRPr="00730663">
              <w:rPr>
                <w:rFonts w:cstheme="minorHAnsi"/>
                <w:color w:val="212121"/>
                <w:kern w:val="1"/>
                <w:sz w:val="20"/>
                <w:szCs w:val="20"/>
              </w:rPr>
              <w:t>. č. E KN 1185 – orná pôda – diel č. 3</w:t>
            </w:r>
          </w:p>
          <w:p w14:paraId="582C9206" w14:textId="77777777" w:rsidR="000A2477" w:rsidRPr="00730663" w:rsidRDefault="000A2477" w:rsidP="00EA2251">
            <w:pPr>
              <w:snapToGrid w:val="0"/>
              <w:jc w:val="both"/>
              <w:rPr>
                <w:rFonts w:cstheme="minorHAnsi"/>
                <w:b/>
                <w:bCs/>
                <w:kern w:val="1"/>
                <w:sz w:val="20"/>
                <w:szCs w:val="20"/>
              </w:rPr>
            </w:pPr>
            <w:r w:rsidRPr="00730663">
              <w:rPr>
                <w:rFonts w:cstheme="minorHAnsi"/>
                <w:b/>
                <w:bCs/>
                <w:kern w:val="1"/>
                <w:sz w:val="20"/>
                <w:szCs w:val="20"/>
              </w:rPr>
              <w:t>LV č. 4073</w:t>
            </w:r>
          </w:p>
          <w:p w14:paraId="40EAC2FA" w14:textId="77777777" w:rsidR="000A2477" w:rsidRPr="003001D7" w:rsidRDefault="000A2477" w:rsidP="00EA2251">
            <w:pPr>
              <w:snapToGrid w:val="0"/>
              <w:spacing w:line="216" w:lineRule="auto"/>
              <w:ind w:right="58"/>
              <w:jc w:val="both"/>
              <w:rPr>
                <w:rFonts w:cstheme="minorHAnsi"/>
                <w:kern w:val="1"/>
                <w:sz w:val="20"/>
                <w:szCs w:val="20"/>
              </w:rPr>
            </w:pPr>
            <w:proofErr w:type="spellStart"/>
            <w:r w:rsidRPr="003001D7">
              <w:rPr>
                <w:rFonts w:cstheme="minorHAnsi"/>
                <w:kern w:val="1"/>
                <w:sz w:val="20"/>
                <w:szCs w:val="20"/>
              </w:rPr>
              <w:t>parc</w:t>
            </w:r>
            <w:proofErr w:type="spellEnd"/>
            <w:r w:rsidRPr="003001D7">
              <w:rPr>
                <w:rFonts w:cstheme="minorHAnsi"/>
                <w:kern w:val="1"/>
                <w:sz w:val="20"/>
                <w:szCs w:val="20"/>
              </w:rPr>
              <w:t>. č. C KN 5481/18 – zastavaná plocha a nádvorie – diel č. 4 a diel č. 5</w:t>
            </w:r>
          </w:p>
          <w:p w14:paraId="0946BFA6" w14:textId="77777777" w:rsidR="000A2477" w:rsidRPr="003001D7" w:rsidRDefault="000A2477" w:rsidP="00EA2251">
            <w:pPr>
              <w:snapToGrid w:val="0"/>
              <w:spacing w:line="216" w:lineRule="auto"/>
              <w:ind w:right="58"/>
              <w:jc w:val="both"/>
              <w:rPr>
                <w:rFonts w:cstheme="minorHAnsi"/>
                <w:b/>
                <w:bCs/>
                <w:kern w:val="1"/>
                <w:sz w:val="20"/>
                <w:szCs w:val="20"/>
              </w:rPr>
            </w:pPr>
            <w:r w:rsidRPr="003001D7">
              <w:rPr>
                <w:rFonts w:cstheme="minorHAnsi"/>
                <w:b/>
                <w:bCs/>
                <w:kern w:val="1"/>
                <w:sz w:val="20"/>
                <w:szCs w:val="20"/>
              </w:rPr>
              <w:t>LV č. 2024</w:t>
            </w:r>
          </w:p>
          <w:p w14:paraId="7A32FA13" w14:textId="77777777" w:rsidR="000A2477" w:rsidRPr="003001D7" w:rsidRDefault="000A2477" w:rsidP="00EA2251">
            <w:pPr>
              <w:snapToGrid w:val="0"/>
              <w:spacing w:line="216" w:lineRule="auto"/>
              <w:ind w:right="58"/>
              <w:jc w:val="both"/>
              <w:rPr>
                <w:rFonts w:cstheme="minorHAnsi"/>
                <w:color w:val="EE0000"/>
                <w:kern w:val="1"/>
                <w:sz w:val="20"/>
                <w:szCs w:val="20"/>
              </w:rPr>
            </w:pPr>
            <w:proofErr w:type="spellStart"/>
            <w:r w:rsidRPr="003001D7">
              <w:rPr>
                <w:rFonts w:cstheme="minorHAnsi"/>
                <w:kern w:val="1"/>
                <w:sz w:val="20"/>
                <w:szCs w:val="20"/>
              </w:rPr>
              <w:t>parc</w:t>
            </w:r>
            <w:proofErr w:type="spellEnd"/>
            <w:r w:rsidRPr="003001D7">
              <w:rPr>
                <w:rFonts w:cstheme="minorHAnsi"/>
                <w:kern w:val="1"/>
                <w:sz w:val="20"/>
                <w:szCs w:val="20"/>
              </w:rPr>
              <w:t>. č. E KN 2315/1 – trvalý trávny porast – diel č. 13 (spoluvlastnícky podiel 1/8-na)</w:t>
            </w:r>
          </w:p>
          <w:p w14:paraId="10B0A2A4" w14:textId="77777777" w:rsidR="000A2477" w:rsidRPr="003001D7" w:rsidRDefault="000A2477" w:rsidP="00EA2251">
            <w:pPr>
              <w:snapToGrid w:val="0"/>
              <w:spacing w:line="216" w:lineRule="auto"/>
              <w:ind w:right="58"/>
              <w:jc w:val="both"/>
              <w:rPr>
                <w:rFonts w:cstheme="minorHAnsi"/>
                <w:color w:val="EE0000"/>
                <w:kern w:val="1"/>
                <w:sz w:val="20"/>
                <w:szCs w:val="20"/>
              </w:rPr>
            </w:pPr>
          </w:p>
          <w:p w14:paraId="635C2B3E" w14:textId="77777777" w:rsidR="000A2477" w:rsidRPr="00730663" w:rsidRDefault="000A2477" w:rsidP="00EA2251">
            <w:pPr>
              <w:snapToGrid w:val="0"/>
              <w:spacing w:line="216" w:lineRule="auto"/>
              <w:ind w:right="58"/>
              <w:jc w:val="both"/>
              <w:rPr>
                <w:rFonts w:cstheme="minorHAnsi"/>
                <w:b/>
                <w:bCs/>
                <w:kern w:val="1"/>
                <w:sz w:val="20"/>
                <w:szCs w:val="20"/>
              </w:rPr>
            </w:pPr>
            <w:r w:rsidRPr="003001D7">
              <w:rPr>
                <w:rFonts w:cstheme="minorHAnsi"/>
                <w:kern w:val="1"/>
                <w:sz w:val="20"/>
                <w:szCs w:val="20"/>
              </w:rPr>
              <w:t>v rozsahu vyznačenom v GP č. 36639231-05/25, diely č. 2 až č.5, č. 13</w:t>
            </w:r>
            <w:r w:rsidRPr="00730663">
              <w:rPr>
                <w:rFonts w:cstheme="minorHAnsi"/>
                <w:kern w:val="1"/>
                <w:sz w:val="20"/>
                <w:szCs w:val="20"/>
              </w:rPr>
              <w:t xml:space="preserve">  </w:t>
            </w:r>
          </w:p>
          <w:p w14:paraId="61F3D62B" w14:textId="77777777" w:rsidR="000A2477" w:rsidRPr="00730663" w:rsidRDefault="000A2477" w:rsidP="00EA2251">
            <w:pPr>
              <w:snapToGrid w:val="0"/>
              <w:spacing w:line="216" w:lineRule="auto"/>
              <w:ind w:right="58"/>
              <w:jc w:val="both"/>
              <w:rPr>
                <w:rFonts w:cstheme="minorHAnsi"/>
                <w:b/>
                <w:bCs/>
                <w:color w:val="EE0000"/>
                <w:kern w:val="1"/>
                <w:sz w:val="20"/>
                <w:szCs w:val="20"/>
              </w:rPr>
            </w:pPr>
          </w:p>
          <w:p w14:paraId="626C17FF" w14:textId="77777777" w:rsidR="000A2477" w:rsidRPr="00730663" w:rsidRDefault="000A2477" w:rsidP="00EA2251">
            <w:pPr>
              <w:snapToGrid w:val="0"/>
              <w:spacing w:line="216" w:lineRule="auto"/>
              <w:ind w:right="58"/>
              <w:jc w:val="both"/>
              <w:rPr>
                <w:rFonts w:cstheme="minorHAnsi"/>
                <w:kern w:val="1"/>
                <w:sz w:val="20"/>
                <w:szCs w:val="20"/>
              </w:rPr>
            </w:pPr>
            <w:r w:rsidRPr="00730663">
              <w:rPr>
                <w:rFonts w:cstheme="minorHAnsi"/>
                <w:b/>
                <w:bCs/>
                <w:kern w:val="1"/>
                <w:sz w:val="20"/>
                <w:szCs w:val="20"/>
              </w:rPr>
              <w:t xml:space="preserve">Kat. územie: </w:t>
            </w:r>
            <w:r w:rsidRPr="00730663">
              <w:rPr>
                <w:rFonts w:eastAsia="Times New Roman" w:cstheme="minorHAnsi"/>
                <w:b/>
                <w:bCs/>
                <w:kern w:val="1"/>
                <w:sz w:val="20"/>
                <w:szCs w:val="20"/>
                <w:lang w:eastAsia="ar-SA"/>
              </w:rPr>
              <w:t>Banská Bystrica</w:t>
            </w:r>
          </w:p>
          <w:p w14:paraId="67E16C73" w14:textId="77777777" w:rsidR="000A2477" w:rsidRPr="00730663" w:rsidRDefault="000A2477" w:rsidP="00EA2251">
            <w:pPr>
              <w:snapToGrid w:val="0"/>
              <w:spacing w:line="216" w:lineRule="auto"/>
              <w:ind w:left="58" w:right="58"/>
              <w:jc w:val="both"/>
              <w:rPr>
                <w:rFonts w:cstheme="minorHAnsi"/>
                <w:color w:val="EE0000"/>
                <w:kern w:val="1"/>
                <w:sz w:val="20"/>
                <w:szCs w:val="20"/>
              </w:rPr>
            </w:pPr>
          </w:p>
          <w:p w14:paraId="4E0A574F" w14:textId="77777777" w:rsidR="000A2477" w:rsidRPr="00730663" w:rsidRDefault="000A2477" w:rsidP="00EA2251">
            <w:pPr>
              <w:suppressAutoHyphens w:val="0"/>
              <w:jc w:val="both"/>
              <w:rPr>
                <w:rFonts w:cstheme="minorHAnsi"/>
                <w:kern w:val="1"/>
                <w:sz w:val="20"/>
                <w:szCs w:val="20"/>
              </w:rPr>
            </w:pPr>
            <w:r w:rsidRPr="00730663">
              <w:rPr>
                <w:rFonts w:cstheme="minorHAnsi"/>
                <w:kern w:val="1"/>
                <w:sz w:val="20"/>
                <w:szCs w:val="20"/>
              </w:rPr>
              <w:t>Právu vecného bremena zodpovedá povinnosť Povinného z vecného bremena:</w:t>
            </w:r>
          </w:p>
          <w:p w14:paraId="7DC4623D" w14:textId="77777777" w:rsidR="000A2477" w:rsidRPr="00730663" w:rsidRDefault="000A2477" w:rsidP="000A2477">
            <w:pPr>
              <w:numPr>
                <w:ilvl w:val="0"/>
                <w:numId w:val="1"/>
              </w:numPr>
              <w:suppressAutoHyphens w:val="0"/>
              <w:spacing w:after="0" w:line="240" w:lineRule="auto"/>
              <w:jc w:val="both"/>
              <w:rPr>
                <w:rFonts w:cstheme="minorHAnsi"/>
                <w:kern w:val="1"/>
                <w:sz w:val="20"/>
                <w:szCs w:val="20"/>
              </w:rPr>
            </w:pPr>
            <w:r w:rsidRPr="00730663">
              <w:rPr>
                <w:rFonts w:cstheme="minorHAnsi"/>
                <w:kern w:val="1"/>
                <w:sz w:val="20"/>
                <w:szCs w:val="20"/>
              </w:rPr>
              <w:t xml:space="preserve">strpieť na pozemkoch umiestnenie elektrického vedenia vrátane jeho ochranného pásma v rozsahu vyznačenom v geometrickom pláne  </w:t>
            </w:r>
          </w:p>
          <w:p w14:paraId="71F9B79E" w14:textId="77777777" w:rsidR="000A2477" w:rsidRPr="00730663" w:rsidRDefault="000A2477" w:rsidP="000A2477">
            <w:pPr>
              <w:numPr>
                <w:ilvl w:val="0"/>
                <w:numId w:val="1"/>
              </w:numPr>
              <w:suppressAutoHyphens w:val="0"/>
              <w:spacing w:after="0" w:line="240" w:lineRule="auto"/>
              <w:jc w:val="both"/>
              <w:rPr>
                <w:rFonts w:cstheme="minorHAnsi"/>
                <w:kern w:val="1"/>
                <w:sz w:val="20"/>
                <w:szCs w:val="20"/>
              </w:rPr>
            </w:pPr>
            <w:r w:rsidRPr="00730663">
              <w:rPr>
                <w:rFonts w:cstheme="minorHAnsi"/>
                <w:kern w:val="1"/>
                <w:sz w:val="20"/>
                <w:szCs w:val="20"/>
              </w:rPr>
              <w:t>umožniť v nevyhnutnej miere vstup, prechod a prejazd peši, motorovými a nemotorovými dopravnými prostriedkami, strojmi a mechanizmami na dotknuté pozemky v ktoromkoľvek čase a ročnom období za účelom výkonu prác spojených s údržbou, prevádzkou, odstraňovaním porúch, vykonávaním opráv a rekonštrukcií inžinierskych sietí - elektrického vedenia.</w:t>
            </w:r>
          </w:p>
          <w:p w14:paraId="1406132D" w14:textId="77777777" w:rsidR="000A2477" w:rsidRPr="00730663" w:rsidRDefault="000A2477" w:rsidP="00EA2251">
            <w:pPr>
              <w:jc w:val="both"/>
              <w:rPr>
                <w:rFonts w:cstheme="minorHAnsi"/>
                <w:kern w:val="1"/>
                <w:sz w:val="20"/>
                <w:szCs w:val="20"/>
              </w:rPr>
            </w:pPr>
            <w:r w:rsidRPr="00730663">
              <w:rPr>
                <w:rFonts w:cstheme="minorHAnsi"/>
                <w:color w:val="FF0000"/>
                <w:kern w:val="1"/>
                <w:sz w:val="20"/>
                <w:szCs w:val="20"/>
              </w:rPr>
              <w:t xml:space="preserve">  </w:t>
            </w:r>
            <w:r w:rsidRPr="00730663">
              <w:rPr>
                <w:rFonts w:cstheme="minorHAnsi"/>
                <w:kern w:val="1"/>
                <w:sz w:val="20"/>
                <w:szCs w:val="20"/>
              </w:rPr>
              <w:t xml:space="preserve">  </w:t>
            </w:r>
          </w:p>
          <w:p w14:paraId="481A52AE" w14:textId="77777777" w:rsidR="000A2477" w:rsidRPr="00730663" w:rsidRDefault="000A2477" w:rsidP="00EA2251">
            <w:pPr>
              <w:snapToGrid w:val="0"/>
              <w:spacing w:line="216" w:lineRule="auto"/>
              <w:ind w:right="58"/>
              <w:jc w:val="both"/>
              <w:rPr>
                <w:rFonts w:eastAsia="Times New Roman" w:cstheme="minorHAnsi"/>
                <w:b/>
                <w:bCs/>
                <w:kern w:val="1"/>
                <w:sz w:val="20"/>
                <w:szCs w:val="20"/>
                <w:lang w:eastAsia="ar-SA"/>
              </w:rPr>
            </w:pPr>
            <w:r w:rsidRPr="00730663">
              <w:rPr>
                <w:rFonts w:cstheme="minorHAnsi"/>
                <w:i/>
                <w:iCs/>
                <w:kern w:val="1"/>
                <w:sz w:val="20"/>
                <w:szCs w:val="20"/>
                <w:lang w:eastAsia="ar-SA"/>
              </w:rPr>
              <w:t>Povinný z vecného bremena</w:t>
            </w:r>
            <w:r w:rsidRPr="00730663">
              <w:rPr>
                <w:rFonts w:cstheme="minorHAnsi"/>
                <w:kern w:val="1"/>
                <w:sz w:val="20"/>
                <w:szCs w:val="20"/>
                <w:lang w:eastAsia="ar-SA"/>
              </w:rPr>
              <w:t xml:space="preserve">: </w:t>
            </w:r>
          </w:p>
          <w:p w14:paraId="34E2B2EE" w14:textId="77777777" w:rsidR="000A2477" w:rsidRPr="00730663" w:rsidRDefault="000A2477" w:rsidP="00EA2251">
            <w:pPr>
              <w:snapToGrid w:val="0"/>
              <w:spacing w:line="216" w:lineRule="auto"/>
              <w:ind w:right="58"/>
              <w:jc w:val="both"/>
              <w:rPr>
                <w:rFonts w:cstheme="minorHAnsi"/>
                <w:kern w:val="1"/>
                <w:sz w:val="20"/>
                <w:szCs w:val="20"/>
              </w:rPr>
            </w:pPr>
            <w:r w:rsidRPr="00730663">
              <w:rPr>
                <w:rFonts w:eastAsia="Times New Roman" w:cstheme="minorHAnsi"/>
                <w:b/>
                <w:bCs/>
                <w:kern w:val="1"/>
                <w:sz w:val="20"/>
                <w:szCs w:val="20"/>
                <w:lang w:eastAsia="ar-SA"/>
              </w:rPr>
              <w:t>Mesto Banská Bystrica</w:t>
            </w:r>
            <w:r w:rsidRPr="00730663">
              <w:rPr>
                <w:rFonts w:eastAsia="Times New Roman" w:cstheme="minorHAnsi"/>
                <w:b/>
                <w:bCs/>
                <w:i/>
                <w:iCs/>
                <w:kern w:val="1"/>
                <w:sz w:val="20"/>
                <w:szCs w:val="20"/>
                <w:lang w:eastAsia="ar-SA"/>
              </w:rPr>
              <w:t>,</w:t>
            </w:r>
            <w:r w:rsidRPr="00730663">
              <w:rPr>
                <w:rFonts w:eastAsia="Times New Roman" w:cstheme="minorHAnsi"/>
                <w:kern w:val="1"/>
                <w:sz w:val="20"/>
                <w:szCs w:val="20"/>
                <w:lang w:eastAsia="ar-SA"/>
              </w:rPr>
              <w:t xml:space="preserve">  Československej armády 26, 974 01 Banská Bystrica, IČO: 00 313 271</w:t>
            </w:r>
          </w:p>
          <w:p w14:paraId="77F72681" w14:textId="77777777" w:rsidR="000A2477" w:rsidRPr="00730663" w:rsidRDefault="000A2477" w:rsidP="00EA2251">
            <w:pPr>
              <w:snapToGrid w:val="0"/>
              <w:spacing w:line="216" w:lineRule="auto"/>
              <w:ind w:left="58" w:right="58"/>
              <w:jc w:val="both"/>
              <w:rPr>
                <w:rFonts w:cstheme="minorHAnsi"/>
                <w:kern w:val="1"/>
                <w:sz w:val="20"/>
                <w:szCs w:val="20"/>
              </w:rPr>
            </w:pPr>
          </w:p>
          <w:p w14:paraId="5F8D1F18" w14:textId="77777777" w:rsidR="000A2477" w:rsidRPr="00730663" w:rsidRDefault="000A2477" w:rsidP="00EA2251">
            <w:pPr>
              <w:snapToGrid w:val="0"/>
              <w:spacing w:line="216" w:lineRule="auto"/>
              <w:ind w:right="58"/>
              <w:jc w:val="both"/>
              <w:rPr>
                <w:rFonts w:eastAsia="Times New Roman" w:cstheme="minorHAnsi"/>
                <w:b/>
                <w:bCs/>
                <w:kern w:val="1"/>
                <w:sz w:val="20"/>
                <w:szCs w:val="20"/>
                <w:lang w:eastAsia="ar-SA"/>
              </w:rPr>
            </w:pPr>
            <w:r w:rsidRPr="00730663">
              <w:rPr>
                <w:rFonts w:eastAsia="Times New Roman" w:cstheme="minorHAnsi"/>
                <w:i/>
                <w:iCs/>
                <w:kern w:val="1"/>
                <w:sz w:val="20"/>
                <w:szCs w:val="20"/>
                <w:lang w:eastAsia="ar-SA"/>
              </w:rPr>
              <w:t>Oprávnený z vecného bremena:</w:t>
            </w:r>
            <w:r w:rsidRPr="00730663">
              <w:rPr>
                <w:rFonts w:eastAsia="Times New Roman" w:cstheme="minorHAnsi"/>
                <w:b/>
                <w:bCs/>
                <w:kern w:val="1"/>
                <w:sz w:val="20"/>
                <w:szCs w:val="20"/>
                <w:lang w:eastAsia="ar-SA"/>
              </w:rPr>
              <w:t xml:space="preserve"> </w:t>
            </w:r>
            <w:r w:rsidRPr="00730663">
              <w:rPr>
                <w:rFonts w:eastAsia="Times New Roman" w:cstheme="minorHAnsi"/>
                <w:kern w:val="1"/>
                <w:sz w:val="20"/>
                <w:szCs w:val="20"/>
                <w:lang w:eastAsia="ar-SA"/>
              </w:rPr>
              <w:t xml:space="preserve">  </w:t>
            </w:r>
          </w:p>
          <w:p w14:paraId="43EEBBDA" w14:textId="77777777" w:rsidR="000A2477" w:rsidRPr="00730663" w:rsidRDefault="000A2477" w:rsidP="00EA2251">
            <w:pPr>
              <w:snapToGrid w:val="0"/>
              <w:spacing w:line="216" w:lineRule="auto"/>
              <w:ind w:right="58"/>
              <w:jc w:val="both"/>
              <w:rPr>
                <w:rFonts w:eastAsia="Times New Roman" w:cstheme="minorHAnsi"/>
                <w:kern w:val="1"/>
                <w:sz w:val="20"/>
                <w:szCs w:val="20"/>
                <w:lang w:eastAsia="ar-SA"/>
              </w:rPr>
            </w:pPr>
            <w:r w:rsidRPr="00730663">
              <w:rPr>
                <w:rFonts w:eastAsia="Times New Roman" w:cstheme="minorHAnsi"/>
                <w:b/>
                <w:kern w:val="1"/>
                <w:sz w:val="20"/>
                <w:szCs w:val="20"/>
                <w:lang w:eastAsia="ar-SA"/>
              </w:rPr>
              <w:t xml:space="preserve">Stredoslovenská distribučná, </w:t>
            </w:r>
            <w:proofErr w:type="spellStart"/>
            <w:r w:rsidRPr="00730663">
              <w:rPr>
                <w:rFonts w:eastAsia="Times New Roman" w:cstheme="minorHAnsi"/>
                <w:b/>
                <w:kern w:val="1"/>
                <w:sz w:val="20"/>
                <w:szCs w:val="20"/>
                <w:lang w:eastAsia="ar-SA"/>
              </w:rPr>
              <w:t>a.s</w:t>
            </w:r>
            <w:proofErr w:type="spellEnd"/>
            <w:r w:rsidRPr="00730663">
              <w:rPr>
                <w:rFonts w:eastAsia="Times New Roman" w:cstheme="minorHAnsi"/>
                <w:b/>
                <w:kern w:val="1"/>
                <w:sz w:val="20"/>
                <w:szCs w:val="20"/>
                <w:lang w:eastAsia="ar-SA"/>
              </w:rPr>
              <w:t>.</w:t>
            </w:r>
            <w:r w:rsidRPr="00730663">
              <w:rPr>
                <w:rFonts w:eastAsia="Times New Roman" w:cstheme="minorHAnsi"/>
                <w:kern w:val="1"/>
                <w:sz w:val="20"/>
                <w:szCs w:val="20"/>
                <w:lang w:eastAsia="ar-SA"/>
              </w:rPr>
              <w:t>, Pri Rajčianke 2927/8, 010 47 Žilina, IČO: 36 442 151</w:t>
            </w:r>
          </w:p>
          <w:p w14:paraId="38A975C2" w14:textId="77777777" w:rsidR="000A2477" w:rsidRPr="00730663" w:rsidRDefault="000A2477" w:rsidP="00EA2251">
            <w:pPr>
              <w:spacing w:line="216" w:lineRule="auto"/>
              <w:jc w:val="both"/>
              <w:rPr>
                <w:rFonts w:eastAsia="Times New Roman" w:cstheme="minorHAnsi"/>
                <w:b/>
                <w:color w:val="FF0000"/>
                <w:spacing w:val="8"/>
                <w:kern w:val="1"/>
                <w:sz w:val="20"/>
                <w:szCs w:val="20"/>
                <w:lang w:eastAsia="ar-SA"/>
              </w:rPr>
            </w:pPr>
          </w:p>
        </w:tc>
        <w:tc>
          <w:tcPr>
            <w:tcW w:w="1522" w:type="dxa"/>
            <w:tcBorders>
              <w:left w:val="single" w:sz="8" w:space="0" w:color="000000"/>
              <w:bottom w:val="single" w:sz="8" w:space="0" w:color="000000"/>
              <w:right w:val="single" w:sz="8" w:space="0" w:color="000000"/>
            </w:tcBorders>
            <w:vAlign w:val="center"/>
          </w:tcPr>
          <w:p w14:paraId="58176BF7" w14:textId="77777777" w:rsidR="000A2477" w:rsidRPr="00730663" w:rsidRDefault="000A2477" w:rsidP="00EA2251">
            <w:pPr>
              <w:tabs>
                <w:tab w:val="left" w:pos="0"/>
                <w:tab w:val="left" w:pos="426"/>
              </w:tabs>
              <w:snapToGrid w:val="0"/>
              <w:spacing w:line="100" w:lineRule="atLeast"/>
              <w:jc w:val="center"/>
              <w:rPr>
                <w:rFonts w:eastAsia="Times New Roman" w:cstheme="minorHAnsi"/>
                <w:b/>
                <w:i/>
                <w:iCs/>
                <w:spacing w:val="8"/>
                <w:kern w:val="1"/>
                <w:sz w:val="20"/>
                <w:szCs w:val="20"/>
                <w:lang w:eastAsia="ar-SA"/>
              </w:rPr>
            </w:pPr>
            <w:r w:rsidRPr="00730663">
              <w:rPr>
                <w:rFonts w:eastAsia="Times New Roman" w:cstheme="minorHAnsi"/>
                <w:b/>
                <w:i/>
                <w:iCs/>
                <w:spacing w:val="8"/>
                <w:kern w:val="1"/>
                <w:sz w:val="20"/>
                <w:szCs w:val="20"/>
                <w:lang w:eastAsia="ar-SA"/>
              </w:rPr>
              <w:lastRenderedPageBreak/>
              <w:t>Jednorazová náhrada za zriadenie vecného bremena</w:t>
            </w:r>
          </w:p>
          <w:p w14:paraId="1595D06E" w14:textId="77777777" w:rsidR="000A2477" w:rsidRPr="00730663" w:rsidRDefault="000A2477" w:rsidP="00EA2251">
            <w:pPr>
              <w:tabs>
                <w:tab w:val="left" w:pos="0"/>
                <w:tab w:val="left" w:pos="426"/>
              </w:tabs>
              <w:snapToGrid w:val="0"/>
              <w:spacing w:line="100" w:lineRule="atLeast"/>
              <w:jc w:val="center"/>
              <w:rPr>
                <w:rFonts w:cstheme="minorHAnsi"/>
                <w:color w:val="FF0000"/>
                <w:kern w:val="1"/>
              </w:rPr>
            </w:pPr>
            <w:r w:rsidRPr="003001D7">
              <w:rPr>
                <w:rFonts w:eastAsia="Times New Roman" w:cstheme="minorHAnsi"/>
                <w:b/>
                <w:i/>
                <w:iCs/>
                <w:spacing w:val="8"/>
                <w:kern w:val="1"/>
                <w:sz w:val="20"/>
                <w:szCs w:val="20"/>
                <w:lang w:eastAsia="ar-SA"/>
              </w:rPr>
              <w:t>1 325,67</w:t>
            </w:r>
            <w:r w:rsidRPr="00730663">
              <w:rPr>
                <w:rFonts w:eastAsia="Times New Roman" w:cstheme="minorHAnsi"/>
                <w:b/>
                <w:i/>
                <w:iCs/>
                <w:spacing w:val="8"/>
                <w:kern w:val="1"/>
                <w:sz w:val="20"/>
                <w:szCs w:val="20"/>
                <w:lang w:eastAsia="ar-SA"/>
              </w:rPr>
              <w:t xml:space="preserve">  €</w:t>
            </w:r>
          </w:p>
        </w:tc>
      </w:tr>
      <w:tr w:rsidR="000A2477" w:rsidRPr="00730663" w14:paraId="6BC1002F" w14:textId="77777777" w:rsidTr="00EA2251">
        <w:tc>
          <w:tcPr>
            <w:tcW w:w="9640" w:type="dxa"/>
            <w:gridSpan w:val="3"/>
            <w:tcBorders>
              <w:left w:val="single" w:sz="8" w:space="0" w:color="000000"/>
              <w:bottom w:val="single" w:sz="8" w:space="0" w:color="000000"/>
              <w:right w:val="single" w:sz="8" w:space="0" w:color="000000"/>
            </w:tcBorders>
          </w:tcPr>
          <w:p w14:paraId="066F0289" w14:textId="77777777" w:rsidR="000A2477" w:rsidRPr="00730663" w:rsidRDefault="000A2477" w:rsidP="00EA2251">
            <w:pPr>
              <w:snapToGrid w:val="0"/>
              <w:spacing w:line="216" w:lineRule="auto"/>
              <w:ind w:right="58"/>
              <w:jc w:val="both"/>
              <w:rPr>
                <w:rFonts w:cstheme="minorHAnsi"/>
                <w:color w:val="FF0000"/>
                <w:kern w:val="1"/>
              </w:rPr>
            </w:pPr>
            <w:r w:rsidRPr="00730663">
              <w:rPr>
                <w:rFonts w:cstheme="minorHAnsi"/>
                <w:kern w:val="1"/>
                <w:sz w:val="20"/>
                <w:szCs w:val="20"/>
                <w:lang w:eastAsia="ar-SA"/>
              </w:rPr>
              <w:t xml:space="preserve">Zriadenie vecného bremena na nehnuteľnosti </w:t>
            </w:r>
            <w:r w:rsidRPr="00730663">
              <w:rPr>
                <w:rFonts w:cstheme="minorHAnsi"/>
                <w:b/>
                <w:bCs/>
                <w:kern w:val="1"/>
                <w:sz w:val="20"/>
                <w:szCs w:val="20"/>
                <w:lang w:eastAsia="ar-SA"/>
              </w:rPr>
              <w:t>bolo schválené</w:t>
            </w:r>
            <w:r w:rsidRPr="00730663">
              <w:rPr>
                <w:rFonts w:cstheme="minorHAnsi"/>
                <w:kern w:val="1"/>
                <w:sz w:val="20"/>
                <w:szCs w:val="20"/>
                <w:lang w:eastAsia="ar-SA"/>
              </w:rPr>
              <w:t xml:space="preserve"> nadpolovičnou väčšinou prítomných poslancov</w:t>
            </w:r>
            <w:r w:rsidRPr="00730663">
              <w:rPr>
                <w:rFonts w:cstheme="minorHAnsi"/>
                <w:i/>
                <w:iCs/>
                <w:kern w:val="1"/>
                <w:sz w:val="20"/>
                <w:szCs w:val="20"/>
                <w:lang w:eastAsia="ar-SA"/>
              </w:rPr>
              <w:t xml:space="preserve"> </w:t>
            </w:r>
            <w:r w:rsidRPr="00730663">
              <w:rPr>
                <w:rFonts w:cstheme="minorHAnsi"/>
                <w:kern w:val="1"/>
                <w:sz w:val="20"/>
                <w:szCs w:val="20"/>
                <w:lang w:eastAsia="ar-SA"/>
              </w:rPr>
              <w:t xml:space="preserve">v zmysle </w:t>
            </w:r>
            <w:r w:rsidRPr="00730663">
              <w:rPr>
                <w:rFonts w:cstheme="minorHAnsi"/>
                <w:spacing w:val="8"/>
                <w:kern w:val="1"/>
                <w:sz w:val="20"/>
                <w:szCs w:val="20"/>
                <w:lang w:eastAsia="ar-SA"/>
              </w:rPr>
              <w:t xml:space="preserve">§ 9 </w:t>
            </w:r>
            <w:proofErr w:type="spellStart"/>
            <w:r w:rsidRPr="00730663">
              <w:rPr>
                <w:rFonts w:cstheme="minorHAnsi"/>
                <w:spacing w:val="8"/>
                <w:kern w:val="1"/>
                <w:sz w:val="20"/>
                <w:szCs w:val="20"/>
                <w:lang w:eastAsia="ar-SA"/>
              </w:rPr>
              <w:t>odst</w:t>
            </w:r>
            <w:proofErr w:type="spellEnd"/>
            <w:r w:rsidRPr="00730663">
              <w:rPr>
                <w:rFonts w:cstheme="minorHAnsi"/>
                <w:spacing w:val="8"/>
                <w:kern w:val="1"/>
                <w:sz w:val="20"/>
                <w:szCs w:val="20"/>
                <w:lang w:eastAsia="ar-SA"/>
              </w:rPr>
              <w:t>. 2, písm. e) Zák. č. 138/1991 Zb. o majetku obcí v znení neskorších predpisov a podľa Zásad hospodárenia a nakladania s majetkom Mesta Banská Bystrica, v platnom znení, ktoré sú verejne dostupné na webovej stránke mesta Banská Bystrica.</w:t>
            </w:r>
          </w:p>
        </w:tc>
      </w:tr>
    </w:tbl>
    <w:p w14:paraId="73A686A9" w14:textId="77777777" w:rsidR="006E3D98" w:rsidRDefault="006E3D98" w:rsidP="003D79D0">
      <w:pPr>
        <w:pStyle w:val="Normln"/>
        <w:tabs>
          <w:tab w:val="left" w:pos="0"/>
          <w:tab w:val="left" w:pos="426"/>
        </w:tabs>
        <w:spacing w:line="216" w:lineRule="auto"/>
        <w:ind w:firstLine="0"/>
        <w:rPr>
          <w:rFonts w:asciiTheme="minorHAnsi" w:hAnsiTheme="minorHAnsi" w:cstheme="minorHAnsi"/>
          <w:lang w:val="sk-SK"/>
        </w:rPr>
      </w:pPr>
    </w:p>
    <w:p w14:paraId="70D6B55C" w14:textId="77777777" w:rsidR="00F25380" w:rsidRDefault="00F25380" w:rsidP="003D79D0">
      <w:pPr>
        <w:pStyle w:val="Normln"/>
        <w:tabs>
          <w:tab w:val="left" w:pos="0"/>
          <w:tab w:val="left" w:pos="426"/>
        </w:tabs>
        <w:spacing w:line="216" w:lineRule="auto"/>
        <w:ind w:firstLine="0"/>
        <w:rPr>
          <w:rFonts w:asciiTheme="minorHAnsi" w:hAnsiTheme="minorHAnsi" w:cstheme="minorHAnsi"/>
          <w:lang w:val="sk-SK"/>
        </w:rPr>
      </w:pPr>
    </w:p>
    <w:p w14:paraId="7AAD7A4B" w14:textId="77777777" w:rsidR="000A2477" w:rsidRPr="00793A07" w:rsidRDefault="000A2477" w:rsidP="003D79D0">
      <w:pPr>
        <w:pStyle w:val="Normln"/>
        <w:tabs>
          <w:tab w:val="left" w:pos="0"/>
          <w:tab w:val="left" w:pos="426"/>
        </w:tabs>
        <w:spacing w:line="216" w:lineRule="auto"/>
        <w:ind w:firstLine="0"/>
        <w:rPr>
          <w:rFonts w:asciiTheme="minorHAnsi" w:hAnsiTheme="minorHAnsi" w:cstheme="minorHAnsi"/>
          <w:lang w:val="sk-SK"/>
        </w:rPr>
      </w:pPr>
    </w:p>
    <w:tbl>
      <w:tblPr>
        <w:tblW w:w="10773" w:type="dxa"/>
        <w:tblInd w:w="-577" w:type="dxa"/>
        <w:tblLayout w:type="fixed"/>
        <w:tblCellMar>
          <w:left w:w="0" w:type="dxa"/>
          <w:right w:w="0" w:type="dxa"/>
        </w:tblCellMar>
        <w:tblLook w:val="0000" w:firstRow="0" w:lastRow="0" w:firstColumn="0" w:lastColumn="0" w:noHBand="0" w:noVBand="0"/>
      </w:tblPr>
      <w:tblGrid>
        <w:gridCol w:w="1420"/>
        <w:gridCol w:w="9353"/>
      </w:tblGrid>
      <w:tr w:rsidR="003B4ADF" w:rsidRPr="00793A07" w14:paraId="128BC1E5" w14:textId="77777777" w:rsidTr="00994354">
        <w:trPr>
          <w:trHeight w:val="210"/>
        </w:trPr>
        <w:tc>
          <w:tcPr>
            <w:tcW w:w="1420" w:type="dxa"/>
            <w:tcBorders>
              <w:top w:val="single" w:sz="8" w:space="0" w:color="000000"/>
              <w:left w:val="single" w:sz="8" w:space="0" w:color="000000"/>
              <w:bottom w:val="single" w:sz="8" w:space="0" w:color="000000"/>
            </w:tcBorders>
            <w:vAlign w:val="center"/>
          </w:tcPr>
          <w:p w14:paraId="0BED209A" w14:textId="77777777" w:rsidR="003B4ADF" w:rsidRPr="00793A07" w:rsidRDefault="003B4ADF" w:rsidP="00994354">
            <w:pPr>
              <w:snapToGrid w:val="0"/>
              <w:jc w:val="center"/>
              <w:rPr>
                <w:rFonts w:eastAsia="Times New Roman" w:cstheme="minorHAnsi"/>
                <w:b/>
                <w:i/>
                <w:color w:val="000000"/>
                <w:spacing w:val="8"/>
                <w:sz w:val="32"/>
                <w:szCs w:val="32"/>
                <w:lang w:eastAsia="ar-SA"/>
              </w:rPr>
            </w:pPr>
            <w:r w:rsidRPr="00793A07">
              <w:rPr>
                <w:rFonts w:cstheme="minorHAnsi"/>
                <w:b/>
                <w:bCs/>
                <w:i/>
                <w:iCs/>
                <w:sz w:val="32"/>
                <w:szCs w:val="32"/>
              </w:rPr>
              <w:t>F 3./</w:t>
            </w:r>
          </w:p>
        </w:tc>
        <w:tc>
          <w:tcPr>
            <w:tcW w:w="9353" w:type="dxa"/>
            <w:tcBorders>
              <w:top w:val="single" w:sz="8" w:space="0" w:color="000000"/>
              <w:bottom w:val="single" w:sz="8" w:space="0" w:color="000000"/>
              <w:right w:val="single" w:sz="8" w:space="0" w:color="000000"/>
            </w:tcBorders>
          </w:tcPr>
          <w:p w14:paraId="23085AAF" w14:textId="77777777" w:rsidR="003B4ADF" w:rsidRPr="00793A07" w:rsidRDefault="003B4ADF" w:rsidP="00994354">
            <w:pPr>
              <w:pStyle w:val="Obsahtabuky0"/>
              <w:snapToGrid w:val="0"/>
              <w:ind w:left="279" w:hanging="279"/>
              <w:jc w:val="both"/>
              <w:rPr>
                <w:rFonts w:asciiTheme="minorHAnsi" w:hAnsiTheme="minorHAnsi" w:cstheme="minorHAnsi"/>
              </w:rPr>
            </w:pPr>
            <w:r w:rsidRPr="00793A07">
              <w:rPr>
                <w:rFonts w:asciiTheme="minorHAnsi" w:eastAsia="Times New Roman" w:hAnsiTheme="minorHAnsi" w:cstheme="minorHAnsi"/>
                <w:b/>
                <w:i/>
                <w:color w:val="000000"/>
                <w:spacing w:val="8"/>
                <w:sz w:val="32"/>
                <w:szCs w:val="32"/>
                <w:lang w:eastAsia="ar-SA"/>
              </w:rPr>
              <w:t xml:space="preserve">    ZMENA UZNESENIA – NADOBUDNUTIE NEHNUTEĽNOSTI – pozemku</w:t>
            </w:r>
          </w:p>
        </w:tc>
      </w:tr>
    </w:tbl>
    <w:p w14:paraId="169A2B43" w14:textId="77777777" w:rsidR="003B4ADF" w:rsidRPr="00793A07" w:rsidRDefault="003B4ADF" w:rsidP="003B4ADF">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p>
    <w:p w14:paraId="337A5E3E" w14:textId="77777777" w:rsidR="003B4ADF" w:rsidRPr="00793A07" w:rsidRDefault="003B4ADF" w:rsidP="003B4ADF">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r w:rsidRPr="00793A07">
        <w:rPr>
          <w:rFonts w:ascii="Calibri" w:eastAsia="Times New Roman" w:hAnsi="Calibri" w:cs="Calibri"/>
          <w:b/>
          <w:bCs/>
          <w:i/>
          <w:iCs/>
          <w:spacing w:val="8"/>
          <w:szCs w:val="20"/>
          <w:lang w:val="sk-SK"/>
        </w:rPr>
        <w:t xml:space="preserve">Zmena  </w:t>
      </w:r>
      <w:r w:rsidRPr="00793A07">
        <w:rPr>
          <w:rFonts w:ascii="Calibri" w:eastAsia="Times New Roman" w:hAnsi="Calibri" w:cs="Calibri"/>
          <w:b/>
          <w:bCs/>
          <w:i/>
          <w:iCs/>
          <w:caps/>
          <w:spacing w:val="8"/>
          <w:szCs w:val="20"/>
          <w:lang w:val="sk-SK"/>
        </w:rPr>
        <w:t>uznesenia</w:t>
      </w:r>
      <w:r w:rsidRPr="00793A07">
        <w:rPr>
          <w:rFonts w:ascii="Calibri" w:eastAsia="Times New Roman" w:hAnsi="Calibri" w:cs="Calibri"/>
          <w:b/>
          <w:bCs/>
          <w:i/>
          <w:iCs/>
          <w:spacing w:val="8"/>
          <w:szCs w:val="20"/>
          <w:lang w:val="sk-SK"/>
        </w:rPr>
        <w:t xml:space="preserve"> z 10. decembra 2024 číslo 491/2024 - MsZ </w:t>
      </w:r>
    </w:p>
    <w:p w14:paraId="787E2D23" w14:textId="77777777" w:rsidR="003B4ADF" w:rsidRPr="00793A07" w:rsidRDefault="003B4ADF" w:rsidP="003B4ADF">
      <w:pPr>
        <w:pStyle w:val="Normln"/>
        <w:tabs>
          <w:tab w:val="left" w:pos="0"/>
          <w:tab w:val="left" w:pos="426"/>
        </w:tabs>
        <w:spacing w:line="216" w:lineRule="auto"/>
        <w:ind w:firstLine="0"/>
        <w:jc w:val="left"/>
        <w:rPr>
          <w:rFonts w:ascii="Calibri" w:eastAsia="Times New Roman" w:hAnsi="Calibri" w:cs="Calibri"/>
          <w:b/>
          <w:bCs/>
          <w:i/>
          <w:iCs/>
          <w:spacing w:val="8"/>
          <w:sz w:val="8"/>
          <w:szCs w:val="8"/>
          <w:lang w:val="sk-SK"/>
        </w:rPr>
      </w:pPr>
    </w:p>
    <w:p w14:paraId="1B9695E6" w14:textId="77777777" w:rsidR="003B4ADF" w:rsidRPr="00793A07" w:rsidRDefault="003B4ADF" w:rsidP="003B4ADF">
      <w:pPr>
        <w:pStyle w:val="Normln"/>
        <w:tabs>
          <w:tab w:val="left" w:pos="0"/>
          <w:tab w:val="left" w:pos="426"/>
        </w:tabs>
        <w:spacing w:line="216" w:lineRule="auto"/>
        <w:ind w:firstLine="0"/>
        <w:jc w:val="left"/>
        <w:rPr>
          <w:rFonts w:ascii="Calibri" w:hAnsi="Calibri" w:cs="Calibri"/>
          <w:b/>
          <w:bCs/>
          <w:i/>
          <w:iCs/>
          <w:sz w:val="28"/>
          <w:szCs w:val="28"/>
          <w:lang w:val="sk-SK"/>
        </w:rPr>
      </w:pPr>
      <w:r w:rsidRPr="00793A07">
        <w:rPr>
          <w:rFonts w:ascii="Calibri" w:eastAsia="Times New Roman" w:hAnsi="Calibri" w:cs="Calibri"/>
          <w:b/>
          <w:bCs/>
          <w:i/>
          <w:iCs/>
          <w:spacing w:val="8"/>
          <w:szCs w:val="20"/>
          <w:lang w:val="sk-SK"/>
        </w:rPr>
        <w:t>Text :</w:t>
      </w:r>
      <w:r w:rsidRPr="00793A07">
        <w:rPr>
          <w:rFonts w:ascii="Calibri" w:eastAsia="Times New Roman" w:hAnsi="Calibri" w:cs="Calibri"/>
          <w:b/>
          <w:bCs/>
          <w:i/>
          <w:iCs/>
          <w:color w:val="000000"/>
          <w:spacing w:val="8"/>
          <w:lang w:val="sk-SK"/>
        </w:rPr>
        <w:t xml:space="preserve"> </w:t>
      </w:r>
    </w:p>
    <w:tbl>
      <w:tblPr>
        <w:tblW w:w="10207" w:type="dxa"/>
        <w:tblInd w:w="-436" w:type="dxa"/>
        <w:tblLayout w:type="fixed"/>
        <w:tblCellMar>
          <w:top w:w="55" w:type="dxa"/>
          <w:left w:w="55" w:type="dxa"/>
          <w:bottom w:w="55" w:type="dxa"/>
          <w:right w:w="55" w:type="dxa"/>
        </w:tblCellMar>
        <w:tblLook w:val="0000" w:firstRow="0" w:lastRow="0" w:firstColumn="0" w:lastColumn="0" w:noHBand="0" w:noVBand="0"/>
      </w:tblPr>
      <w:tblGrid>
        <w:gridCol w:w="1410"/>
        <w:gridCol w:w="8797"/>
      </w:tblGrid>
      <w:tr w:rsidR="003B4ADF" w:rsidRPr="00793A07" w14:paraId="687255DD" w14:textId="77777777" w:rsidTr="00994354">
        <w:trPr>
          <w:trHeight w:val="223"/>
        </w:trPr>
        <w:tc>
          <w:tcPr>
            <w:tcW w:w="1410" w:type="dxa"/>
            <w:tcBorders>
              <w:top w:val="single" w:sz="8" w:space="0" w:color="000000"/>
              <w:left w:val="single" w:sz="8" w:space="0" w:color="000000"/>
              <w:bottom w:val="single" w:sz="8" w:space="0" w:color="000000"/>
            </w:tcBorders>
            <w:vAlign w:val="center"/>
          </w:tcPr>
          <w:p w14:paraId="7B014788" w14:textId="77777777" w:rsidR="003B4ADF" w:rsidRPr="00793A07" w:rsidRDefault="003B4ADF" w:rsidP="00994354">
            <w:pPr>
              <w:snapToGrid w:val="0"/>
              <w:jc w:val="center"/>
              <w:rPr>
                <w:rFonts w:ascii="Calibri" w:eastAsia="Times New Roman" w:hAnsi="Calibri" w:cs="Calibri"/>
                <w:b/>
                <w:i/>
                <w:color w:val="000000"/>
                <w:spacing w:val="8"/>
                <w:sz w:val="28"/>
                <w:szCs w:val="28"/>
                <w:lang w:eastAsia="ar-SA"/>
              </w:rPr>
            </w:pPr>
            <w:r w:rsidRPr="00793A07">
              <w:rPr>
                <w:rFonts w:ascii="Calibri" w:hAnsi="Calibri" w:cs="Calibri"/>
                <w:b/>
                <w:bCs/>
                <w:i/>
                <w:iCs/>
                <w:sz w:val="28"/>
                <w:szCs w:val="28"/>
              </w:rPr>
              <w:t>D 1./</w:t>
            </w:r>
          </w:p>
        </w:tc>
        <w:tc>
          <w:tcPr>
            <w:tcW w:w="8797" w:type="dxa"/>
            <w:tcBorders>
              <w:top w:val="single" w:sz="8" w:space="0" w:color="000000"/>
              <w:bottom w:val="single" w:sz="8" w:space="0" w:color="000000"/>
              <w:right w:val="single" w:sz="8" w:space="0" w:color="000000"/>
            </w:tcBorders>
          </w:tcPr>
          <w:p w14:paraId="7B222856" w14:textId="77777777" w:rsidR="003B4ADF" w:rsidRPr="00793A07" w:rsidRDefault="003B4ADF" w:rsidP="00994354">
            <w:pPr>
              <w:suppressLineNumbers/>
              <w:snapToGrid w:val="0"/>
              <w:jc w:val="both"/>
              <w:rPr>
                <w:rFonts w:ascii="Calibri" w:hAnsi="Calibri" w:cs="Calibri"/>
              </w:rPr>
            </w:pPr>
            <w:r w:rsidRPr="00793A07">
              <w:rPr>
                <w:rFonts w:ascii="Calibri" w:eastAsia="Times New Roman" w:hAnsi="Calibri" w:cs="Calibri"/>
                <w:b/>
                <w:i/>
                <w:color w:val="000000"/>
                <w:spacing w:val="8"/>
                <w:sz w:val="28"/>
                <w:szCs w:val="28"/>
                <w:lang w:eastAsia="ar-SA"/>
              </w:rPr>
              <w:t>NADOBUDNUTIE NEHNUTEĽNOSTI – pozemku</w:t>
            </w:r>
          </w:p>
        </w:tc>
      </w:tr>
    </w:tbl>
    <w:p w14:paraId="0554EB69" w14:textId="77777777" w:rsidR="003B4ADF" w:rsidRPr="00793A07" w:rsidRDefault="003B4ADF" w:rsidP="003B4ADF">
      <w:pPr>
        <w:tabs>
          <w:tab w:val="left" w:pos="0"/>
          <w:tab w:val="left" w:pos="426"/>
        </w:tabs>
        <w:spacing w:after="113" w:line="100" w:lineRule="atLeast"/>
        <w:rPr>
          <w:rFonts w:eastAsia="Times New Roman"/>
          <w:b/>
          <w:bCs/>
          <w:i/>
          <w:iCs/>
          <w:sz w:val="10"/>
          <w:szCs w:val="10"/>
          <w:lang w:eastAsia="ar-SA"/>
        </w:rPr>
      </w:pPr>
    </w:p>
    <w:p w14:paraId="25D7D2BE" w14:textId="77777777" w:rsidR="003B4ADF" w:rsidRPr="00793A07" w:rsidRDefault="003B4ADF" w:rsidP="003B4ADF">
      <w:pPr>
        <w:pStyle w:val="Zkladntext"/>
        <w:spacing w:after="0"/>
        <w:jc w:val="center"/>
        <w:rPr>
          <w:rFonts w:asciiTheme="minorHAnsi" w:hAnsiTheme="minorHAnsi" w:cstheme="minorHAnsi"/>
          <w:b/>
          <w:bCs/>
          <w:u w:val="single"/>
        </w:rPr>
      </w:pPr>
      <w:r w:rsidRPr="00793A07">
        <w:rPr>
          <w:rFonts w:asciiTheme="minorHAnsi" w:hAnsiTheme="minorHAnsi" w:cstheme="minorHAnsi"/>
          <w:b/>
          <w:bCs/>
          <w:u w:val="single"/>
        </w:rPr>
        <w:t>Volebný obvod č. 7</w:t>
      </w:r>
    </w:p>
    <w:p w14:paraId="63BC9452" w14:textId="77777777" w:rsidR="003B4ADF" w:rsidRPr="00793A07" w:rsidRDefault="003B4ADF" w:rsidP="003B4ADF">
      <w:pPr>
        <w:pStyle w:val="Zkladntext"/>
        <w:spacing w:after="0"/>
        <w:jc w:val="center"/>
        <w:rPr>
          <w:rFonts w:asciiTheme="minorHAnsi" w:hAnsiTheme="minorHAnsi" w:cstheme="minorHAnsi"/>
        </w:rPr>
      </w:pPr>
    </w:p>
    <w:tbl>
      <w:tblPr>
        <w:tblW w:w="10504" w:type="dxa"/>
        <w:tblInd w:w="-436" w:type="dxa"/>
        <w:tblLayout w:type="fixed"/>
        <w:tblCellMar>
          <w:left w:w="10" w:type="dxa"/>
          <w:right w:w="10" w:type="dxa"/>
        </w:tblCellMar>
        <w:tblLook w:val="0000" w:firstRow="0" w:lastRow="0" w:firstColumn="0" w:lastColumn="0" w:noHBand="0" w:noVBand="0"/>
      </w:tblPr>
      <w:tblGrid>
        <w:gridCol w:w="3828"/>
        <w:gridCol w:w="5256"/>
        <w:gridCol w:w="1420"/>
      </w:tblGrid>
      <w:tr w:rsidR="003B4ADF" w:rsidRPr="00793A07" w14:paraId="3EED620F" w14:textId="77777777" w:rsidTr="00994354">
        <w:trPr>
          <w:trHeight w:val="14"/>
        </w:trPr>
        <w:tc>
          <w:tcPr>
            <w:tcW w:w="3828" w:type="dxa"/>
            <w:tcBorders>
              <w:top w:val="single" w:sz="8" w:space="0" w:color="000000"/>
              <w:left w:val="single" w:sz="8" w:space="0" w:color="000000"/>
              <w:bottom w:val="single" w:sz="8" w:space="0" w:color="000000"/>
            </w:tcBorders>
            <w:tcMar>
              <w:top w:w="55" w:type="dxa"/>
              <w:left w:w="55" w:type="dxa"/>
              <w:bottom w:w="55" w:type="dxa"/>
              <w:right w:w="55" w:type="dxa"/>
            </w:tcMar>
          </w:tcPr>
          <w:p w14:paraId="5492EAB3" w14:textId="77777777" w:rsidR="003B4ADF" w:rsidRPr="00793A07" w:rsidRDefault="003B4ADF" w:rsidP="00994354">
            <w:pPr>
              <w:pStyle w:val="TableContents"/>
              <w:snapToGrid w:val="0"/>
              <w:jc w:val="center"/>
              <w:rPr>
                <w:rFonts w:asciiTheme="minorHAnsi" w:hAnsiTheme="minorHAnsi" w:cstheme="minorHAnsi"/>
                <w:b/>
                <w:bCs/>
                <w:sz w:val="20"/>
                <w:szCs w:val="20"/>
              </w:rPr>
            </w:pPr>
            <w:r w:rsidRPr="00793A07">
              <w:rPr>
                <w:rFonts w:asciiTheme="minorHAnsi" w:hAnsiTheme="minorHAnsi" w:cstheme="minorHAnsi"/>
                <w:b/>
                <w:bCs/>
                <w:sz w:val="20"/>
                <w:szCs w:val="20"/>
              </w:rPr>
              <w:t>Žiadateľ</w:t>
            </w:r>
          </w:p>
        </w:tc>
        <w:tc>
          <w:tcPr>
            <w:tcW w:w="5256" w:type="dxa"/>
            <w:tcBorders>
              <w:top w:val="single" w:sz="8" w:space="0" w:color="000000"/>
              <w:left w:val="single" w:sz="8" w:space="0" w:color="000000"/>
              <w:bottom w:val="single" w:sz="8" w:space="0" w:color="000000"/>
            </w:tcBorders>
            <w:tcMar>
              <w:top w:w="55" w:type="dxa"/>
              <w:left w:w="55" w:type="dxa"/>
              <w:bottom w:w="55" w:type="dxa"/>
              <w:right w:w="55" w:type="dxa"/>
            </w:tcMar>
          </w:tcPr>
          <w:p w14:paraId="2342B7DC" w14:textId="77777777" w:rsidR="003B4ADF" w:rsidRPr="00793A07" w:rsidRDefault="003B4ADF" w:rsidP="00994354">
            <w:pPr>
              <w:pStyle w:val="TableContents"/>
              <w:snapToGrid w:val="0"/>
              <w:jc w:val="center"/>
              <w:rPr>
                <w:rFonts w:asciiTheme="minorHAnsi" w:hAnsiTheme="minorHAnsi" w:cstheme="minorHAnsi"/>
                <w:b/>
                <w:bCs/>
                <w:sz w:val="20"/>
                <w:szCs w:val="20"/>
              </w:rPr>
            </w:pPr>
            <w:r w:rsidRPr="00793A07">
              <w:rPr>
                <w:rFonts w:asciiTheme="minorHAnsi" w:hAnsiTheme="minorHAnsi" w:cstheme="minorHAnsi"/>
                <w:b/>
                <w:bCs/>
                <w:sz w:val="20"/>
                <w:szCs w:val="20"/>
              </w:rPr>
              <w:t>Nehnuteľnosť</w:t>
            </w:r>
          </w:p>
        </w:tc>
        <w:tc>
          <w:tcPr>
            <w:tcW w:w="1420"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51943CCD" w14:textId="77777777" w:rsidR="003B4ADF" w:rsidRPr="00793A07" w:rsidRDefault="003B4ADF" w:rsidP="00994354">
            <w:pPr>
              <w:pStyle w:val="TableContents"/>
              <w:snapToGrid w:val="0"/>
              <w:jc w:val="center"/>
              <w:rPr>
                <w:rFonts w:asciiTheme="minorHAnsi" w:hAnsiTheme="minorHAnsi" w:cstheme="minorHAnsi"/>
                <w:b/>
                <w:bCs/>
                <w:sz w:val="20"/>
                <w:szCs w:val="20"/>
              </w:rPr>
            </w:pPr>
            <w:r w:rsidRPr="00793A07">
              <w:rPr>
                <w:rFonts w:asciiTheme="minorHAnsi" w:hAnsiTheme="minorHAnsi" w:cstheme="minorHAnsi"/>
                <w:b/>
                <w:bCs/>
                <w:sz w:val="20"/>
                <w:szCs w:val="20"/>
              </w:rPr>
              <w:t>Cena</w:t>
            </w:r>
          </w:p>
        </w:tc>
      </w:tr>
      <w:tr w:rsidR="003B4ADF" w:rsidRPr="00793A07" w14:paraId="4D821C78" w14:textId="77777777" w:rsidTr="00994354">
        <w:trPr>
          <w:trHeight w:val="642"/>
        </w:trPr>
        <w:tc>
          <w:tcPr>
            <w:tcW w:w="3828" w:type="dxa"/>
            <w:tcBorders>
              <w:left w:val="single" w:sz="8" w:space="0" w:color="000000"/>
              <w:bottom w:val="single" w:sz="8" w:space="0" w:color="000000"/>
            </w:tcBorders>
            <w:tcMar>
              <w:top w:w="55" w:type="dxa"/>
              <w:left w:w="55" w:type="dxa"/>
              <w:bottom w:w="55" w:type="dxa"/>
              <w:right w:w="55" w:type="dxa"/>
            </w:tcMar>
            <w:vAlign w:val="center"/>
          </w:tcPr>
          <w:p w14:paraId="33D7AE45" w14:textId="77777777" w:rsidR="003B4ADF" w:rsidRPr="00793A07" w:rsidRDefault="003B4ADF" w:rsidP="00994354">
            <w:pPr>
              <w:pStyle w:val="Standard"/>
              <w:snapToGrid w:val="0"/>
              <w:spacing w:line="216" w:lineRule="auto"/>
              <w:rPr>
                <w:rFonts w:asciiTheme="minorHAnsi" w:hAnsiTheme="minorHAnsi" w:cstheme="minorHAnsi"/>
                <w:b/>
                <w:bCs/>
                <w:sz w:val="20"/>
                <w:szCs w:val="20"/>
              </w:rPr>
            </w:pPr>
            <w:r w:rsidRPr="00793A07">
              <w:rPr>
                <w:rFonts w:asciiTheme="minorHAnsi" w:hAnsiTheme="minorHAnsi" w:cstheme="minorHAnsi"/>
                <w:b/>
                <w:bCs/>
                <w:sz w:val="20"/>
                <w:szCs w:val="20"/>
              </w:rPr>
              <w:t xml:space="preserve">MBB </w:t>
            </w:r>
            <w:proofErr w:type="spellStart"/>
            <w:r w:rsidRPr="00793A07">
              <w:rPr>
                <w:rFonts w:asciiTheme="minorHAnsi" w:hAnsiTheme="minorHAnsi" w:cstheme="minorHAnsi"/>
                <w:b/>
                <w:bCs/>
                <w:sz w:val="20"/>
                <w:szCs w:val="20"/>
              </w:rPr>
              <w:t>a.s</w:t>
            </w:r>
            <w:proofErr w:type="spellEnd"/>
            <w:r w:rsidRPr="00793A07">
              <w:rPr>
                <w:rFonts w:asciiTheme="minorHAnsi" w:hAnsiTheme="minorHAnsi" w:cstheme="minorHAnsi"/>
                <w:b/>
                <w:bCs/>
                <w:sz w:val="20"/>
                <w:szCs w:val="20"/>
              </w:rPr>
              <w:t>.</w:t>
            </w:r>
          </w:p>
          <w:p w14:paraId="74455837" w14:textId="77777777" w:rsidR="003B4ADF" w:rsidRPr="00793A07" w:rsidRDefault="003B4ADF" w:rsidP="00994354">
            <w:pPr>
              <w:pStyle w:val="Standard"/>
              <w:snapToGrid w:val="0"/>
              <w:spacing w:line="216" w:lineRule="auto"/>
              <w:rPr>
                <w:rFonts w:asciiTheme="minorHAnsi" w:hAnsiTheme="minorHAnsi" w:cstheme="minorHAnsi"/>
                <w:sz w:val="20"/>
                <w:szCs w:val="20"/>
              </w:rPr>
            </w:pPr>
            <w:r w:rsidRPr="00793A07">
              <w:rPr>
                <w:rFonts w:asciiTheme="minorHAnsi" w:hAnsiTheme="minorHAnsi" w:cstheme="minorHAnsi"/>
                <w:sz w:val="20"/>
                <w:szCs w:val="20"/>
              </w:rPr>
              <w:t>ČSA 29</w:t>
            </w:r>
          </w:p>
          <w:p w14:paraId="23563D4E" w14:textId="77777777" w:rsidR="003B4ADF" w:rsidRPr="00793A07" w:rsidRDefault="003B4ADF" w:rsidP="00994354">
            <w:pPr>
              <w:pStyle w:val="Standard"/>
              <w:snapToGrid w:val="0"/>
              <w:spacing w:line="216" w:lineRule="auto"/>
              <w:rPr>
                <w:rFonts w:asciiTheme="minorHAnsi" w:hAnsiTheme="minorHAnsi" w:cstheme="minorHAnsi"/>
                <w:sz w:val="20"/>
                <w:szCs w:val="20"/>
              </w:rPr>
            </w:pPr>
            <w:r w:rsidRPr="00793A07">
              <w:rPr>
                <w:rFonts w:asciiTheme="minorHAnsi" w:hAnsiTheme="minorHAnsi" w:cstheme="minorHAnsi"/>
                <w:sz w:val="20"/>
                <w:szCs w:val="20"/>
              </w:rPr>
              <w:t>974 01 Banská Bystrica</w:t>
            </w:r>
          </w:p>
          <w:p w14:paraId="3E7A8E9C" w14:textId="77777777" w:rsidR="003B4ADF" w:rsidRPr="00793A07" w:rsidRDefault="003B4ADF" w:rsidP="00994354">
            <w:pPr>
              <w:pStyle w:val="Standard"/>
              <w:snapToGrid w:val="0"/>
              <w:spacing w:line="216" w:lineRule="auto"/>
              <w:rPr>
                <w:rFonts w:asciiTheme="minorHAnsi" w:hAnsiTheme="minorHAnsi" w:cstheme="minorHAnsi"/>
                <w:color w:val="FF0000"/>
              </w:rPr>
            </w:pPr>
            <w:r w:rsidRPr="00793A07">
              <w:rPr>
                <w:rFonts w:asciiTheme="minorHAnsi" w:hAnsiTheme="minorHAnsi" w:cstheme="minorHAnsi"/>
                <w:sz w:val="20"/>
                <w:szCs w:val="20"/>
              </w:rPr>
              <w:t>IČO: 36 039 225</w:t>
            </w:r>
          </w:p>
        </w:tc>
        <w:tc>
          <w:tcPr>
            <w:tcW w:w="5256" w:type="dxa"/>
            <w:tcBorders>
              <w:left w:val="single" w:sz="8" w:space="0" w:color="000000"/>
              <w:bottom w:val="single" w:sz="8" w:space="0" w:color="000000"/>
            </w:tcBorders>
            <w:tcMar>
              <w:top w:w="55" w:type="dxa"/>
              <w:left w:w="55" w:type="dxa"/>
              <w:bottom w:w="55" w:type="dxa"/>
              <w:right w:w="55" w:type="dxa"/>
            </w:tcMar>
          </w:tcPr>
          <w:p w14:paraId="7EBDD621" w14:textId="77777777" w:rsidR="003B4ADF" w:rsidRPr="00793A07" w:rsidRDefault="003B4ADF" w:rsidP="00994354">
            <w:pPr>
              <w:rPr>
                <w:rFonts w:cstheme="minorHAnsi"/>
                <w:b/>
                <w:bCs/>
                <w:sz w:val="20"/>
                <w:szCs w:val="20"/>
              </w:rPr>
            </w:pPr>
          </w:p>
          <w:p w14:paraId="53CC9990" w14:textId="77777777" w:rsidR="003B4ADF" w:rsidRPr="00793A07" w:rsidRDefault="003B4ADF" w:rsidP="00994354">
            <w:pPr>
              <w:rPr>
                <w:rFonts w:cstheme="minorHAnsi"/>
                <w:sz w:val="20"/>
                <w:szCs w:val="20"/>
              </w:rPr>
            </w:pPr>
            <w:proofErr w:type="spellStart"/>
            <w:r w:rsidRPr="00793A07">
              <w:rPr>
                <w:rFonts w:cstheme="minorHAnsi"/>
                <w:b/>
                <w:bCs/>
                <w:sz w:val="20"/>
                <w:szCs w:val="20"/>
              </w:rPr>
              <w:t>parc.č</w:t>
            </w:r>
            <w:proofErr w:type="spellEnd"/>
            <w:r w:rsidRPr="00793A07">
              <w:rPr>
                <w:rFonts w:cstheme="minorHAnsi"/>
                <w:b/>
                <w:bCs/>
                <w:sz w:val="20"/>
                <w:szCs w:val="20"/>
              </w:rPr>
              <w:t>. C KN 3681/200</w:t>
            </w:r>
            <w:r w:rsidRPr="00793A07">
              <w:rPr>
                <w:rFonts w:cstheme="minorHAnsi"/>
                <w:sz w:val="20"/>
                <w:szCs w:val="20"/>
              </w:rPr>
              <w:t xml:space="preserve"> – zastavaná plocha a nádvorie </w:t>
            </w:r>
          </w:p>
          <w:p w14:paraId="6B2C009A" w14:textId="77777777" w:rsidR="003B4ADF" w:rsidRPr="00793A07" w:rsidRDefault="003B4ADF" w:rsidP="00994354">
            <w:pPr>
              <w:rPr>
                <w:rFonts w:cstheme="minorHAnsi"/>
                <w:sz w:val="20"/>
                <w:szCs w:val="20"/>
              </w:rPr>
            </w:pPr>
            <w:r w:rsidRPr="00793A07">
              <w:rPr>
                <w:rFonts w:cstheme="minorHAnsi"/>
                <w:sz w:val="20"/>
                <w:szCs w:val="20"/>
              </w:rPr>
              <w:t>o výmere 333 m</w:t>
            </w:r>
            <w:r w:rsidRPr="00793A07">
              <w:rPr>
                <w:rFonts w:cstheme="minorHAnsi"/>
                <w:sz w:val="20"/>
                <w:szCs w:val="20"/>
                <w:vertAlign w:val="superscript"/>
              </w:rPr>
              <w:t>2</w:t>
            </w:r>
          </w:p>
          <w:p w14:paraId="1220053D" w14:textId="77777777" w:rsidR="003B4ADF" w:rsidRPr="00793A07" w:rsidRDefault="003B4ADF" w:rsidP="00994354">
            <w:pPr>
              <w:pStyle w:val="Standard"/>
              <w:rPr>
                <w:rFonts w:asciiTheme="minorHAnsi" w:hAnsiTheme="minorHAnsi" w:cstheme="minorHAnsi"/>
                <w:color w:val="FF0000"/>
              </w:rPr>
            </w:pPr>
          </w:p>
        </w:tc>
        <w:tc>
          <w:tcPr>
            <w:tcW w:w="1420" w:type="dxa"/>
            <w:tcBorders>
              <w:left w:val="single" w:sz="8" w:space="0" w:color="000000"/>
              <w:bottom w:val="single" w:sz="8" w:space="0" w:color="000000"/>
              <w:right w:val="single" w:sz="8" w:space="0" w:color="000000"/>
            </w:tcBorders>
            <w:tcMar>
              <w:top w:w="55" w:type="dxa"/>
              <w:left w:w="55" w:type="dxa"/>
              <w:bottom w:w="55" w:type="dxa"/>
              <w:right w:w="55" w:type="dxa"/>
            </w:tcMar>
            <w:vAlign w:val="center"/>
          </w:tcPr>
          <w:p w14:paraId="7175C136" w14:textId="77777777" w:rsidR="003B4ADF" w:rsidRPr="00793A07" w:rsidRDefault="003B4ADF" w:rsidP="00994354">
            <w:pPr>
              <w:pStyle w:val="Standard"/>
              <w:tabs>
                <w:tab w:val="left" w:pos="0"/>
                <w:tab w:val="left" w:pos="426"/>
              </w:tabs>
              <w:snapToGrid w:val="0"/>
              <w:spacing w:line="100" w:lineRule="atLeast"/>
              <w:jc w:val="center"/>
              <w:rPr>
                <w:rFonts w:asciiTheme="minorHAnsi" w:hAnsiTheme="minorHAnsi" w:cstheme="minorHAnsi"/>
                <w:color w:val="FF0000"/>
              </w:rPr>
            </w:pPr>
            <w:r w:rsidRPr="00793A07">
              <w:rPr>
                <w:rFonts w:asciiTheme="minorHAnsi" w:eastAsia="Arial" w:hAnsiTheme="minorHAnsi" w:cstheme="minorHAnsi"/>
                <w:b/>
                <w:bCs/>
                <w:i/>
                <w:iCs/>
                <w:spacing w:val="8"/>
                <w:sz w:val="20"/>
                <w:szCs w:val="20"/>
              </w:rPr>
              <w:t>6.660,00 €</w:t>
            </w:r>
          </w:p>
        </w:tc>
      </w:tr>
      <w:tr w:rsidR="003B4ADF" w:rsidRPr="00793A07" w14:paraId="19DBD191" w14:textId="77777777" w:rsidTr="00994354">
        <w:trPr>
          <w:trHeight w:val="52"/>
        </w:trPr>
        <w:tc>
          <w:tcPr>
            <w:tcW w:w="10504" w:type="dxa"/>
            <w:gridSpan w:val="3"/>
            <w:tcBorders>
              <w:left w:val="single" w:sz="8" w:space="0" w:color="000000"/>
              <w:bottom w:val="single" w:sz="8" w:space="0" w:color="000000"/>
              <w:right w:val="single" w:sz="8" w:space="0" w:color="000000"/>
            </w:tcBorders>
            <w:tcMar>
              <w:top w:w="55" w:type="dxa"/>
              <w:left w:w="55" w:type="dxa"/>
              <w:bottom w:w="55" w:type="dxa"/>
              <w:right w:w="55" w:type="dxa"/>
            </w:tcMar>
          </w:tcPr>
          <w:p w14:paraId="138AF825" w14:textId="77777777" w:rsidR="003B4ADF" w:rsidRPr="00793A07" w:rsidRDefault="003B4ADF" w:rsidP="00994354">
            <w:pPr>
              <w:tabs>
                <w:tab w:val="left" w:pos="0"/>
                <w:tab w:val="left" w:pos="426"/>
              </w:tabs>
              <w:jc w:val="both"/>
              <w:rPr>
                <w:rFonts w:eastAsia="Times New Roman" w:cstheme="minorHAnsi"/>
                <w:spacing w:val="8"/>
                <w:sz w:val="20"/>
                <w:szCs w:val="20"/>
              </w:rPr>
            </w:pPr>
            <w:r w:rsidRPr="00793A07">
              <w:rPr>
                <w:rFonts w:eastAsia="Times New Roman" w:cstheme="minorHAnsi"/>
                <w:spacing w:val="8"/>
                <w:sz w:val="20"/>
                <w:szCs w:val="20"/>
              </w:rPr>
              <w:lastRenderedPageBreak/>
              <w:t xml:space="preserve">Nadobudnutie nehnuteľností bolo schválené nadpolovičnou väčšinou prítomných poslancov. </w:t>
            </w:r>
          </w:p>
          <w:p w14:paraId="555E6108" w14:textId="77777777" w:rsidR="003B4ADF" w:rsidRPr="00793A07" w:rsidRDefault="003B4ADF" w:rsidP="00994354">
            <w:pPr>
              <w:tabs>
                <w:tab w:val="left" w:pos="0"/>
                <w:tab w:val="left" w:pos="426"/>
              </w:tabs>
              <w:jc w:val="both"/>
              <w:rPr>
                <w:rFonts w:eastAsia="Times New Roman" w:cstheme="minorHAnsi"/>
                <w:spacing w:val="8"/>
                <w:sz w:val="20"/>
                <w:szCs w:val="20"/>
              </w:rPr>
            </w:pPr>
            <w:r w:rsidRPr="00793A07">
              <w:rPr>
                <w:rFonts w:eastAsia="Times New Roman" w:cstheme="minorHAnsi"/>
                <w:spacing w:val="8"/>
                <w:sz w:val="20"/>
                <w:szCs w:val="20"/>
              </w:rPr>
              <w:t xml:space="preserve">Mesto Banská Bystrica nadobúda predmetnú nehnuteľnosť v zmysle čl. 11 Zásad hospodárenia a nakladania s majetkom Mesta Banská Bystrica, účinných  od 01.11.2023, ktoré sú verejne dostupným dokumentom na webovej stránke Mesta. </w:t>
            </w:r>
          </w:p>
          <w:p w14:paraId="20BD5596" w14:textId="2127C935" w:rsidR="003B4ADF" w:rsidRPr="00793A07" w:rsidRDefault="003B4ADF" w:rsidP="00994354">
            <w:pPr>
              <w:pStyle w:val="Standard"/>
              <w:tabs>
                <w:tab w:val="left" w:pos="0"/>
                <w:tab w:val="left" w:pos="426"/>
              </w:tabs>
              <w:spacing w:line="100" w:lineRule="atLeast"/>
              <w:jc w:val="both"/>
              <w:rPr>
                <w:rFonts w:asciiTheme="minorHAnsi" w:hAnsiTheme="minorHAnsi" w:cstheme="minorHAnsi"/>
                <w:sz w:val="20"/>
                <w:szCs w:val="20"/>
              </w:rPr>
            </w:pPr>
            <w:r w:rsidRPr="00793A07">
              <w:rPr>
                <w:rFonts w:asciiTheme="minorHAnsi" w:eastAsia="Times New Roman" w:hAnsiTheme="minorHAnsi" w:cstheme="minorHAnsi"/>
                <w:spacing w:val="8"/>
                <w:sz w:val="20"/>
                <w:szCs w:val="20"/>
              </w:rPr>
              <w:t xml:space="preserve">Nadobudnutie pozemku do vlastníctva Mesta Banská Bystrica je z dôvodu </w:t>
            </w:r>
            <w:proofErr w:type="spellStart"/>
            <w:r w:rsidRPr="00793A07">
              <w:rPr>
                <w:rFonts w:asciiTheme="minorHAnsi" w:eastAsia="Times New Roman" w:hAnsiTheme="minorHAnsi" w:cstheme="minorHAnsi"/>
                <w:spacing w:val="8"/>
                <w:sz w:val="20"/>
                <w:szCs w:val="20"/>
              </w:rPr>
              <w:t>majetkoprávneho</w:t>
            </w:r>
            <w:proofErr w:type="spellEnd"/>
            <w:r w:rsidRPr="00793A07">
              <w:rPr>
                <w:rFonts w:asciiTheme="minorHAnsi" w:eastAsia="Times New Roman" w:hAnsiTheme="minorHAnsi" w:cstheme="minorHAnsi"/>
                <w:spacing w:val="8"/>
                <w:sz w:val="20"/>
                <w:szCs w:val="20"/>
              </w:rPr>
              <w:t xml:space="preserve"> usporiadania pozemku pre plánovanú investičnú akciu </w:t>
            </w:r>
            <w:r w:rsidRPr="00793A07">
              <w:rPr>
                <w:rFonts w:asciiTheme="minorHAnsi" w:eastAsia="Times New Roman" w:hAnsiTheme="minorHAnsi" w:cstheme="minorHAnsi"/>
                <w:b/>
                <w:bCs/>
                <w:spacing w:val="8"/>
                <w:sz w:val="20"/>
                <w:szCs w:val="20"/>
              </w:rPr>
              <w:t xml:space="preserve">Nový dláždený chodník </w:t>
            </w:r>
            <w:r w:rsidR="00B245B8">
              <w:rPr>
                <w:rFonts w:asciiTheme="minorHAnsi" w:eastAsia="Times New Roman" w:hAnsiTheme="minorHAnsi" w:cstheme="minorHAnsi"/>
                <w:b/>
                <w:bCs/>
                <w:spacing w:val="8"/>
                <w:sz w:val="20"/>
                <w:szCs w:val="20"/>
              </w:rPr>
              <w:t>Pršianska Terasa</w:t>
            </w:r>
            <w:r w:rsidRPr="00793A07">
              <w:rPr>
                <w:rFonts w:asciiTheme="minorHAnsi" w:eastAsia="Times New Roman" w:hAnsiTheme="minorHAnsi" w:cstheme="minorHAnsi"/>
                <w:b/>
                <w:bCs/>
                <w:spacing w:val="8"/>
                <w:sz w:val="20"/>
                <w:szCs w:val="20"/>
              </w:rPr>
              <w:t xml:space="preserve"> v meste Banská Bystrica“</w:t>
            </w:r>
          </w:p>
          <w:p w14:paraId="1A8921A1" w14:textId="77777777" w:rsidR="003B4ADF" w:rsidRPr="00793A07" w:rsidRDefault="003B4ADF" w:rsidP="00994354">
            <w:pPr>
              <w:pStyle w:val="Standard"/>
              <w:snapToGrid w:val="0"/>
              <w:spacing w:line="216" w:lineRule="auto"/>
              <w:ind w:right="58"/>
              <w:jc w:val="both"/>
              <w:rPr>
                <w:rFonts w:asciiTheme="minorHAnsi" w:eastAsia="Arial" w:hAnsiTheme="minorHAnsi" w:cstheme="minorHAnsi"/>
                <w:spacing w:val="8"/>
                <w:sz w:val="20"/>
                <w:szCs w:val="20"/>
                <w:lang w:eastAsia="ar-SA"/>
              </w:rPr>
            </w:pPr>
            <w:r w:rsidRPr="00793A07">
              <w:rPr>
                <w:rFonts w:asciiTheme="minorHAnsi" w:eastAsia="Times New Roman" w:hAnsiTheme="minorHAnsi" w:cstheme="minorHAnsi"/>
                <w:spacing w:val="8"/>
                <w:sz w:val="20"/>
                <w:szCs w:val="20"/>
              </w:rPr>
              <w:t>Cena bola dohodnutá v zmysle čl. 11 bodu 8 Zásad hospodárenia a nakladania s majetkom mesta Banská Bystrica, účinné od 01.11.2023</w:t>
            </w:r>
          </w:p>
        </w:tc>
      </w:tr>
    </w:tbl>
    <w:p w14:paraId="2103645F" w14:textId="77777777" w:rsidR="003B4ADF" w:rsidRPr="00793A07" w:rsidRDefault="003B4ADF" w:rsidP="003B4ADF">
      <w:pPr>
        <w:rPr>
          <w:b/>
          <w:bCs/>
          <w:sz w:val="8"/>
          <w:szCs w:val="8"/>
        </w:rPr>
      </w:pPr>
    </w:p>
    <w:p w14:paraId="1A2E48EF" w14:textId="77777777" w:rsidR="003B4ADF" w:rsidRPr="00793A07" w:rsidRDefault="003B4ADF" w:rsidP="003B4ADF">
      <w:pPr>
        <w:rPr>
          <w:rFonts w:cstheme="minorHAnsi"/>
          <w:b/>
          <w:bCs/>
        </w:rPr>
      </w:pPr>
      <w:r w:rsidRPr="00793A07">
        <w:rPr>
          <w:rFonts w:cstheme="minorHAnsi"/>
          <w:b/>
          <w:bCs/>
        </w:rPr>
        <w:t>Za text:</w:t>
      </w:r>
    </w:p>
    <w:tbl>
      <w:tblPr>
        <w:tblW w:w="10491" w:type="dxa"/>
        <w:tblInd w:w="-436" w:type="dxa"/>
        <w:tblLayout w:type="fixed"/>
        <w:tblCellMar>
          <w:top w:w="55" w:type="dxa"/>
          <w:left w:w="55" w:type="dxa"/>
          <w:bottom w:w="55" w:type="dxa"/>
          <w:right w:w="55" w:type="dxa"/>
        </w:tblCellMar>
        <w:tblLook w:val="0000" w:firstRow="0" w:lastRow="0" w:firstColumn="0" w:lastColumn="0" w:noHBand="0" w:noVBand="0"/>
      </w:tblPr>
      <w:tblGrid>
        <w:gridCol w:w="1410"/>
        <w:gridCol w:w="9081"/>
      </w:tblGrid>
      <w:tr w:rsidR="003B4ADF" w:rsidRPr="00793A07" w14:paraId="3D65E500" w14:textId="77777777" w:rsidTr="00994354">
        <w:trPr>
          <w:trHeight w:val="223"/>
        </w:trPr>
        <w:tc>
          <w:tcPr>
            <w:tcW w:w="1410" w:type="dxa"/>
            <w:tcBorders>
              <w:top w:val="single" w:sz="8" w:space="0" w:color="000000"/>
              <w:left w:val="single" w:sz="8" w:space="0" w:color="000000"/>
              <w:bottom w:val="single" w:sz="8" w:space="0" w:color="000000"/>
            </w:tcBorders>
            <w:vAlign w:val="center"/>
          </w:tcPr>
          <w:p w14:paraId="7CB0CA0B" w14:textId="77777777" w:rsidR="003B4ADF" w:rsidRPr="00793A07" w:rsidRDefault="003B4ADF" w:rsidP="00994354">
            <w:pPr>
              <w:snapToGrid w:val="0"/>
              <w:jc w:val="center"/>
              <w:rPr>
                <w:rFonts w:ascii="Calibri" w:eastAsia="Times New Roman" w:hAnsi="Calibri" w:cs="Calibri"/>
                <w:b/>
                <w:i/>
                <w:color w:val="000000"/>
                <w:spacing w:val="8"/>
                <w:sz w:val="28"/>
                <w:szCs w:val="28"/>
                <w:lang w:eastAsia="ar-SA"/>
              </w:rPr>
            </w:pPr>
            <w:r w:rsidRPr="00793A07">
              <w:rPr>
                <w:rFonts w:ascii="Calibri" w:hAnsi="Calibri" w:cs="Calibri"/>
                <w:b/>
                <w:bCs/>
                <w:i/>
                <w:iCs/>
                <w:sz w:val="28"/>
                <w:szCs w:val="28"/>
              </w:rPr>
              <w:t>D 1./</w:t>
            </w:r>
          </w:p>
        </w:tc>
        <w:tc>
          <w:tcPr>
            <w:tcW w:w="9081" w:type="dxa"/>
            <w:tcBorders>
              <w:top w:val="single" w:sz="8" w:space="0" w:color="000000"/>
              <w:bottom w:val="single" w:sz="8" w:space="0" w:color="000000"/>
              <w:right w:val="single" w:sz="8" w:space="0" w:color="000000"/>
            </w:tcBorders>
          </w:tcPr>
          <w:p w14:paraId="2544044E" w14:textId="77777777" w:rsidR="003B4ADF" w:rsidRPr="00793A07" w:rsidRDefault="003B4ADF" w:rsidP="00994354">
            <w:pPr>
              <w:suppressLineNumbers/>
              <w:snapToGrid w:val="0"/>
              <w:jc w:val="both"/>
              <w:rPr>
                <w:rFonts w:ascii="Calibri" w:hAnsi="Calibri" w:cs="Calibri"/>
              </w:rPr>
            </w:pPr>
            <w:r w:rsidRPr="00793A07">
              <w:rPr>
                <w:rFonts w:ascii="Calibri" w:eastAsia="Times New Roman" w:hAnsi="Calibri" w:cs="Calibri"/>
                <w:b/>
                <w:i/>
                <w:color w:val="000000"/>
                <w:spacing w:val="8"/>
                <w:sz w:val="28"/>
                <w:szCs w:val="28"/>
                <w:lang w:eastAsia="ar-SA"/>
              </w:rPr>
              <w:t>NADOBUDNUTIE NEHNUTEĽNOSTI – pozemku</w:t>
            </w:r>
          </w:p>
        </w:tc>
      </w:tr>
    </w:tbl>
    <w:p w14:paraId="090F017A" w14:textId="77777777" w:rsidR="003B4ADF" w:rsidRPr="00793A07" w:rsidRDefault="003B4ADF" w:rsidP="003B4ADF">
      <w:pPr>
        <w:rPr>
          <w:sz w:val="10"/>
          <w:szCs w:val="10"/>
        </w:rPr>
      </w:pPr>
    </w:p>
    <w:p w14:paraId="1FB85BF2" w14:textId="77777777" w:rsidR="003B4ADF" w:rsidRPr="00793A07" w:rsidRDefault="003B4ADF" w:rsidP="003B4ADF">
      <w:pPr>
        <w:pStyle w:val="Zkladntext"/>
        <w:spacing w:after="0"/>
        <w:jc w:val="center"/>
      </w:pPr>
      <w:r w:rsidRPr="00793A07">
        <w:rPr>
          <w:rFonts w:asciiTheme="minorHAnsi" w:hAnsiTheme="minorHAnsi" w:cstheme="minorHAnsi"/>
          <w:b/>
          <w:bCs/>
          <w:u w:val="single"/>
        </w:rPr>
        <w:t>Volebný obvod č. 7</w:t>
      </w:r>
    </w:p>
    <w:p w14:paraId="7EAC1659" w14:textId="77777777" w:rsidR="003B4ADF" w:rsidRPr="00793A07" w:rsidRDefault="003B4ADF" w:rsidP="003B4ADF">
      <w:pPr>
        <w:pStyle w:val="Zkladntext"/>
        <w:spacing w:after="0"/>
        <w:jc w:val="center"/>
      </w:pPr>
    </w:p>
    <w:tbl>
      <w:tblPr>
        <w:tblW w:w="10504" w:type="dxa"/>
        <w:tblInd w:w="-436" w:type="dxa"/>
        <w:tblLayout w:type="fixed"/>
        <w:tblCellMar>
          <w:left w:w="10" w:type="dxa"/>
          <w:right w:w="10" w:type="dxa"/>
        </w:tblCellMar>
        <w:tblLook w:val="0000" w:firstRow="0" w:lastRow="0" w:firstColumn="0" w:lastColumn="0" w:noHBand="0" w:noVBand="0"/>
      </w:tblPr>
      <w:tblGrid>
        <w:gridCol w:w="3828"/>
        <w:gridCol w:w="5256"/>
        <w:gridCol w:w="1420"/>
      </w:tblGrid>
      <w:tr w:rsidR="003B4ADF" w:rsidRPr="00793A07" w14:paraId="11F15DD4" w14:textId="77777777" w:rsidTr="00994354">
        <w:trPr>
          <w:trHeight w:val="14"/>
        </w:trPr>
        <w:tc>
          <w:tcPr>
            <w:tcW w:w="3828" w:type="dxa"/>
            <w:tcBorders>
              <w:top w:val="single" w:sz="8" w:space="0" w:color="000000"/>
              <w:left w:val="single" w:sz="8" w:space="0" w:color="000000"/>
              <w:bottom w:val="single" w:sz="8" w:space="0" w:color="000000"/>
            </w:tcBorders>
            <w:tcMar>
              <w:top w:w="55" w:type="dxa"/>
              <w:left w:w="55" w:type="dxa"/>
              <w:bottom w:w="55" w:type="dxa"/>
              <w:right w:w="55" w:type="dxa"/>
            </w:tcMar>
          </w:tcPr>
          <w:p w14:paraId="2AE24075" w14:textId="77777777" w:rsidR="003B4ADF" w:rsidRPr="00793A07" w:rsidRDefault="003B4ADF" w:rsidP="00994354">
            <w:pPr>
              <w:pStyle w:val="TableContents"/>
              <w:snapToGrid w:val="0"/>
              <w:jc w:val="center"/>
              <w:rPr>
                <w:rFonts w:asciiTheme="minorHAnsi" w:hAnsiTheme="minorHAnsi" w:cstheme="minorHAnsi"/>
                <w:b/>
                <w:bCs/>
                <w:sz w:val="20"/>
                <w:szCs w:val="20"/>
              </w:rPr>
            </w:pPr>
            <w:r w:rsidRPr="00793A07">
              <w:rPr>
                <w:rFonts w:asciiTheme="minorHAnsi" w:hAnsiTheme="minorHAnsi" w:cstheme="minorHAnsi"/>
                <w:b/>
                <w:bCs/>
                <w:sz w:val="20"/>
                <w:szCs w:val="20"/>
              </w:rPr>
              <w:t>Žiadateľ</w:t>
            </w:r>
          </w:p>
        </w:tc>
        <w:tc>
          <w:tcPr>
            <w:tcW w:w="5256" w:type="dxa"/>
            <w:tcBorders>
              <w:top w:val="single" w:sz="8" w:space="0" w:color="000000"/>
              <w:left w:val="single" w:sz="8" w:space="0" w:color="000000"/>
              <w:bottom w:val="single" w:sz="8" w:space="0" w:color="000000"/>
            </w:tcBorders>
            <w:tcMar>
              <w:top w:w="55" w:type="dxa"/>
              <w:left w:w="55" w:type="dxa"/>
              <w:bottom w:w="55" w:type="dxa"/>
              <w:right w:w="55" w:type="dxa"/>
            </w:tcMar>
          </w:tcPr>
          <w:p w14:paraId="44CF802D" w14:textId="77777777" w:rsidR="003B4ADF" w:rsidRPr="00793A07" w:rsidRDefault="003B4ADF" w:rsidP="00994354">
            <w:pPr>
              <w:pStyle w:val="TableContents"/>
              <w:snapToGrid w:val="0"/>
              <w:jc w:val="center"/>
              <w:rPr>
                <w:rFonts w:asciiTheme="minorHAnsi" w:hAnsiTheme="minorHAnsi" w:cstheme="minorHAnsi"/>
                <w:b/>
                <w:bCs/>
                <w:sz w:val="20"/>
                <w:szCs w:val="20"/>
              </w:rPr>
            </w:pPr>
            <w:r w:rsidRPr="00793A07">
              <w:rPr>
                <w:rFonts w:asciiTheme="minorHAnsi" w:hAnsiTheme="minorHAnsi" w:cstheme="minorHAnsi"/>
                <w:b/>
                <w:bCs/>
                <w:sz w:val="20"/>
                <w:szCs w:val="20"/>
              </w:rPr>
              <w:t>Nehnuteľnosť</w:t>
            </w:r>
          </w:p>
        </w:tc>
        <w:tc>
          <w:tcPr>
            <w:tcW w:w="1420"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6775169C" w14:textId="77777777" w:rsidR="003B4ADF" w:rsidRPr="00793A07" w:rsidRDefault="003B4ADF" w:rsidP="00994354">
            <w:pPr>
              <w:pStyle w:val="TableContents"/>
              <w:snapToGrid w:val="0"/>
              <w:jc w:val="center"/>
              <w:rPr>
                <w:rFonts w:asciiTheme="minorHAnsi" w:hAnsiTheme="minorHAnsi" w:cstheme="minorHAnsi"/>
                <w:b/>
                <w:bCs/>
                <w:sz w:val="20"/>
                <w:szCs w:val="20"/>
              </w:rPr>
            </w:pPr>
            <w:r w:rsidRPr="00793A07">
              <w:rPr>
                <w:rFonts w:asciiTheme="minorHAnsi" w:hAnsiTheme="minorHAnsi" w:cstheme="minorHAnsi"/>
                <w:b/>
                <w:bCs/>
                <w:sz w:val="20"/>
                <w:szCs w:val="20"/>
              </w:rPr>
              <w:t>Cena</w:t>
            </w:r>
          </w:p>
        </w:tc>
      </w:tr>
      <w:tr w:rsidR="003B4ADF" w:rsidRPr="00793A07" w14:paraId="70F2A39F" w14:textId="77777777" w:rsidTr="00994354">
        <w:trPr>
          <w:trHeight w:val="642"/>
        </w:trPr>
        <w:tc>
          <w:tcPr>
            <w:tcW w:w="3828" w:type="dxa"/>
            <w:tcBorders>
              <w:left w:val="single" w:sz="8" w:space="0" w:color="000000"/>
              <w:bottom w:val="single" w:sz="8" w:space="0" w:color="000000"/>
            </w:tcBorders>
            <w:tcMar>
              <w:top w:w="55" w:type="dxa"/>
              <w:left w:w="55" w:type="dxa"/>
              <w:bottom w:w="55" w:type="dxa"/>
              <w:right w:w="55" w:type="dxa"/>
            </w:tcMar>
            <w:vAlign w:val="center"/>
          </w:tcPr>
          <w:p w14:paraId="73A94ADB" w14:textId="77777777" w:rsidR="003B4ADF" w:rsidRPr="00793A07" w:rsidRDefault="003B4ADF" w:rsidP="00994354">
            <w:pPr>
              <w:pStyle w:val="Standard"/>
              <w:snapToGrid w:val="0"/>
              <w:spacing w:line="216" w:lineRule="auto"/>
              <w:rPr>
                <w:rFonts w:asciiTheme="minorHAnsi" w:hAnsiTheme="minorHAnsi" w:cstheme="minorHAnsi"/>
                <w:b/>
                <w:bCs/>
                <w:sz w:val="20"/>
                <w:szCs w:val="20"/>
              </w:rPr>
            </w:pPr>
            <w:r w:rsidRPr="00793A07">
              <w:rPr>
                <w:rFonts w:asciiTheme="minorHAnsi" w:hAnsiTheme="minorHAnsi" w:cstheme="minorHAnsi"/>
                <w:b/>
                <w:bCs/>
                <w:sz w:val="20"/>
                <w:szCs w:val="20"/>
              </w:rPr>
              <w:t xml:space="preserve">MBB </w:t>
            </w:r>
            <w:proofErr w:type="spellStart"/>
            <w:r w:rsidRPr="00793A07">
              <w:rPr>
                <w:rFonts w:asciiTheme="minorHAnsi" w:hAnsiTheme="minorHAnsi" w:cstheme="minorHAnsi"/>
                <w:b/>
                <w:bCs/>
                <w:sz w:val="20"/>
                <w:szCs w:val="20"/>
              </w:rPr>
              <w:t>a.s</w:t>
            </w:r>
            <w:proofErr w:type="spellEnd"/>
            <w:r w:rsidRPr="00793A07">
              <w:rPr>
                <w:rFonts w:asciiTheme="minorHAnsi" w:hAnsiTheme="minorHAnsi" w:cstheme="minorHAnsi"/>
                <w:b/>
                <w:bCs/>
                <w:sz w:val="20"/>
                <w:szCs w:val="20"/>
              </w:rPr>
              <w:t>.</w:t>
            </w:r>
          </w:p>
          <w:p w14:paraId="40A9A048" w14:textId="77777777" w:rsidR="003B4ADF" w:rsidRPr="00793A07" w:rsidRDefault="003B4ADF" w:rsidP="00994354">
            <w:pPr>
              <w:pStyle w:val="Standard"/>
              <w:snapToGrid w:val="0"/>
              <w:spacing w:line="216" w:lineRule="auto"/>
              <w:rPr>
                <w:rFonts w:asciiTheme="minorHAnsi" w:hAnsiTheme="minorHAnsi" w:cstheme="minorHAnsi"/>
                <w:sz w:val="20"/>
                <w:szCs w:val="20"/>
              </w:rPr>
            </w:pPr>
            <w:r w:rsidRPr="00793A07">
              <w:rPr>
                <w:rFonts w:asciiTheme="minorHAnsi" w:hAnsiTheme="minorHAnsi" w:cstheme="minorHAnsi"/>
                <w:sz w:val="20"/>
                <w:szCs w:val="20"/>
              </w:rPr>
              <w:t>ČSA 26</w:t>
            </w:r>
          </w:p>
          <w:p w14:paraId="4676B336" w14:textId="77777777" w:rsidR="003B4ADF" w:rsidRPr="00793A07" w:rsidRDefault="003B4ADF" w:rsidP="00994354">
            <w:pPr>
              <w:pStyle w:val="Standard"/>
              <w:snapToGrid w:val="0"/>
              <w:spacing w:line="216" w:lineRule="auto"/>
              <w:rPr>
                <w:rFonts w:asciiTheme="minorHAnsi" w:hAnsiTheme="minorHAnsi" w:cstheme="minorHAnsi"/>
                <w:sz w:val="20"/>
                <w:szCs w:val="20"/>
              </w:rPr>
            </w:pPr>
            <w:r w:rsidRPr="00793A07">
              <w:rPr>
                <w:rFonts w:asciiTheme="minorHAnsi" w:hAnsiTheme="minorHAnsi" w:cstheme="minorHAnsi"/>
                <w:sz w:val="20"/>
                <w:szCs w:val="20"/>
              </w:rPr>
              <w:t>974 01 Banská Bystrica</w:t>
            </w:r>
          </w:p>
          <w:p w14:paraId="52C5FC47" w14:textId="77777777" w:rsidR="003B4ADF" w:rsidRPr="00793A07" w:rsidRDefault="003B4ADF" w:rsidP="00994354">
            <w:pPr>
              <w:pStyle w:val="Standard"/>
              <w:snapToGrid w:val="0"/>
              <w:spacing w:line="216" w:lineRule="auto"/>
              <w:rPr>
                <w:rFonts w:asciiTheme="minorHAnsi" w:hAnsiTheme="minorHAnsi" w:cstheme="minorHAnsi"/>
                <w:color w:val="FF0000"/>
              </w:rPr>
            </w:pPr>
            <w:r w:rsidRPr="00793A07">
              <w:rPr>
                <w:rFonts w:asciiTheme="minorHAnsi" w:hAnsiTheme="minorHAnsi" w:cstheme="minorHAnsi"/>
                <w:sz w:val="20"/>
                <w:szCs w:val="20"/>
              </w:rPr>
              <w:t>IČO: 36 039 225</w:t>
            </w:r>
          </w:p>
        </w:tc>
        <w:tc>
          <w:tcPr>
            <w:tcW w:w="5256" w:type="dxa"/>
            <w:tcBorders>
              <w:left w:val="single" w:sz="8" w:space="0" w:color="000000"/>
              <w:bottom w:val="single" w:sz="8" w:space="0" w:color="000000"/>
            </w:tcBorders>
            <w:tcMar>
              <w:top w:w="55" w:type="dxa"/>
              <w:left w:w="55" w:type="dxa"/>
              <w:bottom w:w="55" w:type="dxa"/>
              <w:right w:w="55" w:type="dxa"/>
            </w:tcMar>
          </w:tcPr>
          <w:p w14:paraId="106C0B95" w14:textId="77777777" w:rsidR="003B4ADF" w:rsidRPr="00793A07" w:rsidRDefault="003B4ADF" w:rsidP="00994354">
            <w:pPr>
              <w:rPr>
                <w:rFonts w:cstheme="minorHAnsi"/>
                <w:b/>
                <w:bCs/>
                <w:sz w:val="20"/>
                <w:szCs w:val="20"/>
              </w:rPr>
            </w:pPr>
          </w:p>
          <w:p w14:paraId="1C051A2A" w14:textId="77777777" w:rsidR="003B4ADF" w:rsidRPr="00793A07" w:rsidRDefault="003B4ADF" w:rsidP="00994354">
            <w:pPr>
              <w:rPr>
                <w:rFonts w:cstheme="minorHAnsi"/>
                <w:sz w:val="20"/>
                <w:szCs w:val="20"/>
              </w:rPr>
            </w:pPr>
            <w:proofErr w:type="spellStart"/>
            <w:r w:rsidRPr="00793A07">
              <w:rPr>
                <w:rFonts w:cstheme="minorHAnsi"/>
                <w:b/>
                <w:bCs/>
                <w:sz w:val="20"/>
                <w:szCs w:val="20"/>
              </w:rPr>
              <w:t>parc.č</w:t>
            </w:r>
            <w:proofErr w:type="spellEnd"/>
            <w:r w:rsidRPr="00793A07">
              <w:rPr>
                <w:rFonts w:cstheme="minorHAnsi"/>
                <w:b/>
                <w:bCs/>
                <w:sz w:val="20"/>
                <w:szCs w:val="20"/>
              </w:rPr>
              <w:t>. C KN 3681/200</w:t>
            </w:r>
            <w:r w:rsidRPr="00793A07">
              <w:rPr>
                <w:rFonts w:cstheme="minorHAnsi"/>
                <w:sz w:val="20"/>
                <w:szCs w:val="20"/>
              </w:rPr>
              <w:t xml:space="preserve"> – zastavaná plocha a nádvorie </w:t>
            </w:r>
          </w:p>
          <w:p w14:paraId="0AC9783B" w14:textId="77777777" w:rsidR="003B4ADF" w:rsidRPr="00793A07" w:rsidRDefault="003B4ADF" w:rsidP="00994354">
            <w:pPr>
              <w:rPr>
                <w:rFonts w:cstheme="minorHAnsi"/>
                <w:sz w:val="20"/>
                <w:szCs w:val="20"/>
              </w:rPr>
            </w:pPr>
            <w:r w:rsidRPr="00793A07">
              <w:rPr>
                <w:rFonts w:cstheme="minorHAnsi"/>
                <w:sz w:val="20"/>
                <w:szCs w:val="20"/>
              </w:rPr>
              <w:t>o výmere 333 m</w:t>
            </w:r>
            <w:r w:rsidRPr="00793A07">
              <w:rPr>
                <w:rFonts w:cstheme="minorHAnsi"/>
                <w:sz w:val="20"/>
                <w:szCs w:val="20"/>
                <w:vertAlign w:val="superscript"/>
              </w:rPr>
              <w:t>2</w:t>
            </w:r>
          </w:p>
          <w:p w14:paraId="6E162109" w14:textId="77777777" w:rsidR="003B4ADF" w:rsidRPr="00793A07" w:rsidRDefault="003B4ADF" w:rsidP="00994354">
            <w:pPr>
              <w:pStyle w:val="Standard"/>
              <w:rPr>
                <w:rFonts w:asciiTheme="minorHAnsi" w:hAnsiTheme="minorHAnsi" w:cstheme="minorHAnsi"/>
                <w:color w:val="FF0000"/>
              </w:rPr>
            </w:pPr>
          </w:p>
        </w:tc>
        <w:tc>
          <w:tcPr>
            <w:tcW w:w="1420" w:type="dxa"/>
            <w:tcBorders>
              <w:left w:val="single" w:sz="8" w:space="0" w:color="000000"/>
              <w:bottom w:val="single" w:sz="8" w:space="0" w:color="000000"/>
              <w:right w:val="single" w:sz="8" w:space="0" w:color="000000"/>
            </w:tcBorders>
            <w:tcMar>
              <w:top w:w="55" w:type="dxa"/>
              <w:left w:w="55" w:type="dxa"/>
              <w:bottom w:w="55" w:type="dxa"/>
              <w:right w:w="55" w:type="dxa"/>
            </w:tcMar>
            <w:vAlign w:val="center"/>
          </w:tcPr>
          <w:p w14:paraId="61FE398C" w14:textId="77777777" w:rsidR="003B4ADF" w:rsidRPr="00793A07" w:rsidRDefault="003B4ADF" w:rsidP="00994354">
            <w:pPr>
              <w:pStyle w:val="Standard"/>
              <w:tabs>
                <w:tab w:val="left" w:pos="0"/>
                <w:tab w:val="left" w:pos="426"/>
              </w:tabs>
              <w:snapToGrid w:val="0"/>
              <w:spacing w:line="100" w:lineRule="atLeast"/>
              <w:jc w:val="center"/>
              <w:rPr>
                <w:rFonts w:asciiTheme="minorHAnsi" w:hAnsiTheme="minorHAnsi" w:cstheme="minorHAnsi"/>
                <w:color w:val="FF0000"/>
              </w:rPr>
            </w:pPr>
            <w:r w:rsidRPr="00793A07">
              <w:rPr>
                <w:rFonts w:asciiTheme="minorHAnsi" w:eastAsia="Arial" w:hAnsiTheme="minorHAnsi" w:cstheme="minorHAnsi"/>
                <w:b/>
                <w:bCs/>
                <w:i/>
                <w:iCs/>
                <w:spacing w:val="8"/>
                <w:sz w:val="20"/>
                <w:szCs w:val="20"/>
              </w:rPr>
              <w:t>6.826,50 €</w:t>
            </w:r>
          </w:p>
        </w:tc>
      </w:tr>
      <w:tr w:rsidR="003B4ADF" w:rsidRPr="00793A07" w14:paraId="6FE55158" w14:textId="77777777" w:rsidTr="00994354">
        <w:trPr>
          <w:trHeight w:val="52"/>
        </w:trPr>
        <w:tc>
          <w:tcPr>
            <w:tcW w:w="10504" w:type="dxa"/>
            <w:gridSpan w:val="3"/>
            <w:tcBorders>
              <w:left w:val="single" w:sz="8" w:space="0" w:color="000000"/>
              <w:bottom w:val="single" w:sz="8" w:space="0" w:color="000000"/>
              <w:right w:val="single" w:sz="8" w:space="0" w:color="000000"/>
            </w:tcBorders>
            <w:tcMar>
              <w:top w:w="55" w:type="dxa"/>
              <w:left w:w="55" w:type="dxa"/>
              <w:bottom w:w="55" w:type="dxa"/>
              <w:right w:w="55" w:type="dxa"/>
            </w:tcMar>
          </w:tcPr>
          <w:p w14:paraId="277BFCF4" w14:textId="77777777" w:rsidR="003B4ADF" w:rsidRPr="00793A07" w:rsidRDefault="003B4ADF" w:rsidP="00994354">
            <w:pPr>
              <w:tabs>
                <w:tab w:val="left" w:pos="0"/>
                <w:tab w:val="left" w:pos="426"/>
              </w:tabs>
              <w:jc w:val="both"/>
              <w:rPr>
                <w:rFonts w:eastAsia="Times New Roman" w:cstheme="minorHAnsi"/>
                <w:spacing w:val="8"/>
                <w:sz w:val="20"/>
                <w:szCs w:val="20"/>
              </w:rPr>
            </w:pPr>
            <w:r w:rsidRPr="00793A07">
              <w:rPr>
                <w:rFonts w:eastAsia="Times New Roman" w:cstheme="minorHAnsi"/>
                <w:spacing w:val="8"/>
                <w:sz w:val="20"/>
                <w:szCs w:val="20"/>
              </w:rPr>
              <w:t xml:space="preserve">Nadobudnutie nehnuteľností bolo schválené nadpolovičnou väčšinou prítomných poslancov. </w:t>
            </w:r>
          </w:p>
          <w:p w14:paraId="5AA3EF96" w14:textId="77777777" w:rsidR="003B4ADF" w:rsidRPr="00793A07" w:rsidRDefault="003B4ADF" w:rsidP="00994354">
            <w:pPr>
              <w:tabs>
                <w:tab w:val="left" w:pos="0"/>
                <w:tab w:val="left" w:pos="426"/>
              </w:tabs>
              <w:jc w:val="both"/>
              <w:rPr>
                <w:rFonts w:eastAsia="Times New Roman" w:cstheme="minorHAnsi"/>
                <w:spacing w:val="8"/>
                <w:sz w:val="20"/>
                <w:szCs w:val="20"/>
              </w:rPr>
            </w:pPr>
            <w:r w:rsidRPr="00793A07">
              <w:rPr>
                <w:rFonts w:eastAsia="Times New Roman" w:cstheme="minorHAnsi"/>
                <w:spacing w:val="8"/>
                <w:sz w:val="20"/>
                <w:szCs w:val="20"/>
              </w:rPr>
              <w:t xml:space="preserve">Mesto Banská Bystrica nadobúda predmetnú nehnuteľnosť v zmysle čl. 11 Zásad hospodárenia a nakladania s majetkom Mesta Banská Bystrica, účinných  od 01.11.2023, ktoré sú verejne dostupným dokumentom na webovej stránke Mesta. </w:t>
            </w:r>
          </w:p>
          <w:p w14:paraId="5E2B2A40" w14:textId="6498EEF4" w:rsidR="003B4ADF" w:rsidRPr="00793A07" w:rsidRDefault="003B4ADF" w:rsidP="00994354">
            <w:pPr>
              <w:pStyle w:val="Standard"/>
              <w:tabs>
                <w:tab w:val="left" w:pos="0"/>
                <w:tab w:val="left" w:pos="426"/>
              </w:tabs>
              <w:spacing w:line="100" w:lineRule="atLeast"/>
              <w:jc w:val="both"/>
              <w:rPr>
                <w:rFonts w:asciiTheme="minorHAnsi" w:hAnsiTheme="minorHAnsi" w:cstheme="minorHAnsi"/>
                <w:sz w:val="20"/>
                <w:szCs w:val="20"/>
              </w:rPr>
            </w:pPr>
            <w:r w:rsidRPr="00793A07">
              <w:rPr>
                <w:rFonts w:asciiTheme="minorHAnsi" w:eastAsia="Times New Roman" w:hAnsiTheme="minorHAnsi" w:cstheme="minorHAnsi"/>
                <w:spacing w:val="8"/>
                <w:sz w:val="20"/>
                <w:szCs w:val="20"/>
              </w:rPr>
              <w:t xml:space="preserve">Nadobudnutie pozemku do vlastníctva Mesta Banská Bystrica je z dôvodu </w:t>
            </w:r>
            <w:proofErr w:type="spellStart"/>
            <w:r w:rsidRPr="00793A07">
              <w:rPr>
                <w:rFonts w:asciiTheme="minorHAnsi" w:eastAsia="Times New Roman" w:hAnsiTheme="minorHAnsi" w:cstheme="minorHAnsi"/>
                <w:spacing w:val="8"/>
                <w:sz w:val="20"/>
                <w:szCs w:val="20"/>
              </w:rPr>
              <w:t>majetkoprávneho</w:t>
            </w:r>
            <w:proofErr w:type="spellEnd"/>
            <w:r w:rsidRPr="00793A07">
              <w:rPr>
                <w:rFonts w:asciiTheme="minorHAnsi" w:eastAsia="Times New Roman" w:hAnsiTheme="minorHAnsi" w:cstheme="minorHAnsi"/>
                <w:spacing w:val="8"/>
                <w:sz w:val="20"/>
                <w:szCs w:val="20"/>
              </w:rPr>
              <w:t xml:space="preserve"> usporiadania pozemku pre plánovanú investičnú akciu </w:t>
            </w:r>
            <w:r w:rsidRPr="00793A07">
              <w:rPr>
                <w:rFonts w:asciiTheme="minorHAnsi" w:eastAsia="Times New Roman" w:hAnsiTheme="minorHAnsi" w:cstheme="minorHAnsi"/>
                <w:b/>
                <w:bCs/>
                <w:spacing w:val="8"/>
                <w:sz w:val="20"/>
                <w:szCs w:val="20"/>
              </w:rPr>
              <w:t xml:space="preserve">Nový dláždený chodník </w:t>
            </w:r>
            <w:r w:rsidR="00B245B8">
              <w:rPr>
                <w:rFonts w:asciiTheme="minorHAnsi" w:eastAsia="Times New Roman" w:hAnsiTheme="minorHAnsi" w:cstheme="minorHAnsi"/>
                <w:b/>
                <w:bCs/>
                <w:spacing w:val="8"/>
                <w:sz w:val="20"/>
                <w:szCs w:val="20"/>
              </w:rPr>
              <w:t>Pršianska Terasa</w:t>
            </w:r>
            <w:r w:rsidRPr="00793A07">
              <w:rPr>
                <w:rFonts w:asciiTheme="minorHAnsi" w:eastAsia="Times New Roman" w:hAnsiTheme="minorHAnsi" w:cstheme="minorHAnsi"/>
                <w:b/>
                <w:bCs/>
                <w:spacing w:val="8"/>
                <w:sz w:val="20"/>
                <w:szCs w:val="20"/>
              </w:rPr>
              <w:t xml:space="preserve"> v meste Banská Bystrica“</w:t>
            </w:r>
          </w:p>
          <w:p w14:paraId="3900D482" w14:textId="77777777" w:rsidR="003B4ADF" w:rsidRPr="00793A07" w:rsidRDefault="003B4ADF" w:rsidP="00994354">
            <w:pPr>
              <w:pStyle w:val="Standard"/>
              <w:snapToGrid w:val="0"/>
              <w:spacing w:line="216" w:lineRule="auto"/>
              <w:ind w:right="58"/>
              <w:jc w:val="both"/>
              <w:rPr>
                <w:rFonts w:asciiTheme="minorHAnsi" w:eastAsia="Arial" w:hAnsiTheme="minorHAnsi" w:cstheme="minorHAnsi"/>
                <w:spacing w:val="8"/>
                <w:sz w:val="20"/>
                <w:szCs w:val="20"/>
                <w:lang w:eastAsia="ar-SA"/>
              </w:rPr>
            </w:pPr>
            <w:r w:rsidRPr="00793A07">
              <w:rPr>
                <w:rFonts w:asciiTheme="minorHAnsi" w:eastAsia="Times New Roman" w:hAnsiTheme="minorHAnsi" w:cstheme="minorHAnsi"/>
                <w:spacing w:val="8"/>
                <w:sz w:val="20"/>
                <w:szCs w:val="20"/>
              </w:rPr>
              <w:t>Cena bola dohodnutá v zmysle čl. 11 bodu 8 Zásad hospodárenia a nakladania s majetkom mesta Banská Bystrica, účinné od 01.11.2023</w:t>
            </w:r>
          </w:p>
        </w:tc>
      </w:tr>
    </w:tbl>
    <w:p w14:paraId="4B6EA02B" w14:textId="77777777" w:rsidR="003B4ADF" w:rsidRPr="00793A07" w:rsidRDefault="003B4ADF" w:rsidP="003B4ADF">
      <w:pPr>
        <w:spacing w:line="100" w:lineRule="atLeast"/>
        <w:jc w:val="both"/>
        <w:rPr>
          <w:rFonts w:eastAsia="Times New Roman" w:cstheme="minorHAnsi"/>
          <w:b/>
          <w:bCs/>
          <w:color w:val="000000" w:themeColor="text1"/>
          <w:spacing w:val="8"/>
          <w:lang w:eastAsia="ar-SA"/>
        </w:rPr>
      </w:pPr>
    </w:p>
    <w:p w14:paraId="6E036D8E" w14:textId="77777777" w:rsidR="003B4ADF" w:rsidRPr="00793A07" w:rsidRDefault="003B4ADF" w:rsidP="003B4ADF">
      <w:pPr>
        <w:spacing w:line="100" w:lineRule="atLeast"/>
        <w:jc w:val="both"/>
        <w:rPr>
          <w:rFonts w:eastAsia="Times New Roman" w:cstheme="minorHAnsi"/>
          <w:color w:val="000000" w:themeColor="text1"/>
          <w:spacing w:val="8"/>
          <w:lang w:eastAsia="ar-SA"/>
        </w:rPr>
      </w:pPr>
      <w:r w:rsidRPr="00793A07">
        <w:rPr>
          <w:rFonts w:eastAsia="Times New Roman" w:cstheme="minorHAnsi"/>
          <w:b/>
          <w:bCs/>
          <w:color w:val="000000" w:themeColor="text1"/>
          <w:spacing w:val="8"/>
          <w:lang w:eastAsia="ar-SA"/>
        </w:rPr>
        <w:t>Zdôvodnenie:</w:t>
      </w:r>
    </w:p>
    <w:p w14:paraId="148EDBEC" w14:textId="77777777" w:rsidR="003B4ADF" w:rsidRPr="00793A07" w:rsidRDefault="003B4ADF" w:rsidP="003B4ADF">
      <w:pPr>
        <w:rPr>
          <w:rFonts w:ascii="Calibri" w:hAnsi="Calibri" w:cs="Calibri"/>
          <w:color w:val="000000" w:themeColor="text1"/>
        </w:rPr>
      </w:pPr>
      <w:r w:rsidRPr="00793A07">
        <w:rPr>
          <w:rFonts w:ascii="Calibri" w:hAnsi="Calibri" w:cs="Calibri"/>
          <w:color w:val="000000" w:themeColor="text1"/>
        </w:rPr>
        <w:t>Návrh na zmenu uznesenia sa predkladá  z dôvodu legislatívnej úpravy sadzby dane z pridanej hodnoty (DPH), ku ktorej došlo s účinnosťou od 01.01.2025. Pôvodná cena bola stanovená dohodou v roku 2024 a bola vypočítaná s výškou DPH platnou v roku 2024.  Vzhľadom na zmenu sadzby DPH sa predkladá zmena uznesenia.</w:t>
      </w:r>
    </w:p>
    <w:p w14:paraId="47979F9C" w14:textId="77777777" w:rsidR="003B4ADF" w:rsidRPr="00793A07" w:rsidRDefault="003B4ADF" w:rsidP="003B4ADF">
      <w:pPr>
        <w:spacing w:line="100" w:lineRule="atLeast"/>
        <w:jc w:val="both"/>
        <w:rPr>
          <w:bCs/>
        </w:rPr>
      </w:pPr>
    </w:p>
    <w:p w14:paraId="1ED30A53" w14:textId="77777777" w:rsidR="003B4ADF" w:rsidRPr="00793A07" w:rsidRDefault="003B4ADF" w:rsidP="003B4ADF">
      <w:pPr>
        <w:spacing w:line="100" w:lineRule="atLeast"/>
        <w:jc w:val="both"/>
        <w:rPr>
          <w:rFonts w:cstheme="minorHAnsi"/>
          <w:bCs/>
        </w:rPr>
      </w:pPr>
      <w:r w:rsidRPr="00793A07">
        <w:rPr>
          <w:rFonts w:cstheme="minorHAnsi"/>
          <w:bCs/>
        </w:rPr>
        <w:t>Komisia MsZ pre ekonomický rozvoj zo dňa 13.4.2026 odporučila zmenu uznesenia nadobudnutie nehnuteľnosti schváliť na rokovaní MsZ.</w:t>
      </w:r>
    </w:p>
    <w:p w14:paraId="213FE626" w14:textId="77777777" w:rsidR="003B4ADF" w:rsidRPr="00793A07" w:rsidRDefault="003B4ADF" w:rsidP="003B4ADF">
      <w:pPr>
        <w:spacing w:line="100" w:lineRule="atLeast"/>
        <w:jc w:val="both"/>
        <w:rPr>
          <w:bCs/>
        </w:rPr>
      </w:pPr>
    </w:p>
    <w:p w14:paraId="133067D9" w14:textId="2B6D0B09" w:rsidR="006E3D98" w:rsidRPr="00793A07" w:rsidRDefault="003B4ADF" w:rsidP="003B4ADF">
      <w:pPr>
        <w:pStyle w:val="Normln"/>
        <w:tabs>
          <w:tab w:val="left" w:pos="0"/>
          <w:tab w:val="left" w:pos="426"/>
        </w:tabs>
        <w:spacing w:line="216" w:lineRule="auto"/>
        <w:ind w:firstLine="0"/>
        <w:rPr>
          <w:rFonts w:ascii="Calibri" w:eastAsia="Times New Roman" w:hAnsi="Calibri" w:cs="Calibri"/>
          <w:b/>
          <w:bCs/>
          <w:color w:val="000000"/>
          <w:spacing w:val="8"/>
          <w:lang w:val="sk-SK"/>
        </w:rPr>
      </w:pPr>
      <w:r w:rsidRPr="00793A07">
        <w:rPr>
          <w:rFonts w:ascii="Calibri" w:eastAsia="Times New Roman" w:hAnsi="Calibri" w:cs="Calibri"/>
          <w:color w:val="000000"/>
          <w:spacing w:val="8"/>
          <w:lang w:val="sk-SK"/>
        </w:rPr>
        <w:t xml:space="preserve">Zmenu uznesenia je potrebné schváliť </w:t>
      </w:r>
      <w:r w:rsidRPr="00793A07">
        <w:rPr>
          <w:rFonts w:ascii="Calibri" w:eastAsia="Times New Roman" w:hAnsi="Calibri" w:cs="Calibri"/>
          <w:b/>
          <w:lang w:val="sk-SK"/>
        </w:rPr>
        <w:t>nadpolovičnou väčšinou prítomných poslancov</w:t>
      </w:r>
      <w:r w:rsidRPr="00793A07">
        <w:rPr>
          <w:rFonts w:ascii="Calibri" w:eastAsia="Times New Roman" w:hAnsi="Calibri" w:cs="Calibri"/>
          <w:b/>
          <w:bCs/>
          <w:color w:val="000000"/>
          <w:spacing w:val="8"/>
          <w:lang w:val="sk-SK"/>
        </w:rPr>
        <w:t>.</w:t>
      </w:r>
    </w:p>
    <w:p w14:paraId="7447B287" w14:textId="77777777" w:rsidR="003B4ADF" w:rsidRPr="00793A07" w:rsidRDefault="003B4ADF" w:rsidP="003B4ADF">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430C9B24"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55A88D77"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3E4802D2" w14:textId="34F59C47" w:rsidR="006E3D98" w:rsidRPr="000A2477" w:rsidRDefault="006E3D98" w:rsidP="006E3D98">
      <w:pPr>
        <w:spacing w:after="0" w:line="276" w:lineRule="auto"/>
        <w:jc w:val="both"/>
        <w:rPr>
          <w:rFonts w:eastAsia="Times New Roman" w:cstheme="minorHAnsi"/>
          <w:b/>
          <w:spacing w:val="8"/>
          <w:lang w:eastAsia="ar-SA"/>
        </w:rPr>
      </w:pPr>
      <w:r w:rsidRPr="000A2477">
        <w:rPr>
          <w:rFonts w:eastAsia="Times New Roman" w:cstheme="minorHAnsi"/>
          <w:b/>
          <w:spacing w:val="8"/>
          <w:lang w:eastAsia="ar-SA"/>
        </w:rPr>
        <w:lastRenderedPageBreak/>
        <w:t xml:space="preserve">Hlasovanie číslo </w:t>
      </w:r>
      <w:r w:rsidR="000A2477" w:rsidRPr="000A2477">
        <w:rPr>
          <w:rFonts w:eastAsia="Times New Roman" w:cstheme="minorHAnsi"/>
          <w:b/>
          <w:spacing w:val="8"/>
          <w:lang w:eastAsia="ar-SA"/>
        </w:rPr>
        <w:t>25</w:t>
      </w:r>
      <w:r w:rsidRPr="000A2477">
        <w:rPr>
          <w:rFonts w:eastAsia="Times New Roman" w:cstheme="minorHAnsi"/>
          <w:b/>
          <w:spacing w:val="8"/>
          <w:lang w:eastAsia="ar-SA"/>
        </w:rPr>
        <w:t>: návrh písomne predložený</w:t>
      </w:r>
    </w:p>
    <w:p w14:paraId="6BA0FE0A" w14:textId="77777777" w:rsidR="006E3D98" w:rsidRPr="000A2477" w:rsidRDefault="006E3D98" w:rsidP="006E3D98">
      <w:pPr>
        <w:spacing w:after="0" w:line="276" w:lineRule="auto"/>
        <w:jc w:val="both"/>
        <w:rPr>
          <w:rFonts w:eastAsia="Times New Roman" w:cstheme="minorHAnsi"/>
          <w:b/>
          <w:spacing w:val="8"/>
          <w:lang w:eastAsia="ar-SA"/>
        </w:rPr>
      </w:pPr>
      <w:r w:rsidRPr="000A2477">
        <w:rPr>
          <w:rFonts w:eastAsia="Times New Roman" w:cstheme="minorHAnsi"/>
          <w:b/>
          <w:spacing w:val="8"/>
          <w:lang w:eastAsia="ar-SA"/>
        </w:rPr>
        <w:t>Počet prítomných: 27    Za: 27    Proti: 0     Zdržalo sa:  0     Nehlasovalo: 0</w:t>
      </w:r>
    </w:p>
    <w:p w14:paraId="1A3EB7FA" w14:textId="77777777" w:rsidR="006E3D98" w:rsidRPr="000A2477" w:rsidRDefault="006E3D98" w:rsidP="006E3D98">
      <w:pPr>
        <w:spacing w:after="0" w:line="276" w:lineRule="auto"/>
        <w:jc w:val="both"/>
        <w:rPr>
          <w:rFonts w:eastAsia="Times New Roman" w:cstheme="minorHAnsi"/>
          <w:b/>
          <w:spacing w:val="8"/>
          <w:lang w:eastAsia="ar-SA"/>
        </w:rPr>
      </w:pPr>
      <w:r w:rsidRPr="000A2477">
        <w:rPr>
          <w:rFonts w:eastAsia="Times New Roman" w:cstheme="minorHAnsi"/>
          <w:b/>
          <w:spacing w:val="8"/>
          <w:lang w:eastAsia="ar-SA"/>
        </w:rPr>
        <w:t>Návrh bol schválený.</w:t>
      </w:r>
    </w:p>
    <w:p w14:paraId="7324AC7D" w14:textId="77777777" w:rsidR="006E3D98" w:rsidRPr="000A2477" w:rsidRDefault="006E3D98" w:rsidP="006E3D98">
      <w:pPr>
        <w:spacing w:after="0" w:line="276" w:lineRule="auto"/>
        <w:jc w:val="both"/>
        <w:rPr>
          <w:rFonts w:eastAsia="Tahoma" w:cstheme="minorHAnsi"/>
          <w:b/>
          <w:bCs/>
          <w:u w:val="single"/>
          <w:lang w:eastAsia="sk-SK" w:bidi="sk-SK"/>
        </w:rPr>
      </w:pPr>
    </w:p>
    <w:p w14:paraId="60FA19DD" w14:textId="771B529C" w:rsidR="006E3D98" w:rsidRPr="000A2477"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0A2477">
        <w:rPr>
          <w:rFonts w:asciiTheme="minorHAnsi" w:eastAsia="Times New Roman" w:hAnsiTheme="minorHAnsi" w:cstheme="minorHAnsi"/>
          <w:b/>
          <w:bCs/>
          <w:spacing w:val="8"/>
          <w:position w:val="2"/>
          <w:sz w:val="22"/>
          <w:szCs w:val="22"/>
          <w:u w:val="single"/>
          <w:lang w:val="sk-SK"/>
        </w:rPr>
        <w:t xml:space="preserve">U z n e s e n i e   č í s l o  </w:t>
      </w:r>
      <w:r w:rsidR="00F25380">
        <w:rPr>
          <w:rFonts w:asciiTheme="minorHAnsi" w:eastAsia="Times New Roman" w:hAnsiTheme="minorHAnsi" w:cstheme="minorHAnsi"/>
          <w:b/>
          <w:bCs/>
          <w:spacing w:val="8"/>
          <w:position w:val="2"/>
          <w:sz w:val="22"/>
          <w:szCs w:val="22"/>
          <w:u w:val="single"/>
          <w:lang w:val="sk-SK"/>
        </w:rPr>
        <w:t>839</w:t>
      </w:r>
      <w:r w:rsidRPr="000A2477">
        <w:rPr>
          <w:rFonts w:asciiTheme="minorHAnsi" w:eastAsia="Times New Roman" w:hAnsiTheme="minorHAnsi" w:cstheme="minorHAnsi"/>
          <w:b/>
          <w:bCs/>
          <w:spacing w:val="8"/>
          <w:position w:val="2"/>
          <w:sz w:val="22"/>
          <w:szCs w:val="22"/>
          <w:u w:val="single"/>
          <w:lang w:val="sk-SK"/>
        </w:rPr>
        <w:t>/2026 - MsZ:</w:t>
      </w:r>
    </w:p>
    <w:p w14:paraId="1592222A" w14:textId="77777777" w:rsidR="000A2477" w:rsidRPr="00A94EC1" w:rsidRDefault="000A2477" w:rsidP="000A2477">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22357343" w14:textId="77777777" w:rsidR="000A2477" w:rsidRPr="0077190C" w:rsidRDefault="000A2477" w:rsidP="000A2477">
      <w:pPr>
        <w:pStyle w:val="Standard"/>
        <w:spacing w:after="60"/>
        <w:jc w:val="both"/>
        <w:rPr>
          <w:rFonts w:ascii="Calibri" w:hAnsi="Calibri" w:cs="Calibri"/>
          <w:sz w:val="22"/>
          <w:szCs w:val="22"/>
        </w:rPr>
      </w:pPr>
      <w:r w:rsidRPr="00A94EC1">
        <w:rPr>
          <w:rFonts w:ascii="Calibri" w:hAnsi="Calibri" w:cs="Calibri"/>
          <w:sz w:val="22"/>
          <w:szCs w:val="22"/>
        </w:rPr>
        <w:t>I.  s c h v a ľ u j e</w:t>
      </w:r>
    </w:p>
    <w:p w14:paraId="7793882F" w14:textId="77777777" w:rsidR="000A2477" w:rsidRDefault="000A2477" w:rsidP="000A2477"/>
    <w:tbl>
      <w:tblPr>
        <w:tblW w:w="9356" w:type="dxa"/>
        <w:tblInd w:w="-10" w:type="dxa"/>
        <w:tblLayout w:type="fixed"/>
        <w:tblCellMar>
          <w:left w:w="0" w:type="dxa"/>
          <w:right w:w="0" w:type="dxa"/>
        </w:tblCellMar>
        <w:tblLook w:val="0000" w:firstRow="0" w:lastRow="0" w:firstColumn="0" w:lastColumn="0" w:noHBand="0" w:noVBand="0"/>
      </w:tblPr>
      <w:tblGrid>
        <w:gridCol w:w="1562"/>
        <w:gridCol w:w="7794"/>
      </w:tblGrid>
      <w:tr w:rsidR="000A2477" w:rsidRPr="00560B9A" w14:paraId="448214C1" w14:textId="77777777" w:rsidTr="00EA2251">
        <w:trPr>
          <w:trHeight w:val="210"/>
        </w:trPr>
        <w:tc>
          <w:tcPr>
            <w:tcW w:w="1562" w:type="dxa"/>
            <w:tcBorders>
              <w:top w:val="single" w:sz="8" w:space="0" w:color="000000"/>
              <w:left w:val="single" w:sz="8" w:space="0" w:color="000000"/>
              <w:bottom w:val="single" w:sz="8" w:space="0" w:color="000000"/>
            </w:tcBorders>
            <w:vAlign w:val="center"/>
          </w:tcPr>
          <w:p w14:paraId="71DC71C6" w14:textId="77777777" w:rsidR="000A2477" w:rsidRPr="00560B9A" w:rsidRDefault="000A2477" w:rsidP="00EA2251">
            <w:pPr>
              <w:snapToGrid w:val="0"/>
              <w:jc w:val="center"/>
              <w:rPr>
                <w:rFonts w:eastAsia="Times New Roman" w:cstheme="minorHAnsi"/>
                <w:b/>
                <w:i/>
                <w:color w:val="000000"/>
                <w:spacing w:val="8"/>
                <w:sz w:val="32"/>
                <w:szCs w:val="32"/>
                <w:lang w:eastAsia="ar-SA"/>
              </w:rPr>
            </w:pPr>
            <w:r>
              <w:rPr>
                <w:rFonts w:cstheme="minorHAnsi"/>
                <w:b/>
                <w:bCs/>
                <w:i/>
                <w:iCs/>
                <w:sz w:val="32"/>
                <w:szCs w:val="32"/>
              </w:rPr>
              <w:t>F  3</w:t>
            </w:r>
            <w:r w:rsidRPr="00560B9A">
              <w:rPr>
                <w:rFonts w:cstheme="minorHAnsi"/>
                <w:b/>
                <w:bCs/>
                <w:i/>
                <w:iCs/>
                <w:sz w:val="32"/>
                <w:szCs w:val="32"/>
              </w:rPr>
              <w:t>./</w:t>
            </w:r>
          </w:p>
        </w:tc>
        <w:tc>
          <w:tcPr>
            <w:tcW w:w="7794" w:type="dxa"/>
            <w:tcBorders>
              <w:top w:val="single" w:sz="8" w:space="0" w:color="000000"/>
              <w:bottom w:val="single" w:sz="8" w:space="0" w:color="000000"/>
              <w:right w:val="single" w:sz="8" w:space="0" w:color="000000"/>
            </w:tcBorders>
          </w:tcPr>
          <w:p w14:paraId="3105BF21" w14:textId="77777777" w:rsidR="000A2477" w:rsidRPr="00560B9A" w:rsidRDefault="000A2477" w:rsidP="00EA2251">
            <w:pPr>
              <w:pStyle w:val="Obsahtabuky0"/>
              <w:snapToGrid w:val="0"/>
              <w:ind w:left="279" w:hanging="279"/>
              <w:jc w:val="both"/>
              <w:rPr>
                <w:rFonts w:asciiTheme="minorHAnsi" w:hAnsiTheme="minorHAnsi" w:cstheme="minorHAnsi"/>
              </w:rPr>
            </w:pPr>
            <w:r>
              <w:rPr>
                <w:rFonts w:asciiTheme="minorHAnsi" w:eastAsia="Times New Roman" w:hAnsiTheme="minorHAnsi" w:cstheme="minorHAnsi"/>
                <w:b/>
                <w:i/>
                <w:color w:val="000000"/>
                <w:spacing w:val="8"/>
                <w:sz w:val="32"/>
                <w:szCs w:val="32"/>
                <w:lang w:eastAsia="ar-SA"/>
              </w:rPr>
              <w:t xml:space="preserve">    </w:t>
            </w:r>
            <w:r w:rsidRPr="00913EEB">
              <w:rPr>
                <w:rFonts w:asciiTheme="minorHAnsi" w:eastAsia="Times New Roman" w:hAnsiTheme="minorHAnsi" w:cstheme="minorHAnsi"/>
                <w:b/>
                <w:i/>
                <w:color w:val="000000"/>
                <w:spacing w:val="8"/>
                <w:sz w:val="32"/>
                <w:szCs w:val="32"/>
                <w:lang w:eastAsia="ar-SA"/>
              </w:rPr>
              <w:t>ZMENA UZNESENIA – NADOBUDNUTIE NEHNUTEĽNOST</w:t>
            </w:r>
            <w:r>
              <w:rPr>
                <w:rFonts w:asciiTheme="minorHAnsi" w:eastAsia="Times New Roman" w:hAnsiTheme="minorHAnsi" w:cstheme="minorHAnsi"/>
                <w:b/>
                <w:i/>
                <w:color w:val="000000"/>
                <w:spacing w:val="8"/>
                <w:sz w:val="32"/>
                <w:szCs w:val="32"/>
                <w:lang w:eastAsia="ar-SA"/>
              </w:rPr>
              <w:t>I</w:t>
            </w:r>
            <w:r w:rsidRPr="00913EEB">
              <w:rPr>
                <w:rFonts w:asciiTheme="minorHAnsi" w:eastAsia="Times New Roman" w:hAnsiTheme="minorHAnsi" w:cstheme="minorHAnsi"/>
                <w:b/>
                <w:i/>
                <w:color w:val="000000"/>
                <w:spacing w:val="8"/>
                <w:sz w:val="32"/>
                <w:szCs w:val="32"/>
                <w:lang w:eastAsia="ar-SA"/>
              </w:rPr>
              <w:t xml:space="preserve"> – pozemk</w:t>
            </w:r>
            <w:r>
              <w:rPr>
                <w:rFonts w:asciiTheme="minorHAnsi" w:eastAsia="Times New Roman" w:hAnsiTheme="minorHAnsi" w:cstheme="minorHAnsi"/>
                <w:b/>
                <w:i/>
                <w:color w:val="000000"/>
                <w:spacing w:val="8"/>
                <w:sz w:val="32"/>
                <w:szCs w:val="32"/>
                <w:lang w:eastAsia="ar-SA"/>
              </w:rPr>
              <w:t xml:space="preserve">u </w:t>
            </w:r>
          </w:p>
        </w:tc>
      </w:tr>
    </w:tbl>
    <w:p w14:paraId="4D62F9B1" w14:textId="77777777" w:rsidR="000A2477" w:rsidRDefault="000A2477" w:rsidP="000A2477">
      <w:pPr>
        <w:pStyle w:val="Normln"/>
        <w:tabs>
          <w:tab w:val="left" w:pos="0"/>
          <w:tab w:val="left" w:pos="426"/>
        </w:tabs>
        <w:spacing w:line="216" w:lineRule="auto"/>
        <w:ind w:firstLine="0"/>
        <w:jc w:val="left"/>
        <w:rPr>
          <w:rFonts w:ascii="Calibri" w:eastAsia="Times New Roman" w:hAnsi="Calibri" w:cs="Calibri"/>
          <w:b/>
          <w:bCs/>
          <w:i/>
          <w:iCs/>
          <w:spacing w:val="8"/>
          <w:szCs w:val="20"/>
          <w:lang w:val="sk-SK"/>
        </w:rPr>
      </w:pPr>
      <w:r>
        <w:rPr>
          <w:rFonts w:ascii="Calibri" w:eastAsia="Times New Roman" w:hAnsi="Calibri" w:cs="Calibri"/>
          <w:b/>
          <w:bCs/>
          <w:i/>
          <w:iCs/>
          <w:spacing w:val="8"/>
          <w:szCs w:val="20"/>
          <w:lang w:val="sk-SK"/>
        </w:rPr>
        <w:t xml:space="preserve">Zmena  </w:t>
      </w:r>
      <w:r>
        <w:rPr>
          <w:rFonts w:ascii="Calibri" w:eastAsia="Times New Roman" w:hAnsi="Calibri" w:cs="Calibri"/>
          <w:b/>
          <w:bCs/>
          <w:i/>
          <w:iCs/>
          <w:caps/>
          <w:spacing w:val="8"/>
          <w:szCs w:val="20"/>
          <w:lang w:val="sk-SK"/>
        </w:rPr>
        <w:t>uznesenia</w:t>
      </w:r>
      <w:r>
        <w:rPr>
          <w:rFonts w:ascii="Calibri" w:eastAsia="Times New Roman" w:hAnsi="Calibri" w:cs="Calibri"/>
          <w:b/>
          <w:bCs/>
          <w:i/>
          <w:iCs/>
          <w:spacing w:val="8"/>
          <w:szCs w:val="20"/>
          <w:lang w:val="sk-SK"/>
        </w:rPr>
        <w:t xml:space="preserve"> z 10. decembra 2024 číslo 491/2024 - MsZ </w:t>
      </w:r>
    </w:p>
    <w:p w14:paraId="6911E360" w14:textId="77777777" w:rsidR="000A2477" w:rsidRDefault="000A2477" w:rsidP="000A2477">
      <w:pPr>
        <w:pStyle w:val="Normln"/>
        <w:tabs>
          <w:tab w:val="left" w:pos="0"/>
          <w:tab w:val="left" w:pos="426"/>
        </w:tabs>
        <w:spacing w:line="216" w:lineRule="auto"/>
        <w:ind w:firstLine="0"/>
        <w:jc w:val="left"/>
        <w:rPr>
          <w:rFonts w:ascii="Calibri" w:eastAsia="Times New Roman" w:hAnsi="Calibri" w:cs="Calibri"/>
          <w:b/>
          <w:bCs/>
          <w:i/>
          <w:iCs/>
          <w:spacing w:val="8"/>
          <w:sz w:val="8"/>
          <w:szCs w:val="8"/>
          <w:lang w:val="sk-SK"/>
        </w:rPr>
      </w:pPr>
    </w:p>
    <w:p w14:paraId="6E4CBF2D" w14:textId="77777777" w:rsidR="000A2477" w:rsidRDefault="000A2477" w:rsidP="000A2477">
      <w:pPr>
        <w:pStyle w:val="Normln"/>
        <w:tabs>
          <w:tab w:val="left" w:pos="0"/>
          <w:tab w:val="left" w:pos="426"/>
        </w:tabs>
        <w:spacing w:line="216" w:lineRule="auto"/>
        <w:ind w:firstLine="0"/>
        <w:jc w:val="left"/>
        <w:rPr>
          <w:rFonts w:ascii="Calibri" w:hAnsi="Calibri" w:cs="Calibri"/>
          <w:b/>
          <w:bCs/>
          <w:i/>
          <w:iCs/>
          <w:sz w:val="28"/>
          <w:szCs w:val="28"/>
        </w:rPr>
      </w:pPr>
      <w:r>
        <w:rPr>
          <w:rFonts w:ascii="Calibri" w:eastAsia="Times New Roman" w:hAnsi="Calibri" w:cs="Calibri"/>
          <w:b/>
          <w:bCs/>
          <w:i/>
          <w:iCs/>
          <w:spacing w:val="8"/>
          <w:szCs w:val="20"/>
          <w:lang w:val="sk-SK"/>
        </w:rPr>
        <w:t>Text :</w:t>
      </w:r>
      <w:r>
        <w:rPr>
          <w:rFonts w:ascii="Calibri" w:eastAsia="Times New Roman" w:hAnsi="Calibri" w:cs="Calibri"/>
          <w:b/>
          <w:bCs/>
          <w:i/>
          <w:iCs/>
          <w:color w:val="000000"/>
          <w:spacing w:val="8"/>
        </w:rPr>
        <w:t xml:space="preserve"> </w:t>
      </w:r>
    </w:p>
    <w:tbl>
      <w:tblPr>
        <w:tblW w:w="9356" w:type="dxa"/>
        <w:tblInd w:w="-10" w:type="dxa"/>
        <w:tblLayout w:type="fixed"/>
        <w:tblCellMar>
          <w:top w:w="55" w:type="dxa"/>
          <w:left w:w="55" w:type="dxa"/>
          <w:bottom w:w="55" w:type="dxa"/>
          <w:right w:w="55" w:type="dxa"/>
        </w:tblCellMar>
        <w:tblLook w:val="0000" w:firstRow="0" w:lastRow="0" w:firstColumn="0" w:lastColumn="0" w:noHBand="0" w:noVBand="0"/>
      </w:tblPr>
      <w:tblGrid>
        <w:gridCol w:w="1410"/>
        <w:gridCol w:w="7946"/>
      </w:tblGrid>
      <w:tr w:rsidR="000A2477" w:rsidRPr="00811DBF" w14:paraId="16878512" w14:textId="77777777" w:rsidTr="00EA2251">
        <w:trPr>
          <w:trHeight w:val="223"/>
        </w:trPr>
        <w:tc>
          <w:tcPr>
            <w:tcW w:w="1410" w:type="dxa"/>
            <w:tcBorders>
              <w:top w:val="single" w:sz="8" w:space="0" w:color="000000"/>
              <w:left w:val="single" w:sz="8" w:space="0" w:color="000000"/>
              <w:bottom w:val="single" w:sz="8" w:space="0" w:color="000000"/>
            </w:tcBorders>
            <w:vAlign w:val="center"/>
          </w:tcPr>
          <w:p w14:paraId="114F115E" w14:textId="77777777" w:rsidR="000A2477" w:rsidRDefault="000A2477" w:rsidP="00EA2251">
            <w:pPr>
              <w:snapToGrid w:val="0"/>
              <w:jc w:val="center"/>
              <w:rPr>
                <w:rFonts w:ascii="Calibri" w:eastAsia="Times New Roman" w:hAnsi="Calibri" w:cs="Calibri"/>
                <w:b/>
                <w:i/>
                <w:color w:val="000000"/>
                <w:spacing w:val="8"/>
                <w:sz w:val="28"/>
                <w:szCs w:val="28"/>
                <w:lang w:eastAsia="ar-SA"/>
              </w:rPr>
            </w:pPr>
            <w:r>
              <w:rPr>
                <w:rFonts w:ascii="Calibri" w:hAnsi="Calibri" w:cs="Calibri"/>
                <w:b/>
                <w:bCs/>
                <w:i/>
                <w:iCs/>
                <w:sz w:val="28"/>
                <w:szCs w:val="28"/>
              </w:rPr>
              <w:t>D 1./</w:t>
            </w:r>
          </w:p>
        </w:tc>
        <w:tc>
          <w:tcPr>
            <w:tcW w:w="7946" w:type="dxa"/>
            <w:tcBorders>
              <w:top w:val="single" w:sz="8" w:space="0" w:color="000000"/>
              <w:bottom w:val="single" w:sz="8" w:space="0" w:color="000000"/>
              <w:right w:val="single" w:sz="8" w:space="0" w:color="000000"/>
            </w:tcBorders>
          </w:tcPr>
          <w:p w14:paraId="215A0BE8" w14:textId="77777777" w:rsidR="000A2477" w:rsidRDefault="000A2477" w:rsidP="00EA2251">
            <w:pPr>
              <w:suppressLineNumbers/>
              <w:snapToGrid w:val="0"/>
              <w:jc w:val="both"/>
              <w:rPr>
                <w:rFonts w:ascii="Calibri" w:hAnsi="Calibri" w:cs="Calibri"/>
              </w:rPr>
            </w:pPr>
            <w:r w:rsidRPr="00913EEB">
              <w:rPr>
                <w:rFonts w:ascii="Calibri" w:eastAsia="Times New Roman" w:hAnsi="Calibri" w:cs="Calibri"/>
                <w:b/>
                <w:i/>
                <w:color w:val="000000"/>
                <w:spacing w:val="8"/>
                <w:sz w:val="28"/>
                <w:szCs w:val="28"/>
                <w:lang w:eastAsia="ar-SA"/>
              </w:rPr>
              <w:t>NADOBUDNUTIE NEHNUTEĽNOST</w:t>
            </w:r>
            <w:r>
              <w:rPr>
                <w:rFonts w:ascii="Calibri" w:eastAsia="Times New Roman" w:hAnsi="Calibri" w:cs="Calibri"/>
                <w:b/>
                <w:i/>
                <w:color w:val="000000"/>
                <w:spacing w:val="8"/>
                <w:sz w:val="28"/>
                <w:szCs w:val="28"/>
                <w:lang w:eastAsia="ar-SA"/>
              </w:rPr>
              <w:t>I</w:t>
            </w:r>
            <w:r w:rsidRPr="00913EEB">
              <w:rPr>
                <w:rFonts w:ascii="Calibri" w:eastAsia="Times New Roman" w:hAnsi="Calibri" w:cs="Calibri"/>
                <w:b/>
                <w:i/>
                <w:color w:val="000000"/>
                <w:spacing w:val="8"/>
                <w:sz w:val="28"/>
                <w:szCs w:val="28"/>
                <w:lang w:eastAsia="ar-SA"/>
              </w:rPr>
              <w:t xml:space="preserve"> – pozemk</w:t>
            </w:r>
            <w:r>
              <w:rPr>
                <w:rFonts w:ascii="Calibri" w:eastAsia="Times New Roman" w:hAnsi="Calibri" w:cs="Calibri"/>
                <w:b/>
                <w:i/>
                <w:color w:val="000000"/>
                <w:spacing w:val="8"/>
                <w:sz w:val="28"/>
                <w:szCs w:val="28"/>
                <w:lang w:eastAsia="ar-SA"/>
              </w:rPr>
              <w:t>u</w:t>
            </w:r>
          </w:p>
        </w:tc>
      </w:tr>
    </w:tbl>
    <w:p w14:paraId="6808C972" w14:textId="77777777" w:rsidR="000A2477" w:rsidRPr="00421AB2" w:rsidRDefault="000A2477" w:rsidP="000A2477">
      <w:pPr>
        <w:tabs>
          <w:tab w:val="left" w:pos="0"/>
          <w:tab w:val="left" w:pos="426"/>
        </w:tabs>
        <w:spacing w:after="113" w:line="100" w:lineRule="atLeast"/>
        <w:rPr>
          <w:rFonts w:eastAsia="Times New Roman"/>
          <w:b/>
          <w:bCs/>
          <w:i/>
          <w:iCs/>
          <w:lang w:eastAsia="ar-SA"/>
        </w:rPr>
      </w:pPr>
    </w:p>
    <w:p w14:paraId="34250650" w14:textId="77777777" w:rsidR="000A2477" w:rsidRDefault="000A2477" w:rsidP="000A2477">
      <w:pPr>
        <w:pStyle w:val="Zkladntext"/>
        <w:spacing w:after="0"/>
        <w:jc w:val="center"/>
        <w:rPr>
          <w:rFonts w:asciiTheme="minorHAnsi" w:hAnsiTheme="minorHAnsi" w:cstheme="minorHAnsi"/>
          <w:b/>
          <w:bCs/>
          <w:u w:val="single"/>
        </w:rPr>
      </w:pPr>
      <w:r w:rsidRPr="00FB6154">
        <w:rPr>
          <w:rFonts w:asciiTheme="minorHAnsi" w:hAnsiTheme="minorHAnsi" w:cstheme="minorHAnsi"/>
          <w:b/>
          <w:bCs/>
          <w:u w:val="single"/>
        </w:rPr>
        <w:t xml:space="preserve">Volebný obvod č. </w:t>
      </w:r>
      <w:r>
        <w:rPr>
          <w:rFonts w:asciiTheme="minorHAnsi" w:hAnsiTheme="minorHAnsi" w:cstheme="minorHAnsi"/>
          <w:b/>
          <w:bCs/>
          <w:u w:val="single"/>
        </w:rPr>
        <w:t>7</w:t>
      </w:r>
    </w:p>
    <w:p w14:paraId="0B6FF41F" w14:textId="77777777" w:rsidR="000A2477" w:rsidRPr="00C4001B" w:rsidRDefault="000A2477" w:rsidP="000A2477">
      <w:pPr>
        <w:pStyle w:val="Zkladntext"/>
        <w:spacing w:after="0"/>
        <w:jc w:val="center"/>
        <w:rPr>
          <w:rFonts w:asciiTheme="minorHAnsi" w:hAnsiTheme="minorHAnsi" w:cstheme="minorHAnsi"/>
          <w:sz w:val="20"/>
          <w:szCs w:val="20"/>
        </w:rPr>
      </w:pPr>
    </w:p>
    <w:tbl>
      <w:tblPr>
        <w:tblW w:w="9365" w:type="dxa"/>
        <w:tblInd w:w="-10" w:type="dxa"/>
        <w:tblLayout w:type="fixed"/>
        <w:tblCellMar>
          <w:left w:w="10" w:type="dxa"/>
          <w:right w:w="10" w:type="dxa"/>
        </w:tblCellMar>
        <w:tblLook w:val="0000" w:firstRow="0" w:lastRow="0" w:firstColumn="0" w:lastColumn="0" w:noHBand="0" w:noVBand="0"/>
      </w:tblPr>
      <w:tblGrid>
        <w:gridCol w:w="3119"/>
        <w:gridCol w:w="4819"/>
        <w:gridCol w:w="1420"/>
        <w:gridCol w:w="7"/>
      </w:tblGrid>
      <w:tr w:rsidR="000A2477" w:rsidRPr="00670409" w14:paraId="7464CDA1" w14:textId="77777777" w:rsidTr="00EA2251">
        <w:trPr>
          <w:gridAfter w:val="1"/>
          <w:wAfter w:w="7" w:type="dxa"/>
          <w:trHeight w:val="14"/>
        </w:trPr>
        <w:tc>
          <w:tcPr>
            <w:tcW w:w="3119" w:type="dxa"/>
            <w:tcBorders>
              <w:top w:val="single" w:sz="8" w:space="0" w:color="000000"/>
              <w:left w:val="single" w:sz="8" w:space="0" w:color="000000"/>
              <w:bottom w:val="single" w:sz="8" w:space="0" w:color="000000"/>
            </w:tcBorders>
            <w:tcMar>
              <w:top w:w="55" w:type="dxa"/>
              <w:left w:w="55" w:type="dxa"/>
              <w:bottom w:w="55" w:type="dxa"/>
              <w:right w:w="55" w:type="dxa"/>
            </w:tcMar>
          </w:tcPr>
          <w:p w14:paraId="60F5008F" w14:textId="77777777" w:rsidR="000A2477" w:rsidRPr="00D32915" w:rsidRDefault="000A2477" w:rsidP="00EA2251">
            <w:pPr>
              <w:pStyle w:val="TableContents"/>
              <w:snapToGrid w:val="0"/>
              <w:jc w:val="center"/>
              <w:rPr>
                <w:rFonts w:asciiTheme="minorHAnsi" w:hAnsiTheme="minorHAnsi" w:cstheme="minorHAnsi"/>
                <w:b/>
                <w:bCs/>
                <w:sz w:val="20"/>
                <w:szCs w:val="20"/>
              </w:rPr>
            </w:pPr>
            <w:r w:rsidRPr="00D32915">
              <w:rPr>
                <w:rFonts w:asciiTheme="minorHAnsi" w:hAnsiTheme="minorHAnsi" w:cstheme="minorHAnsi"/>
                <w:b/>
                <w:bCs/>
                <w:sz w:val="20"/>
                <w:szCs w:val="20"/>
              </w:rPr>
              <w:t>Žiadateľ</w:t>
            </w:r>
          </w:p>
        </w:tc>
        <w:tc>
          <w:tcPr>
            <w:tcW w:w="4819" w:type="dxa"/>
            <w:tcBorders>
              <w:top w:val="single" w:sz="8" w:space="0" w:color="000000"/>
              <w:left w:val="single" w:sz="8" w:space="0" w:color="000000"/>
              <w:bottom w:val="single" w:sz="8" w:space="0" w:color="000000"/>
            </w:tcBorders>
            <w:tcMar>
              <w:top w:w="55" w:type="dxa"/>
              <w:left w:w="55" w:type="dxa"/>
              <w:bottom w:w="55" w:type="dxa"/>
              <w:right w:w="55" w:type="dxa"/>
            </w:tcMar>
          </w:tcPr>
          <w:p w14:paraId="322349BD" w14:textId="77777777" w:rsidR="000A2477" w:rsidRPr="00D32915" w:rsidRDefault="000A2477" w:rsidP="00EA2251">
            <w:pPr>
              <w:pStyle w:val="TableContents"/>
              <w:snapToGrid w:val="0"/>
              <w:jc w:val="center"/>
              <w:rPr>
                <w:rFonts w:asciiTheme="minorHAnsi" w:hAnsiTheme="minorHAnsi" w:cstheme="minorHAnsi"/>
                <w:b/>
                <w:bCs/>
                <w:sz w:val="20"/>
                <w:szCs w:val="20"/>
              </w:rPr>
            </w:pPr>
            <w:r w:rsidRPr="00F22217">
              <w:rPr>
                <w:rFonts w:asciiTheme="minorHAnsi" w:hAnsiTheme="minorHAnsi" w:cstheme="minorHAnsi"/>
                <w:b/>
                <w:bCs/>
                <w:sz w:val="20"/>
                <w:szCs w:val="20"/>
              </w:rPr>
              <w:t>Nehnuteľnosť</w:t>
            </w:r>
          </w:p>
        </w:tc>
        <w:tc>
          <w:tcPr>
            <w:tcW w:w="1420"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0ED09EB2" w14:textId="77777777" w:rsidR="000A2477" w:rsidRPr="00D32915" w:rsidRDefault="000A2477" w:rsidP="00EA2251">
            <w:pPr>
              <w:pStyle w:val="TableContents"/>
              <w:snapToGrid w:val="0"/>
              <w:jc w:val="center"/>
              <w:rPr>
                <w:rFonts w:asciiTheme="minorHAnsi" w:hAnsiTheme="minorHAnsi" w:cstheme="minorHAnsi"/>
                <w:b/>
                <w:bCs/>
                <w:sz w:val="20"/>
                <w:szCs w:val="20"/>
              </w:rPr>
            </w:pPr>
            <w:r w:rsidRPr="00D32915">
              <w:rPr>
                <w:rFonts w:asciiTheme="minorHAnsi" w:hAnsiTheme="minorHAnsi" w:cstheme="minorHAnsi"/>
                <w:b/>
                <w:bCs/>
                <w:sz w:val="20"/>
                <w:szCs w:val="20"/>
              </w:rPr>
              <w:t>Cena</w:t>
            </w:r>
          </w:p>
        </w:tc>
      </w:tr>
      <w:tr w:rsidR="000A2477" w:rsidRPr="00670409" w14:paraId="24354BD0" w14:textId="77777777" w:rsidTr="00EA2251">
        <w:trPr>
          <w:gridAfter w:val="1"/>
          <w:wAfter w:w="7" w:type="dxa"/>
          <w:trHeight w:val="642"/>
        </w:trPr>
        <w:tc>
          <w:tcPr>
            <w:tcW w:w="3119" w:type="dxa"/>
            <w:tcBorders>
              <w:left w:val="single" w:sz="8" w:space="0" w:color="000000"/>
              <w:bottom w:val="single" w:sz="8" w:space="0" w:color="000000"/>
            </w:tcBorders>
            <w:tcMar>
              <w:top w:w="55" w:type="dxa"/>
              <w:left w:w="55" w:type="dxa"/>
              <w:bottom w:w="55" w:type="dxa"/>
              <w:right w:w="55" w:type="dxa"/>
            </w:tcMar>
            <w:vAlign w:val="center"/>
          </w:tcPr>
          <w:p w14:paraId="5A3197D1" w14:textId="77777777" w:rsidR="000A2477" w:rsidRDefault="000A2477" w:rsidP="00EA2251">
            <w:pPr>
              <w:pStyle w:val="Standard"/>
              <w:snapToGrid w:val="0"/>
              <w:spacing w:line="216" w:lineRule="auto"/>
              <w:rPr>
                <w:rFonts w:asciiTheme="minorHAnsi" w:hAnsiTheme="minorHAnsi" w:cstheme="minorHAnsi"/>
                <w:b/>
                <w:bCs/>
                <w:sz w:val="20"/>
                <w:szCs w:val="20"/>
              </w:rPr>
            </w:pPr>
            <w:r w:rsidRPr="005022DB">
              <w:rPr>
                <w:rFonts w:asciiTheme="minorHAnsi" w:hAnsiTheme="minorHAnsi" w:cstheme="minorHAnsi"/>
                <w:b/>
                <w:bCs/>
                <w:sz w:val="20"/>
                <w:szCs w:val="20"/>
              </w:rPr>
              <w:t xml:space="preserve">MBB </w:t>
            </w:r>
            <w:proofErr w:type="spellStart"/>
            <w:r w:rsidRPr="005022DB">
              <w:rPr>
                <w:rFonts w:asciiTheme="minorHAnsi" w:hAnsiTheme="minorHAnsi" w:cstheme="minorHAnsi"/>
                <w:b/>
                <w:bCs/>
                <w:sz w:val="20"/>
                <w:szCs w:val="20"/>
              </w:rPr>
              <w:t>a.s</w:t>
            </w:r>
            <w:proofErr w:type="spellEnd"/>
            <w:r w:rsidRPr="005022DB">
              <w:rPr>
                <w:rFonts w:asciiTheme="minorHAnsi" w:hAnsiTheme="minorHAnsi" w:cstheme="minorHAnsi"/>
                <w:b/>
                <w:bCs/>
                <w:sz w:val="20"/>
                <w:szCs w:val="20"/>
              </w:rPr>
              <w:t>.</w:t>
            </w:r>
          </w:p>
          <w:p w14:paraId="3B9A105B" w14:textId="77777777" w:rsidR="000A2477" w:rsidRDefault="000A2477" w:rsidP="00EA2251">
            <w:pPr>
              <w:pStyle w:val="Standard"/>
              <w:snapToGrid w:val="0"/>
              <w:spacing w:line="216" w:lineRule="auto"/>
              <w:rPr>
                <w:rFonts w:asciiTheme="minorHAnsi" w:hAnsiTheme="minorHAnsi" w:cstheme="minorHAnsi"/>
                <w:sz w:val="20"/>
                <w:szCs w:val="20"/>
              </w:rPr>
            </w:pPr>
            <w:r w:rsidRPr="005022DB">
              <w:rPr>
                <w:rFonts w:asciiTheme="minorHAnsi" w:hAnsiTheme="minorHAnsi" w:cstheme="minorHAnsi"/>
                <w:sz w:val="20"/>
                <w:szCs w:val="20"/>
              </w:rPr>
              <w:t>ČSA 29</w:t>
            </w:r>
          </w:p>
          <w:p w14:paraId="20724E53" w14:textId="77777777" w:rsidR="000A2477" w:rsidRDefault="000A2477" w:rsidP="00EA2251">
            <w:pPr>
              <w:pStyle w:val="Standard"/>
              <w:snapToGrid w:val="0"/>
              <w:spacing w:line="216" w:lineRule="auto"/>
              <w:rPr>
                <w:rFonts w:asciiTheme="minorHAnsi" w:hAnsiTheme="minorHAnsi" w:cstheme="minorHAnsi"/>
                <w:sz w:val="20"/>
                <w:szCs w:val="20"/>
              </w:rPr>
            </w:pPr>
            <w:r w:rsidRPr="005022DB">
              <w:rPr>
                <w:rFonts w:asciiTheme="minorHAnsi" w:hAnsiTheme="minorHAnsi" w:cstheme="minorHAnsi"/>
                <w:sz w:val="20"/>
                <w:szCs w:val="20"/>
              </w:rPr>
              <w:t>974 01 Banská Bystrica</w:t>
            </w:r>
          </w:p>
          <w:p w14:paraId="5C3382C5" w14:textId="77777777" w:rsidR="000A2477" w:rsidRPr="00D32915" w:rsidRDefault="000A2477" w:rsidP="00EA2251">
            <w:pPr>
              <w:pStyle w:val="Standard"/>
              <w:snapToGrid w:val="0"/>
              <w:spacing w:line="216" w:lineRule="auto"/>
              <w:rPr>
                <w:rFonts w:asciiTheme="minorHAnsi" w:hAnsiTheme="minorHAnsi" w:cstheme="minorHAnsi"/>
                <w:color w:val="FF0000"/>
              </w:rPr>
            </w:pPr>
            <w:r w:rsidRPr="005022DB">
              <w:rPr>
                <w:rFonts w:asciiTheme="minorHAnsi" w:hAnsiTheme="minorHAnsi" w:cstheme="minorHAnsi"/>
                <w:sz w:val="20"/>
                <w:szCs w:val="20"/>
              </w:rPr>
              <w:t>IČO: 36 039</w:t>
            </w:r>
            <w:r>
              <w:rPr>
                <w:rFonts w:asciiTheme="minorHAnsi" w:hAnsiTheme="minorHAnsi" w:cstheme="minorHAnsi"/>
                <w:sz w:val="20"/>
                <w:szCs w:val="20"/>
              </w:rPr>
              <w:t> </w:t>
            </w:r>
            <w:r w:rsidRPr="005022DB">
              <w:rPr>
                <w:rFonts w:asciiTheme="minorHAnsi" w:hAnsiTheme="minorHAnsi" w:cstheme="minorHAnsi"/>
                <w:sz w:val="20"/>
                <w:szCs w:val="20"/>
              </w:rPr>
              <w:t>225</w:t>
            </w:r>
          </w:p>
        </w:tc>
        <w:tc>
          <w:tcPr>
            <w:tcW w:w="4819" w:type="dxa"/>
            <w:tcBorders>
              <w:left w:val="single" w:sz="8" w:space="0" w:color="000000"/>
              <w:bottom w:val="single" w:sz="8" w:space="0" w:color="000000"/>
            </w:tcBorders>
            <w:tcMar>
              <w:top w:w="55" w:type="dxa"/>
              <w:left w:w="55" w:type="dxa"/>
              <w:bottom w:w="55" w:type="dxa"/>
              <w:right w:w="55" w:type="dxa"/>
            </w:tcMar>
          </w:tcPr>
          <w:p w14:paraId="3F2C9762" w14:textId="77777777" w:rsidR="000A2477" w:rsidRDefault="000A2477" w:rsidP="00EA2251">
            <w:pPr>
              <w:rPr>
                <w:rFonts w:cstheme="minorHAnsi"/>
                <w:b/>
                <w:bCs/>
                <w:sz w:val="20"/>
                <w:szCs w:val="20"/>
              </w:rPr>
            </w:pPr>
          </w:p>
          <w:p w14:paraId="2CB85FF2" w14:textId="77777777" w:rsidR="000A2477" w:rsidRDefault="000A2477" w:rsidP="00EA2251">
            <w:pPr>
              <w:rPr>
                <w:rFonts w:cstheme="minorHAnsi"/>
                <w:sz w:val="20"/>
                <w:szCs w:val="20"/>
              </w:rPr>
            </w:pPr>
            <w:proofErr w:type="spellStart"/>
            <w:r w:rsidRPr="007C68F4">
              <w:rPr>
                <w:rFonts w:cstheme="minorHAnsi"/>
                <w:b/>
                <w:bCs/>
                <w:sz w:val="20"/>
                <w:szCs w:val="20"/>
              </w:rPr>
              <w:t>parc.č</w:t>
            </w:r>
            <w:proofErr w:type="spellEnd"/>
            <w:r w:rsidRPr="007C68F4">
              <w:rPr>
                <w:rFonts w:cstheme="minorHAnsi"/>
                <w:b/>
                <w:bCs/>
                <w:sz w:val="20"/>
                <w:szCs w:val="20"/>
              </w:rPr>
              <w:t>. C KN 3681/200</w:t>
            </w:r>
            <w:r w:rsidRPr="00471DFE">
              <w:rPr>
                <w:rFonts w:cstheme="minorHAnsi"/>
                <w:sz w:val="20"/>
                <w:szCs w:val="20"/>
              </w:rPr>
              <w:t xml:space="preserve"> – zastavaná plocha a nádvorie  </w:t>
            </w:r>
          </w:p>
          <w:p w14:paraId="38459C7C" w14:textId="77777777" w:rsidR="000A2477" w:rsidRPr="00471DFE" w:rsidRDefault="000A2477" w:rsidP="00EA2251">
            <w:pPr>
              <w:rPr>
                <w:rFonts w:cstheme="minorHAnsi"/>
                <w:sz w:val="20"/>
                <w:szCs w:val="20"/>
              </w:rPr>
            </w:pPr>
            <w:r w:rsidRPr="00471DFE">
              <w:rPr>
                <w:rFonts w:cstheme="minorHAnsi"/>
                <w:sz w:val="20"/>
                <w:szCs w:val="20"/>
              </w:rPr>
              <w:t xml:space="preserve">o výmere </w:t>
            </w:r>
            <w:r>
              <w:rPr>
                <w:rFonts w:cstheme="minorHAnsi"/>
                <w:sz w:val="20"/>
                <w:szCs w:val="20"/>
              </w:rPr>
              <w:t>333</w:t>
            </w:r>
            <w:r w:rsidRPr="00471DFE">
              <w:rPr>
                <w:rFonts w:cstheme="minorHAnsi"/>
                <w:sz w:val="20"/>
                <w:szCs w:val="20"/>
              </w:rPr>
              <w:t xml:space="preserve"> m</w:t>
            </w:r>
            <w:r w:rsidRPr="009112B0">
              <w:rPr>
                <w:rFonts w:cstheme="minorHAnsi"/>
                <w:sz w:val="20"/>
                <w:szCs w:val="20"/>
                <w:vertAlign w:val="superscript"/>
              </w:rPr>
              <w:t>2</w:t>
            </w:r>
          </w:p>
          <w:p w14:paraId="61910528" w14:textId="77777777" w:rsidR="000A2477" w:rsidRPr="00D32915" w:rsidRDefault="000A2477" w:rsidP="00EA2251">
            <w:pPr>
              <w:pStyle w:val="Standard"/>
              <w:rPr>
                <w:rFonts w:asciiTheme="minorHAnsi" w:hAnsiTheme="minorHAnsi" w:cstheme="minorHAnsi"/>
                <w:color w:val="FF0000"/>
              </w:rPr>
            </w:pPr>
          </w:p>
        </w:tc>
        <w:tc>
          <w:tcPr>
            <w:tcW w:w="1420" w:type="dxa"/>
            <w:tcBorders>
              <w:left w:val="single" w:sz="8" w:space="0" w:color="000000"/>
              <w:bottom w:val="single" w:sz="8" w:space="0" w:color="000000"/>
              <w:right w:val="single" w:sz="8" w:space="0" w:color="000000"/>
            </w:tcBorders>
            <w:tcMar>
              <w:top w:w="55" w:type="dxa"/>
              <w:left w:w="55" w:type="dxa"/>
              <w:bottom w:w="55" w:type="dxa"/>
              <w:right w:w="55" w:type="dxa"/>
            </w:tcMar>
            <w:vAlign w:val="center"/>
          </w:tcPr>
          <w:p w14:paraId="137FADA5" w14:textId="77777777" w:rsidR="000A2477" w:rsidRPr="00D32915" w:rsidRDefault="000A2477" w:rsidP="00EA2251">
            <w:pPr>
              <w:pStyle w:val="Standard"/>
              <w:tabs>
                <w:tab w:val="left" w:pos="0"/>
                <w:tab w:val="left" w:pos="426"/>
              </w:tabs>
              <w:snapToGrid w:val="0"/>
              <w:spacing w:line="100" w:lineRule="atLeast"/>
              <w:jc w:val="center"/>
              <w:rPr>
                <w:rFonts w:asciiTheme="minorHAnsi" w:hAnsiTheme="minorHAnsi" w:cstheme="minorHAnsi"/>
                <w:color w:val="FF0000"/>
              </w:rPr>
            </w:pPr>
            <w:r>
              <w:rPr>
                <w:rFonts w:asciiTheme="minorHAnsi" w:eastAsia="Arial" w:hAnsiTheme="minorHAnsi" w:cstheme="minorHAnsi"/>
                <w:b/>
                <w:bCs/>
                <w:i/>
                <w:iCs/>
                <w:spacing w:val="8"/>
                <w:sz w:val="20"/>
                <w:szCs w:val="20"/>
              </w:rPr>
              <w:t>6.660,00</w:t>
            </w:r>
            <w:r w:rsidRPr="00913EEB">
              <w:rPr>
                <w:rFonts w:asciiTheme="minorHAnsi" w:eastAsia="Arial" w:hAnsiTheme="minorHAnsi" w:cstheme="minorHAnsi"/>
                <w:b/>
                <w:bCs/>
                <w:i/>
                <w:iCs/>
                <w:spacing w:val="8"/>
                <w:sz w:val="20"/>
                <w:szCs w:val="20"/>
              </w:rPr>
              <w:t xml:space="preserve"> €</w:t>
            </w:r>
          </w:p>
        </w:tc>
      </w:tr>
      <w:tr w:rsidR="000A2477" w:rsidRPr="00670409" w14:paraId="66E18B53" w14:textId="77777777" w:rsidTr="00EA2251">
        <w:trPr>
          <w:trHeight w:val="52"/>
        </w:trPr>
        <w:tc>
          <w:tcPr>
            <w:tcW w:w="9365" w:type="dxa"/>
            <w:gridSpan w:val="4"/>
            <w:tcBorders>
              <w:left w:val="single" w:sz="8" w:space="0" w:color="000000"/>
              <w:bottom w:val="single" w:sz="8" w:space="0" w:color="000000"/>
              <w:right w:val="single" w:sz="8" w:space="0" w:color="000000"/>
            </w:tcBorders>
            <w:tcMar>
              <w:top w:w="55" w:type="dxa"/>
              <w:left w:w="55" w:type="dxa"/>
              <w:bottom w:w="55" w:type="dxa"/>
              <w:right w:w="55" w:type="dxa"/>
            </w:tcMar>
          </w:tcPr>
          <w:p w14:paraId="2BAA3F3C" w14:textId="77777777" w:rsidR="000A2477" w:rsidRPr="00471DFE" w:rsidRDefault="000A2477" w:rsidP="00EA2251">
            <w:pPr>
              <w:tabs>
                <w:tab w:val="left" w:pos="0"/>
                <w:tab w:val="left" w:pos="426"/>
              </w:tabs>
              <w:jc w:val="both"/>
              <w:rPr>
                <w:rFonts w:eastAsia="Times New Roman" w:cstheme="minorHAnsi"/>
                <w:spacing w:val="8"/>
                <w:sz w:val="20"/>
                <w:szCs w:val="20"/>
              </w:rPr>
            </w:pPr>
            <w:r w:rsidRPr="00471DFE">
              <w:rPr>
                <w:rFonts w:eastAsia="Times New Roman" w:cstheme="minorHAnsi"/>
                <w:spacing w:val="8"/>
                <w:sz w:val="20"/>
                <w:szCs w:val="20"/>
              </w:rPr>
              <w:t xml:space="preserve">Nadobudnutie nehnuteľností bolo schválené nadpolovičnou väčšinou prítomných poslancov. </w:t>
            </w:r>
          </w:p>
          <w:p w14:paraId="3D489E04" w14:textId="77777777" w:rsidR="000A2477" w:rsidRPr="00471DFE" w:rsidRDefault="000A2477" w:rsidP="00EA2251">
            <w:pPr>
              <w:tabs>
                <w:tab w:val="left" w:pos="0"/>
                <w:tab w:val="left" w:pos="426"/>
              </w:tabs>
              <w:jc w:val="both"/>
              <w:rPr>
                <w:rFonts w:eastAsia="Times New Roman" w:cstheme="minorHAnsi"/>
                <w:spacing w:val="8"/>
                <w:sz w:val="20"/>
                <w:szCs w:val="20"/>
              </w:rPr>
            </w:pPr>
            <w:r w:rsidRPr="00471DFE">
              <w:rPr>
                <w:rFonts w:eastAsia="Times New Roman" w:cstheme="minorHAnsi"/>
                <w:spacing w:val="8"/>
                <w:sz w:val="20"/>
                <w:szCs w:val="20"/>
              </w:rPr>
              <w:t>Mesto Banská Bystrica nadobúda predmetn</w:t>
            </w:r>
            <w:r>
              <w:rPr>
                <w:rFonts w:eastAsia="Times New Roman" w:cstheme="minorHAnsi"/>
                <w:spacing w:val="8"/>
                <w:sz w:val="20"/>
                <w:szCs w:val="20"/>
              </w:rPr>
              <w:t>ú</w:t>
            </w:r>
            <w:r w:rsidRPr="00471DFE">
              <w:rPr>
                <w:rFonts w:eastAsia="Times New Roman" w:cstheme="minorHAnsi"/>
                <w:spacing w:val="8"/>
                <w:sz w:val="20"/>
                <w:szCs w:val="20"/>
              </w:rPr>
              <w:t xml:space="preserve"> nehnuteľnos</w:t>
            </w:r>
            <w:r>
              <w:rPr>
                <w:rFonts w:eastAsia="Times New Roman" w:cstheme="minorHAnsi"/>
                <w:spacing w:val="8"/>
                <w:sz w:val="20"/>
                <w:szCs w:val="20"/>
              </w:rPr>
              <w:t>ť</w:t>
            </w:r>
            <w:r w:rsidRPr="00471DFE">
              <w:rPr>
                <w:rFonts w:eastAsia="Times New Roman" w:cstheme="minorHAnsi"/>
                <w:spacing w:val="8"/>
                <w:sz w:val="20"/>
                <w:szCs w:val="20"/>
              </w:rPr>
              <w:t xml:space="preserve"> v zmysle čl. 11 Zásad hospodárenia a nakladania s majetkom Mesta Banská Bystrica, účinných  od 01.11.2023, ktoré sú verejne dostupným dokumentom na webovej stránke Mesta. </w:t>
            </w:r>
          </w:p>
          <w:p w14:paraId="25E2C24B" w14:textId="47FC3BD4" w:rsidR="000A2477" w:rsidRPr="00CD1FB9" w:rsidRDefault="000A2477" w:rsidP="00EA2251">
            <w:pPr>
              <w:pStyle w:val="Standard"/>
              <w:tabs>
                <w:tab w:val="left" w:pos="0"/>
                <w:tab w:val="left" w:pos="426"/>
              </w:tabs>
              <w:spacing w:line="100" w:lineRule="atLeast"/>
              <w:jc w:val="both"/>
              <w:rPr>
                <w:rFonts w:asciiTheme="minorHAnsi" w:hAnsiTheme="minorHAnsi" w:cstheme="minorHAnsi"/>
                <w:sz w:val="20"/>
                <w:szCs w:val="20"/>
              </w:rPr>
            </w:pPr>
            <w:r w:rsidRPr="00CD1FB9">
              <w:rPr>
                <w:rFonts w:asciiTheme="minorHAnsi" w:eastAsia="Times New Roman" w:hAnsiTheme="minorHAnsi" w:cstheme="minorHAnsi"/>
                <w:spacing w:val="8"/>
                <w:sz w:val="20"/>
                <w:szCs w:val="20"/>
              </w:rPr>
              <w:t>Nadobudnutie pozemk</w:t>
            </w:r>
            <w:r>
              <w:rPr>
                <w:rFonts w:asciiTheme="minorHAnsi" w:eastAsia="Times New Roman" w:hAnsiTheme="minorHAnsi" w:cstheme="minorHAnsi"/>
                <w:spacing w:val="8"/>
                <w:sz w:val="20"/>
                <w:szCs w:val="20"/>
              </w:rPr>
              <w:t>u</w:t>
            </w:r>
            <w:r w:rsidRPr="00CD1FB9">
              <w:rPr>
                <w:rFonts w:asciiTheme="minorHAnsi" w:eastAsia="Times New Roman" w:hAnsiTheme="minorHAnsi" w:cstheme="minorHAnsi"/>
                <w:spacing w:val="8"/>
                <w:sz w:val="20"/>
                <w:szCs w:val="20"/>
              </w:rPr>
              <w:t xml:space="preserve"> do vlastníctva Mesta Banská Bystrica </w:t>
            </w:r>
            <w:r>
              <w:rPr>
                <w:rFonts w:asciiTheme="minorHAnsi" w:eastAsia="Times New Roman" w:hAnsiTheme="minorHAnsi" w:cstheme="minorHAnsi"/>
                <w:spacing w:val="8"/>
                <w:sz w:val="20"/>
                <w:szCs w:val="20"/>
              </w:rPr>
              <w:t xml:space="preserve">je </w:t>
            </w:r>
            <w:r w:rsidRPr="00CD1FB9">
              <w:rPr>
                <w:rFonts w:asciiTheme="minorHAnsi" w:eastAsia="Times New Roman" w:hAnsiTheme="minorHAnsi" w:cstheme="minorHAnsi"/>
                <w:spacing w:val="8"/>
                <w:sz w:val="20"/>
                <w:szCs w:val="20"/>
              </w:rPr>
              <w:t xml:space="preserve">z dôvodu </w:t>
            </w:r>
            <w:proofErr w:type="spellStart"/>
            <w:r w:rsidRPr="00CD1FB9">
              <w:rPr>
                <w:rFonts w:asciiTheme="minorHAnsi" w:eastAsia="Times New Roman" w:hAnsiTheme="minorHAnsi" w:cstheme="minorHAnsi"/>
                <w:spacing w:val="8"/>
                <w:sz w:val="20"/>
                <w:szCs w:val="20"/>
              </w:rPr>
              <w:t>majetkoprávneho</w:t>
            </w:r>
            <w:proofErr w:type="spellEnd"/>
            <w:r w:rsidRPr="00CD1FB9">
              <w:rPr>
                <w:rFonts w:asciiTheme="minorHAnsi" w:eastAsia="Times New Roman" w:hAnsiTheme="minorHAnsi" w:cstheme="minorHAnsi"/>
                <w:spacing w:val="8"/>
                <w:sz w:val="20"/>
                <w:szCs w:val="20"/>
              </w:rPr>
              <w:t xml:space="preserve"> usporiadania pozemku pre plánovanú investičnú akciu </w:t>
            </w:r>
            <w:r w:rsidRPr="00CD1FB9">
              <w:rPr>
                <w:rFonts w:asciiTheme="minorHAnsi" w:eastAsia="Times New Roman" w:hAnsiTheme="minorHAnsi" w:cstheme="minorHAnsi"/>
                <w:b/>
                <w:bCs/>
                <w:spacing w:val="8"/>
                <w:sz w:val="20"/>
                <w:szCs w:val="20"/>
              </w:rPr>
              <w:t xml:space="preserve">Nový dláždený chodník </w:t>
            </w:r>
            <w:r w:rsidR="00B245B8">
              <w:rPr>
                <w:rFonts w:asciiTheme="minorHAnsi" w:eastAsia="Times New Roman" w:hAnsiTheme="minorHAnsi" w:cstheme="minorHAnsi"/>
                <w:b/>
                <w:bCs/>
                <w:spacing w:val="8"/>
                <w:sz w:val="20"/>
                <w:szCs w:val="20"/>
              </w:rPr>
              <w:t>Pršianska Terasa</w:t>
            </w:r>
            <w:r w:rsidRPr="00CD1FB9">
              <w:rPr>
                <w:rFonts w:asciiTheme="minorHAnsi" w:eastAsia="Times New Roman" w:hAnsiTheme="minorHAnsi" w:cstheme="minorHAnsi"/>
                <w:b/>
                <w:bCs/>
                <w:spacing w:val="8"/>
                <w:sz w:val="20"/>
                <w:szCs w:val="20"/>
              </w:rPr>
              <w:t xml:space="preserve"> v meste Banská Bystrica“</w:t>
            </w:r>
          </w:p>
          <w:p w14:paraId="07446BA0" w14:textId="77777777" w:rsidR="000A2477" w:rsidRPr="00D32915" w:rsidRDefault="000A2477" w:rsidP="00EA2251">
            <w:pPr>
              <w:pStyle w:val="Standard"/>
              <w:snapToGrid w:val="0"/>
              <w:spacing w:line="216" w:lineRule="auto"/>
              <w:ind w:right="58"/>
              <w:jc w:val="both"/>
              <w:rPr>
                <w:rFonts w:asciiTheme="minorHAnsi" w:eastAsia="Arial" w:hAnsiTheme="minorHAnsi" w:cstheme="minorHAnsi"/>
                <w:spacing w:val="8"/>
                <w:sz w:val="20"/>
                <w:szCs w:val="20"/>
                <w:lang w:eastAsia="ar-SA"/>
              </w:rPr>
            </w:pPr>
            <w:r w:rsidRPr="00471DFE">
              <w:rPr>
                <w:rFonts w:asciiTheme="minorHAnsi" w:eastAsia="Times New Roman" w:hAnsiTheme="minorHAnsi" w:cstheme="minorHAnsi"/>
                <w:spacing w:val="8"/>
                <w:sz w:val="20"/>
                <w:szCs w:val="20"/>
              </w:rPr>
              <w:t>Cena bola dohodnutá v zmysle čl. 11 bodu 8 Zásad hospodárenia a nakladania s majetkom mesta Banská Bystrica, účinné od 01.11.2023</w:t>
            </w:r>
          </w:p>
        </w:tc>
      </w:tr>
    </w:tbl>
    <w:p w14:paraId="22F3EB12" w14:textId="77777777" w:rsidR="00F25380" w:rsidRDefault="00F25380" w:rsidP="000A2477">
      <w:pPr>
        <w:rPr>
          <w:rFonts w:cstheme="minorHAnsi"/>
          <w:b/>
          <w:bCs/>
        </w:rPr>
      </w:pPr>
    </w:p>
    <w:p w14:paraId="2E5741F0" w14:textId="77777777" w:rsidR="00574544" w:rsidRDefault="00574544" w:rsidP="000A2477">
      <w:pPr>
        <w:rPr>
          <w:rFonts w:cstheme="minorHAnsi"/>
          <w:b/>
          <w:bCs/>
        </w:rPr>
      </w:pPr>
    </w:p>
    <w:p w14:paraId="1B4DC651" w14:textId="41C44E12" w:rsidR="000A2477" w:rsidRDefault="000A2477" w:rsidP="000A2477">
      <w:pPr>
        <w:rPr>
          <w:rFonts w:cstheme="minorHAnsi"/>
          <w:b/>
          <w:bCs/>
        </w:rPr>
      </w:pPr>
      <w:r w:rsidRPr="00C4001B">
        <w:rPr>
          <w:rFonts w:cstheme="minorHAnsi"/>
          <w:b/>
          <w:bCs/>
        </w:rPr>
        <w:t>Za text:</w:t>
      </w:r>
    </w:p>
    <w:tbl>
      <w:tblPr>
        <w:tblW w:w="9782" w:type="dxa"/>
        <w:tblInd w:w="-294" w:type="dxa"/>
        <w:tblLayout w:type="fixed"/>
        <w:tblCellMar>
          <w:top w:w="55" w:type="dxa"/>
          <w:left w:w="55" w:type="dxa"/>
          <w:bottom w:w="55" w:type="dxa"/>
          <w:right w:w="55" w:type="dxa"/>
        </w:tblCellMar>
        <w:tblLook w:val="0000" w:firstRow="0" w:lastRow="0" w:firstColumn="0" w:lastColumn="0" w:noHBand="0" w:noVBand="0"/>
      </w:tblPr>
      <w:tblGrid>
        <w:gridCol w:w="1410"/>
        <w:gridCol w:w="8372"/>
      </w:tblGrid>
      <w:tr w:rsidR="000A2477" w:rsidRPr="00811DBF" w14:paraId="607D7F1E" w14:textId="77777777" w:rsidTr="00EA2251">
        <w:trPr>
          <w:trHeight w:val="223"/>
        </w:trPr>
        <w:tc>
          <w:tcPr>
            <w:tcW w:w="1410" w:type="dxa"/>
            <w:tcBorders>
              <w:top w:val="single" w:sz="8" w:space="0" w:color="000000"/>
              <w:left w:val="single" w:sz="8" w:space="0" w:color="000000"/>
              <w:bottom w:val="single" w:sz="8" w:space="0" w:color="000000"/>
            </w:tcBorders>
            <w:vAlign w:val="center"/>
          </w:tcPr>
          <w:p w14:paraId="11BDE067" w14:textId="77777777" w:rsidR="000A2477" w:rsidRDefault="000A2477" w:rsidP="00EA2251">
            <w:pPr>
              <w:snapToGrid w:val="0"/>
              <w:jc w:val="center"/>
              <w:rPr>
                <w:rFonts w:ascii="Calibri" w:eastAsia="Times New Roman" w:hAnsi="Calibri" w:cs="Calibri"/>
                <w:b/>
                <w:i/>
                <w:color w:val="000000"/>
                <w:spacing w:val="8"/>
                <w:sz w:val="28"/>
                <w:szCs w:val="28"/>
                <w:lang w:eastAsia="ar-SA"/>
              </w:rPr>
            </w:pPr>
            <w:r>
              <w:rPr>
                <w:rFonts w:ascii="Calibri" w:hAnsi="Calibri" w:cs="Calibri"/>
                <w:b/>
                <w:bCs/>
                <w:i/>
                <w:iCs/>
                <w:sz w:val="28"/>
                <w:szCs w:val="28"/>
              </w:rPr>
              <w:t>D.1/</w:t>
            </w:r>
          </w:p>
        </w:tc>
        <w:tc>
          <w:tcPr>
            <w:tcW w:w="8372" w:type="dxa"/>
            <w:tcBorders>
              <w:top w:val="single" w:sz="8" w:space="0" w:color="000000"/>
              <w:bottom w:val="single" w:sz="8" w:space="0" w:color="000000"/>
              <w:right w:val="single" w:sz="8" w:space="0" w:color="000000"/>
            </w:tcBorders>
          </w:tcPr>
          <w:p w14:paraId="3C569421" w14:textId="77777777" w:rsidR="000A2477" w:rsidRDefault="000A2477" w:rsidP="00EA2251">
            <w:pPr>
              <w:suppressLineNumbers/>
              <w:snapToGrid w:val="0"/>
              <w:jc w:val="both"/>
              <w:rPr>
                <w:rFonts w:ascii="Calibri" w:hAnsi="Calibri" w:cs="Calibri"/>
              </w:rPr>
            </w:pPr>
            <w:r w:rsidRPr="00913EEB">
              <w:rPr>
                <w:rFonts w:ascii="Calibri" w:eastAsia="Times New Roman" w:hAnsi="Calibri" w:cs="Calibri"/>
                <w:b/>
                <w:i/>
                <w:color w:val="000000"/>
                <w:spacing w:val="8"/>
                <w:sz w:val="28"/>
                <w:szCs w:val="28"/>
                <w:lang w:eastAsia="ar-SA"/>
              </w:rPr>
              <w:t>NADOBUDNUTIE NEHNUTEĽNOS</w:t>
            </w:r>
            <w:r>
              <w:rPr>
                <w:rFonts w:ascii="Calibri" w:eastAsia="Times New Roman" w:hAnsi="Calibri" w:cs="Calibri"/>
                <w:b/>
                <w:i/>
                <w:color w:val="000000"/>
                <w:spacing w:val="8"/>
                <w:sz w:val="28"/>
                <w:szCs w:val="28"/>
                <w:lang w:eastAsia="ar-SA"/>
              </w:rPr>
              <w:t>TI</w:t>
            </w:r>
            <w:r w:rsidRPr="00913EEB">
              <w:rPr>
                <w:rFonts w:ascii="Calibri" w:eastAsia="Times New Roman" w:hAnsi="Calibri" w:cs="Calibri"/>
                <w:b/>
                <w:i/>
                <w:color w:val="000000"/>
                <w:spacing w:val="8"/>
                <w:sz w:val="28"/>
                <w:szCs w:val="28"/>
                <w:lang w:eastAsia="ar-SA"/>
              </w:rPr>
              <w:t xml:space="preserve"> – pozemk</w:t>
            </w:r>
            <w:r>
              <w:rPr>
                <w:rFonts w:ascii="Calibri" w:eastAsia="Times New Roman" w:hAnsi="Calibri" w:cs="Calibri"/>
                <w:b/>
                <w:i/>
                <w:color w:val="000000"/>
                <w:spacing w:val="8"/>
                <w:sz w:val="28"/>
                <w:szCs w:val="28"/>
                <w:lang w:eastAsia="ar-SA"/>
              </w:rPr>
              <w:t>u</w:t>
            </w:r>
          </w:p>
        </w:tc>
      </w:tr>
    </w:tbl>
    <w:p w14:paraId="49828687" w14:textId="77777777" w:rsidR="000A2477" w:rsidRDefault="000A2477" w:rsidP="000A2477">
      <w:pPr>
        <w:pStyle w:val="Zkladntext"/>
        <w:spacing w:after="0"/>
        <w:jc w:val="center"/>
        <w:rPr>
          <w:rFonts w:asciiTheme="minorHAnsi" w:hAnsiTheme="minorHAnsi" w:cstheme="minorHAnsi"/>
          <w:b/>
          <w:bCs/>
          <w:u w:val="single"/>
        </w:rPr>
      </w:pPr>
    </w:p>
    <w:p w14:paraId="2F6FC0B6" w14:textId="77777777" w:rsidR="000A2477" w:rsidRDefault="000A2477" w:rsidP="000A2477">
      <w:pPr>
        <w:pStyle w:val="Zkladntext"/>
        <w:spacing w:after="0"/>
        <w:jc w:val="center"/>
        <w:rPr>
          <w:rFonts w:asciiTheme="minorHAnsi" w:hAnsiTheme="minorHAnsi" w:cstheme="minorHAnsi"/>
          <w:b/>
          <w:bCs/>
        </w:rPr>
      </w:pPr>
      <w:r w:rsidRPr="00FB6154">
        <w:rPr>
          <w:rFonts w:asciiTheme="minorHAnsi" w:hAnsiTheme="minorHAnsi" w:cstheme="minorHAnsi"/>
          <w:b/>
          <w:bCs/>
          <w:u w:val="single"/>
        </w:rPr>
        <w:t xml:space="preserve">Volebný obvod č. </w:t>
      </w:r>
      <w:r>
        <w:rPr>
          <w:rFonts w:asciiTheme="minorHAnsi" w:hAnsiTheme="minorHAnsi" w:cstheme="minorHAnsi"/>
          <w:b/>
          <w:bCs/>
          <w:u w:val="single"/>
        </w:rPr>
        <w:t>7</w:t>
      </w:r>
    </w:p>
    <w:p w14:paraId="6D40CD85" w14:textId="77777777" w:rsidR="000A2477" w:rsidRPr="00C4001B" w:rsidRDefault="000A2477" w:rsidP="000A2477">
      <w:pPr>
        <w:rPr>
          <w:rFonts w:cstheme="minorHAnsi"/>
          <w:b/>
          <w:bCs/>
        </w:rPr>
      </w:pPr>
    </w:p>
    <w:tbl>
      <w:tblPr>
        <w:tblW w:w="9784" w:type="dxa"/>
        <w:tblInd w:w="-294" w:type="dxa"/>
        <w:tblLayout w:type="fixed"/>
        <w:tblCellMar>
          <w:left w:w="10" w:type="dxa"/>
          <w:right w:w="10" w:type="dxa"/>
        </w:tblCellMar>
        <w:tblLook w:val="0000" w:firstRow="0" w:lastRow="0" w:firstColumn="0" w:lastColumn="0" w:noHBand="0" w:noVBand="0"/>
      </w:tblPr>
      <w:tblGrid>
        <w:gridCol w:w="3545"/>
        <w:gridCol w:w="4819"/>
        <w:gridCol w:w="1420"/>
      </w:tblGrid>
      <w:tr w:rsidR="000A2477" w:rsidRPr="00670409" w14:paraId="7EF7C417" w14:textId="77777777" w:rsidTr="00EA2251">
        <w:trPr>
          <w:trHeight w:val="14"/>
        </w:trPr>
        <w:tc>
          <w:tcPr>
            <w:tcW w:w="3545" w:type="dxa"/>
            <w:tcBorders>
              <w:top w:val="single" w:sz="8" w:space="0" w:color="000000"/>
              <w:left w:val="single" w:sz="8" w:space="0" w:color="000000"/>
              <w:bottom w:val="single" w:sz="8" w:space="0" w:color="000000"/>
            </w:tcBorders>
            <w:tcMar>
              <w:top w:w="55" w:type="dxa"/>
              <w:left w:w="55" w:type="dxa"/>
              <w:bottom w:w="55" w:type="dxa"/>
              <w:right w:w="55" w:type="dxa"/>
            </w:tcMar>
          </w:tcPr>
          <w:p w14:paraId="6A196B7D" w14:textId="77777777" w:rsidR="000A2477" w:rsidRPr="00D32915" w:rsidRDefault="000A2477" w:rsidP="00EA2251">
            <w:pPr>
              <w:pStyle w:val="TableContents"/>
              <w:snapToGrid w:val="0"/>
              <w:jc w:val="center"/>
              <w:rPr>
                <w:rFonts w:asciiTheme="minorHAnsi" w:hAnsiTheme="minorHAnsi" w:cstheme="minorHAnsi"/>
                <w:b/>
                <w:bCs/>
                <w:sz w:val="20"/>
                <w:szCs w:val="20"/>
              </w:rPr>
            </w:pPr>
            <w:r w:rsidRPr="00D32915">
              <w:rPr>
                <w:rFonts w:asciiTheme="minorHAnsi" w:hAnsiTheme="minorHAnsi" w:cstheme="minorHAnsi"/>
                <w:b/>
                <w:bCs/>
                <w:sz w:val="20"/>
                <w:szCs w:val="20"/>
              </w:rPr>
              <w:t>Žiadateľ</w:t>
            </w:r>
          </w:p>
        </w:tc>
        <w:tc>
          <w:tcPr>
            <w:tcW w:w="4819" w:type="dxa"/>
            <w:tcBorders>
              <w:top w:val="single" w:sz="8" w:space="0" w:color="000000"/>
              <w:left w:val="single" w:sz="8" w:space="0" w:color="000000"/>
              <w:bottom w:val="single" w:sz="8" w:space="0" w:color="000000"/>
            </w:tcBorders>
            <w:tcMar>
              <w:top w:w="55" w:type="dxa"/>
              <w:left w:w="55" w:type="dxa"/>
              <w:bottom w:w="55" w:type="dxa"/>
              <w:right w:w="55" w:type="dxa"/>
            </w:tcMar>
          </w:tcPr>
          <w:p w14:paraId="6C3D8422" w14:textId="77777777" w:rsidR="000A2477" w:rsidRPr="00D32915" w:rsidRDefault="000A2477" w:rsidP="00EA2251">
            <w:pPr>
              <w:pStyle w:val="TableContents"/>
              <w:snapToGrid w:val="0"/>
              <w:jc w:val="center"/>
              <w:rPr>
                <w:rFonts w:asciiTheme="minorHAnsi" w:hAnsiTheme="minorHAnsi" w:cstheme="minorHAnsi"/>
                <w:b/>
                <w:bCs/>
                <w:sz w:val="20"/>
                <w:szCs w:val="20"/>
              </w:rPr>
            </w:pPr>
            <w:r w:rsidRPr="00F22217">
              <w:rPr>
                <w:rFonts w:asciiTheme="minorHAnsi" w:hAnsiTheme="minorHAnsi" w:cstheme="minorHAnsi"/>
                <w:b/>
                <w:bCs/>
                <w:sz w:val="20"/>
                <w:szCs w:val="20"/>
              </w:rPr>
              <w:t>Nehnuteľnosť</w:t>
            </w:r>
          </w:p>
        </w:tc>
        <w:tc>
          <w:tcPr>
            <w:tcW w:w="1420"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14:paraId="0F02F182" w14:textId="77777777" w:rsidR="000A2477" w:rsidRPr="00D32915" w:rsidRDefault="000A2477" w:rsidP="00EA2251">
            <w:pPr>
              <w:pStyle w:val="TableContents"/>
              <w:snapToGrid w:val="0"/>
              <w:jc w:val="center"/>
              <w:rPr>
                <w:rFonts w:asciiTheme="minorHAnsi" w:hAnsiTheme="minorHAnsi" w:cstheme="minorHAnsi"/>
                <w:b/>
                <w:bCs/>
                <w:sz w:val="20"/>
                <w:szCs w:val="20"/>
              </w:rPr>
            </w:pPr>
            <w:r w:rsidRPr="00D32915">
              <w:rPr>
                <w:rFonts w:asciiTheme="minorHAnsi" w:hAnsiTheme="minorHAnsi" w:cstheme="minorHAnsi"/>
                <w:b/>
                <w:bCs/>
                <w:sz w:val="20"/>
                <w:szCs w:val="20"/>
              </w:rPr>
              <w:t>Cena</w:t>
            </w:r>
          </w:p>
        </w:tc>
      </w:tr>
      <w:tr w:rsidR="000A2477" w:rsidRPr="00670409" w14:paraId="15A4B943" w14:textId="77777777" w:rsidTr="00EA2251">
        <w:trPr>
          <w:trHeight w:val="642"/>
        </w:trPr>
        <w:tc>
          <w:tcPr>
            <w:tcW w:w="3545" w:type="dxa"/>
            <w:tcBorders>
              <w:left w:val="single" w:sz="8" w:space="0" w:color="000000"/>
              <w:bottom w:val="single" w:sz="8" w:space="0" w:color="000000"/>
            </w:tcBorders>
            <w:tcMar>
              <w:top w:w="55" w:type="dxa"/>
              <w:left w:w="55" w:type="dxa"/>
              <w:bottom w:w="55" w:type="dxa"/>
              <w:right w:w="55" w:type="dxa"/>
            </w:tcMar>
            <w:vAlign w:val="center"/>
          </w:tcPr>
          <w:p w14:paraId="022AAB95" w14:textId="77777777" w:rsidR="000A2477" w:rsidRDefault="000A2477" w:rsidP="00EA2251">
            <w:pPr>
              <w:pStyle w:val="Standard"/>
              <w:snapToGrid w:val="0"/>
              <w:spacing w:line="216" w:lineRule="auto"/>
              <w:rPr>
                <w:rFonts w:asciiTheme="minorHAnsi" w:hAnsiTheme="minorHAnsi" w:cstheme="minorHAnsi"/>
                <w:b/>
                <w:bCs/>
                <w:sz w:val="20"/>
                <w:szCs w:val="20"/>
              </w:rPr>
            </w:pPr>
            <w:r w:rsidRPr="005022DB">
              <w:rPr>
                <w:rFonts w:asciiTheme="minorHAnsi" w:hAnsiTheme="minorHAnsi" w:cstheme="minorHAnsi"/>
                <w:b/>
                <w:bCs/>
                <w:sz w:val="20"/>
                <w:szCs w:val="20"/>
              </w:rPr>
              <w:lastRenderedPageBreak/>
              <w:t xml:space="preserve">MBB </w:t>
            </w:r>
            <w:proofErr w:type="spellStart"/>
            <w:r w:rsidRPr="005022DB">
              <w:rPr>
                <w:rFonts w:asciiTheme="minorHAnsi" w:hAnsiTheme="minorHAnsi" w:cstheme="minorHAnsi"/>
                <w:b/>
                <w:bCs/>
                <w:sz w:val="20"/>
                <w:szCs w:val="20"/>
              </w:rPr>
              <w:t>a.s</w:t>
            </w:r>
            <w:proofErr w:type="spellEnd"/>
            <w:r w:rsidRPr="005022DB">
              <w:rPr>
                <w:rFonts w:asciiTheme="minorHAnsi" w:hAnsiTheme="minorHAnsi" w:cstheme="minorHAnsi"/>
                <w:b/>
                <w:bCs/>
                <w:sz w:val="20"/>
                <w:szCs w:val="20"/>
              </w:rPr>
              <w:t>.</w:t>
            </w:r>
          </w:p>
          <w:p w14:paraId="3A05251B" w14:textId="77777777" w:rsidR="000A2477" w:rsidRDefault="000A2477" w:rsidP="00EA2251">
            <w:pPr>
              <w:pStyle w:val="Standard"/>
              <w:snapToGrid w:val="0"/>
              <w:spacing w:line="216" w:lineRule="auto"/>
              <w:rPr>
                <w:rFonts w:asciiTheme="minorHAnsi" w:hAnsiTheme="minorHAnsi" w:cstheme="minorHAnsi"/>
                <w:sz w:val="20"/>
                <w:szCs w:val="20"/>
              </w:rPr>
            </w:pPr>
            <w:r w:rsidRPr="005022DB">
              <w:rPr>
                <w:rFonts w:asciiTheme="minorHAnsi" w:hAnsiTheme="minorHAnsi" w:cstheme="minorHAnsi"/>
                <w:sz w:val="20"/>
                <w:szCs w:val="20"/>
              </w:rPr>
              <w:t>ČSA 2</w:t>
            </w:r>
            <w:r>
              <w:rPr>
                <w:rFonts w:asciiTheme="minorHAnsi" w:hAnsiTheme="minorHAnsi" w:cstheme="minorHAnsi"/>
                <w:sz w:val="20"/>
                <w:szCs w:val="20"/>
              </w:rPr>
              <w:t>6</w:t>
            </w:r>
          </w:p>
          <w:p w14:paraId="726D5C91" w14:textId="77777777" w:rsidR="000A2477" w:rsidRDefault="000A2477" w:rsidP="00EA2251">
            <w:pPr>
              <w:pStyle w:val="Standard"/>
              <w:snapToGrid w:val="0"/>
              <w:spacing w:line="216" w:lineRule="auto"/>
              <w:rPr>
                <w:rFonts w:asciiTheme="minorHAnsi" w:hAnsiTheme="minorHAnsi" w:cstheme="minorHAnsi"/>
                <w:sz w:val="20"/>
                <w:szCs w:val="20"/>
              </w:rPr>
            </w:pPr>
            <w:r w:rsidRPr="005022DB">
              <w:rPr>
                <w:rFonts w:asciiTheme="minorHAnsi" w:hAnsiTheme="minorHAnsi" w:cstheme="minorHAnsi"/>
                <w:sz w:val="20"/>
                <w:szCs w:val="20"/>
              </w:rPr>
              <w:t>974 01 Banská Bystrica</w:t>
            </w:r>
          </w:p>
          <w:p w14:paraId="68851CC3" w14:textId="77777777" w:rsidR="000A2477" w:rsidRPr="00D32915" w:rsidRDefault="000A2477" w:rsidP="00EA2251">
            <w:pPr>
              <w:pStyle w:val="Standard"/>
              <w:snapToGrid w:val="0"/>
              <w:spacing w:line="216" w:lineRule="auto"/>
              <w:rPr>
                <w:rFonts w:asciiTheme="minorHAnsi" w:hAnsiTheme="minorHAnsi" w:cstheme="minorHAnsi"/>
                <w:color w:val="FF0000"/>
              </w:rPr>
            </w:pPr>
            <w:r w:rsidRPr="005022DB">
              <w:rPr>
                <w:rFonts w:asciiTheme="minorHAnsi" w:hAnsiTheme="minorHAnsi" w:cstheme="minorHAnsi"/>
                <w:sz w:val="20"/>
                <w:szCs w:val="20"/>
              </w:rPr>
              <w:t>IČO: 36 039</w:t>
            </w:r>
            <w:r>
              <w:rPr>
                <w:rFonts w:asciiTheme="minorHAnsi" w:hAnsiTheme="minorHAnsi" w:cstheme="minorHAnsi"/>
                <w:sz w:val="20"/>
                <w:szCs w:val="20"/>
              </w:rPr>
              <w:t> </w:t>
            </w:r>
            <w:r w:rsidRPr="005022DB">
              <w:rPr>
                <w:rFonts w:asciiTheme="minorHAnsi" w:hAnsiTheme="minorHAnsi" w:cstheme="minorHAnsi"/>
                <w:sz w:val="20"/>
                <w:szCs w:val="20"/>
              </w:rPr>
              <w:t>225</w:t>
            </w:r>
          </w:p>
        </w:tc>
        <w:tc>
          <w:tcPr>
            <w:tcW w:w="4819" w:type="dxa"/>
            <w:tcBorders>
              <w:left w:val="single" w:sz="8" w:space="0" w:color="000000"/>
              <w:bottom w:val="single" w:sz="8" w:space="0" w:color="000000"/>
            </w:tcBorders>
            <w:tcMar>
              <w:top w:w="55" w:type="dxa"/>
              <w:left w:w="55" w:type="dxa"/>
              <w:bottom w:w="55" w:type="dxa"/>
              <w:right w:w="55" w:type="dxa"/>
            </w:tcMar>
          </w:tcPr>
          <w:p w14:paraId="55AD48DE" w14:textId="77777777" w:rsidR="000A2477" w:rsidRDefault="000A2477" w:rsidP="00EA2251">
            <w:pPr>
              <w:rPr>
                <w:rFonts w:cstheme="minorHAnsi"/>
                <w:b/>
                <w:bCs/>
                <w:sz w:val="20"/>
                <w:szCs w:val="20"/>
              </w:rPr>
            </w:pPr>
          </w:p>
          <w:p w14:paraId="73D1594B" w14:textId="77777777" w:rsidR="000A2477" w:rsidRDefault="000A2477" w:rsidP="00EA2251">
            <w:pPr>
              <w:rPr>
                <w:rFonts w:cstheme="minorHAnsi"/>
                <w:sz w:val="20"/>
                <w:szCs w:val="20"/>
              </w:rPr>
            </w:pPr>
            <w:proofErr w:type="spellStart"/>
            <w:r w:rsidRPr="007C68F4">
              <w:rPr>
                <w:rFonts w:cstheme="minorHAnsi"/>
                <w:b/>
                <w:bCs/>
                <w:sz w:val="20"/>
                <w:szCs w:val="20"/>
              </w:rPr>
              <w:t>parc.č</w:t>
            </w:r>
            <w:proofErr w:type="spellEnd"/>
            <w:r w:rsidRPr="007C68F4">
              <w:rPr>
                <w:rFonts w:cstheme="minorHAnsi"/>
                <w:b/>
                <w:bCs/>
                <w:sz w:val="20"/>
                <w:szCs w:val="20"/>
              </w:rPr>
              <w:t>. C KN 3681/200</w:t>
            </w:r>
            <w:r w:rsidRPr="00471DFE">
              <w:rPr>
                <w:rFonts w:cstheme="minorHAnsi"/>
                <w:sz w:val="20"/>
                <w:szCs w:val="20"/>
              </w:rPr>
              <w:t xml:space="preserve"> – zastavaná plocha a</w:t>
            </w:r>
            <w:r>
              <w:rPr>
                <w:rFonts w:cstheme="minorHAnsi"/>
                <w:sz w:val="20"/>
                <w:szCs w:val="20"/>
              </w:rPr>
              <w:t> </w:t>
            </w:r>
            <w:r w:rsidRPr="00471DFE">
              <w:rPr>
                <w:rFonts w:cstheme="minorHAnsi"/>
                <w:sz w:val="20"/>
                <w:szCs w:val="20"/>
              </w:rPr>
              <w:t>nádvorie</w:t>
            </w:r>
          </w:p>
          <w:p w14:paraId="415B7A9F" w14:textId="77777777" w:rsidR="000A2477" w:rsidRPr="00471DFE" w:rsidRDefault="000A2477" w:rsidP="00EA2251">
            <w:pPr>
              <w:rPr>
                <w:rFonts w:cstheme="minorHAnsi"/>
                <w:sz w:val="20"/>
                <w:szCs w:val="20"/>
              </w:rPr>
            </w:pPr>
            <w:r w:rsidRPr="00471DFE">
              <w:rPr>
                <w:rFonts w:cstheme="minorHAnsi"/>
                <w:sz w:val="20"/>
                <w:szCs w:val="20"/>
              </w:rPr>
              <w:t xml:space="preserve">o výmere </w:t>
            </w:r>
            <w:r>
              <w:rPr>
                <w:rFonts w:cstheme="minorHAnsi"/>
                <w:sz w:val="20"/>
                <w:szCs w:val="20"/>
              </w:rPr>
              <w:t>333</w:t>
            </w:r>
            <w:r w:rsidRPr="00471DFE">
              <w:rPr>
                <w:rFonts w:cstheme="minorHAnsi"/>
                <w:sz w:val="20"/>
                <w:szCs w:val="20"/>
              </w:rPr>
              <w:t xml:space="preserve"> m</w:t>
            </w:r>
            <w:r w:rsidRPr="009112B0">
              <w:rPr>
                <w:rFonts w:cstheme="minorHAnsi"/>
                <w:sz w:val="20"/>
                <w:szCs w:val="20"/>
                <w:vertAlign w:val="superscript"/>
              </w:rPr>
              <w:t>2</w:t>
            </w:r>
          </w:p>
          <w:p w14:paraId="6D7C00A6" w14:textId="77777777" w:rsidR="000A2477" w:rsidRPr="00D32915" w:rsidRDefault="000A2477" w:rsidP="00EA2251">
            <w:pPr>
              <w:pStyle w:val="Standard"/>
              <w:rPr>
                <w:rFonts w:asciiTheme="minorHAnsi" w:hAnsiTheme="minorHAnsi" w:cstheme="minorHAnsi"/>
                <w:color w:val="FF0000"/>
              </w:rPr>
            </w:pPr>
          </w:p>
        </w:tc>
        <w:tc>
          <w:tcPr>
            <w:tcW w:w="1420" w:type="dxa"/>
            <w:tcBorders>
              <w:left w:val="single" w:sz="8" w:space="0" w:color="000000"/>
              <w:bottom w:val="single" w:sz="8" w:space="0" w:color="000000"/>
              <w:right w:val="single" w:sz="8" w:space="0" w:color="000000"/>
            </w:tcBorders>
            <w:tcMar>
              <w:top w:w="55" w:type="dxa"/>
              <w:left w:w="55" w:type="dxa"/>
              <w:bottom w:w="55" w:type="dxa"/>
              <w:right w:w="55" w:type="dxa"/>
            </w:tcMar>
            <w:vAlign w:val="center"/>
          </w:tcPr>
          <w:p w14:paraId="4931C6CE" w14:textId="77777777" w:rsidR="000A2477" w:rsidRPr="00D32915" w:rsidRDefault="000A2477" w:rsidP="00EA2251">
            <w:pPr>
              <w:pStyle w:val="Standard"/>
              <w:tabs>
                <w:tab w:val="left" w:pos="0"/>
                <w:tab w:val="left" w:pos="426"/>
              </w:tabs>
              <w:snapToGrid w:val="0"/>
              <w:spacing w:line="100" w:lineRule="atLeast"/>
              <w:jc w:val="center"/>
              <w:rPr>
                <w:rFonts w:asciiTheme="minorHAnsi" w:hAnsiTheme="minorHAnsi" w:cstheme="minorHAnsi"/>
                <w:color w:val="FF0000"/>
              </w:rPr>
            </w:pPr>
            <w:r>
              <w:rPr>
                <w:rFonts w:asciiTheme="minorHAnsi" w:eastAsia="Arial" w:hAnsiTheme="minorHAnsi" w:cstheme="minorHAnsi"/>
                <w:b/>
                <w:bCs/>
                <w:i/>
                <w:iCs/>
                <w:spacing w:val="8"/>
                <w:sz w:val="20"/>
                <w:szCs w:val="20"/>
              </w:rPr>
              <w:t>6.826,50</w:t>
            </w:r>
            <w:r w:rsidRPr="00913EEB">
              <w:rPr>
                <w:rFonts w:asciiTheme="minorHAnsi" w:eastAsia="Arial" w:hAnsiTheme="minorHAnsi" w:cstheme="minorHAnsi"/>
                <w:b/>
                <w:bCs/>
                <w:i/>
                <w:iCs/>
                <w:spacing w:val="8"/>
                <w:sz w:val="20"/>
                <w:szCs w:val="20"/>
              </w:rPr>
              <w:t xml:space="preserve"> €</w:t>
            </w:r>
          </w:p>
        </w:tc>
      </w:tr>
      <w:tr w:rsidR="000A2477" w:rsidRPr="00670409" w14:paraId="192169BA" w14:textId="77777777" w:rsidTr="00EA2251">
        <w:trPr>
          <w:trHeight w:val="52"/>
        </w:trPr>
        <w:tc>
          <w:tcPr>
            <w:tcW w:w="9784" w:type="dxa"/>
            <w:gridSpan w:val="3"/>
            <w:tcBorders>
              <w:left w:val="single" w:sz="8" w:space="0" w:color="000000"/>
              <w:bottom w:val="single" w:sz="8" w:space="0" w:color="000000"/>
              <w:right w:val="single" w:sz="8" w:space="0" w:color="000000"/>
            </w:tcBorders>
            <w:tcMar>
              <w:top w:w="55" w:type="dxa"/>
              <w:left w:w="55" w:type="dxa"/>
              <w:bottom w:w="55" w:type="dxa"/>
              <w:right w:w="55" w:type="dxa"/>
            </w:tcMar>
          </w:tcPr>
          <w:p w14:paraId="6B63EC72" w14:textId="77777777" w:rsidR="000A2477" w:rsidRPr="00471DFE" w:rsidRDefault="000A2477" w:rsidP="00EA2251">
            <w:pPr>
              <w:tabs>
                <w:tab w:val="left" w:pos="0"/>
                <w:tab w:val="left" w:pos="426"/>
              </w:tabs>
              <w:jc w:val="both"/>
              <w:rPr>
                <w:rFonts w:eastAsia="Times New Roman" w:cstheme="minorHAnsi"/>
                <w:spacing w:val="8"/>
                <w:sz w:val="20"/>
                <w:szCs w:val="20"/>
              </w:rPr>
            </w:pPr>
            <w:r w:rsidRPr="00471DFE">
              <w:rPr>
                <w:rFonts w:eastAsia="Times New Roman" w:cstheme="minorHAnsi"/>
                <w:spacing w:val="8"/>
                <w:sz w:val="20"/>
                <w:szCs w:val="20"/>
              </w:rPr>
              <w:t xml:space="preserve">Nadobudnutie nehnuteľností bolo schválené nadpolovičnou väčšinou prítomných poslancov. </w:t>
            </w:r>
          </w:p>
          <w:p w14:paraId="7372B896" w14:textId="77777777" w:rsidR="000A2477" w:rsidRPr="00471DFE" w:rsidRDefault="000A2477" w:rsidP="00EA2251">
            <w:pPr>
              <w:tabs>
                <w:tab w:val="left" w:pos="0"/>
                <w:tab w:val="left" w:pos="426"/>
              </w:tabs>
              <w:jc w:val="both"/>
              <w:rPr>
                <w:rFonts w:eastAsia="Times New Roman" w:cstheme="minorHAnsi"/>
                <w:spacing w:val="8"/>
                <w:sz w:val="20"/>
                <w:szCs w:val="20"/>
              </w:rPr>
            </w:pPr>
            <w:r w:rsidRPr="00471DFE">
              <w:rPr>
                <w:rFonts w:eastAsia="Times New Roman" w:cstheme="minorHAnsi"/>
                <w:spacing w:val="8"/>
                <w:sz w:val="20"/>
                <w:szCs w:val="20"/>
              </w:rPr>
              <w:t>Mesto Banská Bystrica nadobúda predmetn</w:t>
            </w:r>
            <w:r>
              <w:rPr>
                <w:rFonts w:eastAsia="Times New Roman" w:cstheme="minorHAnsi"/>
                <w:spacing w:val="8"/>
                <w:sz w:val="20"/>
                <w:szCs w:val="20"/>
              </w:rPr>
              <w:t>ú</w:t>
            </w:r>
            <w:r w:rsidRPr="00471DFE">
              <w:rPr>
                <w:rFonts w:eastAsia="Times New Roman" w:cstheme="minorHAnsi"/>
                <w:spacing w:val="8"/>
                <w:sz w:val="20"/>
                <w:szCs w:val="20"/>
              </w:rPr>
              <w:t xml:space="preserve"> nehnuteľnos</w:t>
            </w:r>
            <w:r>
              <w:rPr>
                <w:rFonts w:eastAsia="Times New Roman" w:cstheme="minorHAnsi"/>
                <w:spacing w:val="8"/>
                <w:sz w:val="20"/>
                <w:szCs w:val="20"/>
              </w:rPr>
              <w:t>ť</w:t>
            </w:r>
            <w:r w:rsidRPr="00471DFE">
              <w:rPr>
                <w:rFonts w:eastAsia="Times New Roman" w:cstheme="minorHAnsi"/>
                <w:spacing w:val="8"/>
                <w:sz w:val="20"/>
                <w:szCs w:val="20"/>
              </w:rPr>
              <w:t xml:space="preserve"> v zmysle čl. 11 Zásad hospodárenia a nakladania s majetkom Mesta Banská Bystrica, účinných  od 01.11.2023, ktoré sú verejne dostupným dokumentom na webovej stránke Mesta. </w:t>
            </w:r>
          </w:p>
          <w:p w14:paraId="13205758" w14:textId="5CC0AD19" w:rsidR="000A2477" w:rsidRPr="00CD1FB9" w:rsidRDefault="000A2477" w:rsidP="00EA2251">
            <w:pPr>
              <w:pStyle w:val="Standard"/>
              <w:tabs>
                <w:tab w:val="left" w:pos="0"/>
                <w:tab w:val="left" w:pos="426"/>
              </w:tabs>
              <w:spacing w:line="100" w:lineRule="atLeast"/>
              <w:jc w:val="both"/>
              <w:rPr>
                <w:rFonts w:asciiTheme="minorHAnsi" w:hAnsiTheme="minorHAnsi" w:cstheme="minorHAnsi"/>
                <w:sz w:val="20"/>
                <w:szCs w:val="20"/>
              </w:rPr>
            </w:pPr>
            <w:r w:rsidRPr="00CD1FB9">
              <w:rPr>
                <w:rFonts w:asciiTheme="minorHAnsi" w:eastAsia="Times New Roman" w:hAnsiTheme="minorHAnsi" w:cstheme="minorHAnsi"/>
                <w:spacing w:val="8"/>
                <w:sz w:val="20"/>
                <w:szCs w:val="20"/>
              </w:rPr>
              <w:t>Nadobudnutie pozemk</w:t>
            </w:r>
            <w:r>
              <w:rPr>
                <w:rFonts w:asciiTheme="minorHAnsi" w:eastAsia="Times New Roman" w:hAnsiTheme="minorHAnsi" w:cstheme="minorHAnsi"/>
                <w:spacing w:val="8"/>
                <w:sz w:val="20"/>
                <w:szCs w:val="20"/>
              </w:rPr>
              <w:t>u</w:t>
            </w:r>
            <w:r w:rsidRPr="00CD1FB9">
              <w:rPr>
                <w:rFonts w:asciiTheme="minorHAnsi" w:eastAsia="Times New Roman" w:hAnsiTheme="minorHAnsi" w:cstheme="minorHAnsi"/>
                <w:spacing w:val="8"/>
                <w:sz w:val="20"/>
                <w:szCs w:val="20"/>
              </w:rPr>
              <w:t xml:space="preserve"> do vlastníctva Mesta Banská Bystrica </w:t>
            </w:r>
            <w:r>
              <w:rPr>
                <w:rFonts w:asciiTheme="minorHAnsi" w:eastAsia="Times New Roman" w:hAnsiTheme="minorHAnsi" w:cstheme="minorHAnsi"/>
                <w:spacing w:val="8"/>
                <w:sz w:val="20"/>
                <w:szCs w:val="20"/>
              </w:rPr>
              <w:t xml:space="preserve">je </w:t>
            </w:r>
            <w:r w:rsidRPr="00CD1FB9">
              <w:rPr>
                <w:rFonts w:asciiTheme="minorHAnsi" w:eastAsia="Times New Roman" w:hAnsiTheme="minorHAnsi" w:cstheme="minorHAnsi"/>
                <w:spacing w:val="8"/>
                <w:sz w:val="20"/>
                <w:szCs w:val="20"/>
              </w:rPr>
              <w:t xml:space="preserve">z dôvodu </w:t>
            </w:r>
            <w:proofErr w:type="spellStart"/>
            <w:r w:rsidRPr="00CD1FB9">
              <w:rPr>
                <w:rFonts w:asciiTheme="minorHAnsi" w:eastAsia="Times New Roman" w:hAnsiTheme="minorHAnsi" w:cstheme="minorHAnsi"/>
                <w:spacing w:val="8"/>
                <w:sz w:val="20"/>
                <w:szCs w:val="20"/>
              </w:rPr>
              <w:t>majetkoprávneho</w:t>
            </w:r>
            <w:proofErr w:type="spellEnd"/>
            <w:r w:rsidRPr="00CD1FB9">
              <w:rPr>
                <w:rFonts w:asciiTheme="minorHAnsi" w:eastAsia="Times New Roman" w:hAnsiTheme="minorHAnsi" w:cstheme="minorHAnsi"/>
                <w:spacing w:val="8"/>
                <w:sz w:val="20"/>
                <w:szCs w:val="20"/>
              </w:rPr>
              <w:t xml:space="preserve"> usporiadania pozemku pre plánovanú investičnú akciu </w:t>
            </w:r>
            <w:r w:rsidRPr="00CD1FB9">
              <w:rPr>
                <w:rFonts w:asciiTheme="minorHAnsi" w:eastAsia="Times New Roman" w:hAnsiTheme="minorHAnsi" w:cstheme="minorHAnsi"/>
                <w:b/>
                <w:bCs/>
                <w:spacing w:val="8"/>
                <w:sz w:val="20"/>
                <w:szCs w:val="20"/>
              </w:rPr>
              <w:t xml:space="preserve">Nový dláždený chodník </w:t>
            </w:r>
            <w:r w:rsidR="00B245B8">
              <w:rPr>
                <w:rFonts w:asciiTheme="minorHAnsi" w:eastAsia="Times New Roman" w:hAnsiTheme="minorHAnsi" w:cstheme="minorHAnsi"/>
                <w:b/>
                <w:bCs/>
                <w:spacing w:val="8"/>
                <w:sz w:val="20"/>
                <w:szCs w:val="20"/>
              </w:rPr>
              <w:t>Pršianska Terasa</w:t>
            </w:r>
            <w:r w:rsidRPr="00CD1FB9">
              <w:rPr>
                <w:rFonts w:asciiTheme="minorHAnsi" w:eastAsia="Times New Roman" w:hAnsiTheme="minorHAnsi" w:cstheme="minorHAnsi"/>
                <w:b/>
                <w:bCs/>
                <w:spacing w:val="8"/>
                <w:sz w:val="20"/>
                <w:szCs w:val="20"/>
              </w:rPr>
              <w:t xml:space="preserve"> v meste Banská Bystrica“</w:t>
            </w:r>
          </w:p>
          <w:p w14:paraId="5AC38064" w14:textId="77777777" w:rsidR="000A2477" w:rsidRPr="00D32915" w:rsidRDefault="000A2477" w:rsidP="00EA2251">
            <w:pPr>
              <w:pStyle w:val="Standard"/>
              <w:snapToGrid w:val="0"/>
              <w:spacing w:line="216" w:lineRule="auto"/>
              <w:ind w:right="58"/>
              <w:jc w:val="both"/>
              <w:rPr>
                <w:rFonts w:asciiTheme="minorHAnsi" w:eastAsia="Arial" w:hAnsiTheme="minorHAnsi" w:cstheme="minorHAnsi"/>
                <w:spacing w:val="8"/>
                <w:sz w:val="20"/>
                <w:szCs w:val="20"/>
                <w:lang w:eastAsia="ar-SA"/>
              </w:rPr>
            </w:pPr>
            <w:r w:rsidRPr="00471DFE">
              <w:rPr>
                <w:rFonts w:asciiTheme="minorHAnsi" w:eastAsia="Times New Roman" w:hAnsiTheme="minorHAnsi" w:cstheme="minorHAnsi"/>
                <w:spacing w:val="8"/>
                <w:sz w:val="20"/>
                <w:szCs w:val="20"/>
              </w:rPr>
              <w:t>Cena bola dohodnutá v zmysle čl. 11 bodu 8 Zásad hospodárenia a nakladania s majetkom mesta Banská Bystrica, účinné od 01.11.2023</w:t>
            </w:r>
          </w:p>
        </w:tc>
      </w:tr>
    </w:tbl>
    <w:p w14:paraId="5B2DFB20" w14:textId="77777777" w:rsidR="006E3D98" w:rsidRDefault="006E3D98" w:rsidP="003D79D0">
      <w:pPr>
        <w:pStyle w:val="Normln"/>
        <w:tabs>
          <w:tab w:val="left" w:pos="0"/>
          <w:tab w:val="left" w:pos="426"/>
        </w:tabs>
        <w:spacing w:line="216" w:lineRule="auto"/>
        <w:ind w:firstLine="0"/>
        <w:rPr>
          <w:rFonts w:asciiTheme="minorHAnsi" w:hAnsiTheme="minorHAnsi" w:cstheme="minorHAnsi"/>
          <w:lang w:val="sk-SK"/>
        </w:rPr>
      </w:pPr>
    </w:p>
    <w:p w14:paraId="3A959854" w14:textId="77777777" w:rsidR="000A2477" w:rsidRDefault="000A2477" w:rsidP="003D79D0">
      <w:pPr>
        <w:pStyle w:val="Normln"/>
        <w:tabs>
          <w:tab w:val="left" w:pos="0"/>
          <w:tab w:val="left" w:pos="426"/>
        </w:tabs>
        <w:spacing w:line="216" w:lineRule="auto"/>
        <w:ind w:firstLine="0"/>
        <w:rPr>
          <w:rFonts w:asciiTheme="minorHAnsi" w:hAnsiTheme="minorHAnsi" w:cstheme="minorHAnsi"/>
          <w:lang w:val="sk-SK"/>
        </w:rPr>
      </w:pPr>
    </w:p>
    <w:p w14:paraId="1287BE07" w14:textId="77777777" w:rsidR="000A2477" w:rsidRPr="00793A07" w:rsidRDefault="000A2477" w:rsidP="003D79D0">
      <w:pPr>
        <w:pStyle w:val="Normln"/>
        <w:tabs>
          <w:tab w:val="left" w:pos="0"/>
          <w:tab w:val="left" w:pos="426"/>
        </w:tabs>
        <w:spacing w:line="216" w:lineRule="auto"/>
        <w:ind w:firstLine="0"/>
        <w:rPr>
          <w:rFonts w:asciiTheme="minorHAnsi" w:hAnsiTheme="minorHAnsi" w:cstheme="minorHAnsi"/>
          <w:lang w:val="sk-SK"/>
        </w:rPr>
      </w:pPr>
    </w:p>
    <w:tbl>
      <w:tblPr>
        <w:tblW w:w="10490" w:type="dxa"/>
        <w:tblInd w:w="-577" w:type="dxa"/>
        <w:tblLayout w:type="fixed"/>
        <w:tblCellMar>
          <w:left w:w="0" w:type="dxa"/>
          <w:right w:w="0" w:type="dxa"/>
        </w:tblCellMar>
        <w:tblLook w:val="0000" w:firstRow="0" w:lastRow="0" w:firstColumn="0" w:lastColumn="0" w:noHBand="0" w:noVBand="0"/>
      </w:tblPr>
      <w:tblGrid>
        <w:gridCol w:w="1560"/>
        <w:gridCol w:w="8930"/>
      </w:tblGrid>
      <w:tr w:rsidR="00813D5D" w:rsidRPr="00793A07" w14:paraId="53D3541D" w14:textId="77777777" w:rsidTr="00994354">
        <w:trPr>
          <w:trHeight w:val="210"/>
        </w:trPr>
        <w:tc>
          <w:tcPr>
            <w:tcW w:w="1560" w:type="dxa"/>
            <w:tcBorders>
              <w:top w:val="single" w:sz="8" w:space="0" w:color="000000"/>
              <w:left w:val="single" w:sz="8" w:space="0" w:color="000000"/>
              <w:bottom w:val="single" w:sz="8" w:space="0" w:color="000000"/>
            </w:tcBorders>
            <w:vAlign w:val="center"/>
          </w:tcPr>
          <w:p w14:paraId="47E5C8A4" w14:textId="77777777" w:rsidR="00813D5D" w:rsidRPr="00793A07" w:rsidRDefault="00813D5D" w:rsidP="00994354">
            <w:pPr>
              <w:snapToGrid w:val="0"/>
              <w:jc w:val="center"/>
              <w:rPr>
                <w:rFonts w:eastAsia="Times New Roman" w:cstheme="minorHAnsi"/>
                <w:b/>
                <w:i/>
                <w:color w:val="000000"/>
                <w:spacing w:val="8"/>
                <w:sz w:val="32"/>
                <w:szCs w:val="32"/>
                <w:lang w:eastAsia="ar-SA"/>
              </w:rPr>
            </w:pPr>
            <w:r w:rsidRPr="00793A07">
              <w:rPr>
                <w:rFonts w:cstheme="minorHAnsi"/>
                <w:b/>
                <w:bCs/>
                <w:i/>
                <w:iCs/>
                <w:sz w:val="32"/>
                <w:szCs w:val="32"/>
              </w:rPr>
              <w:t>H 1./</w:t>
            </w:r>
          </w:p>
        </w:tc>
        <w:tc>
          <w:tcPr>
            <w:tcW w:w="8930" w:type="dxa"/>
            <w:tcBorders>
              <w:top w:val="single" w:sz="8" w:space="0" w:color="000000"/>
              <w:bottom w:val="single" w:sz="8" w:space="0" w:color="000000"/>
              <w:right w:val="single" w:sz="8" w:space="0" w:color="000000"/>
            </w:tcBorders>
          </w:tcPr>
          <w:p w14:paraId="554F072E" w14:textId="77777777" w:rsidR="00813D5D" w:rsidRPr="00793A07" w:rsidRDefault="00813D5D" w:rsidP="00994354">
            <w:pPr>
              <w:pStyle w:val="Obsahtabuky0"/>
              <w:snapToGrid w:val="0"/>
              <w:jc w:val="both"/>
              <w:rPr>
                <w:rFonts w:asciiTheme="minorHAnsi" w:hAnsiTheme="minorHAnsi" w:cstheme="minorHAnsi"/>
              </w:rPr>
            </w:pPr>
            <w:r w:rsidRPr="00793A07">
              <w:rPr>
                <w:rFonts w:asciiTheme="minorHAnsi" w:eastAsia="Times New Roman" w:hAnsiTheme="minorHAnsi" w:cstheme="minorHAnsi"/>
                <w:b/>
                <w:i/>
                <w:color w:val="000000"/>
                <w:spacing w:val="8"/>
                <w:sz w:val="32"/>
                <w:szCs w:val="32"/>
                <w:lang w:eastAsia="ar-SA"/>
              </w:rPr>
              <w:t>UZATVORENIE ZMLUVY O BUDÚCEJ ZMLUVE O VECNOM BREMENE</w:t>
            </w:r>
          </w:p>
        </w:tc>
      </w:tr>
    </w:tbl>
    <w:p w14:paraId="0201B82B" w14:textId="77777777" w:rsidR="00813D5D" w:rsidRPr="00793A07" w:rsidRDefault="00813D5D" w:rsidP="00813D5D">
      <w:pPr>
        <w:spacing w:line="100" w:lineRule="atLeast"/>
        <w:ind w:hanging="15"/>
        <w:jc w:val="center"/>
        <w:rPr>
          <w:rFonts w:cstheme="minorHAnsi"/>
          <w:b/>
          <w:bCs/>
          <w:u w:val="single"/>
        </w:rPr>
      </w:pPr>
      <w:r w:rsidRPr="00793A07">
        <w:rPr>
          <w:rFonts w:cstheme="minorHAnsi"/>
          <w:b/>
          <w:bCs/>
          <w:u w:val="single"/>
        </w:rPr>
        <w:t>Volebný obvod č. 6</w:t>
      </w:r>
    </w:p>
    <w:p w14:paraId="17030019" w14:textId="77777777" w:rsidR="00813D5D" w:rsidRPr="00793A07" w:rsidRDefault="00813D5D" w:rsidP="00813D5D">
      <w:pPr>
        <w:spacing w:line="100" w:lineRule="atLeast"/>
        <w:ind w:hanging="15"/>
        <w:jc w:val="center"/>
        <w:rPr>
          <w:rFonts w:cstheme="minorHAnsi"/>
          <w:b/>
          <w:bCs/>
          <w:u w:val="single"/>
        </w:rPr>
      </w:pPr>
    </w:p>
    <w:tbl>
      <w:tblPr>
        <w:tblW w:w="0" w:type="auto"/>
        <w:tblInd w:w="6" w:type="dxa"/>
        <w:tblLayout w:type="fixed"/>
        <w:tblCellMar>
          <w:left w:w="0" w:type="dxa"/>
          <w:right w:w="0" w:type="dxa"/>
        </w:tblCellMar>
        <w:tblLook w:val="0000" w:firstRow="0" w:lastRow="0" w:firstColumn="0" w:lastColumn="0" w:noHBand="0" w:noVBand="0"/>
      </w:tblPr>
      <w:tblGrid>
        <w:gridCol w:w="1554"/>
        <w:gridCol w:w="8070"/>
      </w:tblGrid>
      <w:tr w:rsidR="00813D5D" w:rsidRPr="00793A07" w14:paraId="6DF1B57E" w14:textId="77777777" w:rsidTr="00994354">
        <w:tc>
          <w:tcPr>
            <w:tcW w:w="1554" w:type="dxa"/>
          </w:tcPr>
          <w:p w14:paraId="69277495" w14:textId="77777777" w:rsidR="00813D5D" w:rsidRPr="00793A07" w:rsidRDefault="00813D5D" w:rsidP="00994354">
            <w:pPr>
              <w:pStyle w:val="Normln"/>
              <w:spacing w:line="216" w:lineRule="auto"/>
              <w:ind w:firstLine="0"/>
              <w:rPr>
                <w:rFonts w:asciiTheme="minorHAnsi" w:hAnsiTheme="minorHAnsi" w:cstheme="minorHAnsi"/>
                <w:b/>
                <w:bCs/>
                <w:lang w:val="sk-SK"/>
              </w:rPr>
            </w:pPr>
            <w:r w:rsidRPr="00793A07">
              <w:rPr>
                <w:rFonts w:asciiTheme="minorHAnsi" w:eastAsia="Times New Roman" w:hAnsiTheme="minorHAnsi" w:cstheme="minorHAnsi"/>
                <w:i/>
                <w:lang w:val="sk-SK"/>
              </w:rPr>
              <w:t>Žiadateľ:</w:t>
            </w:r>
          </w:p>
        </w:tc>
        <w:tc>
          <w:tcPr>
            <w:tcW w:w="8070" w:type="dxa"/>
            <w:vAlign w:val="bottom"/>
          </w:tcPr>
          <w:p w14:paraId="29B05D22" w14:textId="77777777" w:rsidR="00813D5D" w:rsidRPr="00793A07" w:rsidRDefault="00813D5D" w:rsidP="00994354">
            <w:pPr>
              <w:spacing w:line="216" w:lineRule="auto"/>
              <w:jc w:val="both"/>
              <w:rPr>
                <w:rFonts w:cstheme="minorHAnsi"/>
              </w:rPr>
            </w:pPr>
            <w:r w:rsidRPr="00793A07">
              <w:rPr>
                <w:rFonts w:cstheme="minorHAnsi"/>
                <w:b/>
              </w:rPr>
              <w:t xml:space="preserve">Stredoslovenská vodárenská spoločnosť, </w:t>
            </w:r>
            <w:proofErr w:type="spellStart"/>
            <w:r w:rsidRPr="00793A07">
              <w:rPr>
                <w:rFonts w:cstheme="minorHAnsi"/>
                <w:b/>
              </w:rPr>
              <w:t>a.s</w:t>
            </w:r>
            <w:proofErr w:type="spellEnd"/>
            <w:r w:rsidRPr="00793A07">
              <w:rPr>
                <w:rFonts w:cstheme="minorHAnsi"/>
                <w:b/>
              </w:rPr>
              <w:t xml:space="preserve">., </w:t>
            </w:r>
            <w:r w:rsidRPr="00793A07">
              <w:rPr>
                <w:rFonts w:cstheme="minorHAnsi"/>
                <w:bCs/>
              </w:rPr>
              <w:t xml:space="preserve">Partizánska cesta 5, 974 01 Banská Bystrica, IČO: 36 056 006 </w:t>
            </w:r>
          </w:p>
        </w:tc>
      </w:tr>
      <w:tr w:rsidR="00813D5D" w:rsidRPr="00793A07" w14:paraId="749B01E7" w14:textId="77777777" w:rsidTr="00994354">
        <w:tc>
          <w:tcPr>
            <w:tcW w:w="1554" w:type="dxa"/>
          </w:tcPr>
          <w:p w14:paraId="6CCCA24D" w14:textId="77777777" w:rsidR="00813D5D" w:rsidRPr="00793A07" w:rsidRDefault="00813D5D" w:rsidP="00994354">
            <w:pPr>
              <w:pStyle w:val="Normln"/>
              <w:snapToGrid w:val="0"/>
              <w:spacing w:line="216" w:lineRule="auto"/>
              <w:ind w:firstLine="0"/>
              <w:rPr>
                <w:rFonts w:asciiTheme="minorHAnsi" w:eastAsia="Times New Roman" w:hAnsiTheme="minorHAnsi" w:cstheme="minorHAnsi"/>
                <w:lang w:val="sk-SK" w:eastAsia="ar-SA"/>
              </w:rPr>
            </w:pPr>
            <w:r w:rsidRPr="00793A07">
              <w:rPr>
                <w:rFonts w:asciiTheme="minorHAnsi" w:eastAsia="Times New Roman" w:hAnsiTheme="minorHAnsi" w:cstheme="minorHAnsi"/>
                <w:i/>
                <w:lang w:val="sk-SK"/>
              </w:rPr>
              <w:t>Pozemky:</w:t>
            </w:r>
          </w:p>
        </w:tc>
        <w:tc>
          <w:tcPr>
            <w:tcW w:w="8070" w:type="dxa"/>
            <w:vMerge w:val="restart"/>
          </w:tcPr>
          <w:p w14:paraId="017B43CF" w14:textId="77777777" w:rsidR="00813D5D" w:rsidRPr="00793A07" w:rsidRDefault="00813D5D" w:rsidP="00994354">
            <w:pPr>
              <w:pStyle w:val="Normln"/>
              <w:snapToGrid w:val="0"/>
              <w:spacing w:line="216" w:lineRule="auto"/>
              <w:ind w:firstLine="0"/>
              <w:rPr>
                <w:rFonts w:asciiTheme="minorHAnsi" w:eastAsia="Times New Roman" w:hAnsiTheme="minorHAnsi" w:cstheme="minorHAnsi"/>
                <w:b/>
                <w:bCs/>
                <w:lang w:val="sk-SK" w:eastAsia="ar-SA"/>
              </w:rPr>
            </w:pPr>
            <w:r w:rsidRPr="00793A07">
              <w:rPr>
                <w:rFonts w:asciiTheme="minorHAnsi" w:eastAsia="Times New Roman" w:hAnsiTheme="minorHAnsi" w:cstheme="minorHAnsi"/>
                <w:b/>
                <w:bCs/>
                <w:lang w:val="sk-SK" w:eastAsia="ar-SA"/>
              </w:rPr>
              <w:t>LV č. 5982</w:t>
            </w:r>
          </w:p>
          <w:tbl>
            <w:tblPr>
              <w:tblW w:w="7528" w:type="dxa"/>
              <w:tblCellMar>
                <w:left w:w="70" w:type="dxa"/>
                <w:right w:w="70" w:type="dxa"/>
              </w:tblCellMar>
              <w:tblLook w:val="04A0" w:firstRow="1" w:lastRow="0" w:firstColumn="1" w:lastColumn="0" w:noHBand="0" w:noVBand="1"/>
            </w:tblPr>
            <w:tblGrid>
              <w:gridCol w:w="10"/>
              <w:gridCol w:w="1832"/>
              <w:gridCol w:w="391"/>
              <w:gridCol w:w="2338"/>
              <w:gridCol w:w="1755"/>
              <w:gridCol w:w="1202"/>
            </w:tblGrid>
            <w:tr w:rsidR="00813D5D" w:rsidRPr="00793A07" w14:paraId="251ABF52" w14:textId="77777777" w:rsidTr="00994354">
              <w:trPr>
                <w:gridBefore w:val="1"/>
                <w:wBefore w:w="10" w:type="dxa"/>
                <w:trHeight w:val="298"/>
              </w:trPr>
              <w:tc>
                <w:tcPr>
                  <w:tcW w:w="2223" w:type="dxa"/>
                  <w:gridSpan w:val="2"/>
                  <w:tcBorders>
                    <w:top w:val="nil"/>
                  </w:tcBorders>
                  <w:noWrap/>
                  <w:vAlign w:val="bottom"/>
                  <w:hideMark/>
                </w:tcPr>
                <w:p w14:paraId="70E51BF6" w14:textId="77777777" w:rsidR="00813D5D" w:rsidRPr="00793A07" w:rsidRDefault="00813D5D" w:rsidP="00994354">
                  <w:pPr>
                    <w:suppressAutoHyphens w:val="0"/>
                    <w:rPr>
                      <w:rFonts w:eastAsia="Times New Roman" w:cstheme="minorHAnsi"/>
                      <w:color w:val="000000"/>
                    </w:rPr>
                  </w:pPr>
                  <w:r w:rsidRPr="00793A07">
                    <w:rPr>
                      <w:rFonts w:cstheme="minorHAnsi"/>
                      <w:color w:val="000000"/>
                    </w:rPr>
                    <w:t>E KN 2-27</w:t>
                  </w:r>
                </w:p>
              </w:tc>
              <w:tc>
                <w:tcPr>
                  <w:tcW w:w="4092" w:type="dxa"/>
                  <w:gridSpan w:val="2"/>
                  <w:tcBorders>
                    <w:top w:val="nil"/>
                  </w:tcBorders>
                  <w:noWrap/>
                  <w:vAlign w:val="bottom"/>
                  <w:hideMark/>
                </w:tcPr>
                <w:p w14:paraId="206E9C50"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4E6F7650" w14:textId="77777777" w:rsidR="00813D5D" w:rsidRPr="00793A07" w:rsidRDefault="00813D5D" w:rsidP="00994354">
                  <w:pPr>
                    <w:jc w:val="center"/>
                    <w:rPr>
                      <w:rFonts w:cstheme="minorHAnsi"/>
                      <w:color w:val="000000"/>
                    </w:rPr>
                  </w:pPr>
                  <w:r w:rsidRPr="00793A07">
                    <w:rPr>
                      <w:rFonts w:cstheme="minorHAnsi"/>
                      <w:color w:val="000000"/>
                    </w:rPr>
                    <w:t>56 m²</w:t>
                  </w:r>
                </w:p>
              </w:tc>
            </w:tr>
            <w:tr w:rsidR="00813D5D" w:rsidRPr="00793A07" w14:paraId="7B9FE093" w14:textId="77777777" w:rsidTr="00994354">
              <w:trPr>
                <w:gridBefore w:val="1"/>
                <w:wBefore w:w="10" w:type="dxa"/>
                <w:trHeight w:val="298"/>
              </w:trPr>
              <w:tc>
                <w:tcPr>
                  <w:tcW w:w="2223" w:type="dxa"/>
                  <w:gridSpan w:val="2"/>
                  <w:tcBorders>
                    <w:top w:val="nil"/>
                  </w:tcBorders>
                  <w:noWrap/>
                  <w:vAlign w:val="bottom"/>
                  <w:hideMark/>
                </w:tcPr>
                <w:p w14:paraId="0E2A619E" w14:textId="77777777" w:rsidR="00813D5D" w:rsidRPr="00793A07" w:rsidRDefault="00813D5D" w:rsidP="00994354">
                  <w:pPr>
                    <w:rPr>
                      <w:rFonts w:cstheme="minorHAnsi"/>
                      <w:color w:val="000000"/>
                    </w:rPr>
                  </w:pPr>
                  <w:r w:rsidRPr="00793A07">
                    <w:rPr>
                      <w:rFonts w:cstheme="minorHAnsi"/>
                      <w:color w:val="000000"/>
                    </w:rPr>
                    <w:t>E KN 2-30/3</w:t>
                  </w:r>
                </w:p>
              </w:tc>
              <w:tc>
                <w:tcPr>
                  <w:tcW w:w="4092" w:type="dxa"/>
                  <w:gridSpan w:val="2"/>
                  <w:tcBorders>
                    <w:top w:val="nil"/>
                  </w:tcBorders>
                  <w:noWrap/>
                  <w:vAlign w:val="bottom"/>
                  <w:hideMark/>
                </w:tcPr>
                <w:p w14:paraId="0AEFA00D"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25DBC84C" w14:textId="77777777" w:rsidR="00813D5D" w:rsidRPr="00793A07" w:rsidRDefault="00813D5D" w:rsidP="00994354">
                  <w:pPr>
                    <w:jc w:val="center"/>
                    <w:rPr>
                      <w:rFonts w:cstheme="minorHAnsi"/>
                      <w:color w:val="000000"/>
                    </w:rPr>
                  </w:pPr>
                  <w:r w:rsidRPr="00793A07">
                    <w:rPr>
                      <w:rFonts w:cstheme="minorHAnsi"/>
                      <w:color w:val="000000"/>
                    </w:rPr>
                    <w:t>138 m²</w:t>
                  </w:r>
                </w:p>
              </w:tc>
            </w:tr>
            <w:tr w:rsidR="00813D5D" w:rsidRPr="00793A07" w14:paraId="527FA17D" w14:textId="77777777" w:rsidTr="00994354">
              <w:trPr>
                <w:gridBefore w:val="1"/>
                <w:wBefore w:w="10" w:type="dxa"/>
                <w:trHeight w:val="298"/>
              </w:trPr>
              <w:tc>
                <w:tcPr>
                  <w:tcW w:w="2223" w:type="dxa"/>
                  <w:gridSpan w:val="2"/>
                  <w:tcBorders>
                    <w:top w:val="nil"/>
                  </w:tcBorders>
                  <w:noWrap/>
                  <w:vAlign w:val="bottom"/>
                  <w:hideMark/>
                </w:tcPr>
                <w:p w14:paraId="3F7766DB" w14:textId="77777777" w:rsidR="00813D5D" w:rsidRPr="00793A07" w:rsidRDefault="00813D5D" w:rsidP="00994354">
                  <w:pPr>
                    <w:rPr>
                      <w:rFonts w:cstheme="minorHAnsi"/>
                      <w:color w:val="000000"/>
                    </w:rPr>
                  </w:pPr>
                  <w:r w:rsidRPr="00793A07">
                    <w:rPr>
                      <w:rFonts w:cstheme="minorHAnsi"/>
                      <w:color w:val="000000"/>
                    </w:rPr>
                    <w:t>E KN 2-26</w:t>
                  </w:r>
                </w:p>
              </w:tc>
              <w:tc>
                <w:tcPr>
                  <w:tcW w:w="4092" w:type="dxa"/>
                  <w:gridSpan w:val="2"/>
                  <w:tcBorders>
                    <w:top w:val="nil"/>
                  </w:tcBorders>
                  <w:noWrap/>
                  <w:vAlign w:val="bottom"/>
                  <w:hideMark/>
                </w:tcPr>
                <w:p w14:paraId="62B1B859"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56FA1189" w14:textId="77777777" w:rsidR="00813D5D" w:rsidRPr="00793A07" w:rsidRDefault="00813D5D" w:rsidP="00994354">
                  <w:pPr>
                    <w:jc w:val="center"/>
                    <w:rPr>
                      <w:rFonts w:cstheme="minorHAnsi"/>
                      <w:color w:val="000000"/>
                    </w:rPr>
                  </w:pPr>
                  <w:r w:rsidRPr="00793A07">
                    <w:rPr>
                      <w:rFonts w:cstheme="minorHAnsi"/>
                      <w:color w:val="000000"/>
                    </w:rPr>
                    <w:t>230 m²</w:t>
                  </w:r>
                </w:p>
              </w:tc>
            </w:tr>
            <w:tr w:rsidR="00813D5D" w:rsidRPr="00793A07" w14:paraId="14AC810C" w14:textId="77777777" w:rsidTr="00994354">
              <w:trPr>
                <w:gridBefore w:val="1"/>
                <w:wBefore w:w="10" w:type="dxa"/>
                <w:trHeight w:val="298"/>
              </w:trPr>
              <w:tc>
                <w:tcPr>
                  <w:tcW w:w="2223" w:type="dxa"/>
                  <w:gridSpan w:val="2"/>
                  <w:tcBorders>
                    <w:top w:val="nil"/>
                  </w:tcBorders>
                  <w:noWrap/>
                  <w:vAlign w:val="bottom"/>
                  <w:hideMark/>
                </w:tcPr>
                <w:p w14:paraId="056327C2" w14:textId="77777777" w:rsidR="00813D5D" w:rsidRPr="00793A07" w:rsidRDefault="00813D5D" w:rsidP="00994354">
                  <w:pPr>
                    <w:rPr>
                      <w:rFonts w:cstheme="minorHAnsi"/>
                      <w:color w:val="000000"/>
                    </w:rPr>
                  </w:pPr>
                  <w:r w:rsidRPr="00793A07">
                    <w:rPr>
                      <w:rFonts w:cstheme="minorHAnsi"/>
                      <w:color w:val="000000"/>
                    </w:rPr>
                    <w:t>E KN 2-33/4</w:t>
                  </w:r>
                </w:p>
              </w:tc>
              <w:tc>
                <w:tcPr>
                  <w:tcW w:w="4092" w:type="dxa"/>
                  <w:gridSpan w:val="2"/>
                  <w:tcBorders>
                    <w:top w:val="nil"/>
                  </w:tcBorders>
                  <w:noWrap/>
                  <w:vAlign w:val="bottom"/>
                  <w:hideMark/>
                </w:tcPr>
                <w:p w14:paraId="47F8EDCE"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33C7D7BF" w14:textId="77777777" w:rsidR="00813D5D" w:rsidRPr="00793A07" w:rsidRDefault="00813D5D" w:rsidP="00994354">
                  <w:pPr>
                    <w:jc w:val="center"/>
                    <w:rPr>
                      <w:rFonts w:cstheme="minorHAnsi"/>
                      <w:color w:val="000000"/>
                    </w:rPr>
                  </w:pPr>
                  <w:r w:rsidRPr="00793A07">
                    <w:rPr>
                      <w:rFonts w:cstheme="minorHAnsi"/>
                      <w:color w:val="000000"/>
                    </w:rPr>
                    <w:t>600 m²</w:t>
                  </w:r>
                </w:p>
              </w:tc>
            </w:tr>
            <w:tr w:rsidR="00813D5D" w:rsidRPr="00793A07" w14:paraId="64454996" w14:textId="77777777" w:rsidTr="00994354">
              <w:trPr>
                <w:gridBefore w:val="1"/>
                <w:wBefore w:w="10" w:type="dxa"/>
                <w:trHeight w:val="298"/>
              </w:trPr>
              <w:tc>
                <w:tcPr>
                  <w:tcW w:w="2223" w:type="dxa"/>
                  <w:gridSpan w:val="2"/>
                  <w:tcBorders>
                    <w:top w:val="nil"/>
                  </w:tcBorders>
                  <w:noWrap/>
                  <w:vAlign w:val="bottom"/>
                  <w:hideMark/>
                </w:tcPr>
                <w:p w14:paraId="38DF67DA" w14:textId="77777777" w:rsidR="00813D5D" w:rsidRPr="00793A07" w:rsidRDefault="00813D5D" w:rsidP="00994354">
                  <w:pPr>
                    <w:rPr>
                      <w:rFonts w:cstheme="minorHAnsi"/>
                      <w:color w:val="000000"/>
                    </w:rPr>
                  </w:pPr>
                  <w:r w:rsidRPr="00793A07">
                    <w:rPr>
                      <w:rFonts w:cstheme="minorHAnsi"/>
                      <w:color w:val="000000"/>
                    </w:rPr>
                    <w:t>E KN 2-30/1</w:t>
                  </w:r>
                </w:p>
              </w:tc>
              <w:tc>
                <w:tcPr>
                  <w:tcW w:w="4092" w:type="dxa"/>
                  <w:gridSpan w:val="2"/>
                  <w:tcBorders>
                    <w:top w:val="nil"/>
                  </w:tcBorders>
                  <w:noWrap/>
                  <w:vAlign w:val="bottom"/>
                  <w:hideMark/>
                </w:tcPr>
                <w:p w14:paraId="6D9FDC67"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28D73CD4" w14:textId="77777777" w:rsidR="00813D5D" w:rsidRPr="00793A07" w:rsidRDefault="00813D5D" w:rsidP="00994354">
                  <w:pPr>
                    <w:jc w:val="center"/>
                    <w:rPr>
                      <w:rFonts w:cstheme="minorHAnsi"/>
                      <w:color w:val="000000"/>
                    </w:rPr>
                  </w:pPr>
                  <w:r w:rsidRPr="00793A07">
                    <w:rPr>
                      <w:rFonts w:cstheme="minorHAnsi"/>
                      <w:color w:val="000000"/>
                    </w:rPr>
                    <w:t>134 m²</w:t>
                  </w:r>
                </w:p>
              </w:tc>
            </w:tr>
            <w:tr w:rsidR="00813D5D" w:rsidRPr="00793A07" w14:paraId="3CE920A8" w14:textId="77777777" w:rsidTr="00994354">
              <w:trPr>
                <w:gridBefore w:val="1"/>
                <w:wBefore w:w="10" w:type="dxa"/>
                <w:trHeight w:val="298"/>
              </w:trPr>
              <w:tc>
                <w:tcPr>
                  <w:tcW w:w="2223" w:type="dxa"/>
                  <w:gridSpan w:val="2"/>
                  <w:tcBorders>
                    <w:top w:val="nil"/>
                  </w:tcBorders>
                  <w:noWrap/>
                  <w:vAlign w:val="bottom"/>
                  <w:hideMark/>
                </w:tcPr>
                <w:p w14:paraId="5124DEA7" w14:textId="77777777" w:rsidR="00813D5D" w:rsidRPr="00793A07" w:rsidRDefault="00813D5D" w:rsidP="00994354">
                  <w:pPr>
                    <w:rPr>
                      <w:rFonts w:cstheme="minorHAnsi"/>
                      <w:color w:val="000000"/>
                    </w:rPr>
                  </w:pPr>
                  <w:r w:rsidRPr="00793A07">
                    <w:rPr>
                      <w:rFonts w:cstheme="minorHAnsi"/>
                      <w:color w:val="000000"/>
                    </w:rPr>
                    <w:t>E KN 2-78</w:t>
                  </w:r>
                </w:p>
              </w:tc>
              <w:tc>
                <w:tcPr>
                  <w:tcW w:w="4092" w:type="dxa"/>
                  <w:gridSpan w:val="2"/>
                  <w:tcBorders>
                    <w:top w:val="nil"/>
                  </w:tcBorders>
                  <w:noWrap/>
                  <w:vAlign w:val="bottom"/>
                  <w:hideMark/>
                </w:tcPr>
                <w:p w14:paraId="0E7E7A5F"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25294FDA" w14:textId="77777777" w:rsidR="00813D5D" w:rsidRPr="00793A07" w:rsidRDefault="00813D5D" w:rsidP="00994354">
                  <w:pPr>
                    <w:jc w:val="center"/>
                    <w:rPr>
                      <w:rFonts w:cstheme="minorHAnsi"/>
                      <w:color w:val="000000"/>
                    </w:rPr>
                  </w:pPr>
                  <w:r w:rsidRPr="00793A07">
                    <w:rPr>
                      <w:rFonts w:cstheme="minorHAnsi"/>
                      <w:color w:val="000000"/>
                    </w:rPr>
                    <w:t>42 m²</w:t>
                  </w:r>
                </w:p>
              </w:tc>
            </w:tr>
            <w:tr w:rsidR="00813D5D" w:rsidRPr="00793A07" w14:paraId="79E031EA" w14:textId="77777777" w:rsidTr="00994354">
              <w:trPr>
                <w:gridBefore w:val="1"/>
                <w:wBefore w:w="10" w:type="dxa"/>
                <w:trHeight w:val="298"/>
              </w:trPr>
              <w:tc>
                <w:tcPr>
                  <w:tcW w:w="2223" w:type="dxa"/>
                  <w:gridSpan w:val="2"/>
                  <w:tcBorders>
                    <w:top w:val="nil"/>
                  </w:tcBorders>
                  <w:noWrap/>
                  <w:vAlign w:val="bottom"/>
                  <w:hideMark/>
                </w:tcPr>
                <w:p w14:paraId="5696AB4A" w14:textId="77777777" w:rsidR="00813D5D" w:rsidRPr="00793A07" w:rsidRDefault="00813D5D" w:rsidP="00994354">
                  <w:pPr>
                    <w:rPr>
                      <w:rFonts w:cstheme="minorHAnsi"/>
                      <w:color w:val="000000"/>
                    </w:rPr>
                  </w:pPr>
                  <w:r w:rsidRPr="00793A07">
                    <w:rPr>
                      <w:rFonts w:cstheme="minorHAnsi"/>
                      <w:color w:val="000000"/>
                    </w:rPr>
                    <w:t>E KN 2-73/1</w:t>
                  </w:r>
                </w:p>
              </w:tc>
              <w:tc>
                <w:tcPr>
                  <w:tcW w:w="4092" w:type="dxa"/>
                  <w:gridSpan w:val="2"/>
                  <w:tcBorders>
                    <w:top w:val="nil"/>
                  </w:tcBorders>
                  <w:noWrap/>
                  <w:vAlign w:val="bottom"/>
                  <w:hideMark/>
                </w:tcPr>
                <w:p w14:paraId="6D36230D"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50EB9C83" w14:textId="77777777" w:rsidR="00813D5D" w:rsidRPr="00793A07" w:rsidRDefault="00813D5D" w:rsidP="00994354">
                  <w:pPr>
                    <w:jc w:val="center"/>
                    <w:rPr>
                      <w:rFonts w:cstheme="minorHAnsi"/>
                      <w:color w:val="000000"/>
                    </w:rPr>
                  </w:pPr>
                  <w:r w:rsidRPr="00793A07">
                    <w:rPr>
                      <w:rFonts w:cstheme="minorHAnsi"/>
                      <w:color w:val="000000"/>
                    </w:rPr>
                    <w:t>1362 m²</w:t>
                  </w:r>
                </w:p>
              </w:tc>
            </w:tr>
            <w:tr w:rsidR="00813D5D" w:rsidRPr="00793A07" w14:paraId="41745CF2" w14:textId="77777777" w:rsidTr="00994354">
              <w:trPr>
                <w:gridBefore w:val="1"/>
                <w:wBefore w:w="10" w:type="dxa"/>
                <w:trHeight w:val="298"/>
              </w:trPr>
              <w:tc>
                <w:tcPr>
                  <w:tcW w:w="2223" w:type="dxa"/>
                  <w:gridSpan w:val="2"/>
                  <w:tcBorders>
                    <w:top w:val="nil"/>
                  </w:tcBorders>
                  <w:noWrap/>
                  <w:vAlign w:val="bottom"/>
                  <w:hideMark/>
                </w:tcPr>
                <w:p w14:paraId="28E7E687" w14:textId="77777777" w:rsidR="00813D5D" w:rsidRPr="00793A07" w:rsidRDefault="00813D5D" w:rsidP="00994354">
                  <w:pPr>
                    <w:rPr>
                      <w:rFonts w:cstheme="minorHAnsi"/>
                      <w:color w:val="000000"/>
                    </w:rPr>
                  </w:pPr>
                  <w:r w:rsidRPr="00793A07">
                    <w:rPr>
                      <w:rFonts w:cstheme="minorHAnsi"/>
                      <w:color w:val="000000"/>
                    </w:rPr>
                    <w:t>E KN 2-79/1</w:t>
                  </w:r>
                </w:p>
              </w:tc>
              <w:tc>
                <w:tcPr>
                  <w:tcW w:w="4092" w:type="dxa"/>
                  <w:gridSpan w:val="2"/>
                  <w:tcBorders>
                    <w:top w:val="nil"/>
                  </w:tcBorders>
                  <w:noWrap/>
                  <w:vAlign w:val="bottom"/>
                  <w:hideMark/>
                </w:tcPr>
                <w:p w14:paraId="6383A115"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4BC78CE0" w14:textId="77777777" w:rsidR="00813D5D" w:rsidRPr="00793A07" w:rsidRDefault="00813D5D" w:rsidP="00994354">
                  <w:pPr>
                    <w:jc w:val="center"/>
                    <w:rPr>
                      <w:rFonts w:cstheme="minorHAnsi"/>
                      <w:color w:val="000000"/>
                    </w:rPr>
                  </w:pPr>
                  <w:r w:rsidRPr="00793A07">
                    <w:rPr>
                      <w:rFonts w:cstheme="minorHAnsi"/>
                      <w:color w:val="000000"/>
                    </w:rPr>
                    <w:t>402 m²</w:t>
                  </w:r>
                </w:p>
              </w:tc>
            </w:tr>
            <w:tr w:rsidR="00813D5D" w:rsidRPr="00793A07" w14:paraId="057D8C9D" w14:textId="77777777" w:rsidTr="00994354">
              <w:trPr>
                <w:gridBefore w:val="1"/>
                <w:wBefore w:w="10" w:type="dxa"/>
                <w:trHeight w:val="298"/>
              </w:trPr>
              <w:tc>
                <w:tcPr>
                  <w:tcW w:w="2223" w:type="dxa"/>
                  <w:gridSpan w:val="2"/>
                  <w:tcBorders>
                    <w:top w:val="nil"/>
                  </w:tcBorders>
                  <w:noWrap/>
                  <w:vAlign w:val="bottom"/>
                  <w:hideMark/>
                </w:tcPr>
                <w:p w14:paraId="281E7526" w14:textId="77777777" w:rsidR="00813D5D" w:rsidRPr="00793A07" w:rsidRDefault="00813D5D" w:rsidP="00994354">
                  <w:pPr>
                    <w:rPr>
                      <w:rFonts w:cstheme="minorHAnsi"/>
                      <w:color w:val="000000"/>
                    </w:rPr>
                  </w:pPr>
                  <w:r w:rsidRPr="00793A07">
                    <w:rPr>
                      <w:rFonts w:cstheme="minorHAnsi"/>
                      <w:color w:val="000000"/>
                    </w:rPr>
                    <w:t>E KN 2-87</w:t>
                  </w:r>
                </w:p>
              </w:tc>
              <w:tc>
                <w:tcPr>
                  <w:tcW w:w="4092" w:type="dxa"/>
                  <w:gridSpan w:val="2"/>
                  <w:tcBorders>
                    <w:top w:val="nil"/>
                  </w:tcBorders>
                  <w:noWrap/>
                  <w:vAlign w:val="bottom"/>
                  <w:hideMark/>
                </w:tcPr>
                <w:p w14:paraId="3381065A"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77DD7279" w14:textId="77777777" w:rsidR="00813D5D" w:rsidRPr="00793A07" w:rsidRDefault="00813D5D" w:rsidP="00994354">
                  <w:pPr>
                    <w:jc w:val="center"/>
                    <w:rPr>
                      <w:rFonts w:cstheme="minorHAnsi"/>
                      <w:color w:val="000000"/>
                    </w:rPr>
                  </w:pPr>
                  <w:r w:rsidRPr="00793A07">
                    <w:rPr>
                      <w:rFonts w:cstheme="minorHAnsi"/>
                      <w:color w:val="000000"/>
                    </w:rPr>
                    <w:t>441 m²</w:t>
                  </w:r>
                </w:p>
              </w:tc>
            </w:tr>
            <w:tr w:rsidR="00813D5D" w:rsidRPr="00793A07" w14:paraId="3BE99796" w14:textId="77777777" w:rsidTr="00994354">
              <w:trPr>
                <w:gridBefore w:val="1"/>
                <w:wBefore w:w="10" w:type="dxa"/>
                <w:trHeight w:val="298"/>
              </w:trPr>
              <w:tc>
                <w:tcPr>
                  <w:tcW w:w="2223" w:type="dxa"/>
                  <w:gridSpan w:val="2"/>
                  <w:tcBorders>
                    <w:top w:val="nil"/>
                  </w:tcBorders>
                  <w:noWrap/>
                  <w:vAlign w:val="bottom"/>
                  <w:hideMark/>
                </w:tcPr>
                <w:p w14:paraId="3C8811DE" w14:textId="77777777" w:rsidR="00813D5D" w:rsidRPr="00793A07" w:rsidRDefault="00813D5D" w:rsidP="00994354">
                  <w:pPr>
                    <w:rPr>
                      <w:rFonts w:cstheme="minorHAnsi"/>
                      <w:color w:val="000000"/>
                    </w:rPr>
                  </w:pPr>
                  <w:r w:rsidRPr="00793A07">
                    <w:rPr>
                      <w:rFonts w:cstheme="minorHAnsi"/>
                      <w:color w:val="000000"/>
                    </w:rPr>
                    <w:t>E KN 2-91/1</w:t>
                  </w:r>
                </w:p>
              </w:tc>
              <w:tc>
                <w:tcPr>
                  <w:tcW w:w="4092" w:type="dxa"/>
                  <w:gridSpan w:val="2"/>
                  <w:tcBorders>
                    <w:top w:val="nil"/>
                  </w:tcBorders>
                  <w:noWrap/>
                  <w:vAlign w:val="bottom"/>
                  <w:hideMark/>
                </w:tcPr>
                <w:p w14:paraId="4B223948"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7AFC4B81" w14:textId="77777777" w:rsidR="00813D5D" w:rsidRPr="00793A07" w:rsidRDefault="00813D5D" w:rsidP="00994354">
                  <w:pPr>
                    <w:jc w:val="center"/>
                    <w:rPr>
                      <w:rFonts w:cstheme="minorHAnsi"/>
                      <w:color w:val="000000"/>
                    </w:rPr>
                  </w:pPr>
                  <w:r w:rsidRPr="00793A07">
                    <w:rPr>
                      <w:rFonts w:cstheme="minorHAnsi"/>
                      <w:color w:val="000000"/>
                    </w:rPr>
                    <w:t>258 m²</w:t>
                  </w:r>
                </w:p>
              </w:tc>
            </w:tr>
            <w:tr w:rsidR="00813D5D" w:rsidRPr="00793A07" w14:paraId="65593253" w14:textId="77777777" w:rsidTr="00994354">
              <w:trPr>
                <w:gridBefore w:val="1"/>
                <w:wBefore w:w="10" w:type="dxa"/>
                <w:trHeight w:val="298"/>
              </w:trPr>
              <w:tc>
                <w:tcPr>
                  <w:tcW w:w="2223" w:type="dxa"/>
                  <w:gridSpan w:val="2"/>
                  <w:tcBorders>
                    <w:top w:val="nil"/>
                  </w:tcBorders>
                  <w:noWrap/>
                  <w:vAlign w:val="bottom"/>
                  <w:hideMark/>
                </w:tcPr>
                <w:p w14:paraId="0B693BEC" w14:textId="77777777" w:rsidR="00813D5D" w:rsidRPr="00793A07" w:rsidRDefault="00813D5D" w:rsidP="00994354">
                  <w:pPr>
                    <w:rPr>
                      <w:rFonts w:cstheme="minorHAnsi"/>
                      <w:color w:val="000000"/>
                    </w:rPr>
                  </w:pPr>
                  <w:r w:rsidRPr="00793A07">
                    <w:rPr>
                      <w:rFonts w:cstheme="minorHAnsi"/>
                      <w:color w:val="000000"/>
                    </w:rPr>
                    <w:t>E KN 2-92/1</w:t>
                  </w:r>
                </w:p>
              </w:tc>
              <w:tc>
                <w:tcPr>
                  <w:tcW w:w="4092" w:type="dxa"/>
                  <w:gridSpan w:val="2"/>
                  <w:tcBorders>
                    <w:top w:val="nil"/>
                  </w:tcBorders>
                  <w:noWrap/>
                  <w:vAlign w:val="bottom"/>
                  <w:hideMark/>
                </w:tcPr>
                <w:p w14:paraId="5F2C8BD3"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4AFCF53E" w14:textId="77777777" w:rsidR="00813D5D" w:rsidRPr="00793A07" w:rsidRDefault="00813D5D" w:rsidP="00994354">
                  <w:pPr>
                    <w:jc w:val="center"/>
                    <w:rPr>
                      <w:rFonts w:cstheme="minorHAnsi"/>
                      <w:color w:val="000000"/>
                    </w:rPr>
                  </w:pPr>
                  <w:r w:rsidRPr="00793A07">
                    <w:rPr>
                      <w:rFonts w:cstheme="minorHAnsi"/>
                      <w:color w:val="000000"/>
                    </w:rPr>
                    <w:t>603 m²</w:t>
                  </w:r>
                </w:p>
              </w:tc>
            </w:tr>
            <w:tr w:rsidR="00813D5D" w:rsidRPr="00793A07" w14:paraId="48F5C589" w14:textId="77777777" w:rsidTr="00994354">
              <w:trPr>
                <w:gridBefore w:val="1"/>
                <w:wBefore w:w="10" w:type="dxa"/>
                <w:trHeight w:val="298"/>
              </w:trPr>
              <w:tc>
                <w:tcPr>
                  <w:tcW w:w="2223" w:type="dxa"/>
                  <w:gridSpan w:val="2"/>
                  <w:tcBorders>
                    <w:top w:val="nil"/>
                  </w:tcBorders>
                  <w:noWrap/>
                  <w:vAlign w:val="bottom"/>
                  <w:hideMark/>
                </w:tcPr>
                <w:p w14:paraId="29EC7C16" w14:textId="77777777" w:rsidR="00813D5D" w:rsidRPr="00793A07" w:rsidRDefault="00813D5D" w:rsidP="00994354">
                  <w:pPr>
                    <w:rPr>
                      <w:rFonts w:cstheme="minorHAnsi"/>
                      <w:color w:val="000000"/>
                    </w:rPr>
                  </w:pPr>
                  <w:r w:rsidRPr="00793A07">
                    <w:rPr>
                      <w:rFonts w:cstheme="minorHAnsi"/>
                      <w:color w:val="000000"/>
                    </w:rPr>
                    <w:t>E KN 2-90/2</w:t>
                  </w:r>
                </w:p>
              </w:tc>
              <w:tc>
                <w:tcPr>
                  <w:tcW w:w="4092" w:type="dxa"/>
                  <w:gridSpan w:val="2"/>
                  <w:tcBorders>
                    <w:top w:val="nil"/>
                  </w:tcBorders>
                  <w:noWrap/>
                  <w:vAlign w:val="bottom"/>
                  <w:hideMark/>
                </w:tcPr>
                <w:p w14:paraId="70611AFA"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5854D17E" w14:textId="77777777" w:rsidR="00813D5D" w:rsidRPr="00793A07" w:rsidRDefault="00813D5D" w:rsidP="00994354">
                  <w:pPr>
                    <w:jc w:val="center"/>
                    <w:rPr>
                      <w:rFonts w:cstheme="minorHAnsi"/>
                      <w:color w:val="000000"/>
                    </w:rPr>
                  </w:pPr>
                  <w:r w:rsidRPr="00793A07">
                    <w:rPr>
                      <w:rFonts w:cstheme="minorHAnsi"/>
                      <w:color w:val="000000"/>
                    </w:rPr>
                    <w:t>198 m²</w:t>
                  </w:r>
                </w:p>
              </w:tc>
            </w:tr>
            <w:tr w:rsidR="00813D5D" w:rsidRPr="00793A07" w14:paraId="205EDE4F" w14:textId="77777777" w:rsidTr="00994354">
              <w:trPr>
                <w:gridBefore w:val="1"/>
                <w:wBefore w:w="10" w:type="dxa"/>
                <w:trHeight w:val="298"/>
              </w:trPr>
              <w:tc>
                <w:tcPr>
                  <w:tcW w:w="2223" w:type="dxa"/>
                  <w:gridSpan w:val="2"/>
                  <w:tcBorders>
                    <w:top w:val="nil"/>
                  </w:tcBorders>
                  <w:noWrap/>
                  <w:vAlign w:val="bottom"/>
                  <w:hideMark/>
                </w:tcPr>
                <w:p w14:paraId="17A7EECA" w14:textId="77777777" w:rsidR="00813D5D" w:rsidRPr="00793A07" w:rsidRDefault="00813D5D" w:rsidP="00994354">
                  <w:pPr>
                    <w:rPr>
                      <w:rFonts w:cstheme="minorHAnsi"/>
                      <w:color w:val="000000"/>
                    </w:rPr>
                  </w:pPr>
                  <w:r w:rsidRPr="00793A07">
                    <w:rPr>
                      <w:rFonts w:cstheme="minorHAnsi"/>
                      <w:color w:val="000000"/>
                    </w:rPr>
                    <w:t>E KN 2-42/1</w:t>
                  </w:r>
                </w:p>
              </w:tc>
              <w:tc>
                <w:tcPr>
                  <w:tcW w:w="4092" w:type="dxa"/>
                  <w:gridSpan w:val="2"/>
                  <w:tcBorders>
                    <w:top w:val="nil"/>
                  </w:tcBorders>
                  <w:noWrap/>
                  <w:vAlign w:val="bottom"/>
                  <w:hideMark/>
                </w:tcPr>
                <w:p w14:paraId="208082F1"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7D2C1CEE" w14:textId="77777777" w:rsidR="00813D5D" w:rsidRPr="00793A07" w:rsidRDefault="00813D5D" w:rsidP="00994354">
                  <w:pPr>
                    <w:jc w:val="center"/>
                    <w:rPr>
                      <w:rFonts w:cstheme="minorHAnsi"/>
                      <w:color w:val="000000"/>
                    </w:rPr>
                  </w:pPr>
                  <w:r w:rsidRPr="00793A07">
                    <w:rPr>
                      <w:rFonts w:cstheme="minorHAnsi"/>
                      <w:color w:val="000000"/>
                    </w:rPr>
                    <w:t>191 m²</w:t>
                  </w:r>
                </w:p>
              </w:tc>
            </w:tr>
            <w:tr w:rsidR="00813D5D" w:rsidRPr="00793A07" w14:paraId="77C21553" w14:textId="77777777" w:rsidTr="00994354">
              <w:trPr>
                <w:gridBefore w:val="1"/>
                <w:wBefore w:w="10" w:type="dxa"/>
                <w:trHeight w:val="298"/>
              </w:trPr>
              <w:tc>
                <w:tcPr>
                  <w:tcW w:w="2223" w:type="dxa"/>
                  <w:gridSpan w:val="2"/>
                  <w:tcBorders>
                    <w:top w:val="nil"/>
                  </w:tcBorders>
                  <w:noWrap/>
                  <w:vAlign w:val="bottom"/>
                  <w:hideMark/>
                </w:tcPr>
                <w:p w14:paraId="72833C50" w14:textId="77777777" w:rsidR="00813D5D" w:rsidRPr="00793A07" w:rsidRDefault="00813D5D" w:rsidP="00994354">
                  <w:pPr>
                    <w:rPr>
                      <w:rFonts w:cstheme="minorHAnsi"/>
                      <w:color w:val="000000"/>
                    </w:rPr>
                  </w:pPr>
                  <w:r w:rsidRPr="00793A07">
                    <w:rPr>
                      <w:rFonts w:cstheme="minorHAnsi"/>
                      <w:color w:val="000000"/>
                    </w:rPr>
                    <w:t>E  KN 2-42/2</w:t>
                  </w:r>
                </w:p>
              </w:tc>
              <w:tc>
                <w:tcPr>
                  <w:tcW w:w="4092" w:type="dxa"/>
                  <w:gridSpan w:val="2"/>
                  <w:tcBorders>
                    <w:top w:val="nil"/>
                  </w:tcBorders>
                  <w:noWrap/>
                  <w:vAlign w:val="bottom"/>
                  <w:hideMark/>
                </w:tcPr>
                <w:p w14:paraId="2FADAB12"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34889B7F" w14:textId="77777777" w:rsidR="00813D5D" w:rsidRPr="00793A07" w:rsidRDefault="00813D5D" w:rsidP="00994354">
                  <w:pPr>
                    <w:jc w:val="center"/>
                    <w:rPr>
                      <w:rFonts w:cstheme="minorHAnsi"/>
                      <w:color w:val="000000"/>
                    </w:rPr>
                  </w:pPr>
                  <w:r w:rsidRPr="00793A07">
                    <w:rPr>
                      <w:rFonts w:cstheme="minorHAnsi"/>
                      <w:color w:val="000000"/>
                    </w:rPr>
                    <w:t>457 m²</w:t>
                  </w:r>
                </w:p>
              </w:tc>
            </w:tr>
            <w:tr w:rsidR="00813D5D" w:rsidRPr="00793A07" w14:paraId="7445BB66" w14:textId="77777777" w:rsidTr="00994354">
              <w:trPr>
                <w:gridBefore w:val="1"/>
                <w:wBefore w:w="10" w:type="dxa"/>
                <w:trHeight w:val="298"/>
              </w:trPr>
              <w:tc>
                <w:tcPr>
                  <w:tcW w:w="2223" w:type="dxa"/>
                  <w:gridSpan w:val="2"/>
                  <w:tcBorders>
                    <w:top w:val="nil"/>
                  </w:tcBorders>
                  <w:noWrap/>
                  <w:vAlign w:val="bottom"/>
                  <w:hideMark/>
                </w:tcPr>
                <w:p w14:paraId="6BB90836" w14:textId="77777777" w:rsidR="00813D5D" w:rsidRPr="00793A07" w:rsidRDefault="00813D5D" w:rsidP="00994354">
                  <w:pPr>
                    <w:rPr>
                      <w:rFonts w:cstheme="minorHAnsi"/>
                      <w:color w:val="000000"/>
                    </w:rPr>
                  </w:pPr>
                  <w:r w:rsidRPr="00793A07">
                    <w:rPr>
                      <w:rFonts w:cstheme="minorHAnsi"/>
                      <w:color w:val="000000"/>
                    </w:rPr>
                    <w:lastRenderedPageBreak/>
                    <w:t>E KN 2-21/2</w:t>
                  </w:r>
                </w:p>
              </w:tc>
              <w:tc>
                <w:tcPr>
                  <w:tcW w:w="4092" w:type="dxa"/>
                  <w:gridSpan w:val="2"/>
                  <w:tcBorders>
                    <w:top w:val="nil"/>
                  </w:tcBorders>
                  <w:noWrap/>
                  <w:vAlign w:val="bottom"/>
                  <w:hideMark/>
                </w:tcPr>
                <w:p w14:paraId="347CF196"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384CC59C" w14:textId="77777777" w:rsidR="00813D5D" w:rsidRPr="00793A07" w:rsidRDefault="00813D5D" w:rsidP="00994354">
                  <w:pPr>
                    <w:jc w:val="center"/>
                    <w:rPr>
                      <w:rFonts w:cstheme="minorHAnsi"/>
                      <w:color w:val="000000"/>
                    </w:rPr>
                  </w:pPr>
                  <w:r w:rsidRPr="00793A07">
                    <w:rPr>
                      <w:rFonts w:cstheme="minorHAnsi"/>
                      <w:color w:val="000000"/>
                    </w:rPr>
                    <w:t>293 m²</w:t>
                  </w:r>
                </w:p>
              </w:tc>
            </w:tr>
            <w:tr w:rsidR="00813D5D" w:rsidRPr="00793A07" w14:paraId="7942B35A" w14:textId="77777777" w:rsidTr="00994354">
              <w:trPr>
                <w:gridBefore w:val="1"/>
                <w:wBefore w:w="10" w:type="dxa"/>
                <w:trHeight w:val="298"/>
              </w:trPr>
              <w:tc>
                <w:tcPr>
                  <w:tcW w:w="2223" w:type="dxa"/>
                  <w:gridSpan w:val="2"/>
                  <w:tcBorders>
                    <w:top w:val="nil"/>
                  </w:tcBorders>
                  <w:noWrap/>
                  <w:vAlign w:val="bottom"/>
                  <w:hideMark/>
                </w:tcPr>
                <w:p w14:paraId="32332E11" w14:textId="77777777" w:rsidR="00813D5D" w:rsidRPr="00793A07" w:rsidRDefault="00813D5D" w:rsidP="00994354">
                  <w:pPr>
                    <w:rPr>
                      <w:rFonts w:cstheme="minorHAnsi"/>
                      <w:color w:val="000000"/>
                    </w:rPr>
                  </w:pPr>
                  <w:r w:rsidRPr="00793A07">
                    <w:rPr>
                      <w:rFonts w:cstheme="minorHAnsi"/>
                      <w:color w:val="000000"/>
                    </w:rPr>
                    <w:t>E KN 2-24/2</w:t>
                  </w:r>
                </w:p>
              </w:tc>
              <w:tc>
                <w:tcPr>
                  <w:tcW w:w="4092" w:type="dxa"/>
                  <w:gridSpan w:val="2"/>
                  <w:tcBorders>
                    <w:top w:val="nil"/>
                  </w:tcBorders>
                  <w:noWrap/>
                  <w:vAlign w:val="bottom"/>
                  <w:hideMark/>
                </w:tcPr>
                <w:p w14:paraId="707B1F4F"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3E6D116F" w14:textId="77777777" w:rsidR="00813D5D" w:rsidRPr="00793A07" w:rsidRDefault="00813D5D" w:rsidP="00994354">
                  <w:pPr>
                    <w:jc w:val="center"/>
                    <w:rPr>
                      <w:rFonts w:cstheme="minorHAnsi"/>
                      <w:color w:val="000000"/>
                    </w:rPr>
                  </w:pPr>
                  <w:r w:rsidRPr="00793A07">
                    <w:rPr>
                      <w:rFonts w:cstheme="minorHAnsi"/>
                      <w:color w:val="000000"/>
                    </w:rPr>
                    <w:t>133 m²</w:t>
                  </w:r>
                </w:p>
              </w:tc>
            </w:tr>
            <w:tr w:rsidR="00813D5D" w:rsidRPr="00793A07" w14:paraId="7E0F8DF3" w14:textId="77777777" w:rsidTr="00994354">
              <w:trPr>
                <w:gridBefore w:val="1"/>
                <w:wBefore w:w="10" w:type="dxa"/>
                <w:trHeight w:val="298"/>
              </w:trPr>
              <w:tc>
                <w:tcPr>
                  <w:tcW w:w="2223" w:type="dxa"/>
                  <w:gridSpan w:val="2"/>
                  <w:tcBorders>
                    <w:top w:val="nil"/>
                  </w:tcBorders>
                  <w:noWrap/>
                  <w:vAlign w:val="bottom"/>
                  <w:hideMark/>
                </w:tcPr>
                <w:p w14:paraId="0EE77058" w14:textId="77777777" w:rsidR="00813D5D" w:rsidRPr="00793A07" w:rsidRDefault="00813D5D" w:rsidP="00994354">
                  <w:pPr>
                    <w:rPr>
                      <w:rFonts w:cstheme="minorHAnsi"/>
                      <w:color w:val="000000"/>
                    </w:rPr>
                  </w:pPr>
                  <w:r w:rsidRPr="00793A07">
                    <w:rPr>
                      <w:rFonts w:cstheme="minorHAnsi"/>
                      <w:color w:val="000000"/>
                    </w:rPr>
                    <w:t>E KN 2-21/1</w:t>
                  </w:r>
                </w:p>
              </w:tc>
              <w:tc>
                <w:tcPr>
                  <w:tcW w:w="4092" w:type="dxa"/>
                  <w:gridSpan w:val="2"/>
                  <w:tcBorders>
                    <w:top w:val="nil"/>
                  </w:tcBorders>
                  <w:noWrap/>
                  <w:vAlign w:val="bottom"/>
                  <w:hideMark/>
                </w:tcPr>
                <w:p w14:paraId="5FCDA221"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6ED1B4BC" w14:textId="77777777" w:rsidR="00813D5D" w:rsidRPr="00793A07" w:rsidRDefault="00813D5D" w:rsidP="00994354">
                  <w:pPr>
                    <w:jc w:val="center"/>
                    <w:rPr>
                      <w:rFonts w:cstheme="minorHAnsi"/>
                      <w:color w:val="000000"/>
                    </w:rPr>
                  </w:pPr>
                  <w:r w:rsidRPr="00793A07">
                    <w:rPr>
                      <w:rFonts w:cstheme="minorHAnsi"/>
                      <w:color w:val="000000"/>
                    </w:rPr>
                    <w:t>1566 m²</w:t>
                  </w:r>
                </w:p>
              </w:tc>
            </w:tr>
            <w:tr w:rsidR="00813D5D" w:rsidRPr="00793A07" w14:paraId="2E62E6BF" w14:textId="77777777" w:rsidTr="00994354">
              <w:trPr>
                <w:gridBefore w:val="1"/>
                <w:wBefore w:w="10" w:type="dxa"/>
                <w:trHeight w:val="298"/>
              </w:trPr>
              <w:tc>
                <w:tcPr>
                  <w:tcW w:w="2223" w:type="dxa"/>
                  <w:gridSpan w:val="2"/>
                  <w:tcBorders>
                    <w:top w:val="nil"/>
                  </w:tcBorders>
                  <w:noWrap/>
                  <w:vAlign w:val="bottom"/>
                  <w:hideMark/>
                </w:tcPr>
                <w:p w14:paraId="35C594A5" w14:textId="77777777" w:rsidR="00813D5D" w:rsidRPr="00793A07" w:rsidRDefault="00813D5D" w:rsidP="00994354">
                  <w:pPr>
                    <w:rPr>
                      <w:rFonts w:cstheme="minorHAnsi"/>
                      <w:color w:val="000000"/>
                    </w:rPr>
                  </w:pPr>
                  <w:r w:rsidRPr="00793A07">
                    <w:rPr>
                      <w:rFonts w:cstheme="minorHAnsi"/>
                      <w:color w:val="000000"/>
                    </w:rPr>
                    <w:t>E KN 2-20/1</w:t>
                  </w:r>
                </w:p>
              </w:tc>
              <w:tc>
                <w:tcPr>
                  <w:tcW w:w="4092" w:type="dxa"/>
                  <w:gridSpan w:val="2"/>
                  <w:tcBorders>
                    <w:top w:val="nil"/>
                  </w:tcBorders>
                  <w:noWrap/>
                  <w:vAlign w:val="bottom"/>
                  <w:hideMark/>
                </w:tcPr>
                <w:p w14:paraId="77E45109"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0D05B0F9" w14:textId="77777777" w:rsidR="00813D5D" w:rsidRPr="00793A07" w:rsidRDefault="00813D5D" w:rsidP="00994354">
                  <w:pPr>
                    <w:jc w:val="center"/>
                    <w:rPr>
                      <w:rFonts w:cstheme="minorHAnsi"/>
                      <w:color w:val="000000"/>
                    </w:rPr>
                  </w:pPr>
                  <w:r w:rsidRPr="00793A07">
                    <w:rPr>
                      <w:rFonts w:cstheme="minorHAnsi"/>
                      <w:color w:val="000000"/>
                    </w:rPr>
                    <w:t>143 m²</w:t>
                  </w:r>
                </w:p>
              </w:tc>
            </w:tr>
            <w:tr w:rsidR="00813D5D" w:rsidRPr="00793A07" w14:paraId="1E0E8CE1" w14:textId="77777777" w:rsidTr="00994354">
              <w:trPr>
                <w:gridBefore w:val="1"/>
                <w:wBefore w:w="10" w:type="dxa"/>
                <w:trHeight w:val="298"/>
              </w:trPr>
              <w:tc>
                <w:tcPr>
                  <w:tcW w:w="2223" w:type="dxa"/>
                  <w:gridSpan w:val="2"/>
                  <w:tcBorders>
                    <w:top w:val="nil"/>
                  </w:tcBorders>
                  <w:noWrap/>
                  <w:vAlign w:val="bottom"/>
                  <w:hideMark/>
                </w:tcPr>
                <w:p w14:paraId="233B0042" w14:textId="77777777" w:rsidR="00813D5D" w:rsidRPr="00793A07" w:rsidRDefault="00813D5D" w:rsidP="00994354">
                  <w:pPr>
                    <w:rPr>
                      <w:rFonts w:cstheme="minorHAnsi"/>
                      <w:color w:val="000000"/>
                    </w:rPr>
                  </w:pPr>
                  <w:r w:rsidRPr="00793A07">
                    <w:rPr>
                      <w:rFonts w:cstheme="minorHAnsi"/>
                      <w:color w:val="000000"/>
                    </w:rPr>
                    <w:t>E KN 2-20/2</w:t>
                  </w:r>
                </w:p>
              </w:tc>
              <w:tc>
                <w:tcPr>
                  <w:tcW w:w="4092" w:type="dxa"/>
                  <w:gridSpan w:val="2"/>
                  <w:tcBorders>
                    <w:top w:val="nil"/>
                  </w:tcBorders>
                  <w:noWrap/>
                  <w:vAlign w:val="bottom"/>
                  <w:hideMark/>
                </w:tcPr>
                <w:p w14:paraId="2985B9C5"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0A349396" w14:textId="77777777" w:rsidR="00813D5D" w:rsidRPr="00793A07" w:rsidRDefault="00813D5D" w:rsidP="00994354">
                  <w:pPr>
                    <w:jc w:val="center"/>
                    <w:rPr>
                      <w:rFonts w:cstheme="minorHAnsi"/>
                      <w:color w:val="000000"/>
                    </w:rPr>
                  </w:pPr>
                  <w:r w:rsidRPr="00793A07">
                    <w:rPr>
                      <w:rFonts w:cstheme="minorHAnsi"/>
                      <w:color w:val="000000"/>
                    </w:rPr>
                    <w:t>616 m²</w:t>
                  </w:r>
                </w:p>
              </w:tc>
            </w:tr>
            <w:tr w:rsidR="00813D5D" w:rsidRPr="00793A07" w14:paraId="1750D951" w14:textId="77777777" w:rsidTr="00994354">
              <w:trPr>
                <w:gridBefore w:val="1"/>
                <w:wBefore w:w="10" w:type="dxa"/>
                <w:trHeight w:val="298"/>
              </w:trPr>
              <w:tc>
                <w:tcPr>
                  <w:tcW w:w="2223" w:type="dxa"/>
                  <w:gridSpan w:val="2"/>
                  <w:tcBorders>
                    <w:top w:val="nil"/>
                  </w:tcBorders>
                  <w:noWrap/>
                  <w:vAlign w:val="bottom"/>
                  <w:hideMark/>
                </w:tcPr>
                <w:p w14:paraId="2F3F4DBC" w14:textId="77777777" w:rsidR="00813D5D" w:rsidRPr="00793A07" w:rsidRDefault="00813D5D" w:rsidP="00994354">
                  <w:pPr>
                    <w:rPr>
                      <w:rFonts w:cstheme="minorHAnsi"/>
                      <w:color w:val="000000"/>
                    </w:rPr>
                  </w:pPr>
                  <w:r w:rsidRPr="00793A07">
                    <w:rPr>
                      <w:rFonts w:cstheme="minorHAnsi"/>
                      <w:color w:val="000000"/>
                    </w:rPr>
                    <w:t>E KN 2-56/1</w:t>
                  </w:r>
                </w:p>
              </w:tc>
              <w:tc>
                <w:tcPr>
                  <w:tcW w:w="4092" w:type="dxa"/>
                  <w:gridSpan w:val="2"/>
                  <w:tcBorders>
                    <w:top w:val="nil"/>
                  </w:tcBorders>
                  <w:noWrap/>
                  <w:vAlign w:val="bottom"/>
                  <w:hideMark/>
                </w:tcPr>
                <w:p w14:paraId="2A95EF67"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550E0E8B" w14:textId="77777777" w:rsidR="00813D5D" w:rsidRPr="00793A07" w:rsidRDefault="00813D5D" w:rsidP="00994354">
                  <w:pPr>
                    <w:jc w:val="center"/>
                    <w:rPr>
                      <w:rFonts w:cstheme="minorHAnsi"/>
                      <w:color w:val="000000"/>
                    </w:rPr>
                  </w:pPr>
                  <w:r w:rsidRPr="00793A07">
                    <w:rPr>
                      <w:rFonts w:cstheme="minorHAnsi"/>
                      <w:color w:val="000000"/>
                    </w:rPr>
                    <w:t>926 m²</w:t>
                  </w:r>
                </w:p>
              </w:tc>
            </w:tr>
            <w:tr w:rsidR="00813D5D" w:rsidRPr="00793A07" w14:paraId="2DEEC23B" w14:textId="77777777" w:rsidTr="00994354">
              <w:trPr>
                <w:gridBefore w:val="1"/>
                <w:wBefore w:w="10" w:type="dxa"/>
                <w:trHeight w:val="298"/>
              </w:trPr>
              <w:tc>
                <w:tcPr>
                  <w:tcW w:w="2223" w:type="dxa"/>
                  <w:gridSpan w:val="2"/>
                  <w:tcBorders>
                    <w:top w:val="nil"/>
                  </w:tcBorders>
                  <w:noWrap/>
                  <w:vAlign w:val="bottom"/>
                  <w:hideMark/>
                </w:tcPr>
                <w:p w14:paraId="13ADC4B5" w14:textId="77777777" w:rsidR="00813D5D" w:rsidRPr="00793A07" w:rsidRDefault="00813D5D" w:rsidP="00994354">
                  <w:pPr>
                    <w:rPr>
                      <w:rFonts w:cstheme="minorHAnsi"/>
                      <w:color w:val="000000"/>
                    </w:rPr>
                  </w:pPr>
                  <w:r w:rsidRPr="00793A07">
                    <w:rPr>
                      <w:rFonts w:cstheme="minorHAnsi"/>
                      <w:color w:val="000000"/>
                    </w:rPr>
                    <w:t>E KN 2-57/1</w:t>
                  </w:r>
                </w:p>
              </w:tc>
              <w:tc>
                <w:tcPr>
                  <w:tcW w:w="4092" w:type="dxa"/>
                  <w:gridSpan w:val="2"/>
                  <w:tcBorders>
                    <w:top w:val="nil"/>
                  </w:tcBorders>
                  <w:noWrap/>
                  <w:vAlign w:val="bottom"/>
                  <w:hideMark/>
                </w:tcPr>
                <w:p w14:paraId="0C6003C9"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5A7DFA0E" w14:textId="77777777" w:rsidR="00813D5D" w:rsidRPr="00793A07" w:rsidRDefault="00813D5D" w:rsidP="00994354">
                  <w:pPr>
                    <w:jc w:val="center"/>
                    <w:rPr>
                      <w:rFonts w:cstheme="minorHAnsi"/>
                      <w:color w:val="000000"/>
                    </w:rPr>
                  </w:pPr>
                  <w:r w:rsidRPr="00793A07">
                    <w:rPr>
                      <w:rFonts w:cstheme="minorHAnsi"/>
                      <w:color w:val="000000"/>
                    </w:rPr>
                    <w:t>235 m²</w:t>
                  </w:r>
                </w:p>
              </w:tc>
            </w:tr>
            <w:tr w:rsidR="00813D5D" w:rsidRPr="00793A07" w14:paraId="0F0025E8" w14:textId="77777777" w:rsidTr="00994354">
              <w:trPr>
                <w:gridBefore w:val="1"/>
                <w:wBefore w:w="10" w:type="dxa"/>
                <w:trHeight w:val="298"/>
              </w:trPr>
              <w:tc>
                <w:tcPr>
                  <w:tcW w:w="2223" w:type="dxa"/>
                  <w:gridSpan w:val="2"/>
                  <w:tcBorders>
                    <w:top w:val="nil"/>
                  </w:tcBorders>
                  <w:noWrap/>
                  <w:vAlign w:val="bottom"/>
                  <w:hideMark/>
                </w:tcPr>
                <w:p w14:paraId="3B9E0E6D" w14:textId="77777777" w:rsidR="00813D5D" w:rsidRPr="00793A07" w:rsidRDefault="00813D5D" w:rsidP="00994354">
                  <w:pPr>
                    <w:rPr>
                      <w:rFonts w:cstheme="minorHAnsi"/>
                      <w:color w:val="000000"/>
                    </w:rPr>
                  </w:pPr>
                  <w:r w:rsidRPr="00793A07">
                    <w:rPr>
                      <w:rFonts w:cstheme="minorHAnsi"/>
                      <w:color w:val="000000"/>
                    </w:rPr>
                    <w:t>E KN 2-60/1</w:t>
                  </w:r>
                </w:p>
              </w:tc>
              <w:tc>
                <w:tcPr>
                  <w:tcW w:w="4092" w:type="dxa"/>
                  <w:gridSpan w:val="2"/>
                  <w:tcBorders>
                    <w:top w:val="nil"/>
                  </w:tcBorders>
                  <w:noWrap/>
                  <w:vAlign w:val="bottom"/>
                  <w:hideMark/>
                </w:tcPr>
                <w:p w14:paraId="399C3FE5"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3A4BF4EE" w14:textId="77777777" w:rsidR="00813D5D" w:rsidRPr="00793A07" w:rsidRDefault="00813D5D" w:rsidP="00994354">
                  <w:pPr>
                    <w:jc w:val="center"/>
                    <w:rPr>
                      <w:rFonts w:cstheme="minorHAnsi"/>
                      <w:color w:val="000000"/>
                    </w:rPr>
                  </w:pPr>
                  <w:r w:rsidRPr="00793A07">
                    <w:rPr>
                      <w:rFonts w:cstheme="minorHAnsi"/>
                      <w:color w:val="000000"/>
                    </w:rPr>
                    <w:t>334 m²</w:t>
                  </w:r>
                </w:p>
              </w:tc>
            </w:tr>
            <w:tr w:rsidR="00813D5D" w:rsidRPr="00793A07" w14:paraId="03B144C2" w14:textId="77777777" w:rsidTr="00994354">
              <w:trPr>
                <w:gridBefore w:val="1"/>
                <w:wBefore w:w="10" w:type="dxa"/>
                <w:trHeight w:val="298"/>
              </w:trPr>
              <w:tc>
                <w:tcPr>
                  <w:tcW w:w="2223" w:type="dxa"/>
                  <w:gridSpan w:val="2"/>
                  <w:tcBorders>
                    <w:top w:val="nil"/>
                  </w:tcBorders>
                  <w:noWrap/>
                  <w:vAlign w:val="bottom"/>
                  <w:hideMark/>
                </w:tcPr>
                <w:p w14:paraId="13BAE7C9" w14:textId="77777777" w:rsidR="00813D5D" w:rsidRPr="00793A07" w:rsidRDefault="00813D5D" w:rsidP="00994354">
                  <w:pPr>
                    <w:rPr>
                      <w:rFonts w:cstheme="minorHAnsi"/>
                      <w:color w:val="000000"/>
                    </w:rPr>
                  </w:pPr>
                  <w:r w:rsidRPr="00793A07">
                    <w:rPr>
                      <w:rFonts w:cstheme="minorHAnsi"/>
                      <w:color w:val="000000"/>
                    </w:rPr>
                    <w:t>E  KN 2-802/9</w:t>
                  </w:r>
                </w:p>
              </w:tc>
              <w:tc>
                <w:tcPr>
                  <w:tcW w:w="4092" w:type="dxa"/>
                  <w:gridSpan w:val="2"/>
                  <w:tcBorders>
                    <w:top w:val="nil"/>
                  </w:tcBorders>
                  <w:noWrap/>
                  <w:vAlign w:val="bottom"/>
                  <w:hideMark/>
                </w:tcPr>
                <w:p w14:paraId="045ACDD5" w14:textId="77777777" w:rsidR="00813D5D" w:rsidRPr="00793A07" w:rsidRDefault="00813D5D" w:rsidP="00994354">
                  <w:pPr>
                    <w:rPr>
                      <w:rFonts w:cstheme="minorHAnsi"/>
                      <w:color w:val="000000"/>
                    </w:rPr>
                  </w:pPr>
                  <w:r w:rsidRPr="00793A07">
                    <w:rPr>
                      <w:rFonts w:cstheme="minorHAnsi"/>
                      <w:color w:val="000000"/>
                    </w:rPr>
                    <w:t>ostatná plocha</w:t>
                  </w:r>
                </w:p>
              </w:tc>
              <w:tc>
                <w:tcPr>
                  <w:tcW w:w="1202" w:type="dxa"/>
                  <w:tcBorders>
                    <w:top w:val="nil"/>
                  </w:tcBorders>
                  <w:noWrap/>
                  <w:vAlign w:val="bottom"/>
                  <w:hideMark/>
                </w:tcPr>
                <w:p w14:paraId="2A97269E" w14:textId="77777777" w:rsidR="00813D5D" w:rsidRPr="00793A07" w:rsidRDefault="00813D5D" w:rsidP="00994354">
                  <w:pPr>
                    <w:jc w:val="center"/>
                    <w:rPr>
                      <w:rFonts w:cstheme="minorHAnsi"/>
                      <w:color w:val="000000"/>
                    </w:rPr>
                  </w:pPr>
                  <w:r w:rsidRPr="00793A07">
                    <w:rPr>
                      <w:rFonts w:cstheme="minorHAnsi"/>
                      <w:color w:val="000000"/>
                    </w:rPr>
                    <w:t>1871 m²</w:t>
                  </w:r>
                </w:p>
              </w:tc>
            </w:tr>
            <w:tr w:rsidR="00813D5D" w:rsidRPr="00793A07" w14:paraId="494D5B52" w14:textId="77777777" w:rsidTr="00994354">
              <w:trPr>
                <w:gridBefore w:val="1"/>
                <w:wBefore w:w="10" w:type="dxa"/>
                <w:trHeight w:val="298"/>
              </w:trPr>
              <w:tc>
                <w:tcPr>
                  <w:tcW w:w="2223" w:type="dxa"/>
                  <w:gridSpan w:val="2"/>
                  <w:tcBorders>
                    <w:top w:val="nil"/>
                  </w:tcBorders>
                  <w:noWrap/>
                  <w:vAlign w:val="bottom"/>
                  <w:hideMark/>
                </w:tcPr>
                <w:p w14:paraId="42A77349" w14:textId="77777777" w:rsidR="00813D5D" w:rsidRPr="00793A07" w:rsidRDefault="00813D5D" w:rsidP="00994354">
                  <w:pPr>
                    <w:rPr>
                      <w:rFonts w:cstheme="minorHAnsi"/>
                      <w:color w:val="000000"/>
                    </w:rPr>
                  </w:pPr>
                  <w:r w:rsidRPr="00793A07">
                    <w:rPr>
                      <w:rFonts w:cstheme="minorHAnsi"/>
                      <w:color w:val="000000"/>
                    </w:rPr>
                    <w:t>E KN 2-56/2</w:t>
                  </w:r>
                </w:p>
              </w:tc>
              <w:tc>
                <w:tcPr>
                  <w:tcW w:w="4092" w:type="dxa"/>
                  <w:gridSpan w:val="2"/>
                  <w:tcBorders>
                    <w:top w:val="nil"/>
                  </w:tcBorders>
                  <w:noWrap/>
                  <w:vAlign w:val="bottom"/>
                  <w:hideMark/>
                </w:tcPr>
                <w:p w14:paraId="2CFE82D3"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3AEDA12F" w14:textId="77777777" w:rsidR="00813D5D" w:rsidRPr="00793A07" w:rsidRDefault="00813D5D" w:rsidP="00994354">
                  <w:pPr>
                    <w:jc w:val="center"/>
                    <w:rPr>
                      <w:rFonts w:cstheme="minorHAnsi"/>
                      <w:color w:val="000000"/>
                    </w:rPr>
                  </w:pPr>
                  <w:r w:rsidRPr="00793A07">
                    <w:rPr>
                      <w:rFonts w:cstheme="minorHAnsi"/>
                      <w:color w:val="000000"/>
                    </w:rPr>
                    <w:t>218 m²</w:t>
                  </w:r>
                </w:p>
              </w:tc>
            </w:tr>
            <w:tr w:rsidR="00813D5D" w:rsidRPr="00793A07" w14:paraId="75DC5C43" w14:textId="77777777" w:rsidTr="00994354">
              <w:trPr>
                <w:gridBefore w:val="1"/>
                <w:wBefore w:w="10" w:type="dxa"/>
                <w:trHeight w:val="298"/>
              </w:trPr>
              <w:tc>
                <w:tcPr>
                  <w:tcW w:w="2223" w:type="dxa"/>
                  <w:gridSpan w:val="2"/>
                  <w:tcBorders>
                    <w:top w:val="nil"/>
                  </w:tcBorders>
                  <w:noWrap/>
                  <w:vAlign w:val="bottom"/>
                  <w:hideMark/>
                </w:tcPr>
                <w:p w14:paraId="37B52B10" w14:textId="77777777" w:rsidR="00813D5D" w:rsidRPr="00793A07" w:rsidRDefault="00813D5D" w:rsidP="00994354">
                  <w:pPr>
                    <w:rPr>
                      <w:rFonts w:cstheme="minorHAnsi"/>
                      <w:color w:val="000000"/>
                    </w:rPr>
                  </w:pPr>
                  <w:r w:rsidRPr="00793A07">
                    <w:rPr>
                      <w:rFonts w:cstheme="minorHAnsi"/>
                      <w:color w:val="000000"/>
                    </w:rPr>
                    <w:t>E KN 2-802/3</w:t>
                  </w:r>
                </w:p>
              </w:tc>
              <w:tc>
                <w:tcPr>
                  <w:tcW w:w="4092" w:type="dxa"/>
                  <w:gridSpan w:val="2"/>
                  <w:tcBorders>
                    <w:top w:val="nil"/>
                  </w:tcBorders>
                  <w:noWrap/>
                  <w:vAlign w:val="bottom"/>
                  <w:hideMark/>
                </w:tcPr>
                <w:p w14:paraId="3C41C939" w14:textId="77777777" w:rsidR="00813D5D" w:rsidRPr="00793A07" w:rsidRDefault="00813D5D" w:rsidP="00994354">
                  <w:pPr>
                    <w:rPr>
                      <w:rFonts w:cstheme="minorHAnsi"/>
                      <w:color w:val="000000"/>
                    </w:rPr>
                  </w:pPr>
                  <w:r w:rsidRPr="00793A07">
                    <w:rPr>
                      <w:rFonts w:cstheme="minorHAnsi"/>
                      <w:color w:val="000000"/>
                    </w:rPr>
                    <w:t>ostatná plocha</w:t>
                  </w:r>
                </w:p>
              </w:tc>
              <w:tc>
                <w:tcPr>
                  <w:tcW w:w="1202" w:type="dxa"/>
                  <w:tcBorders>
                    <w:top w:val="nil"/>
                  </w:tcBorders>
                  <w:noWrap/>
                  <w:vAlign w:val="bottom"/>
                  <w:hideMark/>
                </w:tcPr>
                <w:p w14:paraId="42D16354" w14:textId="77777777" w:rsidR="00813D5D" w:rsidRPr="00793A07" w:rsidRDefault="00813D5D" w:rsidP="00994354">
                  <w:pPr>
                    <w:jc w:val="center"/>
                    <w:rPr>
                      <w:rFonts w:cstheme="minorHAnsi"/>
                      <w:color w:val="000000"/>
                    </w:rPr>
                  </w:pPr>
                  <w:r w:rsidRPr="00793A07">
                    <w:rPr>
                      <w:rFonts w:cstheme="minorHAnsi"/>
                      <w:color w:val="000000"/>
                    </w:rPr>
                    <w:t>337 m²</w:t>
                  </w:r>
                </w:p>
              </w:tc>
            </w:tr>
            <w:tr w:rsidR="00813D5D" w:rsidRPr="00793A07" w14:paraId="2F4A9E29" w14:textId="77777777" w:rsidTr="00994354">
              <w:trPr>
                <w:gridBefore w:val="1"/>
                <w:wBefore w:w="10" w:type="dxa"/>
                <w:trHeight w:val="298"/>
              </w:trPr>
              <w:tc>
                <w:tcPr>
                  <w:tcW w:w="2223" w:type="dxa"/>
                  <w:gridSpan w:val="2"/>
                  <w:tcBorders>
                    <w:top w:val="nil"/>
                  </w:tcBorders>
                  <w:noWrap/>
                  <w:vAlign w:val="bottom"/>
                  <w:hideMark/>
                </w:tcPr>
                <w:p w14:paraId="21CC72DF" w14:textId="77777777" w:rsidR="00813D5D" w:rsidRPr="00793A07" w:rsidRDefault="00813D5D" w:rsidP="00994354">
                  <w:pPr>
                    <w:rPr>
                      <w:rFonts w:cstheme="minorHAnsi"/>
                      <w:color w:val="000000"/>
                    </w:rPr>
                  </w:pPr>
                  <w:r w:rsidRPr="00793A07">
                    <w:rPr>
                      <w:rFonts w:cstheme="minorHAnsi"/>
                      <w:color w:val="000000"/>
                    </w:rPr>
                    <w:t>E KN 2-61/1</w:t>
                  </w:r>
                </w:p>
              </w:tc>
              <w:tc>
                <w:tcPr>
                  <w:tcW w:w="4092" w:type="dxa"/>
                  <w:gridSpan w:val="2"/>
                  <w:tcBorders>
                    <w:top w:val="nil"/>
                  </w:tcBorders>
                  <w:noWrap/>
                  <w:vAlign w:val="bottom"/>
                  <w:hideMark/>
                </w:tcPr>
                <w:p w14:paraId="3B5FAAA8"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6022BA1C" w14:textId="77777777" w:rsidR="00813D5D" w:rsidRPr="00793A07" w:rsidRDefault="00813D5D" w:rsidP="00994354">
                  <w:pPr>
                    <w:jc w:val="center"/>
                    <w:rPr>
                      <w:rFonts w:cstheme="minorHAnsi"/>
                      <w:color w:val="000000"/>
                    </w:rPr>
                  </w:pPr>
                  <w:r w:rsidRPr="00793A07">
                    <w:rPr>
                      <w:rFonts w:cstheme="minorHAnsi"/>
                      <w:color w:val="000000"/>
                    </w:rPr>
                    <w:t>507 m²</w:t>
                  </w:r>
                </w:p>
              </w:tc>
            </w:tr>
            <w:tr w:rsidR="00813D5D" w:rsidRPr="00793A07" w14:paraId="58F432E2" w14:textId="77777777" w:rsidTr="00994354">
              <w:trPr>
                <w:gridBefore w:val="1"/>
                <w:wBefore w:w="10" w:type="dxa"/>
                <w:trHeight w:val="298"/>
              </w:trPr>
              <w:tc>
                <w:tcPr>
                  <w:tcW w:w="2223" w:type="dxa"/>
                  <w:gridSpan w:val="2"/>
                  <w:tcBorders>
                    <w:top w:val="nil"/>
                  </w:tcBorders>
                  <w:noWrap/>
                  <w:vAlign w:val="bottom"/>
                  <w:hideMark/>
                </w:tcPr>
                <w:p w14:paraId="5CA26A80" w14:textId="77777777" w:rsidR="00813D5D" w:rsidRPr="00793A07" w:rsidRDefault="00813D5D" w:rsidP="00994354">
                  <w:pPr>
                    <w:rPr>
                      <w:rFonts w:cstheme="minorHAnsi"/>
                      <w:color w:val="000000"/>
                    </w:rPr>
                  </w:pPr>
                  <w:r w:rsidRPr="00793A07">
                    <w:rPr>
                      <w:rFonts w:cstheme="minorHAnsi"/>
                      <w:color w:val="000000"/>
                    </w:rPr>
                    <w:t>E KN 2-807/1</w:t>
                  </w:r>
                </w:p>
              </w:tc>
              <w:tc>
                <w:tcPr>
                  <w:tcW w:w="4092" w:type="dxa"/>
                  <w:gridSpan w:val="2"/>
                  <w:tcBorders>
                    <w:top w:val="nil"/>
                  </w:tcBorders>
                  <w:noWrap/>
                  <w:vAlign w:val="bottom"/>
                  <w:hideMark/>
                </w:tcPr>
                <w:p w14:paraId="5DDCA802" w14:textId="77777777" w:rsidR="00813D5D" w:rsidRPr="00793A07" w:rsidRDefault="00813D5D" w:rsidP="00994354">
                  <w:pPr>
                    <w:rPr>
                      <w:rFonts w:cstheme="minorHAnsi"/>
                      <w:color w:val="000000"/>
                    </w:rPr>
                  </w:pPr>
                  <w:r w:rsidRPr="00793A07">
                    <w:rPr>
                      <w:rFonts w:cstheme="minorHAnsi"/>
                      <w:color w:val="000000"/>
                    </w:rPr>
                    <w:t>ostatná plocha</w:t>
                  </w:r>
                </w:p>
              </w:tc>
              <w:tc>
                <w:tcPr>
                  <w:tcW w:w="1202" w:type="dxa"/>
                  <w:tcBorders>
                    <w:top w:val="nil"/>
                  </w:tcBorders>
                  <w:noWrap/>
                  <w:vAlign w:val="bottom"/>
                  <w:hideMark/>
                </w:tcPr>
                <w:p w14:paraId="75264A10" w14:textId="77777777" w:rsidR="00813D5D" w:rsidRPr="00793A07" w:rsidRDefault="00813D5D" w:rsidP="00994354">
                  <w:pPr>
                    <w:jc w:val="center"/>
                    <w:rPr>
                      <w:rFonts w:cstheme="minorHAnsi"/>
                      <w:color w:val="000000"/>
                    </w:rPr>
                  </w:pPr>
                  <w:r w:rsidRPr="00793A07">
                    <w:rPr>
                      <w:rFonts w:cstheme="minorHAnsi"/>
                      <w:color w:val="000000"/>
                    </w:rPr>
                    <w:t>78 m²</w:t>
                  </w:r>
                </w:p>
              </w:tc>
            </w:tr>
            <w:tr w:rsidR="00813D5D" w:rsidRPr="00793A07" w14:paraId="215BC81D" w14:textId="77777777" w:rsidTr="00994354">
              <w:trPr>
                <w:gridBefore w:val="1"/>
                <w:wBefore w:w="10" w:type="dxa"/>
                <w:trHeight w:val="298"/>
              </w:trPr>
              <w:tc>
                <w:tcPr>
                  <w:tcW w:w="2223" w:type="dxa"/>
                  <w:gridSpan w:val="2"/>
                  <w:tcBorders>
                    <w:top w:val="nil"/>
                  </w:tcBorders>
                  <w:noWrap/>
                  <w:vAlign w:val="bottom"/>
                  <w:hideMark/>
                </w:tcPr>
                <w:p w14:paraId="2B50F7AC" w14:textId="77777777" w:rsidR="00813D5D" w:rsidRPr="00793A07" w:rsidRDefault="00813D5D" w:rsidP="00994354">
                  <w:pPr>
                    <w:rPr>
                      <w:rFonts w:cstheme="minorHAnsi"/>
                      <w:color w:val="000000"/>
                    </w:rPr>
                  </w:pPr>
                  <w:r w:rsidRPr="00793A07">
                    <w:rPr>
                      <w:rFonts w:cstheme="minorHAnsi"/>
                      <w:color w:val="000000"/>
                    </w:rPr>
                    <w:t>E KN 1-450/31</w:t>
                  </w:r>
                </w:p>
              </w:tc>
              <w:tc>
                <w:tcPr>
                  <w:tcW w:w="4092" w:type="dxa"/>
                  <w:gridSpan w:val="2"/>
                  <w:tcBorders>
                    <w:top w:val="nil"/>
                  </w:tcBorders>
                  <w:noWrap/>
                  <w:vAlign w:val="bottom"/>
                  <w:hideMark/>
                </w:tcPr>
                <w:p w14:paraId="5C3A46B7" w14:textId="77777777" w:rsidR="00813D5D" w:rsidRPr="00793A07" w:rsidRDefault="00813D5D" w:rsidP="00994354">
                  <w:pPr>
                    <w:rPr>
                      <w:rFonts w:cstheme="minorHAnsi"/>
                      <w:color w:val="000000"/>
                    </w:rPr>
                  </w:pPr>
                  <w:r w:rsidRPr="00793A07">
                    <w:rPr>
                      <w:rFonts w:cstheme="minorHAnsi"/>
                      <w:color w:val="000000"/>
                    </w:rPr>
                    <w:t>ostatná plocha</w:t>
                  </w:r>
                </w:p>
              </w:tc>
              <w:tc>
                <w:tcPr>
                  <w:tcW w:w="1202" w:type="dxa"/>
                  <w:tcBorders>
                    <w:top w:val="nil"/>
                  </w:tcBorders>
                  <w:noWrap/>
                  <w:vAlign w:val="bottom"/>
                  <w:hideMark/>
                </w:tcPr>
                <w:p w14:paraId="42B7D464" w14:textId="77777777" w:rsidR="00813D5D" w:rsidRPr="00793A07" w:rsidRDefault="00813D5D" w:rsidP="00994354">
                  <w:pPr>
                    <w:jc w:val="center"/>
                    <w:rPr>
                      <w:rFonts w:cstheme="minorHAnsi"/>
                      <w:color w:val="000000"/>
                    </w:rPr>
                  </w:pPr>
                  <w:r w:rsidRPr="00793A07">
                    <w:rPr>
                      <w:rFonts w:cstheme="minorHAnsi"/>
                      <w:color w:val="000000"/>
                    </w:rPr>
                    <w:t>100 m²</w:t>
                  </w:r>
                </w:p>
              </w:tc>
            </w:tr>
            <w:tr w:rsidR="00813D5D" w:rsidRPr="00793A07" w14:paraId="768DF8DF" w14:textId="77777777" w:rsidTr="00994354">
              <w:trPr>
                <w:gridBefore w:val="1"/>
                <w:wBefore w:w="10" w:type="dxa"/>
                <w:trHeight w:val="298"/>
              </w:trPr>
              <w:tc>
                <w:tcPr>
                  <w:tcW w:w="2223" w:type="dxa"/>
                  <w:gridSpan w:val="2"/>
                  <w:tcBorders>
                    <w:top w:val="nil"/>
                  </w:tcBorders>
                  <w:noWrap/>
                  <w:vAlign w:val="bottom"/>
                  <w:hideMark/>
                </w:tcPr>
                <w:p w14:paraId="5918B476" w14:textId="77777777" w:rsidR="00813D5D" w:rsidRPr="00793A07" w:rsidRDefault="00813D5D" w:rsidP="00994354">
                  <w:pPr>
                    <w:rPr>
                      <w:rFonts w:cstheme="minorHAnsi"/>
                      <w:color w:val="000000"/>
                    </w:rPr>
                  </w:pPr>
                  <w:r w:rsidRPr="00793A07">
                    <w:rPr>
                      <w:rFonts w:cstheme="minorHAnsi"/>
                      <w:color w:val="000000"/>
                    </w:rPr>
                    <w:t>E KN 1-272</w:t>
                  </w:r>
                </w:p>
              </w:tc>
              <w:tc>
                <w:tcPr>
                  <w:tcW w:w="4092" w:type="dxa"/>
                  <w:gridSpan w:val="2"/>
                  <w:tcBorders>
                    <w:top w:val="nil"/>
                  </w:tcBorders>
                  <w:noWrap/>
                  <w:vAlign w:val="bottom"/>
                  <w:hideMark/>
                </w:tcPr>
                <w:p w14:paraId="23CFE7FD"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7A039592" w14:textId="77777777" w:rsidR="00813D5D" w:rsidRPr="00793A07" w:rsidRDefault="00813D5D" w:rsidP="00994354">
                  <w:pPr>
                    <w:jc w:val="center"/>
                    <w:rPr>
                      <w:rFonts w:cstheme="minorHAnsi"/>
                      <w:color w:val="000000"/>
                    </w:rPr>
                  </w:pPr>
                  <w:r w:rsidRPr="00793A07">
                    <w:rPr>
                      <w:rFonts w:cstheme="minorHAnsi"/>
                      <w:color w:val="000000"/>
                    </w:rPr>
                    <w:t>606 m²</w:t>
                  </w:r>
                </w:p>
              </w:tc>
            </w:tr>
            <w:tr w:rsidR="00813D5D" w:rsidRPr="00793A07" w14:paraId="7C40F67C" w14:textId="77777777" w:rsidTr="00994354">
              <w:trPr>
                <w:gridBefore w:val="1"/>
                <w:wBefore w:w="10" w:type="dxa"/>
                <w:trHeight w:val="298"/>
              </w:trPr>
              <w:tc>
                <w:tcPr>
                  <w:tcW w:w="2223" w:type="dxa"/>
                  <w:gridSpan w:val="2"/>
                  <w:tcBorders>
                    <w:top w:val="nil"/>
                  </w:tcBorders>
                  <w:noWrap/>
                  <w:vAlign w:val="bottom"/>
                  <w:hideMark/>
                </w:tcPr>
                <w:p w14:paraId="3F918683" w14:textId="77777777" w:rsidR="00813D5D" w:rsidRPr="00793A07" w:rsidRDefault="00813D5D" w:rsidP="00994354">
                  <w:pPr>
                    <w:rPr>
                      <w:rFonts w:cstheme="minorHAnsi"/>
                      <w:color w:val="000000"/>
                    </w:rPr>
                  </w:pPr>
                  <w:r w:rsidRPr="00793A07">
                    <w:rPr>
                      <w:rFonts w:cstheme="minorHAnsi"/>
                      <w:color w:val="000000"/>
                    </w:rPr>
                    <w:t>E KN 1-50294/1</w:t>
                  </w:r>
                </w:p>
              </w:tc>
              <w:tc>
                <w:tcPr>
                  <w:tcW w:w="4092" w:type="dxa"/>
                  <w:gridSpan w:val="2"/>
                  <w:tcBorders>
                    <w:top w:val="nil"/>
                  </w:tcBorders>
                  <w:noWrap/>
                  <w:vAlign w:val="bottom"/>
                  <w:hideMark/>
                </w:tcPr>
                <w:p w14:paraId="4CE22109"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1A1A411F" w14:textId="77777777" w:rsidR="00813D5D" w:rsidRPr="00793A07" w:rsidRDefault="00813D5D" w:rsidP="00994354">
                  <w:pPr>
                    <w:jc w:val="center"/>
                    <w:rPr>
                      <w:rFonts w:cstheme="minorHAnsi"/>
                      <w:color w:val="000000"/>
                    </w:rPr>
                  </w:pPr>
                  <w:r w:rsidRPr="00793A07">
                    <w:rPr>
                      <w:rFonts w:cstheme="minorHAnsi"/>
                      <w:color w:val="000000"/>
                    </w:rPr>
                    <w:t>710 m²</w:t>
                  </w:r>
                </w:p>
              </w:tc>
            </w:tr>
            <w:tr w:rsidR="00813D5D" w:rsidRPr="00793A07" w14:paraId="44A462B0" w14:textId="77777777" w:rsidTr="00994354">
              <w:trPr>
                <w:gridBefore w:val="1"/>
                <w:wBefore w:w="10" w:type="dxa"/>
                <w:trHeight w:val="298"/>
              </w:trPr>
              <w:tc>
                <w:tcPr>
                  <w:tcW w:w="2223" w:type="dxa"/>
                  <w:gridSpan w:val="2"/>
                  <w:tcBorders>
                    <w:top w:val="nil"/>
                  </w:tcBorders>
                  <w:noWrap/>
                  <w:vAlign w:val="bottom"/>
                  <w:hideMark/>
                </w:tcPr>
                <w:p w14:paraId="633CE409" w14:textId="77777777" w:rsidR="00813D5D" w:rsidRPr="00793A07" w:rsidRDefault="00813D5D" w:rsidP="00994354">
                  <w:pPr>
                    <w:rPr>
                      <w:rFonts w:cstheme="minorHAnsi"/>
                      <w:color w:val="000000"/>
                    </w:rPr>
                  </w:pPr>
                  <w:r w:rsidRPr="00793A07">
                    <w:rPr>
                      <w:rFonts w:cstheme="minorHAnsi"/>
                      <w:color w:val="000000"/>
                    </w:rPr>
                    <w:t>E KN 1-50301</w:t>
                  </w:r>
                </w:p>
              </w:tc>
              <w:tc>
                <w:tcPr>
                  <w:tcW w:w="4092" w:type="dxa"/>
                  <w:gridSpan w:val="2"/>
                  <w:tcBorders>
                    <w:top w:val="nil"/>
                  </w:tcBorders>
                  <w:noWrap/>
                  <w:vAlign w:val="bottom"/>
                  <w:hideMark/>
                </w:tcPr>
                <w:p w14:paraId="32052A2D"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0B2FD253" w14:textId="77777777" w:rsidR="00813D5D" w:rsidRPr="00793A07" w:rsidRDefault="00813D5D" w:rsidP="00994354">
                  <w:pPr>
                    <w:jc w:val="center"/>
                    <w:rPr>
                      <w:rFonts w:cstheme="minorHAnsi"/>
                      <w:color w:val="000000"/>
                    </w:rPr>
                  </w:pPr>
                  <w:r w:rsidRPr="00793A07">
                    <w:rPr>
                      <w:rFonts w:cstheme="minorHAnsi"/>
                      <w:color w:val="000000"/>
                    </w:rPr>
                    <w:t>151 m²</w:t>
                  </w:r>
                </w:p>
              </w:tc>
            </w:tr>
            <w:tr w:rsidR="00813D5D" w:rsidRPr="00793A07" w14:paraId="2795A223" w14:textId="77777777" w:rsidTr="00994354">
              <w:trPr>
                <w:gridBefore w:val="1"/>
                <w:wBefore w:w="10" w:type="dxa"/>
                <w:trHeight w:val="298"/>
              </w:trPr>
              <w:tc>
                <w:tcPr>
                  <w:tcW w:w="2223" w:type="dxa"/>
                  <w:gridSpan w:val="2"/>
                  <w:tcBorders>
                    <w:top w:val="nil"/>
                  </w:tcBorders>
                  <w:noWrap/>
                  <w:vAlign w:val="bottom"/>
                  <w:hideMark/>
                </w:tcPr>
                <w:p w14:paraId="716ADE0A" w14:textId="77777777" w:rsidR="00813D5D" w:rsidRPr="00793A07" w:rsidRDefault="00813D5D" w:rsidP="00994354">
                  <w:pPr>
                    <w:rPr>
                      <w:rFonts w:cstheme="minorHAnsi"/>
                      <w:color w:val="000000"/>
                    </w:rPr>
                  </w:pPr>
                  <w:r w:rsidRPr="00793A07">
                    <w:rPr>
                      <w:rFonts w:cstheme="minorHAnsi"/>
                      <w:color w:val="000000"/>
                    </w:rPr>
                    <w:t>E KN 1-270</w:t>
                  </w:r>
                </w:p>
              </w:tc>
              <w:tc>
                <w:tcPr>
                  <w:tcW w:w="4092" w:type="dxa"/>
                  <w:gridSpan w:val="2"/>
                  <w:tcBorders>
                    <w:top w:val="nil"/>
                  </w:tcBorders>
                  <w:noWrap/>
                  <w:vAlign w:val="bottom"/>
                  <w:hideMark/>
                </w:tcPr>
                <w:p w14:paraId="2BD51940"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29366A38" w14:textId="77777777" w:rsidR="00813D5D" w:rsidRPr="00793A07" w:rsidRDefault="00813D5D" w:rsidP="00994354">
                  <w:pPr>
                    <w:jc w:val="center"/>
                    <w:rPr>
                      <w:rFonts w:cstheme="minorHAnsi"/>
                      <w:color w:val="000000"/>
                    </w:rPr>
                  </w:pPr>
                  <w:r w:rsidRPr="00793A07">
                    <w:rPr>
                      <w:rFonts w:cstheme="minorHAnsi"/>
                      <w:color w:val="000000"/>
                    </w:rPr>
                    <w:t>304 m²</w:t>
                  </w:r>
                </w:p>
              </w:tc>
            </w:tr>
            <w:tr w:rsidR="00813D5D" w:rsidRPr="00793A07" w14:paraId="5557C31A" w14:textId="77777777" w:rsidTr="00994354">
              <w:trPr>
                <w:gridBefore w:val="1"/>
                <w:wBefore w:w="10" w:type="dxa"/>
                <w:trHeight w:val="298"/>
              </w:trPr>
              <w:tc>
                <w:tcPr>
                  <w:tcW w:w="2223" w:type="dxa"/>
                  <w:gridSpan w:val="2"/>
                  <w:tcBorders>
                    <w:top w:val="nil"/>
                  </w:tcBorders>
                  <w:noWrap/>
                  <w:vAlign w:val="bottom"/>
                  <w:hideMark/>
                </w:tcPr>
                <w:p w14:paraId="3279F09B" w14:textId="77777777" w:rsidR="00813D5D" w:rsidRPr="00793A07" w:rsidRDefault="00813D5D" w:rsidP="00994354">
                  <w:pPr>
                    <w:rPr>
                      <w:rFonts w:cstheme="minorHAnsi"/>
                      <w:color w:val="000000"/>
                    </w:rPr>
                  </w:pPr>
                  <w:r w:rsidRPr="00793A07">
                    <w:rPr>
                      <w:rFonts w:cstheme="minorHAnsi"/>
                      <w:color w:val="000000"/>
                    </w:rPr>
                    <w:t>E  KN 2-50036/5</w:t>
                  </w:r>
                </w:p>
              </w:tc>
              <w:tc>
                <w:tcPr>
                  <w:tcW w:w="4092" w:type="dxa"/>
                  <w:gridSpan w:val="2"/>
                  <w:tcBorders>
                    <w:top w:val="nil"/>
                  </w:tcBorders>
                  <w:noWrap/>
                  <w:vAlign w:val="bottom"/>
                  <w:hideMark/>
                </w:tcPr>
                <w:p w14:paraId="0B1046A0" w14:textId="77777777" w:rsidR="00813D5D" w:rsidRPr="00793A07" w:rsidRDefault="00813D5D" w:rsidP="00994354">
                  <w:pPr>
                    <w:rPr>
                      <w:rFonts w:cstheme="minorHAnsi"/>
                      <w:color w:val="000000"/>
                    </w:rPr>
                  </w:pPr>
                  <w:r w:rsidRPr="00793A07">
                    <w:rPr>
                      <w:rFonts w:cstheme="minorHAnsi"/>
                      <w:color w:val="000000"/>
                    </w:rPr>
                    <w:t>zastavaná plocha a nádvorie</w:t>
                  </w:r>
                </w:p>
              </w:tc>
              <w:tc>
                <w:tcPr>
                  <w:tcW w:w="1202" w:type="dxa"/>
                  <w:tcBorders>
                    <w:top w:val="nil"/>
                  </w:tcBorders>
                  <w:noWrap/>
                  <w:vAlign w:val="bottom"/>
                  <w:hideMark/>
                </w:tcPr>
                <w:p w14:paraId="0A721336" w14:textId="77777777" w:rsidR="00813D5D" w:rsidRPr="00793A07" w:rsidRDefault="00813D5D" w:rsidP="00994354">
                  <w:pPr>
                    <w:jc w:val="center"/>
                    <w:rPr>
                      <w:rFonts w:cstheme="minorHAnsi"/>
                      <w:color w:val="000000"/>
                    </w:rPr>
                  </w:pPr>
                  <w:r w:rsidRPr="00793A07">
                    <w:rPr>
                      <w:rFonts w:cstheme="minorHAnsi"/>
                      <w:color w:val="000000"/>
                    </w:rPr>
                    <w:t>177 m²</w:t>
                  </w:r>
                </w:p>
              </w:tc>
            </w:tr>
            <w:tr w:rsidR="00813D5D" w:rsidRPr="00793A07" w14:paraId="0533550F" w14:textId="77777777" w:rsidTr="00994354">
              <w:trPr>
                <w:gridBefore w:val="1"/>
                <w:wBefore w:w="10" w:type="dxa"/>
                <w:trHeight w:val="298"/>
              </w:trPr>
              <w:tc>
                <w:tcPr>
                  <w:tcW w:w="2223" w:type="dxa"/>
                  <w:gridSpan w:val="2"/>
                  <w:tcBorders>
                    <w:top w:val="nil"/>
                  </w:tcBorders>
                  <w:noWrap/>
                  <w:vAlign w:val="bottom"/>
                  <w:hideMark/>
                </w:tcPr>
                <w:p w14:paraId="22E49709" w14:textId="77777777" w:rsidR="00813D5D" w:rsidRPr="00793A07" w:rsidRDefault="00813D5D" w:rsidP="00994354">
                  <w:pPr>
                    <w:rPr>
                      <w:rFonts w:cstheme="minorHAnsi"/>
                      <w:color w:val="000000"/>
                    </w:rPr>
                  </w:pPr>
                  <w:r w:rsidRPr="00793A07">
                    <w:rPr>
                      <w:rFonts w:cstheme="minorHAnsi"/>
                      <w:color w:val="000000"/>
                    </w:rPr>
                    <w:t>E KN 2-50036/6</w:t>
                  </w:r>
                </w:p>
              </w:tc>
              <w:tc>
                <w:tcPr>
                  <w:tcW w:w="4092" w:type="dxa"/>
                  <w:gridSpan w:val="2"/>
                  <w:tcBorders>
                    <w:top w:val="nil"/>
                  </w:tcBorders>
                  <w:noWrap/>
                  <w:vAlign w:val="bottom"/>
                  <w:hideMark/>
                </w:tcPr>
                <w:p w14:paraId="3682FEE6" w14:textId="77777777" w:rsidR="00813D5D" w:rsidRPr="00793A07" w:rsidRDefault="00813D5D" w:rsidP="00994354">
                  <w:pPr>
                    <w:rPr>
                      <w:rFonts w:cstheme="minorHAnsi"/>
                      <w:color w:val="000000"/>
                    </w:rPr>
                  </w:pPr>
                  <w:r w:rsidRPr="00793A07">
                    <w:rPr>
                      <w:rFonts w:cstheme="minorHAnsi"/>
                      <w:color w:val="000000"/>
                    </w:rPr>
                    <w:t>záhrada</w:t>
                  </w:r>
                </w:p>
              </w:tc>
              <w:tc>
                <w:tcPr>
                  <w:tcW w:w="1202" w:type="dxa"/>
                  <w:tcBorders>
                    <w:top w:val="nil"/>
                  </w:tcBorders>
                  <w:noWrap/>
                  <w:vAlign w:val="bottom"/>
                  <w:hideMark/>
                </w:tcPr>
                <w:p w14:paraId="5A799418" w14:textId="77777777" w:rsidR="00813D5D" w:rsidRPr="00793A07" w:rsidRDefault="00813D5D" w:rsidP="00994354">
                  <w:pPr>
                    <w:jc w:val="center"/>
                    <w:rPr>
                      <w:rFonts w:cstheme="minorHAnsi"/>
                      <w:color w:val="000000"/>
                    </w:rPr>
                  </w:pPr>
                  <w:r w:rsidRPr="00793A07">
                    <w:rPr>
                      <w:rFonts w:cstheme="minorHAnsi"/>
                      <w:color w:val="000000"/>
                    </w:rPr>
                    <w:t>403 m²</w:t>
                  </w:r>
                </w:p>
              </w:tc>
            </w:tr>
            <w:tr w:rsidR="00813D5D" w:rsidRPr="00793A07" w14:paraId="1965B3D8" w14:textId="77777777" w:rsidTr="00994354">
              <w:trPr>
                <w:trHeight w:val="313"/>
              </w:trPr>
              <w:tc>
                <w:tcPr>
                  <w:tcW w:w="1842" w:type="dxa"/>
                  <w:gridSpan w:val="2"/>
                  <w:noWrap/>
                  <w:vAlign w:val="bottom"/>
                </w:tcPr>
                <w:p w14:paraId="1D52C8FD" w14:textId="77777777" w:rsidR="00813D5D" w:rsidRPr="00793A07" w:rsidRDefault="00813D5D" w:rsidP="00994354">
                  <w:pPr>
                    <w:suppressAutoHyphens w:val="0"/>
                    <w:rPr>
                      <w:rFonts w:eastAsia="Times New Roman" w:cstheme="minorHAnsi"/>
                      <w:b/>
                      <w:bCs/>
                      <w:color w:val="000000"/>
                    </w:rPr>
                  </w:pPr>
                </w:p>
                <w:p w14:paraId="0BF54FA8" w14:textId="77777777" w:rsidR="00813D5D" w:rsidRPr="00793A07" w:rsidRDefault="00813D5D" w:rsidP="00994354">
                  <w:pPr>
                    <w:suppressAutoHyphens w:val="0"/>
                    <w:rPr>
                      <w:rFonts w:eastAsia="Times New Roman" w:cstheme="minorHAnsi"/>
                      <w:b/>
                      <w:bCs/>
                      <w:color w:val="000000"/>
                    </w:rPr>
                  </w:pPr>
                  <w:r w:rsidRPr="00793A07">
                    <w:rPr>
                      <w:rFonts w:eastAsia="Times New Roman" w:cstheme="minorHAnsi"/>
                      <w:b/>
                      <w:bCs/>
                      <w:color w:val="000000"/>
                    </w:rPr>
                    <w:t>LV č. 2724</w:t>
                  </w:r>
                </w:p>
                <w:p w14:paraId="5CFD86EB" w14:textId="77777777" w:rsidR="00813D5D" w:rsidRPr="00793A07" w:rsidRDefault="00813D5D" w:rsidP="00994354">
                  <w:pPr>
                    <w:suppressAutoHyphens w:val="0"/>
                    <w:rPr>
                      <w:rFonts w:eastAsia="Times New Roman" w:cstheme="minorHAnsi"/>
                      <w:color w:val="000000"/>
                    </w:rPr>
                  </w:pPr>
                  <w:r w:rsidRPr="00793A07">
                    <w:rPr>
                      <w:rFonts w:eastAsia="Times New Roman" w:cstheme="minorHAnsi"/>
                      <w:color w:val="000000"/>
                    </w:rPr>
                    <w:t>E KN 2-50144/9</w:t>
                  </w:r>
                </w:p>
              </w:tc>
              <w:tc>
                <w:tcPr>
                  <w:tcW w:w="2729" w:type="dxa"/>
                  <w:gridSpan w:val="2"/>
                  <w:noWrap/>
                  <w:vAlign w:val="bottom"/>
                </w:tcPr>
                <w:p w14:paraId="052DC9A1" w14:textId="77777777" w:rsidR="00813D5D" w:rsidRPr="00793A07" w:rsidRDefault="00813D5D" w:rsidP="00994354">
                  <w:pPr>
                    <w:suppressAutoHyphens w:val="0"/>
                    <w:rPr>
                      <w:rFonts w:eastAsia="Times New Roman" w:cstheme="minorHAnsi"/>
                      <w:color w:val="000000"/>
                    </w:rPr>
                  </w:pPr>
                  <w:r w:rsidRPr="00793A07">
                    <w:rPr>
                      <w:rFonts w:eastAsia="Times New Roman" w:cstheme="minorHAnsi"/>
                      <w:color w:val="000000"/>
                    </w:rPr>
                    <w:t xml:space="preserve">       záhrada                                                                               </w:t>
                  </w:r>
                </w:p>
              </w:tc>
              <w:tc>
                <w:tcPr>
                  <w:tcW w:w="1755" w:type="dxa"/>
                </w:tcPr>
                <w:p w14:paraId="489CDA50" w14:textId="77777777" w:rsidR="00813D5D" w:rsidRPr="00793A07" w:rsidRDefault="00813D5D" w:rsidP="00994354">
                  <w:pPr>
                    <w:suppressAutoHyphens w:val="0"/>
                    <w:rPr>
                      <w:rFonts w:eastAsia="Times New Roman" w:cstheme="minorHAnsi"/>
                      <w:color w:val="000000"/>
                    </w:rPr>
                  </w:pPr>
                  <w:r w:rsidRPr="00793A07">
                    <w:rPr>
                      <w:rFonts w:eastAsia="Times New Roman" w:cstheme="minorHAnsi"/>
                      <w:color w:val="000000"/>
                    </w:rPr>
                    <w:t xml:space="preserve">    </w:t>
                  </w:r>
                </w:p>
              </w:tc>
              <w:tc>
                <w:tcPr>
                  <w:tcW w:w="1202" w:type="dxa"/>
                  <w:noWrap/>
                  <w:vAlign w:val="bottom"/>
                </w:tcPr>
                <w:p w14:paraId="44700B13" w14:textId="77777777" w:rsidR="00813D5D" w:rsidRPr="00793A07" w:rsidRDefault="00813D5D" w:rsidP="00994354">
                  <w:pPr>
                    <w:suppressAutoHyphens w:val="0"/>
                    <w:jc w:val="center"/>
                    <w:rPr>
                      <w:rFonts w:eastAsia="Times New Roman" w:cstheme="minorHAnsi"/>
                      <w:color w:val="000000"/>
                    </w:rPr>
                  </w:pPr>
                  <w:r w:rsidRPr="00793A07">
                    <w:rPr>
                      <w:rFonts w:eastAsia="Times New Roman" w:cstheme="minorHAnsi"/>
                      <w:color w:val="000000"/>
                    </w:rPr>
                    <w:t>469 m</w:t>
                  </w:r>
                  <w:r w:rsidRPr="00793A07">
                    <w:rPr>
                      <w:rFonts w:eastAsia="Times New Roman" w:cstheme="minorHAnsi"/>
                      <w:color w:val="000000"/>
                      <w:vertAlign w:val="superscript"/>
                    </w:rPr>
                    <w:t>2</w:t>
                  </w:r>
                </w:p>
              </w:tc>
            </w:tr>
            <w:tr w:rsidR="00813D5D" w:rsidRPr="00793A07" w14:paraId="00731855" w14:textId="77777777" w:rsidTr="00994354">
              <w:trPr>
                <w:gridAfter w:val="1"/>
                <w:wAfter w:w="1202" w:type="dxa"/>
                <w:trHeight w:val="313"/>
              </w:trPr>
              <w:tc>
                <w:tcPr>
                  <w:tcW w:w="1842" w:type="dxa"/>
                  <w:gridSpan w:val="2"/>
                  <w:noWrap/>
                  <w:vAlign w:val="bottom"/>
                  <w:hideMark/>
                </w:tcPr>
                <w:p w14:paraId="0BF8EA11" w14:textId="77777777" w:rsidR="00813D5D" w:rsidRPr="00793A07" w:rsidRDefault="00813D5D" w:rsidP="00F25380">
                  <w:pPr>
                    <w:suppressAutoHyphens w:val="0"/>
                    <w:ind w:left="-75"/>
                    <w:rPr>
                      <w:rFonts w:eastAsia="Times New Roman" w:cstheme="minorHAnsi"/>
                      <w:color w:val="000000"/>
                    </w:rPr>
                  </w:pPr>
                </w:p>
              </w:tc>
              <w:tc>
                <w:tcPr>
                  <w:tcW w:w="2729" w:type="dxa"/>
                  <w:gridSpan w:val="2"/>
                  <w:noWrap/>
                  <w:vAlign w:val="bottom"/>
                  <w:hideMark/>
                </w:tcPr>
                <w:p w14:paraId="67384B04" w14:textId="77777777" w:rsidR="00813D5D" w:rsidRPr="00793A07" w:rsidRDefault="00813D5D" w:rsidP="00994354">
                  <w:pPr>
                    <w:suppressAutoHyphens w:val="0"/>
                    <w:rPr>
                      <w:rFonts w:eastAsia="Times New Roman" w:cstheme="minorHAnsi"/>
                      <w:color w:val="000000"/>
                    </w:rPr>
                  </w:pPr>
                </w:p>
              </w:tc>
              <w:tc>
                <w:tcPr>
                  <w:tcW w:w="1755" w:type="dxa"/>
                  <w:noWrap/>
                  <w:vAlign w:val="bottom"/>
                  <w:hideMark/>
                </w:tcPr>
                <w:p w14:paraId="75A2C52C" w14:textId="77777777" w:rsidR="00813D5D" w:rsidRPr="00793A07" w:rsidRDefault="00813D5D" w:rsidP="00994354">
                  <w:pPr>
                    <w:suppressAutoHyphens w:val="0"/>
                    <w:ind w:left="305"/>
                    <w:jc w:val="center"/>
                    <w:rPr>
                      <w:rFonts w:eastAsia="Times New Roman" w:cstheme="minorHAnsi"/>
                      <w:color w:val="000000"/>
                    </w:rPr>
                  </w:pPr>
                  <w:r w:rsidRPr="00793A07">
                    <w:rPr>
                      <w:rFonts w:eastAsia="Times New Roman" w:cstheme="minorHAnsi"/>
                      <w:color w:val="000000"/>
                    </w:rPr>
                    <w:t xml:space="preserve">                                              </w:t>
                  </w:r>
                </w:p>
              </w:tc>
            </w:tr>
          </w:tbl>
          <w:p w14:paraId="5A79255B" w14:textId="77777777" w:rsidR="00813D5D" w:rsidRPr="00793A07" w:rsidRDefault="00813D5D" w:rsidP="00994354">
            <w:pPr>
              <w:pStyle w:val="Normln"/>
              <w:snapToGrid w:val="0"/>
              <w:spacing w:line="216" w:lineRule="auto"/>
              <w:ind w:firstLine="0"/>
              <w:rPr>
                <w:rFonts w:asciiTheme="minorHAnsi" w:hAnsiTheme="minorHAnsi" w:cstheme="minorHAnsi"/>
                <w:lang w:val="sk-SK"/>
              </w:rPr>
            </w:pPr>
          </w:p>
        </w:tc>
      </w:tr>
      <w:tr w:rsidR="00813D5D" w:rsidRPr="00793A07" w14:paraId="5C544051" w14:textId="77777777" w:rsidTr="00994354">
        <w:tc>
          <w:tcPr>
            <w:tcW w:w="1554" w:type="dxa"/>
          </w:tcPr>
          <w:p w14:paraId="79A4EB28" w14:textId="77777777" w:rsidR="00813D5D" w:rsidRPr="00793A07" w:rsidRDefault="00813D5D" w:rsidP="00994354">
            <w:pPr>
              <w:pStyle w:val="Normln"/>
              <w:snapToGrid w:val="0"/>
              <w:spacing w:line="216" w:lineRule="auto"/>
              <w:ind w:firstLine="0"/>
              <w:rPr>
                <w:rFonts w:asciiTheme="minorHAnsi" w:eastAsia="Times New Roman" w:hAnsiTheme="minorHAnsi" w:cstheme="minorHAnsi"/>
                <w:i/>
                <w:iCs/>
                <w:color w:val="000000" w:themeColor="text1"/>
                <w:vertAlign w:val="superscript"/>
                <w:lang w:val="sk-SK"/>
              </w:rPr>
            </w:pPr>
          </w:p>
        </w:tc>
        <w:tc>
          <w:tcPr>
            <w:tcW w:w="8070" w:type="dxa"/>
            <w:vMerge/>
          </w:tcPr>
          <w:p w14:paraId="46DE61A1" w14:textId="77777777" w:rsidR="00813D5D" w:rsidRPr="00793A07" w:rsidRDefault="00813D5D" w:rsidP="00994354">
            <w:pPr>
              <w:rPr>
                <w:rFonts w:cstheme="minorHAnsi"/>
                <w:color w:val="000000" w:themeColor="text1"/>
              </w:rPr>
            </w:pPr>
          </w:p>
        </w:tc>
      </w:tr>
      <w:tr w:rsidR="00813D5D" w:rsidRPr="00793A07" w14:paraId="2D5971E4" w14:textId="77777777" w:rsidTr="00994354">
        <w:trPr>
          <w:trHeight w:val="80"/>
        </w:trPr>
        <w:tc>
          <w:tcPr>
            <w:tcW w:w="1554" w:type="dxa"/>
          </w:tcPr>
          <w:p w14:paraId="273453AC" w14:textId="77777777" w:rsidR="00813D5D" w:rsidRPr="00793A07" w:rsidRDefault="00813D5D" w:rsidP="00994354">
            <w:pPr>
              <w:pStyle w:val="Normln"/>
              <w:snapToGrid w:val="0"/>
              <w:spacing w:line="216" w:lineRule="auto"/>
              <w:ind w:firstLine="0"/>
              <w:rPr>
                <w:rFonts w:asciiTheme="minorHAnsi" w:hAnsiTheme="minorHAnsi" w:cstheme="minorHAnsi"/>
                <w:i/>
                <w:iCs/>
                <w:color w:val="000000" w:themeColor="text1"/>
                <w:lang w:val="sk-SK"/>
              </w:rPr>
            </w:pPr>
          </w:p>
          <w:p w14:paraId="1D7AA4B5" w14:textId="77777777" w:rsidR="00813D5D" w:rsidRPr="00793A07" w:rsidRDefault="00813D5D" w:rsidP="00994354">
            <w:pPr>
              <w:pStyle w:val="Normln"/>
              <w:snapToGrid w:val="0"/>
              <w:spacing w:line="216" w:lineRule="auto"/>
              <w:ind w:firstLine="0"/>
              <w:rPr>
                <w:rFonts w:asciiTheme="minorHAnsi" w:hAnsiTheme="minorHAnsi" w:cstheme="minorHAnsi"/>
                <w:i/>
                <w:iCs/>
                <w:color w:val="000000" w:themeColor="text1"/>
                <w:lang w:val="sk-SK"/>
              </w:rPr>
            </w:pPr>
          </w:p>
          <w:p w14:paraId="050D8894" w14:textId="77777777" w:rsidR="00813D5D" w:rsidRPr="00793A07" w:rsidRDefault="00813D5D" w:rsidP="00994354">
            <w:pPr>
              <w:pStyle w:val="Normln"/>
              <w:snapToGrid w:val="0"/>
              <w:spacing w:line="216" w:lineRule="auto"/>
              <w:ind w:firstLine="0"/>
              <w:rPr>
                <w:rFonts w:asciiTheme="minorHAnsi" w:hAnsiTheme="minorHAnsi" w:cstheme="minorHAnsi"/>
                <w:i/>
                <w:iCs/>
                <w:color w:val="000000" w:themeColor="text1"/>
                <w:lang w:val="sk-SK"/>
              </w:rPr>
            </w:pPr>
          </w:p>
          <w:p w14:paraId="733D3A8D" w14:textId="77777777" w:rsidR="00813D5D" w:rsidRPr="00793A07" w:rsidRDefault="00813D5D" w:rsidP="00994354">
            <w:pPr>
              <w:pStyle w:val="Normln"/>
              <w:snapToGrid w:val="0"/>
              <w:spacing w:line="216" w:lineRule="auto"/>
              <w:ind w:firstLine="0"/>
              <w:rPr>
                <w:rFonts w:asciiTheme="minorHAnsi" w:hAnsiTheme="minorHAnsi" w:cstheme="minorHAnsi"/>
                <w:color w:val="000000" w:themeColor="text1"/>
                <w:lang w:val="sk-SK"/>
              </w:rPr>
            </w:pPr>
            <w:r w:rsidRPr="00793A07">
              <w:rPr>
                <w:rFonts w:asciiTheme="minorHAnsi" w:hAnsiTheme="minorHAnsi" w:cstheme="minorHAnsi"/>
                <w:i/>
                <w:iCs/>
                <w:color w:val="000000" w:themeColor="text1"/>
                <w:lang w:val="sk-SK"/>
              </w:rPr>
              <w:t>Výmera:</w:t>
            </w:r>
          </w:p>
        </w:tc>
        <w:tc>
          <w:tcPr>
            <w:tcW w:w="8070" w:type="dxa"/>
          </w:tcPr>
          <w:p w14:paraId="0EFC3A8C" w14:textId="77777777" w:rsidR="00813D5D" w:rsidRPr="00793A07" w:rsidRDefault="00813D5D" w:rsidP="00994354">
            <w:pPr>
              <w:pStyle w:val="Normln"/>
              <w:snapToGrid w:val="0"/>
              <w:spacing w:line="216" w:lineRule="auto"/>
              <w:ind w:firstLine="0"/>
              <w:rPr>
                <w:rFonts w:asciiTheme="minorHAnsi" w:hAnsiTheme="minorHAnsi" w:cstheme="minorHAnsi"/>
                <w:color w:val="000000" w:themeColor="text1"/>
                <w:lang w:val="sk-SK"/>
              </w:rPr>
            </w:pPr>
          </w:p>
          <w:p w14:paraId="7D5EC221" w14:textId="77777777" w:rsidR="00813D5D" w:rsidRPr="00793A07" w:rsidRDefault="00813D5D" w:rsidP="00994354">
            <w:pPr>
              <w:pStyle w:val="Normln"/>
              <w:snapToGrid w:val="0"/>
              <w:spacing w:line="216" w:lineRule="auto"/>
              <w:ind w:firstLine="0"/>
              <w:rPr>
                <w:rFonts w:asciiTheme="minorHAnsi" w:hAnsiTheme="minorHAnsi" w:cstheme="minorHAnsi"/>
                <w:color w:val="000000" w:themeColor="text1"/>
                <w:lang w:val="sk-SK"/>
              </w:rPr>
            </w:pPr>
          </w:p>
          <w:p w14:paraId="374A71D0" w14:textId="77777777" w:rsidR="00813D5D" w:rsidRPr="00793A07" w:rsidRDefault="00813D5D" w:rsidP="00994354">
            <w:pPr>
              <w:pStyle w:val="Normln"/>
              <w:snapToGrid w:val="0"/>
              <w:spacing w:line="216" w:lineRule="auto"/>
              <w:ind w:firstLine="0"/>
              <w:rPr>
                <w:rFonts w:asciiTheme="minorHAnsi" w:hAnsiTheme="minorHAnsi" w:cstheme="minorHAnsi"/>
                <w:color w:val="000000" w:themeColor="text1"/>
                <w:lang w:val="sk-SK"/>
              </w:rPr>
            </w:pPr>
          </w:p>
          <w:p w14:paraId="3DFCFBEC" w14:textId="77777777" w:rsidR="00813D5D" w:rsidRPr="00793A07" w:rsidRDefault="00813D5D" w:rsidP="00994354">
            <w:pPr>
              <w:pStyle w:val="Normln"/>
              <w:snapToGrid w:val="0"/>
              <w:spacing w:line="216" w:lineRule="auto"/>
              <w:ind w:firstLine="0"/>
              <w:rPr>
                <w:rFonts w:asciiTheme="minorHAnsi" w:hAnsiTheme="minorHAnsi" w:cstheme="minorHAnsi"/>
                <w:color w:val="000000" w:themeColor="text1"/>
                <w:vertAlign w:val="superscript"/>
                <w:lang w:val="sk-SK"/>
              </w:rPr>
            </w:pPr>
            <w:r w:rsidRPr="00793A07">
              <w:rPr>
                <w:rFonts w:asciiTheme="minorHAnsi" w:hAnsiTheme="minorHAnsi" w:cstheme="minorHAnsi"/>
                <w:color w:val="000000" w:themeColor="text1"/>
                <w:lang w:val="sk-SK"/>
              </w:rPr>
              <w:t xml:space="preserve">bude určená </w:t>
            </w:r>
            <w:proofErr w:type="spellStart"/>
            <w:r w:rsidRPr="00793A07">
              <w:rPr>
                <w:rFonts w:asciiTheme="minorHAnsi" w:hAnsiTheme="minorHAnsi" w:cstheme="minorHAnsi"/>
                <w:color w:val="000000" w:themeColor="text1"/>
                <w:lang w:val="sk-SK"/>
              </w:rPr>
              <w:t>porealizačným</w:t>
            </w:r>
            <w:proofErr w:type="spellEnd"/>
            <w:r w:rsidRPr="00793A07">
              <w:rPr>
                <w:rFonts w:asciiTheme="minorHAnsi" w:hAnsiTheme="minorHAnsi" w:cstheme="minorHAnsi"/>
                <w:color w:val="000000" w:themeColor="text1"/>
                <w:lang w:val="sk-SK"/>
              </w:rPr>
              <w:t xml:space="preserve"> geometrickým plánom </w:t>
            </w:r>
          </w:p>
        </w:tc>
      </w:tr>
      <w:tr w:rsidR="00813D5D" w:rsidRPr="00793A07" w14:paraId="723B6316" w14:textId="77777777" w:rsidTr="00994354">
        <w:tc>
          <w:tcPr>
            <w:tcW w:w="1554" w:type="dxa"/>
          </w:tcPr>
          <w:p w14:paraId="5B72F38B" w14:textId="77777777" w:rsidR="00813D5D" w:rsidRPr="00793A07" w:rsidRDefault="00813D5D" w:rsidP="00994354">
            <w:pPr>
              <w:tabs>
                <w:tab w:val="left" w:pos="1983"/>
              </w:tabs>
              <w:snapToGrid w:val="0"/>
              <w:spacing w:line="216" w:lineRule="auto"/>
              <w:rPr>
                <w:rFonts w:eastAsia="Times New Roman" w:cstheme="minorHAnsi"/>
                <w:color w:val="000000" w:themeColor="text1"/>
              </w:rPr>
            </w:pPr>
            <w:r w:rsidRPr="00793A07">
              <w:rPr>
                <w:rFonts w:eastAsia="Times New Roman" w:cstheme="minorHAnsi"/>
                <w:i/>
                <w:iCs/>
                <w:color w:val="000000" w:themeColor="text1"/>
              </w:rPr>
              <w:t>Kat. územie:</w:t>
            </w:r>
          </w:p>
        </w:tc>
        <w:tc>
          <w:tcPr>
            <w:tcW w:w="8070" w:type="dxa"/>
          </w:tcPr>
          <w:p w14:paraId="63F612C8" w14:textId="77777777" w:rsidR="00813D5D" w:rsidRPr="00793A07" w:rsidRDefault="00813D5D" w:rsidP="00994354">
            <w:pPr>
              <w:tabs>
                <w:tab w:val="left" w:pos="1983"/>
              </w:tabs>
              <w:snapToGrid w:val="0"/>
              <w:spacing w:line="216" w:lineRule="auto"/>
              <w:rPr>
                <w:rFonts w:cstheme="minorHAnsi"/>
                <w:color w:val="000000" w:themeColor="text1"/>
              </w:rPr>
            </w:pPr>
            <w:r w:rsidRPr="00793A07">
              <w:rPr>
                <w:rFonts w:cstheme="minorHAnsi"/>
                <w:color w:val="000000" w:themeColor="text1"/>
              </w:rPr>
              <w:t>Radvaň</w:t>
            </w:r>
          </w:p>
        </w:tc>
      </w:tr>
      <w:tr w:rsidR="00813D5D" w:rsidRPr="00793A07" w14:paraId="448793BE" w14:textId="77777777" w:rsidTr="00994354">
        <w:tc>
          <w:tcPr>
            <w:tcW w:w="1554" w:type="dxa"/>
          </w:tcPr>
          <w:p w14:paraId="6B553A6D" w14:textId="77777777" w:rsidR="00813D5D" w:rsidRPr="00793A07" w:rsidRDefault="00813D5D" w:rsidP="00994354">
            <w:pPr>
              <w:tabs>
                <w:tab w:val="left" w:pos="1410"/>
              </w:tabs>
              <w:snapToGrid w:val="0"/>
              <w:spacing w:line="216" w:lineRule="auto"/>
              <w:rPr>
                <w:rFonts w:eastAsia="Times New Roman" w:cstheme="minorHAnsi"/>
                <w:color w:val="000000" w:themeColor="text1"/>
                <w:lang w:eastAsia="ar-SA"/>
              </w:rPr>
            </w:pPr>
            <w:r w:rsidRPr="00793A07">
              <w:rPr>
                <w:rFonts w:eastAsia="Times New Roman" w:cstheme="minorHAnsi"/>
                <w:i/>
                <w:iCs/>
                <w:color w:val="000000" w:themeColor="text1"/>
              </w:rPr>
              <w:t>Ulica:</w:t>
            </w:r>
          </w:p>
        </w:tc>
        <w:tc>
          <w:tcPr>
            <w:tcW w:w="8070" w:type="dxa"/>
          </w:tcPr>
          <w:p w14:paraId="3FAF561E" w14:textId="77777777" w:rsidR="00813D5D" w:rsidRPr="00793A07" w:rsidRDefault="00813D5D" w:rsidP="00994354">
            <w:pPr>
              <w:tabs>
                <w:tab w:val="left" w:pos="1983"/>
              </w:tabs>
              <w:snapToGrid w:val="0"/>
              <w:spacing w:line="216" w:lineRule="auto"/>
              <w:rPr>
                <w:rFonts w:cstheme="minorHAnsi"/>
                <w:color w:val="000000" w:themeColor="text1"/>
              </w:rPr>
            </w:pPr>
            <w:r w:rsidRPr="00793A07">
              <w:rPr>
                <w:rFonts w:cstheme="minorHAnsi"/>
                <w:color w:val="000000" w:themeColor="text1"/>
              </w:rPr>
              <w:t xml:space="preserve">Bernolákova </w:t>
            </w:r>
          </w:p>
        </w:tc>
      </w:tr>
      <w:tr w:rsidR="00813D5D" w:rsidRPr="00793A07" w14:paraId="0310D9B9" w14:textId="77777777" w:rsidTr="00994354">
        <w:tc>
          <w:tcPr>
            <w:tcW w:w="1554" w:type="dxa"/>
          </w:tcPr>
          <w:p w14:paraId="203BA782" w14:textId="77777777" w:rsidR="00813D5D" w:rsidRPr="00793A07" w:rsidRDefault="00813D5D" w:rsidP="00994354">
            <w:pPr>
              <w:pStyle w:val="Normln"/>
              <w:snapToGrid w:val="0"/>
              <w:spacing w:line="216" w:lineRule="auto"/>
              <w:ind w:firstLine="0"/>
              <w:rPr>
                <w:rFonts w:asciiTheme="minorHAnsi" w:hAnsiTheme="minorHAnsi" w:cstheme="minorHAnsi"/>
                <w:color w:val="000000" w:themeColor="text1"/>
                <w:lang w:val="sk-SK"/>
              </w:rPr>
            </w:pPr>
            <w:r w:rsidRPr="00793A07">
              <w:rPr>
                <w:rFonts w:asciiTheme="minorHAnsi" w:eastAsia="Times New Roman" w:hAnsiTheme="minorHAnsi" w:cstheme="minorHAnsi"/>
                <w:i/>
                <w:color w:val="000000" w:themeColor="text1"/>
                <w:lang w:val="sk-SK"/>
              </w:rPr>
              <w:t>Účel:</w:t>
            </w:r>
          </w:p>
          <w:p w14:paraId="2B95E4A5" w14:textId="77777777" w:rsidR="00813D5D" w:rsidRPr="00793A07" w:rsidRDefault="00813D5D" w:rsidP="00994354">
            <w:pPr>
              <w:pStyle w:val="Normln"/>
              <w:spacing w:line="216" w:lineRule="auto"/>
              <w:ind w:firstLine="0"/>
              <w:rPr>
                <w:rFonts w:asciiTheme="minorHAnsi" w:hAnsiTheme="minorHAnsi" w:cstheme="minorHAnsi"/>
                <w:color w:val="000000" w:themeColor="text1"/>
                <w:lang w:val="sk-SK"/>
              </w:rPr>
            </w:pPr>
          </w:p>
        </w:tc>
        <w:tc>
          <w:tcPr>
            <w:tcW w:w="8070" w:type="dxa"/>
          </w:tcPr>
          <w:p w14:paraId="05AAC33E" w14:textId="54808856" w:rsidR="00813D5D" w:rsidRPr="00312CD3" w:rsidRDefault="00813D5D" w:rsidP="00994354">
            <w:pPr>
              <w:pStyle w:val="Normln"/>
              <w:snapToGrid w:val="0"/>
              <w:spacing w:line="216" w:lineRule="auto"/>
              <w:ind w:firstLine="0"/>
              <w:rPr>
                <w:rFonts w:asciiTheme="minorHAnsi" w:eastAsia="Times New Roman" w:hAnsiTheme="minorHAnsi" w:cstheme="minorHAnsi"/>
                <w:color w:val="000000" w:themeColor="text1"/>
                <w:lang w:val="sk-SK" w:eastAsia="ar-SA"/>
              </w:rPr>
            </w:pPr>
            <w:r w:rsidRPr="00793A07">
              <w:rPr>
                <w:rFonts w:asciiTheme="minorHAnsi" w:eastAsia="Times New Roman" w:hAnsiTheme="minorHAnsi" w:cstheme="minorHAnsi"/>
                <w:color w:val="000000" w:themeColor="text1"/>
                <w:lang w:val="sk-SK" w:eastAsia="ar-SA"/>
              </w:rPr>
              <w:t xml:space="preserve">Stredoslovenská vodárenská spoločnosť, </w:t>
            </w:r>
            <w:proofErr w:type="spellStart"/>
            <w:r w:rsidRPr="00793A07">
              <w:rPr>
                <w:rFonts w:asciiTheme="minorHAnsi" w:eastAsia="Times New Roman" w:hAnsiTheme="minorHAnsi" w:cstheme="minorHAnsi"/>
                <w:color w:val="000000" w:themeColor="text1"/>
                <w:lang w:val="sk-SK" w:eastAsia="ar-SA"/>
              </w:rPr>
              <w:t>a.s</w:t>
            </w:r>
            <w:proofErr w:type="spellEnd"/>
            <w:r w:rsidRPr="00793A07">
              <w:rPr>
                <w:rFonts w:asciiTheme="minorHAnsi" w:eastAsia="Times New Roman" w:hAnsiTheme="minorHAnsi" w:cstheme="minorHAnsi"/>
                <w:color w:val="000000" w:themeColor="text1"/>
                <w:lang w:val="sk-SK" w:eastAsia="ar-SA"/>
              </w:rPr>
              <w:t>., Banská Bystrica je investorom verejnoprospešnej stavby „</w:t>
            </w:r>
            <w:r w:rsidRPr="00793A07">
              <w:rPr>
                <w:rFonts w:asciiTheme="minorHAnsi" w:eastAsia="Times New Roman" w:hAnsiTheme="minorHAnsi" w:cstheme="minorHAnsi"/>
                <w:b/>
                <w:bCs/>
                <w:color w:val="000000" w:themeColor="text1"/>
                <w:lang w:val="sk-SK" w:eastAsia="ar-SA"/>
              </w:rPr>
              <w:t xml:space="preserve">Banská Bystrica – ulica Bernolákova – rekonštrukcia vodovodu“, </w:t>
            </w:r>
            <w:r w:rsidRPr="00793A07">
              <w:rPr>
                <w:rFonts w:asciiTheme="minorHAnsi" w:eastAsia="Times New Roman" w:hAnsiTheme="minorHAnsi" w:cstheme="minorHAnsi"/>
                <w:color w:val="000000" w:themeColor="text1"/>
                <w:lang w:val="sk-SK" w:eastAsia="ar-SA"/>
              </w:rPr>
              <w:t xml:space="preserve">na ktorú bolo vydané Okresným úradom Banská Bystrica, odbor starostlivosti o životné prostredie vydané Oznámenie k ohláseniu stavebných úprav č. OU-BB-OSZP3-2024/015643-005 zo dňa 15.07.2024. </w:t>
            </w:r>
          </w:p>
        </w:tc>
      </w:tr>
    </w:tbl>
    <w:p w14:paraId="387D4A86" w14:textId="77777777" w:rsidR="00813D5D" w:rsidRPr="00793A07" w:rsidRDefault="00813D5D" w:rsidP="00813D5D">
      <w:pPr>
        <w:spacing w:line="100" w:lineRule="atLeast"/>
        <w:jc w:val="both"/>
        <w:rPr>
          <w:rFonts w:cstheme="minorHAnsi"/>
          <w:color w:val="000000" w:themeColor="text1"/>
        </w:rPr>
      </w:pPr>
      <w:r w:rsidRPr="00793A07">
        <w:rPr>
          <w:rFonts w:cstheme="minorHAnsi"/>
          <w:b/>
          <w:bCs/>
          <w:color w:val="000000" w:themeColor="text1"/>
        </w:rPr>
        <w:lastRenderedPageBreak/>
        <w:t xml:space="preserve">Právu </w:t>
      </w:r>
      <w:r w:rsidRPr="00793A07">
        <w:rPr>
          <w:rFonts w:cstheme="minorHAnsi"/>
          <w:b/>
          <w:bCs/>
        </w:rPr>
        <w:t xml:space="preserve">budúceho </w:t>
      </w:r>
      <w:r w:rsidRPr="00793A07">
        <w:rPr>
          <w:rFonts w:cstheme="minorHAnsi"/>
          <w:b/>
          <w:bCs/>
          <w:color w:val="000000" w:themeColor="text1"/>
        </w:rPr>
        <w:t>vecného bremena</w:t>
      </w:r>
      <w:r w:rsidRPr="00793A07">
        <w:rPr>
          <w:rFonts w:cstheme="minorHAnsi"/>
          <w:color w:val="000000" w:themeColor="text1"/>
        </w:rPr>
        <w:t xml:space="preserve"> </w:t>
      </w:r>
      <w:r w:rsidRPr="00793A07">
        <w:rPr>
          <w:rFonts w:cstheme="minorHAnsi"/>
        </w:rPr>
        <w:t xml:space="preserve">Budúceho </w:t>
      </w:r>
      <w:r w:rsidRPr="00793A07">
        <w:rPr>
          <w:rFonts w:cstheme="minorHAnsi"/>
          <w:color w:val="000000" w:themeColor="text1"/>
        </w:rPr>
        <w:t xml:space="preserve">oprávneného z vecného bremena zodpovedá povinnosť Budúceho povinného z vecného bremena: </w:t>
      </w:r>
    </w:p>
    <w:p w14:paraId="39A0D8FD" w14:textId="77777777" w:rsidR="00813D5D" w:rsidRPr="00793A07" w:rsidRDefault="00813D5D" w:rsidP="00FD1D19">
      <w:pPr>
        <w:pStyle w:val="Zkladntext"/>
        <w:widowControl/>
        <w:numPr>
          <w:ilvl w:val="0"/>
          <w:numId w:val="12"/>
        </w:numPr>
        <w:suppressAutoHyphens w:val="0"/>
        <w:spacing w:before="120" w:after="0"/>
        <w:jc w:val="both"/>
        <w:rPr>
          <w:rFonts w:asciiTheme="minorHAnsi" w:hAnsiTheme="minorHAnsi" w:cstheme="minorHAnsi"/>
        </w:rPr>
      </w:pPr>
      <w:r w:rsidRPr="00793A07">
        <w:rPr>
          <w:rFonts w:asciiTheme="minorHAnsi" w:hAnsiTheme="minorHAnsi" w:cstheme="minorHAnsi"/>
        </w:rPr>
        <w:t>strpieť na zaťažených pozemkoch umiestnenie zariadení verejného vodovodu s ich pásmom ochrany v rozsahu vyznačenom v geometrickom pláne,</w:t>
      </w:r>
    </w:p>
    <w:p w14:paraId="6AB13860" w14:textId="77777777" w:rsidR="00813D5D" w:rsidRPr="00793A07" w:rsidRDefault="00813D5D" w:rsidP="00FD1D19">
      <w:pPr>
        <w:pStyle w:val="Zkladntext"/>
        <w:widowControl/>
        <w:numPr>
          <w:ilvl w:val="0"/>
          <w:numId w:val="12"/>
        </w:numPr>
        <w:suppressAutoHyphens w:val="0"/>
        <w:spacing w:before="120" w:after="0"/>
        <w:jc w:val="both"/>
        <w:rPr>
          <w:rFonts w:asciiTheme="minorHAnsi" w:hAnsiTheme="minorHAnsi" w:cstheme="minorHAnsi"/>
        </w:rPr>
      </w:pPr>
      <w:r w:rsidRPr="00793A07">
        <w:rPr>
          <w:rFonts w:asciiTheme="minorHAnsi" w:hAnsiTheme="minorHAnsi" w:cstheme="minorHAnsi"/>
        </w:rPr>
        <w:t>umožniť v nevyhnutnej miere vstup, prechod a prejazd na zaťažené pozemky automobilmi, technikou a pešo za účelom zabezpečenia výkonu prác spojených s prevádzkou, údržbou, vykonávaním opráv, odstraňovaním porúch a rekonštrukcií zariadení verejného vodovodu na pozemkoch umiestnených,</w:t>
      </w:r>
    </w:p>
    <w:p w14:paraId="2BCCAC3E" w14:textId="77777777" w:rsidR="00813D5D" w:rsidRPr="00793A07" w:rsidRDefault="00813D5D" w:rsidP="00FD1D19">
      <w:pPr>
        <w:pStyle w:val="Zkladntext"/>
        <w:widowControl/>
        <w:numPr>
          <w:ilvl w:val="0"/>
          <w:numId w:val="12"/>
        </w:numPr>
        <w:suppressAutoHyphens w:val="0"/>
        <w:spacing w:before="120" w:after="0"/>
        <w:jc w:val="both"/>
        <w:rPr>
          <w:rFonts w:asciiTheme="minorHAnsi" w:hAnsiTheme="minorHAnsi" w:cstheme="minorHAnsi"/>
          <w:sz w:val="22"/>
          <w:szCs w:val="22"/>
        </w:rPr>
      </w:pPr>
      <w:r w:rsidRPr="00793A07">
        <w:rPr>
          <w:rFonts w:asciiTheme="minorHAnsi" w:hAnsiTheme="minorHAnsi" w:cstheme="minorHAnsi"/>
        </w:rPr>
        <w:t>bez súhlasu vlastníka a prevádzkovateľa verejného vodovodu nebudovať nad vodovodným potrubím a v jeho pásme ochrany vo vodorovnej vzdialenosti 1,8 m od osi potrubia na obidve strany po zemi a vo vzduchu podľa vyznačenia v geometrickom pláne stavby, neumiestňovať trvalé zariadenia, konštrukcie alebo iné podobné zariadenia, nevysádzať trvalé porasty (s výnimkou trvalého trávneho porastu), neumiestňovať skládky, nevykonávať terénne úpravy, nevykonávať činnosti, ktoré obmedzujú</w:t>
      </w:r>
      <w:r w:rsidRPr="00793A07">
        <w:rPr>
          <w:rFonts w:asciiTheme="minorHAnsi" w:hAnsiTheme="minorHAnsi" w:cstheme="minorHAnsi"/>
          <w:sz w:val="22"/>
          <w:szCs w:val="22"/>
        </w:rPr>
        <w:t xml:space="preserve"> prístup k zariadeniam verejnému vodovodu alebo ktoré by mohli ohroziť ich technický stav, oplotenie a povrchové úpravy </w:t>
      </w:r>
      <w:r w:rsidRPr="00793A07">
        <w:rPr>
          <w:rFonts w:asciiTheme="minorHAnsi" w:hAnsiTheme="minorHAnsi" w:cstheme="minorHAnsi"/>
        </w:rPr>
        <w:t>(s výnimkou existujúcich  asfaltových miestnych ciest, parkovacích miest a chodníkov)</w:t>
      </w:r>
      <w:r w:rsidRPr="00793A07">
        <w:rPr>
          <w:rFonts w:asciiTheme="minorHAnsi" w:hAnsiTheme="minorHAnsi" w:cstheme="minorHAnsi"/>
          <w:sz w:val="22"/>
          <w:szCs w:val="22"/>
        </w:rPr>
        <w:t xml:space="preserve"> realizovať z ľahko rozoberateľných materiálov.</w:t>
      </w:r>
    </w:p>
    <w:p w14:paraId="65F8998B" w14:textId="77777777" w:rsidR="00813D5D" w:rsidRPr="00793A07" w:rsidRDefault="00813D5D" w:rsidP="00813D5D">
      <w:pPr>
        <w:spacing w:line="100" w:lineRule="atLeast"/>
        <w:jc w:val="both"/>
        <w:rPr>
          <w:rFonts w:cstheme="minorHAnsi"/>
          <w:color w:val="000000" w:themeColor="text1"/>
        </w:rPr>
      </w:pPr>
    </w:p>
    <w:tbl>
      <w:tblPr>
        <w:tblW w:w="9683" w:type="dxa"/>
        <w:tblInd w:w="55" w:type="dxa"/>
        <w:tblLayout w:type="fixed"/>
        <w:tblCellMar>
          <w:top w:w="55" w:type="dxa"/>
          <w:left w:w="55" w:type="dxa"/>
          <w:bottom w:w="55" w:type="dxa"/>
          <w:right w:w="55" w:type="dxa"/>
        </w:tblCellMar>
        <w:tblLook w:val="0000" w:firstRow="0" w:lastRow="0" w:firstColumn="0" w:lastColumn="0" w:noHBand="0" w:noVBand="0"/>
      </w:tblPr>
      <w:tblGrid>
        <w:gridCol w:w="4079"/>
        <w:gridCol w:w="5604"/>
      </w:tblGrid>
      <w:tr w:rsidR="00813D5D" w:rsidRPr="00793A07" w14:paraId="7FC8170B" w14:textId="77777777" w:rsidTr="00994354">
        <w:trPr>
          <w:trHeight w:val="583"/>
        </w:trPr>
        <w:tc>
          <w:tcPr>
            <w:tcW w:w="4079" w:type="dxa"/>
            <w:tcBorders>
              <w:top w:val="single" w:sz="1" w:space="0" w:color="000000"/>
              <w:left w:val="single" w:sz="1" w:space="0" w:color="000000"/>
              <w:bottom w:val="single" w:sz="1" w:space="0" w:color="000000"/>
            </w:tcBorders>
          </w:tcPr>
          <w:p w14:paraId="0D274D3B" w14:textId="77777777" w:rsidR="00813D5D" w:rsidRPr="00793A07" w:rsidRDefault="00813D5D" w:rsidP="00994354">
            <w:pPr>
              <w:tabs>
                <w:tab w:val="left" w:pos="3033"/>
              </w:tabs>
              <w:rPr>
                <w:rFonts w:eastAsia="Times New Roman" w:cstheme="minorHAnsi"/>
                <w:b/>
                <w:bCs/>
                <w:color w:val="000000" w:themeColor="text1"/>
                <w:lang w:eastAsia="ar-SA"/>
              </w:rPr>
            </w:pPr>
            <w:r w:rsidRPr="00793A07">
              <w:rPr>
                <w:rFonts w:cstheme="minorHAnsi"/>
                <w:i/>
                <w:iCs/>
                <w:color w:val="000000" w:themeColor="text1"/>
                <w:lang w:eastAsia="ar-SA"/>
              </w:rPr>
              <w:t>Budúci povinný z vecného bremena</w:t>
            </w:r>
            <w:r w:rsidRPr="00793A07">
              <w:rPr>
                <w:rFonts w:cstheme="minorHAnsi"/>
                <w:color w:val="000000" w:themeColor="text1"/>
                <w:lang w:eastAsia="ar-SA"/>
              </w:rPr>
              <w:t>:</w:t>
            </w:r>
          </w:p>
        </w:tc>
        <w:tc>
          <w:tcPr>
            <w:tcW w:w="5604" w:type="dxa"/>
            <w:tcBorders>
              <w:top w:val="single" w:sz="1" w:space="0" w:color="000000"/>
              <w:left w:val="single" w:sz="1" w:space="0" w:color="000000"/>
              <w:bottom w:val="single" w:sz="1" w:space="0" w:color="000000"/>
              <w:right w:val="single" w:sz="1" w:space="0" w:color="000000"/>
            </w:tcBorders>
          </w:tcPr>
          <w:p w14:paraId="37CA7AD8" w14:textId="77777777" w:rsidR="00813D5D" w:rsidRPr="00793A07" w:rsidRDefault="00813D5D" w:rsidP="00994354">
            <w:pPr>
              <w:tabs>
                <w:tab w:val="left" w:pos="0"/>
                <w:tab w:val="left" w:pos="426"/>
              </w:tabs>
              <w:snapToGrid w:val="0"/>
              <w:jc w:val="both"/>
              <w:rPr>
                <w:rFonts w:eastAsia="Times New Roman" w:cstheme="minorHAnsi"/>
                <w:color w:val="000000" w:themeColor="text1"/>
                <w:lang w:eastAsia="ar-SA"/>
              </w:rPr>
            </w:pPr>
            <w:r w:rsidRPr="00793A07">
              <w:rPr>
                <w:rFonts w:eastAsia="Times New Roman" w:cstheme="minorHAnsi"/>
                <w:b/>
                <w:bCs/>
                <w:color w:val="000000" w:themeColor="text1"/>
                <w:lang w:eastAsia="ar-SA"/>
              </w:rPr>
              <w:t>Mesto Banská Bystrica</w:t>
            </w:r>
            <w:r w:rsidRPr="00793A07">
              <w:rPr>
                <w:rFonts w:eastAsia="Times New Roman" w:cstheme="minorHAnsi"/>
                <w:b/>
                <w:bCs/>
                <w:i/>
                <w:iCs/>
                <w:color w:val="000000" w:themeColor="text1"/>
                <w:lang w:eastAsia="ar-SA"/>
              </w:rPr>
              <w:t>,</w:t>
            </w:r>
            <w:r w:rsidRPr="00793A07">
              <w:rPr>
                <w:rFonts w:eastAsia="Times New Roman" w:cstheme="minorHAnsi"/>
                <w:color w:val="000000" w:themeColor="text1"/>
                <w:lang w:eastAsia="ar-SA"/>
              </w:rPr>
              <w:t xml:space="preserve"> Československej armády 26,        </w:t>
            </w:r>
          </w:p>
          <w:p w14:paraId="6DD782F6" w14:textId="77777777" w:rsidR="00813D5D" w:rsidRPr="00793A07" w:rsidRDefault="00813D5D" w:rsidP="00994354">
            <w:pPr>
              <w:snapToGrid w:val="0"/>
              <w:spacing w:line="216" w:lineRule="auto"/>
              <w:ind w:right="58"/>
              <w:jc w:val="both"/>
              <w:rPr>
                <w:rFonts w:cstheme="minorHAnsi"/>
                <w:color w:val="000000" w:themeColor="text1"/>
              </w:rPr>
            </w:pPr>
            <w:r w:rsidRPr="00793A07">
              <w:rPr>
                <w:rFonts w:eastAsia="Times New Roman" w:cstheme="minorHAnsi"/>
                <w:color w:val="000000" w:themeColor="text1"/>
                <w:lang w:eastAsia="ar-SA"/>
              </w:rPr>
              <w:t>974 01 Banská Bystrica, IČO: 00 313 271</w:t>
            </w:r>
          </w:p>
        </w:tc>
      </w:tr>
      <w:tr w:rsidR="00813D5D" w:rsidRPr="00793A07" w14:paraId="1F4BD134" w14:textId="77777777" w:rsidTr="00994354">
        <w:trPr>
          <w:trHeight w:val="538"/>
        </w:trPr>
        <w:tc>
          <w:tcPr>
            <w:tcW w:w="4079" w:type="dxa"/>
            <w:tcBorders>
              <w:left w:val="single" w:sz="1" w:space="0" w:color="000000"/>
              <w:bottom w:val="single" w:sz="1" w:space="0" w:color="000000"/>
            </w:tcBorders>
          </w:tcPr>
          <w:p w14:paraId="3A28EE9E" w14:textId="77777777" w:rsidR="00813D5D" w:rsidRPr="00793A07" w:rsidRDefault="00813D5D" w:rsidP="00994354">
            <w:pPr>
              <w:spacing w:line="216" w:lineRule="auto"/>
              <w:rPr>
                <w:rFonts w:eastAsia="Times New Roman" w:cstheme="minorHAnsi"/>
                <w:b/>
                <w:bCs/>
                <w:color w:val="000000" w:themeColor="text1"/>
                <w:lang w:eastAsia="ar-SA"/>
              </w:rPr>
            </w:pPr>
            <w:r w:rsidRPr="00793A07">
              <w:rPr>
                <w:rFonts w:eastAsia="Times New Roman" w:cstheme="minorHAnsi"/>
                <w:i/>
                <w:iCs/>
                <w:color w:val="000000" w:themeColor="text1"/>
                <w:lang w:eastAsia="ar-SA"/>
              </w:rPr>
              <w:t>Budúci oprávnený</w:t>
            </w:r>
            <w:r w:rsidRPr="00793A07">
              <w:rPr>
                <w:rFonts w:eastAsia="Times New Roman" w:cstheme="minorHAnsi"/>
                <w:b/>
                <w:bCs/>
                <w:color w:val="000000" w:themeColor="text1"/>
                <w:lang w:eastAsia="ar-SA"/>
              </w:rPr>
              <w:t xml:space="preserve"> </w:t>
            </w:r>
            <w:r w:rsidRPr="00793A07">
              <w:rPr>
                <w:rFonts w:eastAsia="Times New Roman" w:cstheme="minorHAnsi"/>
                <w:i/>
                <w:iCs/>
                <w:color w:val="000000" w:themeColor="text1"/>
                <w:lang w:eastAsia="ar-SA"/>
              </w:rPr>
              <w:t xml:space="preserve"> z vecného bremena:</w:t>
            </w:r>
            <w:r w:rsidRPr="00793A07">
              <w:rPr>
                <w:rFonts w:eastAsia="Times New Roman" w:cstheme="minorHAnsi"/>
                <w:b/>
                <w:bCs/>
                <w:color w:val="000000" w:themeColor="text1"/>
                <w:lang w:eastAsia="ar-SA"/>
              </w:rPr>
              <w:t xml:space="preserve">   </w:t>
            </w:r>
          </w:p>
        </w:tc>
        <w:tc>
          <w:tcPr>
            <w:tcW w:w="5604" w:type="dxa"/>
            <w:tcBorders>
              <w:left w:val="single" w:sz="1" w:space="0" w:color="000000"/>
              <w:bottom w:val="single" w:sz="1" w:space="0" w:color="000000"/>
              <w:right w:val="single" w:sz="1" w:space="0" w:color="000000"/>
            </w:tcBorders>
          </w:tcPr>
          <w:p w14:paraId="4F56F359" w14:textId="77777777" w:rsidR="00813D5D" w:rsidRPr="00793A07" w:rsidRDefault="00813D5D" w:rsidP="00994354">
            <w:pPr>
              <w:tabs>
                <w:tab w:val="left" w:pos="0"/>
                <w:tab w:val="left" w:pos="426"/>
              </w:tabs>
              <w:snapToGrid w:val="0"/>
              <w:rPr>
                <w:rFonts w:cstheme="minorHAnsi"/>
                <w:bCs/>
              </w:rPr>
            </w:pPr>
            <w:r w:rsidRPr="00793A07">
              <w:rPr>
                <w:rFonts w:cstheme="minorHAnsi"/>
                <w:b/>
              </w:rPr>
              <w:t xml:space="preserve">Stredoslovenská vodárenská spoločnosť, </w:t>
            </w:r>
            <w:proofErr w:type="spellStart"/>
            <w:r w:rsidRPr="00793A07">
              <w:rPr>
                <w:rFonts w:cstheme="minorHAnsi"/>
                <w:b/>
              </w:rPr>
              <w:t>a.s</w:t>
            </w:r>
            <w:proofErr w:type="spellEnd"/>
            <w:r w:rsidRPr="00793A07">
              <w:rPr>
                <w:rFonts w:cstheme="minorHAnsi"/>
                <w:b/>
              </w:rPr>
              <w:t xml:space="preserve">., </w:t>
            </w:r>
            <w:r w:rsidRPr="00793A07">
              <w:rPr>
                <w:rFonts w:cstheme="minorHAnsi"/>
                <w:bCs/>
              </w:rPr>
              <w:t>Partizánska cesta 5, 974 01 Banská Bystrica,</w:t>
            </w:r>
          </w:p>
          <w:p w14:paraId="55C26FE7" w14:textId="77777777" w:rsidR="00813D5D" w:rsidRPr="00793A07" w:rsidRDefault="00813D5D" w:rsidP="00994354">
            <w:pPr>
              <w:tabs>
                <w:tab w:val="left" w:pos="0"/>
                <w:tab w:val="left" w:pos="426"/>
              </w:tabs>
              <w:snapToGrid w:val="0"/>
              <w:rPr>
                <w:rFonts w:cstheme="minorHAnsi"/>
                <w:color w:val="000000" w:themeColor="text1"/>
              </w:rPr>
            </w:pPr>
            <w:r w:rsidRPr="00793A07">
              <w:rPr>
                <w:rFonts w:cstheme="minorHAnsi"/>
                <w:bCs/>
              </w:rPr>
              <w:t xml:space="preserve"> IČO: 36 056 006</w:t>
            </w:r>
          </w:p>
        </w:tc>
      </w:tr>
    </w:tbl>
    <w:p w14:paraId="3AA57B07" w14:textId="77777777" w:rsidR="00813D5D" w:rsidRPr="00793A07" w:rsidRDefault="00813D5D" w:rsidP="00813D5D">
      <w:pPr>
        <w:tabs>
          <w:tab w:val="left" w:pos="0"/>
          <w:tab w:val="left" w:pos="426"/>
        </w:tabs>
        <w:spacing w:line="100" w:lineRule="atLeast"/>
        <w:jc w:val="both"/>
        <w:rPr>
          <w:rFonts w:eastAsia="Times New Roman" w:cstheme="minorHAnsi"/>
          <w:b/>
          <w:i/>
          <w:color w:val="000000" w:themeColor="text1"/>
          <w:spacing w:val="8"/>
          <w:sz w:val="28"/>
          <w:szCs w:val="28"/>
          <w:lang w:eastAsia="ar-SA"/>
        </w:rPr>
      </w:pPr>
    </w:p>
    <w:p w14:paraId="796D8BCA" w14:textId="77777777" w:rsidR="00813D5D" w:rsidRPr="00793A07" w:rsidRDefault="00813D5D" w:rsidP="00813D5D">
      <w:pPr>
        <w:tabs>
          <w:tab w:val="left" w:pos="0"/>
          <w:tab w:val="left" w:pos="426"/>
        </w:tabs>
        <w:spacing w:line="100" w:lineRule="atLeast"/>
        <w:jc w:val="both"/>
        <w:rPr>
          <w:rFonts w:eastAsia="Times New Roman" w:cstheme="minorHAnsi"/>
          <w:b/>
          <w:bCs/>
          <w:color w:val="000000" w:themeColor="text1"/>
          <w:spacing w:val="8"/>
          <w:lang w:eastAsia="ar-SA"/>
        </w:rPr>
      </w:pPr>
      <w:r w:rsidRPr="00793A07">
        <w:rPr>
          <w:rFonts w:eastAsia="Times New Roman" w:cstheme="minorHAnsi"/>
          <w:b/>
          <w:i/>
          <w:color w:val="000000" w:themeColor="text1"/>
          <w:spacing w:val="8"/>
          <w:sz w:val="28"/>
          <w:szCs w:val="28"/>
          <w:lang w:eastAsia="ar-SA"/>
        </w:rPr>
        <w:t xml:space="preserve">Budúca náhrada za zriadenie vecného bremena: bezodplatne. </w:t>
      </w:r>
    </w:p>
    <w:p w14:paraId="7CC73168" w14:textId="77777777" w:rsidR="00312CD3" w:rsidRDefault="00312CD3" w:rsidP="00813D5D">
      <w:pPr>
        <w:tabs>
          <w:tab w:val="left" w:pos="0"/>
          <w:tab w:val="left" w:pos="426"/>
        </w:tabs>
        <w:spacing w:line="100" w:lineRule="atLeast"/>
        <w:jc w:val="both"/>
        <w:rPr>
          <w:rFonts w:eastAsia="Times New Roman" w:cstheme="minorHAnsi"/>
          <w:b/>
          <w:bCs/>
          <w:color w:val="000000" w:themeColor="text1"/>
          <w:spacing w:val="8"/>
          <w:lang w:eastAsia="ar-SA"/>
        </w:rPr>
      </w:pPr>
    </w:p>
    <w:p w14:paraId="4F113EF7" w14:textId="61FB3257" w:rsidR="00813D5D" w:rsidRPr="00793A07" w:rsidRDefault="00813D5D" w:rsidP="00813D5D">
      <w:pPr>
        <w:tabs>
          <w:tab w:val="left" w:pos="0"/>
          <w:tab w:val="left" w:pos="426"/>
        </w:tabs>
        <w:spacing w:line="100" w:lineRule="atLeast"/>
        <w:jc w:val="both"/>
        <w:rPr>
          <w:rFonts w:eastAsia="Times New Roman" w:cstheme="minorHAnsi"/>
          <w:color w:val="000000" w:themeColor="text1"/>
          <w:lang w:eastAsia="ar-SA"/>
        </w:rPr>
      </w:pPr>
      <w:r w:rsidRPr="00793A07">
        <w:rPr>
          <w:rFonts w:eastAsia="Times New Roman" w:cstheme="minorHAnsi"/>
          <w:b/>
          <w:bCs/>
          <w:color w:val="000000" w:themeColor="text1"/>
          <w:spacing w:val="8"/>
          <w:lang w:eastAsia="ar-SA"/>
        </w:rPr>
        <w:t>Zdôvodnenie uzatvorenia zmluvy:</w:t>
      </w:r>
    </w:p>
    <w:p w14:paraId="63A95C60" w14:textId="77777777" w:rsidR="00813D5D" w:rsidRPr="00793A07" w:rsidRDefault="00813D5D" w:rsidP="00813D5D">
      <w:pPr>
        <w:tabs>
          <w:tab w:val="left" w:pos="0"/>
          <w:tab w:val="left" w:pos="426"/>
        </w:tabs>
        <w:spacing w:line="100" w:lineRule="atLeast"/>
        <w:jc w:val="both"/>
        <w:rPr>
          <w:rFonts w:eastAsia="Times New Roman" w:cstheme="minorHAnsi"/>
          <w:color w:val="000000" w:themeColor="text1"/>
          <w:lang w:eastAsia="ar-SA"/>
        </w:rPr>
      </w:pPr>
      <w:r w:rsidRPr="00793A07">
        <w:rPr>
          <w:rFonts w:eastAsia="Times New Roman" w:cstheme="minorHAnsi"/>
          <w:color w:val="000000" w:themeColor="text1"/>
          <w:spacing w:val="8"/>
          <w:lang w:eastAsia="ar-SA"/>
        </w:rPr>
        <w:t>Uzatvorenie zmluvy o budúcej zmluve o vecnom bremene je potrebné za účelom rekonštrukcie verejného vodovodu na ulici Bernolákova</w:t>
      </w:r>
      <w:r w:rsidRPr="00793A07">
        <w:rPr>
          <w:rFonts w:eastAsia="Times New Roman" w:cstheme="minorHAnsi"/>
          <w:color w:val="000000" w:themeColor="text1"/>
          <w:lang w:eastAsia="ar-SA"/>
        </w:rPr>
        <w:t xml:space="preserve">, zabezpečenie verejnoprospešnej služby zásobovanie pitnou vodou v danej lokalite. </w:t>
      </w:r>
    </w:p>
    <w:p w14:paraId="7349B620" w14:textId="77777777" w:rsidR="00813D5D" w:rsidRPr="00793A07" w:rsidRDefault="00813D5D" w:rsidP="00813D5D">
      <w:pPr>
        <w:pStyle w:val="Normln"/>
        <w:snapToGrid w:val="0"/>
        <w:spacing w:line="100" w:lineRule="atLeast"/>
        <w:ind w:firstLine="0"/>
        <w:rPr>
          <w:rFonts w:asciiTheme="minorHAnsi" w:hAnsiTheme="minorHAnsi" w:cstheme="minorHAnsi"/>
          <w:color w:val="000000" w:themeColor="text1"/>
          <w:lang w:val="sk-SK"/>
        </w:rPr>
      </w:pPr>
      <w:r w:rsidRPr="00793A07">
        <w:rPr>
          <w:rFonts w:asciiTheme="minorHAnsi" w:hAnsiTheme="minorHAnsi" w:cstheme="minorHAnsi"/>
          <w:color w:val="000000" w:themeColor="text1"/>
          <w:lang w:val="sk-SK"/>
        </w:rPr>
        <w:t xml:space="preserve">Skutočný rozsah a trasa vecného bremena Budúcich zaťažených pozemkov bude vymedzená na základe geometrického plánu </w:t>
      </w:r>
      <w:proofErr w:type="spellStart"/>
      <w:r w:rsidRPr="00793A07">
        <w:rPr>
          <w:rFonts w:asciiTheme="minorHAnsi" w:hAnsiTheme="minorHAnsi" w:cstheme="minorHAnsi"/>
          <w:color w:val="000000" w:themeColor="text1"/>
          <w:lang w:val="sk-SK"/>
        </w:rPr>
        <w:t>porealizačného</w:t>
      </w:r>
      <w:proofErr w:type="spellEnd"/>
      <w:r w:rsidRPr="00793A07">
        <w:rPr>
          <w:rFonts w:asciiTheme="minorHAnsi" w:hAnsiTheme="minorHAnsi" w:cstheme="minorHAnsi"/>
          <w:color w:val="000000" w:themeColor="text1"/>
          <w:lang w:val="sk-SK"/>
        </w:rPr>
        <w:t xml:space="preserve"> zamerania Stavby. Následne po splnení podmienok vyplývajúcich zo Zmluvy o budúcej zmluve bude uzatvorená Zmluva o zriadení vecného bremena za účelom majetkovoprávneho usporiadania dotknutých pozemkov.</w:t>
      </w:r>
    </w:p>
    <w:p w14:paraId="6DDCCF00" w14:textId="77777777" w:rsidR="00813D5D" w:rsidRPr="00793A07" w:rsidRDefault="00813D5D" w:rsidP="00813D5D">
      <w:pPr>
        <w:tabs>
          <w:tab w:val="left" w:pos="0"/>
          <w:tab w:val="left" w:pos="426"/>
        </w:tabs>
        <w:spacing w:line="100" w:lineRule="atLeast"/>
        <w:jc w:val="both"/>
        <w:rPr>
          <w:rFonts w:eastAsia="Times New Roman" w:cstheme="minorHAnsi"/>
          <w:b/>
          <w:bCs/>
          <w:color w:val="000000" w:themeColor="text1"/>
          <w:spacing w:val="8"/>
          <w:lang w:eastAsia="ar-SA"/>
        </w:rPr>
      </w:pPr>
    </w:p>
    <w:p w14:paraId="64E90CC4" w14:textId="77777777" w:rsidR="00813D5D" w:rsidRPr="00793A07" w:rsidRDefault="00813D5D" w:rsidP="00813D5D">
      <w:pPr>
        <w:tabs>
          <w:tab w:val="left" w:pos="0"/>
          <w:tab w:val="left" w:pos="426"/>
        </w:tabs>
        <w:spacing w:line="100" w:lineRule="atLeast"/>
        <w:jc w:val="both"/>
        <w:rPr>
          <w:rFonts w:eastAsia="Times New Roman" w:cstheme="minorHAnsi"/>
          <w:color w:val="000000" w:themeColor="text1"/>
          <w:spacing w:val="8"/>
          <w:lang w:eastAsia="ar-SA"/>
        </w:rPr>
      </w:pPr>
      <w:r w:rsidRPr="00793A07">
        <w:rPr>
          <w:rFonts w:eastAsia="Times New Roman" w:cstheme="minorHAnsi"/>
          <w:b/>
          <w:bCs/>
          <w:color w:val="000000" w:themeColor="text1"/>
          <w:spacing w:val="8"/>
          <w:lang w:eastAsia="ar-SA"/>
        </w:rPr>
        <w:t>Zdôvodnenie ceny:</w:t>
      </w:r>
    </w:p>
    <w:p w14:paraId="5B9BB556" w14:textId="77777777" w:rsidR="00813D5D" w:rsidRPr="00793A07" w:rsidRDefault="00813D5D" w:rsidP="00813D5D">
      <w:pPr>
        <w:tabs>
          <w:tab w:val="left" w:pos="0"/>
          <w:tab w:val="left" w:pos="426"/>
        </w:tabs>
        <w:spacing w:line="100" w:lineRule="atLeast"/>
        <w:jc w:val="both"/>
        <w:rPr>
          <w:rFonts w:eastAsia="Times New Roman" w:cstheme="minorHAnsi"/>
          <w:color w:val="000000" w:themeColor="text1"/>
          <w:spacing w:val="8"/>
          <w:lang w:eastAsia="ar-SA"/>
        </w:rPr>
      </w:pPr>
      <w:r w:rsidRPr="00793A07">
        <w:rPr>
          <w:rFonts w:eastAsia="Times New Roman" w:cstheme="minorHAnsi"/>
          <w:color w:val="000000" w:themeColor="text1"/>
          <w:spacing w:val="8"/>
          <w:lang w:eastAsia="ar-SA"/>
        </w:rPr>
        <w:t xml:space="preserve">Budúca náhrada za zriadenie vecného bremena bude v zmysle Článku 24, </w:t>
      </w:r>
      <w:proofErr w:type="spellStart"/>
      <w:r w:rsidRPr="00793A07">
        <w:rPr>
          <w:rFonts w:eastAsia="Times New Roman" w:cstheme="minorHAnsi"/>
          <w:color w:val="000000" w:themeColor="text1"/>
          <w:spacing w:val="8"/>
          <w:lang w:eastAsia="ar-SA"/>
        </w:rPr>
        <w:t>odst</w:t>
      </w:r>
      <w:proofErr w:type="spellEnd"/>
      <w:r w:rsidRPr="00793A07">
        <w:rPr>
          <w:rFonts w:eastAsia="Times New Roman" w:cstheme="minorHAnsi"/>
          <w:color w:val="000000" w:themeColor="text1"/>
          <w:spacing w:val="8"/>
          <w:lang w:eastAsia="ar-SA"/>
        </w:rPr>
        <w:t xml:space="preserve">. 5 Zásad hospodárenia a nakladania s majetkom mesta zriadená bezodplatne. </w:t>
      </w:r>
    </w:p>
    <w:p w14:paraId="7F8880ED" w14:textId="77777777" w:rsidR="00813D5D" w:rsidRPr="00793A07" w:rsidRDefault="00813D5D" w:rsidP="00813D5D">
      <w:pPr>
        <w:tabs>
          <w:tab w:val="left" w:pos="0"/>
          <w:tab w:val="left" w:pos="426"/>
        </w:tabs>
        <w:spacing w:line="100" w:lineRule="atLeast"/>
        <w:jc w:val="both"/>
        <w:rPr>
          <w:rFonts w:eastAsia="Times New Roman" w:cstheme="minorHAnsi"/>
          <w:color w:val="000000" w:themeColor="text1"/>
          <w:spacing w:val="8"/>
          <w:lang w:eastAsia="ar-SA"/>
        </w:rPr>
      </w:pPr>
      <w:r w:rsidRPr="00793A07">
        <w:rPr>
          <w:rFonts w:eastAsia="Times New Roman" w:cstheme="minorHAnsi"/>
          <w:color w:val="000000" w:themeColor="text1"/>
          <w:spacing w:val="8"/>
          <w:lang w:eastAsia="ar-SA"/>
        </w:rPr>
        <w:lastRenderedPageBreak/>
        <w:t xml:space="preserve">Realizácia, ale aj prevádzkovanie Stavby je vo verejnom záujme podľa ustanovenia § 3 ods. 1 zákona č. 442/2002 </w:t>
      </w:r>
      <w:proofErr w:type="spellStart"/>
      <w:r w:rsidRPr="00793A07">
        <w:rPr>
          <w:rFonts w:eastAsia="Times New Roman" w:cstheme="minorHAnsi"/>
          <w:color w:val="000000" w:themeColor="text1"/>
          <w:spacing w:val="8"/>
          <w:lang w:eastAsia="ar-SA"/>
        </w:rPr>
        <w:t>Z.z</w:t>
      </w:r>
      <w:proofErr w:type="spellEnd"/>
      <w:r w:rsidRPr="00793A07">
        <w:rPr>
          <w:rFonts w:eastAsia="Times New Roman" w:cstheme="minorHAnsi"/>
          <w:color w:val="000000" w:themeColor="text1"/>
          <w:spacing w:val="8"/>
          <w:lang w:eastAsia="ar-SA"/>
        </w:rPr>
        <w:t xml:space="preserve">. o verejných vodovodoch a verejných kanalizáciách a o zmene a doplnení zákona č. 276/2001 </w:t>
      </w:r>
      <w:proofErr w:type="spellStart"/>
      <w:r w:rsidRPr="00793A07">
        <w:rPr>
          <w:rFonts w:eastAsia="Times New Roman" w:cstheme="minorHAnsi"/>
          <w:color w:val="000000" w:themeColor="text1"/>
          <w:spacing w:val="8"/>
          <w:lang w:eastAsia="ar-SA"/>
        </w:rPr>
        <w:t>Z.z</w:t>
      </w:r>
      <w:proofErr w:type="spellEnd"/>
      <w:r w:rsidRPr="00793A07">
        <w:rPr>
          <w:rFonts w:eastAsia="Times New Roman" w:cstheme="minorHAnsi"/>
          <w:color w:val="000000" w:themeColor="text1"/>
          <w:spacing w:val="8"/>
          <w:lang w:eastAsia="ar-SA"/>
        </w:rPr>
        <w:t>. o regulácii v sieťových odvetviach v znení neskorších predpisov.</w:t>
      </w:r>
    </w:p>
    <w:p w14:paraId="32C6F863" w14:textId="77777777" w:rsidR="00813D5D" w:rsidRPr="00793A07" w:rsidRDefault="00813D5D" w:rsidP="00813D5D">
      <w:pPr>
        <w:tabs>
          <w:tab w:val="left" w:pos="0"/>
          <w:tab w:val="left" w:pos="426"/>
        </w:tabs>
        <w:spacing w:line="100" w:lineRule="atLeast"/>
        <w:jc w:val="both"/>
        <w:rPr>
          <w:rFonts w:eastAsia="Times New Roman" w:cstheme="minorHAnsi"/>
          <w:color w:val="000000" w:themeColor="text1"/>
          <w:spacing w:val="8"/>
          <w:lang w:eastAsia="ar-SA"/>
        </w:rPr>
      </w:pPr>
    </w:p>
    <w:p w14:paraId="1633C436" w14:textId="77777777" w:rsidR="00813D5D" w:rsidRPr="00793A07" w:rsidRDefault="00813D5D" w:rsidP="00813D5D">
      <w:pPr>
        <w:pStyle w:val="Normln"/>
        <w:tabs>
          <w:tab w:val="left" w:pos="0"/>
          <w:tab w:val="left" w:pos="426"/>
        </w:tabs>
        <w:spacing w:line="240" w:lineRule="auto"/>
        <w:ind w:firstLine="0"/>
        <w:rPr>
          <w:rFonts w:asciiTheme="minorHAnsi" w:eastAsia="Times New Roman" w:hAnsiTheme="minorHAnsi" w:cstheme="minorHAnsi"/>
          <w:color w:val="000000" w:themeColor="text1"/>
          <w:spacing w:val="8"/>
          <w:lang w:val="sk-SK" w:eastAsia="ar-SA"/>
        </w:rPr>
      </w:pPr>
      <w:r w:rsidRPr="00793A07">
        <w:rPr>
          <w:rFonts w:asciiTheme="minorHAnsi" w:eastAsia="Times New Roman" w:hAnsiTheme="minorHAnsi" w:cstheme="minorHAnsi"/>
          <w:color w:val="000000" w:themeColor="text1"/>
          <w:spacing w:val="8"/>
          <w:lang w:val="sk-SK" w:eastAsia="ar-SA"/>
        </w:rPr>
        <w:t>Komisia MsZ pre ekonomický rozvoj zo dňa 13.4.2026 odporučila uzatvorenie zmluvy o budúcej zmluvy o vecnom bremena schváliť na rokovaní MsZ.</w:t>
      </w:r>
    </w:p>
    <w:p w14:paraId="5AFB01B7" w14:textId="77777777" w:rsidR="00813D5D" w:rsidRPr="00793A07" w:rsidRDefault="00813D5D" w:rsidP="00813D5D">
      <w:pPr>
        <w:pStyle w:val="Normln"/>
        <w:tabs>
          <w:tab w:val="left" w:pos="0"/>
          <w:tab w:val="left" w:pos="426"/>
        </w:tabs>
        <w:spacing w:after="113" w:line="216" w:lineRule="auto"/>
        <w:ind w:firstLine="0"/>
        <w:rPr>
          <w:rFonts w:asciiTheme="minorHAnsi" w:eastAsia="Times New Roman" w:hAnsiTheme="minorHAnsi" w:cstheme="minorHAnsi"/>
          <w:color w:val="000000" w:themeColor="text1"/>
          <w:spacing w:val="8"/>
          <w:lang w:val="sk-SK" w:eastAsia="ar-SA"/>
        </w:rPr>
      </w:pPr>
    </w:p>
    <w:p w14:paraId="6A7DA8DD" w14:textId="77777777" w:rsidR="00813D5D" w:rsidRPr="00793A07" w:rsidRDefault="00813D5D" w:rsidP="00813D5D">
      <w:pPr>
        <w:pStyle w:val="Normln"/>
        <w:tabs>
          <w:tab w:val="left" w:pos="0"/>
          <w:tab w:val="left" w:pos="426"/>
        </w:tabs>
        <w:spacing w:after="113" w:line="216" w:lineRule="auto"/>
        <w:ind w:firstLine="0"/>
        <w:rPr>
          <w:rFonts w:asciiTheme="minorHAnsi" w:eastAsia="Times New Roman" w:hAnsiTheme="minorHAnsi" w:cstheme="minorHAnsi"/>
          <w:color w:val="000000" w:themeColor="text1"/>
          <w:spacing w:val="8"/>
          <w:lang w:val="sk-SK" w:eastAsia="ar-SA"/>
        </w:rPr>
      </w:pPr>
      <w:r w:rsidRPr="00793A07">
        <w:rPr>
          <w:rFonts w:asciiTheme="minorHAnsi" w:eastAsia="Times New Roman" w:hAnsiTheme="minorHAnsi" w:cstheme="minorHAnsi"/>
          <w:color w:val="000000" w:themeColor="text1"/>
          <w:spacing w:val="8"/>
          <w:lang w:val="sk-SK" w:eastAsia="ar-SA"/>
        </w:rPr>
        <w:t xml:space="preserve">Zriadenie vecného bremena je potrebné schváliť </w:t>
      </w:r>
      <w:r w:rsidRPr="00793A07">
        <w:rPr>
          <w:rFonts w:asciiTheme="minorHAnsi" w:eastAsia="Times New Roman" w:hAnsiTheme="minorHAnsi" w:cstheme="minorHAnsi"/>
          <w:b/>
          <w:bCs/>
          <w:color w:val="000000" w:themeColor="text1"/>
          <w:spacing w:val="8"/>
          <w:lang w:val="sk-SK" w:eastAsia="ar-SA"/>
        </w:rPr>
        <w:t>nadpolovičnou väčšinou prítomných poslancov</w:t>
      </w:r>
      <w:r w:rsidRPr="00793A07">
        <w:rPr>
          <w:rFonts w:asciiTheme="minorHAnsi" w:eastAsia="Times New Roman" w:hAnsiTheme="minorHAnsi" w:cstheme="minorHAnsi"/>
          <w:color w:val="000000" w:themeColor="text1"/>
          <w:spacing w:val="8"/>
          <w:lang w:val="sk-SK" w:eastAsia="ar-SA"/>
        </w:rPr>
        <w:t>.</w:t>
      </w:r>
    </w:p>
    <w:p w14:paraId="314E32DF" w14:textId="77777777" w:rsidR="006E3D98" w:rsidRPr="00793A07" w:rsidRDefault="006E3D98" w:rsidP="006E3D98">
      <w:pPr>
        <w:pStyle w:val="Normln"/>
        <w:tabs>
          <w:tab w:val="left" w:pos="0"/>
          <w:tab w:val="left" w:pos="426"/>
        </w:tabs>
        <w:spacing w:line="216" w:lineRule="auto"/>
        <w:ind w:firstLine="0"/>
        <w:rPr>
          <w:rFonts w:asciiTheme="minorHAnsi" w:eastAsia="Arial" w:hAnsiTheme="minorHAnsi" w:cstheme="minorHAnsi"/>
          <w:color w:val="EE0000"/>
          <w:spacing w:val="8"/>
          <w:lang w:val="sk-SK"/>
        </w:rPr>
      </w:pPr>
    </w:p>
    <w:p w14:paraId="20026437" w14:textId="77777777" w:rsidR="006E3D98" w:rsidRPr="00793A07" w:rsidRDefault="006E3D98" w:rsidP="006E3D9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16CB453C" w14:textId="77777777" w:rsidR="006E3D98" w:rsidRPr="00793A07" w:rsidRDefault="006E3D98" w:rsidP="006E3D98">
      <w:pPr>
        <w:pStyle w:val="Normln"/>
        <w:spacing w:line="276" w:lineRule="auto"/>
        <w:ind w:left="360" w:firstLine="0"/>
        <w:rPr>
          <w:rFonts w:asciiTheme="minorHAnsi" w:hAnsiTheme="minorHAnsi" w:cstheme="minorHAnsi"/>
          <w:b/>
          <w:bCs/>
          <w:i/>
          <w:iCs/>
          <w:color w:val="EE0000"/>
          <w:sz w:val="22"/>
          <w:szCs w:val="22"/>
          <w:lang w:val="sk-SK"/>
        </w:rPr>
      </w:pPr>
    </w:p>
    <w:p w14:paraId="0D8BBA22" w14:textId="77777777" w:rsidR="00F25380" w:rsidRDefault="00F25380" w:rsidP="006E3D98">
      <w:pPr>
        <w:spacing w:after="0" w:line="276" w:lineRule="auto"/>
        <w:jc w:val="both"/>
        <w:rPr>
          <w:rFonts w:eastAsia="Times New Roman" w:cstheme="minorHAnsi"/>
          <w:b/>
          <w:spacing w:val="8"/>
          <w:lang w:eastAsia="ar-SA"/>
        </w:rPr>
      </w:pPr>
    </w:p>
    <w:p w14:paraId="0F2BCB91" w14:textId="18303C73" w:rsidR="006E3D98" w:rsidRPr="000A2477" w:rsidRDefault="006E3D98" w:rsidP="006E3D98">
      <w:pPr>
        <w:spacing w:after="0" w:line="276" w:lineRule="auto"/>
        <w:jc w:val="both"/>
        <w:rPr>
          <w:rFonts w:eastAsia="Times New Roman" w:cstheme="minorHAnsi"/>
          <w:b/>
          <w:spacing w:val="8"/>
          <w:lang w:eastAsia="ar-SA"/>
        </w:rPr>
      </w:pPr>
      <w:r w:rsidRPr="000A2477">
        <w:rPr>
          <w:rFonts w:eastAsia="Times New Roman" w:cstheme="minorHAnsi"/>
          <w:b/>
          <w:spacing w:val="8"/>
          <w:lang w:eastAsia="ar-SA"/>
        </w:rPr>
        <w:t xml:space="preserve">Hlasovanie číslo </w:t>
      </w:r>
      <w:r w:rsidR="000A2477" w:rsidRPr="000A2477">
        <w:rPr>
          <w:rFonts w:eastAsia="Times New Roman" w:cstheme="minorHAnsi"/>
          <w:b/>
          <w:spacing w:val="8"/>
          <w:lang w:eastAsia="ar-SA"/>
        </w:rPr>
        <w:t>26</w:t>
      </w:r>
      <w:r w:rsidRPr="000A2477">
        <w:rPr>
          <w:rFonts w:eastAsia="Times New Roman" w:cstheme="minorHAnsi"/>
          <w:b/>
          <w:spacing w:val="8"/>
          <w:lang w:eastAsia="ar-SA"/>
        </w:rPr>
        <w:t>: návrh písomne predložený</w:t>
      </w:r>
    </w:p>
    <w:p w14:paraId="1E2D3911" w14:textId="16B2729F" w:rsidR="006E3D98" w:rsidRPr="000A2477" w:rsidRDefault="006E3D98" w:rsidP="006E3D98">
      <w:pPr>
        <w:spacing w:after="0" w:line="276" w:lineRule="auto"/>
        <w:jc w:val="both"/>
        <w:rPr>
          <w:rFonts w:eastAsia="Times New Roman" w:cstheme="minorHAnsi"/>
          <w:b/>
          <w:spacing w:val="8"/>
          <w:lang w:eastAsia="ar-SA"/>
        </w:rPr>
      </w:pPr>
      <w:r w:rsidRPr="000A2477">
        <w:rPr>
          <w:rFonts w:eastAsia="Times New Roman" w:cstheme="minorHAnsi"/>
          <w:b/>
          <w:spacing w:val="8"/>
          <w:lang w:eastAsia="ar-SA"/>
        </w:rPr>
        <w:t>Počet prítomných: 27    Za: 2</w:t>
      </w:r>
      <w:r w:rsidR="000A2477" w:rsidRPr="000A2477">
        <w:rPr>
          <w:rFonts w:eastAsia="Times New Roman" w:cstheme="minorHAnsi"/>
          <w:b/>
          <w:spacing w:val="8"/>
          <w:lang w:eastAsia="ar-SA"/>
        </w:rPr>
        <w:t>6</w:t>
      </w:r>
      <w:r w:rsidRPr="000A2477">
        <w:rPr>
          <w:rFonts w:eastAsia="Times New Roman" w:cstheme="minorHAnsi"/>
          <w:b/>
          <w:spacing w:val="8"/>
          <w:lang w:eastAsia="ar-SA"/>
        </w:rPr>
        <w:t xml:space="preserve">    Proti: 0     Zdržalo sa:  0     Nehlasovalo: </w:t>
      </w:r>
      <w:r w:rsidR="000A2477" w:rsidRPr="000A2477">
        <w:rPr>
          <w:rFonts w:eastAsia="Times New Roman" w:cstheme="minorHAnsi"/>
          <w:b/>
          <w:spacing w:val="8"/>
          <w:lang w:eastAsia="ar-SA"/>
        </w:rPr>
        <w:t>1</w:t>
      </w:r>
    </w:p>
    <w:p w14:paraId="47F30E47" w14:textId="77777777" w:rsidR="006E3D98" w:rsidRPr="000A2477" w:rsidRDefault="006E3D98" w:rsidP="006E3D98">
      <w:pPr>
        <w:spacing w:after="0" w:line="276" w:lineRule="auto"/>
        <w:jc w:val="both"/>
        <w:rPr>
          <w:rFonts w:eastAsia="Times New Roman" w:cstheme="minorHAnsi"/>
          <w:b/>
          <w:spacing w:val="8"/>
          <w:lang w:eastAsia="ar-SA"/>
        </w:rPr>
      </w:pPr>
      <w:r w:rsidRPr="000A2477">
        <w:rPr>
          <w:rFonts w:eastAsia="Times New Roman" w:cstheme="minorHAnsi"/>
          <w:b/>
          <w:spacing w:val="8"/>
          <w:lang w:eastAsia="ar-SA"/>
        </w:rPr>
        <w:t>Návrh bol schválený.</w:t>
      </w:r>
    </w:p>
    <w:p w14:paraId="5277901C" w14:textId="77777777" w:rsidR="006E3D98" w:rsidRPr="00793A07" w:rsidRDefault="006E3D98" w:rsidP="006E3D98">
      <w:pPr>
        <w:spacing w:after="0" w:line="276" w:lineRule="auto"/>
        <w:jc w:val="both"/>
        <w:rPr>
          <w:rFonts w:eastAsia="Tahoma" w:cstheme="minorHAnsi"/>
          <w:b/>
          <w:bCs/>
          <w:color w:val="EE0000"/>
          <w:u w:val="single"/>
          <w:lang w:eastAsia="sk-SK" w:bidi="sk-SK"/>
        </w:rPr>
      </w:pPr>
    </w:p>
    <w:p w14:paraId="4FE0659A" w14:textId="5083BD0F" w:rsidR="006E3D98" w:rsidRPr="000A2477" w:rsidRDefault="006E3D98" w:rsidP="006E3D98">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0A2477">
        <w:rPr>
          <w:rFonts w:asciiTheme="minorHAnsi" w:eastAsia="Times New Roman" w:hAnsiTheme="minorHAnsi" w:cstheme="minorHAnsi"/>
          <w:b/>
          <w:bCs/>
          <w:spacing w:val="8"/>
          <w:position w:val="2"/>
          <w:sz w:val="22"/>
          <w:szCs w:val="22"/>
          <w:u w:val="single"/>
          <w:lang w:val="sk-SK"/>
        </w:rPr>
        <w:t xml:space="preserve">U z n e s e n i e   č í s l o  </w:t>
      </w:r>
      <w:r w:rsidR="000A2477" w:rsidRPr="000A2477">
        <w:rPr>
          <w:rFonts w:asciiTheme="minorHAnsi" w:eastAsia="Times New Roman" w:hAnsiTheme="minorHAnsi" w:cstheme="minorHAnsi"/>
          <w:b/>
          <w:bCs/>
          <w:spacing w:val="8"/>
          <w:position w:val="2"/>
          <w:sz w:val="22"/>
          <w:szCs w:val="22"/>
          <w:u w:val="single"/>
          <w:lang w:val="sk-SK"/>
        </w:rPr>
        <w:t>840</w:t>
      </w:r>
      <w:r w:rsidRPr="000A2477">
        <w:rPr>
          <w:rFonts w:asciiTheme="minorHAnsi" w:eastAsia="Times New Roman" w:hAnsiTheme="minorHAnsi" w:cstheme="minorHAnsi"/>
          <w:b/>
          <w:bCs/>
          <w:spacing w:val="8"/>
          <w:position w:val="2"/>
          <w:sz w:val="22"/>
          <w:szCs w:val="22"/>
          <w:u w:val="single"/>
          <w:lang w:val="sk-SK"/>
        </w:rPr>
        <w:t>/2026 - MsZ:</w:t>
      </w:r>
    </w:p>
    <w:p w14:paraId="3058677F" w14:textId="77777777" w:rsidR="000A2477" w:rsidRPr="00A94EC1" w:rsidRDefault="000A2477" w:rsidP="000A2477">
      <w:pPr>
        <w:pStyle w:val="Standard"/>
        <w:spacing w:after="60"/>
        <w:jc w:val="both"/>
        <w:rPr>
          <w:rFonts w:ascii="Calibri" w:hAnsi="Calibri" w:cs="Calibri"/>
          <w:sz w:val="22"/>
          <w:szCs w:val="22"/>
        </w:rPr>
      </w:pPr>
      <w:r w:rsidRPr="00A94EC1">
        <w:rPr>
          <w:rFonts w:ascii="Calibri" w:hAnsi="Calibri" w:cs="Calibri"/>
          <w:sz w:val="22"/>
          <w:szCs w:val="22"/>
        </w:rPr>
        <w:t>Mestské zastupiteľstvo v Banskej Bystrici</w:t>
      </w:r>
    </w:p>
    <w:p w14:paraId="4A873200" w14:textId="77777777" w:rsidR="000A2477" w:rsidRPr="00A94EC1" w:rsidRDefault="000A2477" w:rsidP="000A2477">
      <w:pPr>
        <w:pStyle w:val="Standard"/>
        <w:spacing w:after="60"/>
        <w:jc w:val="both"/>
        <w:rPr>
          <w:rFonts w:ascii="Calibri" w:hAnsi="Calibri" w:cs="Calibri"/>
          <w:sz w:val="22"/>
          <w:szCs w:val="22"/>
        </w:rPr>
      </w:pPr>
      <w:r w:rsidRPr="00A94EC1">
        <w:rPr>
          <w:rFonts w:ascii="Calibri" w:hAnsi="Calibri" w:cs="Calibri"/>
          <w:sz w:val="22"/>
          <w:szCs w:val="22"/>
        </w:rPr>
        <w:t>I.  s c h v a ľ u j e</w:t>
      </w:r>
    </w:p>
    <w:tbl>
      <w:tblPr>
        <w:tblW w:w="9781" w:type="dxa"/>
        <w:tblInd w:w="-152" w:type="dxa"/>
        <w:tblLayout w:type="fixed"/>
        <w:tblCellMar>
          <w:left w:w="0" w:type="dxa"/>
          <w:right w:w="0" w:type="dxa"/>
        </w:tblCellMar>
        <w:tblLook w:val="0000" w:firstRow="0" w:lastRow="0" w:firstColumn="0" w:lastColumn="0" w:noHBand="0" w:noVBand="0"/>
      </w:tblPr>
      <w:tblGrid>
        <w:gridCol w:w="1134"/>
        <w:gridCol w:w="8647"/>
      </w:tblGrid>
      <w:tr w:rsidR="000A2477" w:rsidRPr="00A52243" w14:paraId="22D3DFF7" w14:textId="77777777" w:rsidTr="00EA2251">
        <w:trPr>
          <w:trHeight w:val="210"/>
        </w:trPr>
        <w:tc>
          <w:tcPr>
            <w:tcW w:w="1134" w:type="dxa"/>
            <w:tcBorders>
              <w:top w:val="single" w:sz="8" w:space="0" w:color="000000"/>
              <w:left w:val="single" w:sz="8" w:space="0" w:color="000000"/>
              <w:bottom w:val="single" w:sz="8" w:space="0" w:color="000000"/>
            </w:tcBorders>
            <w:vAlign w:val="center"/>
          </w:tcPr>
          <w:p w14:paraId="7B65A685" w14:textId="77777777" w:rsidR="000A2477" w:rsidRPr="00A52243" w:rsidRDefault="000A2477" w:rsidP="00EA2251">
            <w:pPr>
              <w:snapToGrid w:val="0"/>
              <w:jc w:val="center"/>
              <w:rPr>
                <w:rFonts w:eastAsia="Times New Roman" w:cstheme="minorHAnsi"/>
                <w:b/>
                <w:i/>
                <w:color w:val="000000" w:themeColor="text1"/>
                <w:spacing w:val="8"/>
                <w:sz w:val="28"/>
                <w:szCs w:val="28"/>
                <w:lang w:eastAsia="ar-SA"/>
              </w:rPr>
            </w:pPr>
            <w:r>
              <w:rPr>
                <w:rFonts w:cstheme="minorHAnsi"/>
                <w:b/>
                <w:bCs/>
                <w:i/>
                <w:iCs/>
                <w:color w:val="000000" w:themeColor="text1"/>
                <w:sz w:val="28"/>
                <w:szCs w:val="28"/>
              </w:rPr>
              <w:t>H</w:t>
            </w:r>
            <w:r w:rsidRPr="00A52243">
              <w:rPr>
                <w:rFonts w:cstheme="minorHAnsi"/>
                <w:b/>
                <w:bCs/>
                <w:i/>
                <w:iCs/>
                <w:color w:val="000000" w:themeColor="text1"/>
                <w:sz w:val="28"/>
                <w:szCs w:val="28"/>
              </w:rPr>
              <w:t xml:space="preserve"> </w:t>
            </w:r>
            <w:r>
              <w:rPr>
                <w:rFonts w:cstheme="minorHAnsi"/>
                <w:b/>
                <w:bCs/>
                <w:i/>
                <w:iCs/>
                <w:color w:val="000000" w:themeColor="text1"/>
                <w:sz w:val="28"/>
                <w:szCs w:val="28"/>
              </w:rPr>
              <w:t>1</w:t>
            </w:r>
            <w:r w:rsidRPr="00A52243">
              <w:rPr>
                <w:rFonts w:cstheme="minorHAnsi"/>
                <w:b/>
                <w:bCs/>
                <w:i/>
                <w:iCs/>
                <w:color w:val="000000" w:themeColor="text1"/>
                <w:sz w:val="28"/>
                <w:szCs w:val="28"/>
              </w:rPr>
              <w:t>./</w:t>
            </w:r>
          </w:p>
        </w:tc>
        <w:tc>
          <w:tcPr>
            <w:tcW w:w="8647" w:type="dxa"/>
            <w:tcBorders>
              <w:top w:val="single" w:sz="8" w:space="0" w:color="000000"/>
              <w:bottom w:val="single" w:sz="8" w:space="0" w:color="000000"/>
              <w:right w:val="single" w:sz="8" w:space="0" w:color="000000"/>
            </w:tcBorders>
          </w:tcPr>
          <w:p w14:paraId="05B2437E" w14:textId="77777777" w:rsidR="000A2477" w:rsidRPr="00A52243" w:rsidRDefault="000A2477" w:rsidP="00EA2251">
            <w:pPr>
              <w:pStyle w:val="Obsahtabuky0"/>
              <w:snapToGrid w:val="0"/>
              <w:jc w:val="both"/>
              <w:rPr>
                <w:rFonts w:asciiTheme="minorHAnsi" w:hAnsiTheme="minorHAnsi" w:cstheme="minorHAnsi"/>
                <w:color w:val="000000" w:themeColor="text1"/>
              </w:rPr>
            </w:pPr>
            <w:r w:rsidRPr="00A52243">
              <w:rPr>
                <w:rFonts w:asciiTheme="minorHAnsi" w:eastAsia="Times New Roman" w:hAnsiTheme="minorHAnsi" w:cstheme="minorHAnsi"/>
                <w:b/>
                <w:i/>
                <w:color w:val="000000" w:themeColor="text1"/>
                <w:spacing w:val="8"/>
                <w:sz w:val="28"/>
                <w:szCs w:val="28"/>
                <w:lang w:eastAsia="ar-SA"/>
              </w:rPr>
              <w:t>UZATVORENIE ZMLUVY O BUDÚCEJ ZMLUVE O VECNOM BREMENE</w:t>
            </w:r>
          </w:p>
        </w:tc>
      </w:tr>
    </w:tbl>
    <w:p w14:paraId="3543BA22" w14:textId="77777777" w:rsidR="000A2477" w:rsidRPr="00A52243" w:rsidRDefault="000A2477" w:rsidP="000A2477">
      <w:pPr>
        <w:pStyle w:val="Zkladntext"/>
        <w:spacing w:after="0"/>
        <w:jc w:val="center"/>
        <w:rPr>
          <w:rFonts w:asciiTheme="minorHAnsi" w:hAnsiTheme="minorHAnsi" w:cstheme="minorHAnsi"/>
          <w:color w:val="000000" w:themeColor="text1"/>
        </w:rPr>
      </w:pPr>
      <w:r w:rsidRPr="00A52243">
        <w:rPr>
          <w:rFonts w:asciiTheme="minorHAnsi" w:hAnsiTheme="minorHAnsi" w:cstheme="minorHAnsi"/>
          <w:b/>
          <w:bCs/>
          <w:color w:val="000000" w:themeColor="text1"/>
          <w:u w:val="single"/>
        </w:rPr>
        <w:t>Volebný obvod č. 6</w:t>
      </w:r>
    </w:p>
    <w:p w14:paraId="0248750F" w14:textId="77777777" w:rsidR="000A2477" w:rsidRPr="00A52243" w:rsidRDefault="000A2477" w:rsidP="000A2477">
      <w:pPr>
        <w:pStyle w:val="Zkladntext"/>
        <w:spacing w:after="0"/>
        <w:jc w:val="center"/>
        <w:rPr>
          <w:rFonts w:asciiTheme="minorHAnsi" w:hAnsiTheme="minorHAnsi" w:cstheme="minorHAnsi"/>
          <w:color w:val="000000" w:themeColor="text1"/>
          <w:sz w:val="16"/>
          <w:szCs w:val="16"/>
        </w:rPr>
      </w:pPr>
    </w:p>
    <w:tbl>
      <w:tblPr>
        <w:tblW w:w="9929" w:type="dxa"/>
        <w:tblInd w:w="-152" w:type="dxa"/>
        <w:tblLayout w:type="fixed"/>
        <w:tblCellMar>
          <w:left w:w="0" w:type="dxa"/>
          <w:right w:w="0" w:type="dxa"/>
        </w:tblCellMar>
        <w:tblLook w:val="0000" w:firstRow="0" w:lastRow="0" w:firstColumn="0" w:lastColumn="0" w:noHBand="0" w:noVBand="0"/>
      </w:tblPr>
      <w:tblGrid>
        <w:gridCol w:w="2269"/>
        <w:gridCol w:w="6378"/>
        <w:gridCol w:w="1282"/>
      </w:tblGrid>
      <w:tr w:rsidR="000A2477" w:rsidRPr="00A52243" w14:paraId="29E07977" w14:textId="77777777" w:rsidTr="00EA2251">
        <w:trPr>
          <w:trHeight w:val="384"/>
        </w:trPr>
        <w:tc>
          <w:tcPr>
            <w:tcW w:w="2269" w:type="dxa"/>
            <w:tcBorders>
              <w:top w:val="single" w:sz="8" w:space="0" w:color="000000"/>
              <w:left w:val="single" w:sz="8" w:space="0" w:color="000000"/>
              <w:bottom w:val="single" w:sz="8" w:space="0" w:color="000000"/>
            </w:tcBorders>
            <w:vAlign w:val="center"/>
          </w:tcPr>
          <w:p w14:paraId="30BF7799" w14:textId="77777777" w:rsidR="000A2477" w:rsidRPr="00A52243" w:rsidRDefault="000A2477" w:rsidP="00EA2251">
            <w:pPr>
              <w:pStyle w:val="Obsahtabuky"/>
              <w:snapToGrid w:val="0"/>
              <w:jc w:val="center"/>
              <w:rPr>
                <w:rFonts w:asciiTheme="minorHAnsi" w:hAnsiTheme="minorHAnsi" w:cstheme="minorHAnsi"/>
                <w:b/>
                <w:bCs/>
                <w:color w:val="000000" w:themeColor="text1"/>
                <w:sz w:val="20"/>
                <w:szCs w:val="20"/>
              </w:rPr>
            </w:pPr>
            <w:r w:rsidRPr="00A52243">
              <w:rPr>
                <w:rFonts w:asciiTheme="minorHAnsi" w:hAnsiTheme="minorHAnsi" w:cstheme="minorHAnsi"/>
                <w:b/>
                <w:bCs/>
                <w:color w:val="000000" w:themeColor="text1"/>
                <w:sz w:val="20"/>
                <w:szCs w:val="20"/>
              </w:rPr>
              <w:t>Žiadateľ</w:t>
            </w:r>
          </w:p>
        </w:tc>
        <w:tc>
          <w:tcPr>
            <w:tcW w:w="6378" w:type="dxa"/>
            <w:tcBorders>
              <w:top w:val="single" w:sz="8" w:space="0" w:color="000000"/>
              <w:left w:val="single" w:sz="8" w:space="0" w:color="000000"/>
              <w:bottom w:val="single" w:sz="8" w:space="0" w:color="000000"/>
            </w:tcBorders>
            <w:vAlign w:val="center"/>
          </w:tcPr>
          <w:p w14:paraId="3C5BF66F" w14:textId="77777777" w:rsidR="000A2477" w:rsidRPr="00A52243" w:rsidRDefault="000A2477" w:rsidP="00EA2251">
            <w:pPr>
              <w:pStyle w:val="Obsahtabuky"/>
              <w:snapToGrid w:val="0"/>
              <w:jc w:val="center"/>
              <w:rPr>
                <w:rFonts w:asciiTheme="minorHAnsi" w:hAnsiTheme="minorHAnsi" w:cstheme="minorHAnsi"/>
                <w:b/>
                <w:bCs/>
                <w:color w:val="000000" w:themeColor="text1"/>
                <w:sz w:val="20"/>
                <w:szCs w:val="20"/>
              </w:rPr>
            </w:pPr>
            <w:r w:rsidRPr="00A52243">
              <w:rPr>
                <w:rFonts w:asciiTheme="minorHAnsi" w:hAnsiTheme="minorHAnsi" w:cstheme="minorHAnsi"/>
                <w:b/>
                <w:bCs/>
                <w:color w:val="000000" w:themeColor="text1"/>
                <w:sz w:val="20"/>
                <w:szCs w:val="20"/>
              </w:rPr>
              <w:t>Pozemky</w:t>
            </w:r>
          </w:p>
        </w:tc>
        <w:tc>
          <w:tcPr>
            <w:tcW w:w="1281" w:type="dxa"/>
            <w:tcBorders>
              <w:top w:val="single" w:sz="8" w:space="0" w:color="000000"/>
              <w:left w:val="single" w:sz="8" w:space="0" w:color="000000"/>
              <w:bottom w:val="single" w:sz="8" w:space="0" w:color="000000"/>
              <w:right w:val="single" w:sz="8" w:space="0" w:color="000000"/>
            </w:tcBorders>
            <w:vAlign w:val="center"/>
          </w:tcPr>
          <w:p w14:paraId="2F09E69A" w14:textId="77777777" w:rsidR="000A2477" w:rsidRPr="00A52243" w:rsidRDefault="000A2477" w:rsidP="00EA2251">
            <w:pPr>
              <w:pStyle w:val="Obsahtabuky"/>
              <w:snapToGrid w:val="0"/>
              <w:jc w:val="center"/>
              <w:rPr>
                <w:rFonts w:asciiTheme="minorHAnsi" w:hAnsiTheme="minorHAnsi" w:cstheme="minorHAnsi"/>
                <w:color w:val="000000" w:themeColor="text1"/>
              </w:rPr>
            </w:pPr>
            <w:r w:rsidRPr="00A52243">
              <w:rPr>
                <w:rFonts w:asciiTheme="minorHAnsi" w:hAnsiTheme="minorHAnsi" w:cstheme="minorHAnsi"/>
                <w:b/>
                <w:bCs/>
                <w:color w:val="000000" w:themeColor="text1"/>
                <w:sz w:val="20"/>
                <w:szCs w:val="20"/>
              </w:rPr>
              <w:t>Cena</w:t>
            </w:r>
          </w:p>
        </w:tc>
      </w:tr>
      <w:tr w:rsidR="000A2477" w:rsidRPr="00E31E3F" w14:paraId="4C383E57" w14:textId="77777777" w:rsidTr="00EA2251">
        <w:tc>
          <w:tcPr>
            <w:tcW w:w="2269" w:type="dxa"/>
            <w:tcBorders>
              <w:left w:val="single" w:sz="8" w:space="0" w:color="000000"/>
              <w:bottom w:val="single" w:sz="8" w:space="0" w:color="000000"/>
            </w:tcBorders>
          </w:tcPr>
          <w:p w14:paraId="23A083B4" w14:textId="77777777" w:rsidR="000A2477" w:rsidRPr="00E31E3F" w:rsidRDefault="000A2477" w:rsidP="00EA2251">
            <w:pPr>
              <w:tabs>
                <w:tab w:val="left" w:pos="0"/>
                <w:tab w:val="left" w:pos="426"/>
              </w:tabs>
              <w:snapToGrid w:val="0"/>
              <w:spacing w:line="216" w:lineRule="auto"/>
              <w:jc w:val="both"/>
              <w:rPr>
                <w:rFonts w:cstheme="minorHAnsi"/>
                <w:b/>
                <w:bCs/>
                <w:color w:val="000000" w:themeColor="text1"/>
              </w:rPr>
            </w:pPr>
          </w:p>
          <w:p w14:paraId="5FE95014" w14:textId="77777777" w:rsidR="000A2477" w:rsidRPr="00E31E3F" w:rsidRDefault="000A2477" w:rsidP="00EA2251">
            <w:pPr>
              <w:tabs>
                <w:tab w:val="left" w:pos="0"/>
                <w:tab w:val="left" w:pos="426"/>
              </w:tabs>
              <w:snapToGrid w:val="0"/>
              <w:spacing w:line="216" w:lineRule="auto"/>
              <w:jc w:val="both"/>
              <w:rPr>
                <w:rFonts w:cstheme="minorHAnsi"/>
                <w:b/>
                <w:bCs/>
                <w:color w:val="000000" w:themeColor="text1"/>
              </w:rPr>
            </w:pPr>
          </w:p>
          <w:p w14:paraId="14B1F83E" w14:textId="77777777" w:rsidR="000A2477" w:rsidRPr="00E31E3F" w:rsidRDefault="000A2477" w:rsidP="00EA2251">
            <w:pPr>
              <w:tabs>
                <w:tab w:val="left" w:pos="0"/>
                <w:tab w:val="left" w:pos="426"/>
              </w:tabs>
              <w:snapToGrid w:val="0"/>
              <w:spacing w:line="216" w:lineRule="auto"/>
              <w:jc w:val="both"/>
              <w:rPr>
                <w:rFonts w:cstheme="minorHAnsi"/>
                <w:b/>
                <w:bCs/>
                <w:color w:val="000000" w:themeColor="text1"/>
              </w:rPr>
            </w:pPr>
          </w:p>
          <w:p w14:paraId="0A8D285C" w14:textId="77777777" w:rsidR="000A2477" w:rsidRPr="00E31E3F" w:rsidRDefault="000A2477" w:rsidP="00EA2251">
            <w:pPr>
              <w:tabs>
                <w:tab w:val="left" w:pos="0"/>
                <w:tab w:val="left" w:pos="426"/>
              </w:tabs>
              <w:snapToGrid w:val="0"/>
              <w:spacing w:line="216" w:lineRule="auto"/>
              <w:jc w:val="both"/>
              <w:rPr>
                <w:rFonts w:cstheme="minorHAnsi"/>
                <w:b/>
                <w:bCs/>
                <w:color w:val="000000" w:themeColor="text1"/>
              </w:rPr>
            </w:pPr>
          </w:p>
          <w:p w14:paraId="64520FFC" w14:textId="77777777" w:rsidR="000A2477" w:rsidRPr="00E31E3F" w:rsidRDefault="000A2477" w:rsidP="00EA2251">
            <w:pPr>
              <w:tabs>
                <w:tab w:val="left" w:pos="0"/>
                <w:tab w:val="left" w:pos="426"/>
              </w:tabs>
              <w:snapToGrid w:val="0"/>
              <w:spacing w:line="216" w:lineRule="auto"/>
              <w:jc w:val="both"/>
              <w:rPr>
                <w:rFonts w:cstheme="minorHAnsi"/>
                <w:b/>
                <w:bCs/>
                <w:color w:val="000000" w:themeColor="text1"/>
              </w:rPr>
            </w:pPr>
          </w:p>
          <w:p w14:paraId="3B3C2A16" w14:textId="77777777" w:rsidR="000A2477" w:rsidRPr="00E31E3F" w:rsidRDefault="000A2477" w:rsidP="00EA2251">
            <w:pPr>
              <w:tabs>
                <w:tab w:val="left" w:pos="0"/>
                <w:tab w:val="left" w:pos="426"/>
              </w:tabs>
              <w:snapToGrid w:val="0"/>
              <w:spacing w:line="216" w:lineRule="auto"/>
              <w:jc w:val="both"/>
              <w:rPr>
                <w:rFonts w:cstheme="minorHAnsi"/>
                <w:b/>
                <w:bCs/>
                <w:color w:val="000000" w:themeColor="text1"/>
              </w:rPr>
            </w:pPr>
          </w:p>
          <w:p w14:paraId="0E276B48" w14:textId="77777777" w:rsidR="000A2477" w:rsidRPr="00E31E3F" w:rsidRDefault="000A2477" w:rsidP="00EA2251">
            <w:pPr>
              <w:tabs>
                <w:tab w:val="left" w:pos="0"/>
                <w:tab w:val="left" w:pos="426"/>
              </w:tabs>
              <w:snapToGrid w:val="0"/>
              <w:spacing w:line="216" w:lineRule="auto"/>
              <w:jc w:val="both"/>
              <w:rPr>
                <w:rFonts w:cstheme="minorHAnsi"/>
                <w:b/>
                <w:bCs/>
                <w:color w:val="000000" w:themeColor="text1"/>
              </w:rPr>
            </w:pPr>
          </w:p>
          <w:p w14:paraId="194B621B" w14:textId="77777777" w:rsidR="000A2477" w:rsidRPr="00E31E3F" w:rsidRDefault="000A2477" w:rsidP="00EA2251">
            <w:pPr>
              <w:tabs>
                <w:tab w:val="left" w:pos="0"/>
                <w:tab w:val="left" w:pos="426"/>
              </w:tabs>
              <w:snapToGrid w:val="0"/>
              <w:spacing w:line="216" w:lineRule="auto"/>
              <w:rPr>
                <w:rFonts w:cstheme="minorHAnsi"/>
                <w:b/>
                <w:sz w:val="20"/>
                <w:szCs w:val="20"/>
              </w:rPr>
            </w:pPr>
            <w:r w:rsidRPr="00E31E3F">
              <w:rPr>
                <w:rFonts w:cstheme="minorHAnsi"/>
                <w:b/>
                <w:sz w:val="20"/>
                <w:szCs w:val="20"/>
              </w:rPr>
              <w:t xml:space="preserve">Stredoslovenská vodárenská spoločnosť, </w:t>
            </w:r>
            <w:proofErr w:type="spellStart"/>
            <w:r w:rsidRPr="00E31E3F">
              <w:rPr>
                <w:rFonts w:cstheme="minorHAnsi"/>
                <w:b/>
                <w:sz w:val="20"/>
                <w:szCs w:val="20"/>
              </w:rPr>
              <w:t>a.s</w:t>
            </w:r>
            <w:proofErr w:type="spellEnd"/>
            <w:r w:rsidRPr="00E31E3F">
              <w:rPr>
                <w:rFonts w:cstheme="minorHAnsi"/>
                <w:b/>
                <w:sz w:val="20"/>
                <w:szCs w:val="20"/>
              </w:rPr>
              <w:t>.</w:t>
            </w:r>
          </w:p>
          <w:p w14:paraId="7BFF5B14" w14:textId="77777777" w:rsidR="000A2477" w:rsidRPr="00E31E3F" w:rsidRDefault="000A2477" w:rsidP="00EA2251">
            <w:pPr>
              <w:tabs>
                <w:tab w:val="left" w:pos="0"/>
                <w:tab w:val="left" w:pos="426"/>
              </w:tabs>
              <w:snapToGrid w:val="0"/>
              <w:spacing w:line="216" w:lineRule="auto"/>
              <w:rPr>
                <w:rFonts w:cstheme="minorHAnsi"/>
                <w:bCs/>
                <w:sz w:val="20"/>
                <w:szCs w:val="20"/>
              </w:rPr>
            </w:pPr>
            <w:r w:rsidRPr="00E31E3F">
              <w:rPr>
                <w:rFonts w:cstheme="minorHAnsi"/>
                <w:bCs/>
                <w:sz w:val="20"/>
                <w:szCs w:val="20"/>
              </w:rPr>
              <w:t xml:space="preserve">Partizánska cesta 5 </w:t>
            </w:r>
          </w:p>
          <w:p w14:paraId="0E561417" w14:textId="77777777" w:rsidR="000A2477" w:rsidRPr="00E31E3F" w:rsidRDefault="000A2477" w:rsidP="00EA2251">
            <w:pPr>
              <w:tabs>
                <w:tab w:val="left" w:pos="0"/>
                <w:tab w:val="left" w:pos="426"/>
              </w:tabs>
              <w:snapToGrid w:val="0"/>
              <w:spacing w:line="216" w:lineRule="auto"/>
              <w:rPr>
                <w:rFonts w:cstheme="minorHAnsi"/>
                <w:bCs/>
                <w:sz w:val="20"/>
                <w:szCs w:val="20"/>
              </w:rPr>
            </w:pPr>
            <w:r w:rsidRPr="00E31E3F">
              <w:rPr>
                <w:rFonts w:cstheme="minorHAnsi"/>
                <w:bCs/>
                <w:sz w:val="20"/>
                <w:szCs w:val="20"/>
              </w:rPr>
              <w:t>974 01 Banská Bystrica</w:t>
            </w:r>
          </w:p>
          <w:p w14:paraId="174D79B8" w14:textId="77777777" w:rsidR="000A2477" w:rsidRPr="00E31E3F" w:rsidRDefault="000A2477" w:rsidP="00EA2251">
            <w:pPr>
              <w:tabs>
                <w:tab w:val="left" w:pos="0"/>
                <w:tab w:val="left" w:pos="426"/>
              </w:tabs>
              <w:snapToGrid w:val="0"/>
              <w:spacing w:line="216" w:lineRule="auto"/>
              <w:rPr>
                <w:rFonts w:cstheme="minorHAnsi"/>
                <w:color w:val="000000" w:themeColor="text1"/>
                <w:sz w:val="20"/>
                <w:szCs w:val="20"/>
              </w:rPr>
            </w:pPr>
            <w:r w:rsidRPr="00E31E3F">
              <w:rPr>
                <w:rFonts w:cstheme="minorHAnsi"/>
                <w:bCs/>
                <w:sz w:val="20"/>
                <w:szCs w:val="20"/>
              </w:rPr>
              <w:t>IČO: 36 056 006</w:t>
            </w:r>
          </w:p>
        </w:tc>
        <w:tc>
          <w:tcPr>
            <w:tcW w:w="6378" w:type="dxa"/>
            <w:tcBorders>
              <w:left w:val="single" w:sz="8" w:space="0" w:color="000000"/>
              <w:bottom w:val="single" w:sz="8" w:space="0" w:color="000000"/>
            </w:tcBorders>
          </w:tcPr>
          <w:p w14:paraId="124346A3" w14:textId="77777777" w:rsidR="000A2477" w:rsidRPr="00E31E3F" w:rsidRDefault="000A2477" w:rsidP="00EA2251">
            <w:pPr>
              <w:pStyle w:val="Normln"/>
              <w:snapToGrid w:val="0"/>
              <w:spacing w:line="240" w:lineRule="auto"/>
              <w:ind w:firstLine="0"/>
              <w:rPr>
                <w:rFonts w:asciiTheme="minorHAnsi" w:hAnsiTheme="minorHAnsi" w:cstheme="minorHAnsi"/>
                <w:b/>
                <w:bCs/>
                <w:color w:val="000000"/>
                <w:sz w:val="20"/>
                <w:szCs w:val="20"/>
                <w:lang w:val="sk-SK"/>
              </w:rPr>
            </w:pPr>
            <w:r w:rsidRPr="00E31E3F">
              <w:rPr>
                <w:rFonts w:asciiTheme="minorHAnsi" w:hAnsiTheme="minorHAnsi" w:cstheme="minorHAnsi"/>
                <w:b/>
                <w:bCs/>
                <w:color w:val="000000"/>
                <w:sz w:val="20"/>
                <w:szCs w:val="20"/>
                <w:lang w:val="sk-SK"/>
              </w:rPr>
              <w:t>Kat. územie: Radvaň</w:t>
            </w:r>
          </w:p>
          <w:p w14:paraId="39F996EF" w14:textId="77777777" w:rsidR="000A2477" w:rsidRPr="00E31E3F" w:rsidRDefault="000A2477" w:rsidP="00EA2251">
            <w:pPr>
              <w:pStyle w:val="Normln"/>
              <w:snapToGrid w:val="0"/>
              <w:spacing w:line="216" w:lineRule="auto"/>
              <w:ind w:firstLine="0"/>
              <w:rPr>
                <w:rFonts w:asciiTheme="minorHAnsi" w:eastAsia="Times New Roman" w:hAnsiTheme="minorHAnsi" w:cstheme="minorHAnsi"/>
                <w:b/>
                <w:bCs/>
                <w:sz w:val="20"/>
                <w:szCs w:val="20"/>
                <w:lang w:val="sk-SK"/>
              </w:rPr>
            </w:pPr>
            <w:r w:rsidRPr="00E31E3F">
              <w:rPr>
                <w:rFonts w:asciiTheme="minorHAnsi" w:eastAsia="Times New Roman" w:hAnsiTheme="minorHAnsi" w:cstheme="minorHAnsi"/>
                <w:b/>
                <w:bCs/>
                <w:sz w:val="20"/>
                <w:szCs w:val="20"/>
                <w:lang w:val="sk-SK"/>
              </w:rPr>
              <w:t xml:space="preserve">LV č. 5982 </w:t>
            </w:r>
          </w:p>
          <w:tbl>
            <w:tblPr>
              <w:tblW w:w="6375" w:type="dxa"/>
              <w:tblCellMar>
                <w:left w:w="70" w:type="dxa"/>
                <w:right w:w="70" w:type="dxa"/>
              </w:tblCellMar>
              <w:tblLook w:val="04A0" w:firstRow="1" w:lastRow="0" w:firstColumn="1" w:lastColumn="0" w:noHBand="0" w:noVBand="1"/>
            </w:tblPr>
            <w:tblGrid>
              <w:gridCol w:w="1945"/>
              <w:gridCol w:w="3296"/>
              <w:gridCol w:w="1134"/>
            </w:tblGrid>
            <w:tr w:rsidR="000A2477" w:rsidRPr="00E31E3F" w14:paraId="7D378ECA" w14:textId="77777777" w:rsidTr="00EA2251">
              <w:trPr>
                <w:trHeight w:val="300"/>
              </w:trPr>
              <w:tc>
                <w:tcPr>
                  <w:tcW w:w="1945" w:type="dxa"/>
                  <w:tcBorders>
                    <w:top w:val="nil"/>
                  </w:tcBorders>
                  <w:noWrap/>
                  <w:vAlign w:val="bottom"/>
                  <w:hideMark/>
                </w:tcPr>
                <w:p w14:paraId="37201FBF" w14:textId="77777777" w:rsidR="000A2477" w:rsidRPr="00E31E3F" w:rsidRDefault="000A2477" w:rsidP="00EA2251">
                  <w:pPr>
                    <w:suppressAutoHyphens w:val="0"/>
                    <w:rPr>
                      <w:rFonts w:eastAsia="Times New Roman" w:cstheme="minorHAnsi"/>
                      <w:color w:val="000000"/>
                      <w:sz w:val="20"/>
                      <w:szCs w:val="20"/>
                    </w:rPr>
                  </w:pPr>
                  <w:r w:rsidRPr="00E31E3F">
                    <w:rPr>
                      <w:rFonts w:cstheme="minorHAnsi"/>
                      <w:color w:val="000000"/>
                      <w:sz w:val="20"/>
                      <w:szCs w:val="20"/>
                    </w:rPr>
                    <w:t>E KN 2-27</w:t>
                  </w:r>
                </w:p>
              </w:tc>
              <w:tc>
                <w:tcPr>
                  <w:tcW w:w="3296" w:type="dxa"/>
                  <w:tcBorders>
                    <w:top w:val="nil"/>
                  </w:tcBorders>
                  <w:noWrap/>
                  <w:vAlign w:val="bottom"/>
                  <w:hideMark/>
                </w:tcPr>
                <w:p w14:paraId="666EC2D1"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4234C35D"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56 m²</w:t>
                  </w:r>
                </w:p>
              </w:tc>
            </w:tr>
            <w:tr w:rsidR="000A2477" w:rsidRPr="00E31E3F" w14:paraId="76D69780" w14:textId="77777777" w:rsidTr="00EA2251">
              <w:trPr>
                <w:trHeight w:val="300"/>
              </w:trPr>
              <w:tc>
                <w:tcPr>
                  <w:tcW w:w="1945" w:type="dxa"/>
                  <w:tcBorders>
                    <w:top w:val="nil"/>
                  </w:tcBorders>
                  <w:noWrap/>
                  <w:vAlign w:val="bottom"/>
                  <w:hideMark/>
                </w:tcPr>
                <w:p w14:paraId="576DCA93"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2-30/3</w:t>
                  </w:r>
                </w:p>
              </w:tc>
              <w:tc>
                <w:tcPr>
                  <w:tcW w:w="3296" w:type="dxa"/>
                  <w:tcBorders>
                    <w:top w:val="nil"/>
                  </w:tcBorders>
                  <w:noWrap/>
                  <w:vAlign w:val="bottom"/>
                  <w:hideMark/>
                </w:tcPr>
                <w:p w14:paraId="2A015886"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10ADCE78"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138 m²</w:t>
                  </w:r>
                </w:p>
              </w:tc>
            </w:tr>
            <w:tr w:rsidR="000A2477" w:rsidRPr="00E31E3F" w14:paraId="2ED0252B" w14:textId="77777777" w:rsidTr="00EA2251">
              <w:trPr>
                <w:trHeight w:val="300"/>
              </w:trPr>
              <w:tc>
                <w:tcPr>
                  <w:tcW w:w="1945" w:type="dxa"/>
                  <w:tcBorders>
                    <w:top w:val="nil"/>
                  </w:tcBorders>
                  <w:noWrap/>
                  <w:vAlign w:val="bottom"/>
                  <w:hideMark/>
                </w:tcPr>
                <w:p w14:paraId="217EF566"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2-26</w:t>
                  </w:r>
                </w:p>
              </w:tc>
              <w:tc>
                <w:tcPr>
                  <w:tcW w:w="3296" w:type="dxa"/>
                  <w:tcBorders>
                    <w:top w:val="nil"/>
                  </w:tcBorders>
                  <w:noWrap/>
                  <w:vAlign w:val="bottom"/>
                  <w:hideMark/>
                </w:tcPr>
                <w:p w14:paraId="1E99131D"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717EF6D4"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230 m²</w:t>
                  </w:r>
                </w:p>
              </w:tc>
            </w:tr>
            <w:tr w:rsidR="000A2477" w:rsidRPr="00E31E3F" w14:paraId="090EDE38" w14:textId="77777777" w:rsidTr="00EA2251">
              <w:trPr>
                <w:trHeight w:val="300"/>
              </w:trPr>
              <w:tc>
                <w:tcPr>
                  <w:tcW w:w="1945" w:type="dxa"/>
                  <w:tcBorders>
                    <w:top w:val="nil"/>
                  </w:tcBorders>
                  <w:noWrap/>
                  <w:vAlign w:val="bottom"/>
                  <w:hideMark/>
                </w:tcPr>
                <w:p w14:paraId="022EA9BB"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2-33/4</w:t>
                  </w:r>
                </w:p>
              </w:tc>
              <w:tc>
                <w:tcPr>
                  <w:tcW w:w="3296" w:type="dxa"/>
                  <w:tcBorders>
                    <w:top w:val="nil"/>
                  </w:tcBorders>
                  <w:noWrap/>
                  <w:vAlign w:val="bottom"/>
                  <w:hideMark/>
                </w:tcPr>
                <w:p w14:paraId="53322CDF"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46F03ADC"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600 m²</w:t>
                  </w:r>
                </w:p>
              </w:tc>
            </w:tr>
            <w:tr w:rsidR="000A2477" w:rsidRPr="00E31E3F" w14:paraId="3A817498" w14:textId="77777777" w:rsidTr="00EA2251">
              <w:trPr>
                <w:trHeight w:val="300"/>
              </w:trPr>
              <w:tc>
                <w:tcPr>
                  <w:tcW w:w="1945" w:type="dxa"/>
                  <w:tcBorders>
                    <w:top w:val="nil"/>
                  </w:tcBorders>
                  <w:noWrap/>
                  <w:vAlign w:val="bottom"/>
                  <w:hideMark/>
                </w:tcPr>
                <w:p w14:paraId="1A6FCB16"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2-30/1</w:t>
                  </w:r>
                </w:p>
              </w:tc>
              <w:tc>
                <w:tcPr>
                  <w:tcW w:w="3296" w:type="dxa"/>
                  <w:tcBorders>
                    <w:top w:val="nil"/>
                  </w:tcBorders>
                  <w:noWrap/>
                  <w:vAlign w:val="bottom"/>
                  <w:hideMark/>
                </w:tcPr>
                <w:p w14:paraId="4DCEBC12"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0F11D768"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134 m²</w:t>
                  </w:r>
                </w:p>
              </w:tc>
            </w:tr>
            <w:tr w:rsidR="000A2477" w:rsidRPr="00E31E3F" w14:paraId="71851D05" w14:textId="77777777" w:rsidTr="00EA2251">
              <w:trPr>
                <w:trHeight w:val="300"/>
              </w:trPr>
              <w:tc>
                <w:tcPr>
                  <w:tcW w:w="1945" w:type="dxa"/>
                  <w:tcBorders>
                    <w:top w:val="nil"/>
                  </w:tcBorders>
                  <w:noWrap/>
                  <w:vAlign w:val="bottom"/>
                  <w:hideMark/>
                </w:tcPr>
                <w:p w14:paraId="1362AD75"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2-78</w:t>
                  </w:r>
                </w:p>
              </w:tc>
              <w:tc>
                <w:tcPr>
                  <w:tcW w:w="3296" w:type="dxa"/>
                  <w:tcBorders>
                    <w:top w:val="nil"/>
                  </w:tcBorders>
                  <w:noWrap/>
                  <w:vAlign w:val="bottom"/>
                  <w:hideMark/>
                </w:tcPr>
                <w:p w14:paraId="4BA52ADC"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1A6A0D18"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42 m²</w:t>
                  </w:r>
                </w:p>
              </w:tc>
            </w:tr>
            <w:tr w:rsidR="000A2477" w:rsidRPr="00E31E3F" w14:paraId="7E1031DC" w14:textId="77777777" w:rsidTr="00EA2251">
              <w:trPr>
                <w:trHeight w:val="300"/>
              </w:trPr>
              <w:tc>
                <w:tcPr>
                  <w:tcW w:w="1945" w:type="dxa"/>
                  <w:tcBorders>
                    <w:top w:val="nil"/>
                  </w:tcBorders>
                  <w:noWrap/>
                  <w:vAlign w:val="bottom"/>
                  <w:hideMark/>
                </w:tcPr>
                <w:p w14:paraId="1AB737B6"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2-73/1</w:t>
                  </w:r>
                </w:p>
              </w:tc>
              <w:tc>
                <w:tcPr>
                  <w:tcW w:w="3296" w:type="dxa"/>
                  <w:tcBorders>
                    <w:top w:val="nil"/>
                  </w:tcBorders>
                  <w:noWrap/>
                  <w:vAlign w:val="bottom"/>
                  <w:hideMark/>
                </w:tcPr>
                <w:p w14:paraId="01E1145E"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32D7060F" w14:textId="77777777" w:rsidR="000A2477" w:rsidRPr="00E31E3F" w:rsidRDefault="000A2477" w:rsidP="00EA2251">
                  <w:pPr>
                    <w:ind w:left="-495" w:firstLine="260"/>
                    <w:jc w:val="center"/>
                    <w:rPr>
                      <w:rFonts w:cstheme="minorHAnsi"/>
                      <w:color w:val="000000"/>
                      <w:sz w:val="20"/>
                      <w:szCs w:val="20"/>
                    </w:rPr>
                  </w:pPr>
                  <w:r w:rsidRPr="00E31E3F">
                    <w:rPr>
                      <w:rFonts w:cstheme="minorHAnsi"/>
                      <w:color w:val="000000"/>
                      <w:sz w:val="20"/>
                      <w:szCs w:val="20"/>
                    </w:rPr>
                    <w:t>1362 m²</w:t>
                  </w:r>
                </w:p>
              </w:tc>
            </w:tr>
            <w:tr w:rsidR="000A2477" w:rsidRPr="00E31E3F" w14:paraId="11A744B9" w14:textId="77777777" w:rsidTr="00EA2251">
              <w:trPr>
                <w:trHeight w:val="300"/>
              </w:trPr>
              <w:tc>
                <w:tcPr>
                  <w:tcW w:w="1945" w:type="dxa"/>
                  <w:tcBorders>
                    <w:top w:val="nil"/>
                  </w:tcBorders>
                  <w:noWrap/>
                  <w:vAlign w:val="bottom"/>
                  <w:hideMark/>
                </w:tcPr>
                <w:p w14:paraId="4E55AF8B"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2-79/1</w:t>
                  </w:r>
                </w:p>
              </w:tc>
              <w:tc>
                <w:tcPr>
                  <w:tcW w:w="3296" w:type="dxa"/>
                  <w:tcBorders>
                    <w:top w:val="nil"/>
                  </w:tcBorders>
                  <w:noWrap/>
                  <w:vAlign w:val="bottom"/>
                  <w:hideMark/>
                </w:tcPr>
                <w:p w14:paraId="483C539E"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4D60B25C"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402 m²</w:t>
                  </w:r>
                </w:p>
              </w:tc>
            </w:tr>
            <w:tr w:rsidR="000A2477" w:rsidRPr="00E31E3F" w14:paraId="78406F54" w14:textId="77777777" w:rsidTr="00EA2251">
              <w:trPr>
                <w:trHeight w:val="300"/>
              </w:trPr>
              <w:tc>
                <w:tcPr>
                  <w:tcW w:w="1945" w:type="dxa"/>
                  <w:tcBorders>
                    <w:top w:val="nil"/>
                  </w:tcBorders>
                  <w:noWrap/>
                  <w:vAlign w:val="bottom"/>
                  <w:hideMark/>
                </w:tcPr>
                <w:p w14:paraId="590423C1"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2-87</w:t>
                  </w:r>
                </w:p>
              </w:tc>
              <w:tc>
                <w:tcPr>
                  <w:tcW w:w="3296" w:type="dxa"/>
                  <w:tcBorders>
                    <w:top w:val="nil"/>
                  </w:tcBorders>
                  <w:noWrap/>
                  <w:vAlign w:val="bottom"/>
                  <w:hideMark/>
                </w:tcPr>
                <w:p w14:paraId="0EDC85F2"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3D0B5ECB"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441 m²</w:t>
                  </w:r>
                </w:p>
              </w:tc>
            </w:tr>
            <w:tr w:rsidR="000A2477" w:rsidRPr="00E31E3F" w14:paraId="515F8E9C" w14:textId="77777777" w:rsidTr="00EA2251">
              <w:trPr>
                <w:trHeight w:val="300"/>
              </w:trPr>
              <w:tc>
                <w:tcPr>
                  <w:tcW w:w="1945" w:type="dxa"/>
                  <w:tcBorders>
                    <w:top w:val="nil"/>
                  </w:tcBorders>
                  <w:noWrap/>
                  <w:vAlign w:val="bottom"/>
                  <w:hideMark/>
                </w:tcPr>
                <w:p w14:paraId="5AFBE4B2"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2-91/1</w:t>
                  </w:r>
                </w:p>
              </w:tc>
              <w:tc>
                <w:tcPr>
                  <w:tcW w:w="3296" w:type="dxa"/>
                  <w:tcBorders>
                    <w:top w:val="nil"/>
                  </w:tcBorders>
                  <w:noWrap/>
                  <w:vAlign w:val="bottom"/>
                  <w:hideMark/>
                </w:tcPr>
                <w:p w14:paraId="0C81722F"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5D062FAB"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258 m²</w:t>
                  </w:r>
                </w:p>
              </w:tc>
            </w:tr>
            <w:tr w:rsidR="000A2477" w:rsidRPr="00E31E3F" w14:paraId="3C9FDFA7" w14:textId="77777777" w:rsidTr="00EA2251">
              <w:trPr>
                <w:trHeight w:val="300"/>
              </w:trPr>
              <w:tc>
                <w:tcPr>
                  <w:tcW w:w="1945" w:type="dxa"/>
                  <w:tcBorders>
                    <w:top w:val="nil"/>
                  </w:tcBorders>
                  <w:noWrap/>
                  <w:vAlign w:val="bottom"/>
                  <w:hideMark/>
                </w:tcPr>
                <w:p w14:paraId="59EEC831"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2-92/1</w:t>
                  </w:r>
                </w:p>
              </w:tc>
              <w:tc>
                <w:tcPr>
                  <w:tcW w:w="3296" w:type="dxa"/>
                  <w:tcBorders>
                    <w:top w:val="nil"/>
                  </w:tcBorders>
                  <w:noWrap/>
                  <w:vAlign w:val="bottom"/>
                  <w:hideMark/>
                </w:tcPr>
                <w:p w14:paraId="3882F19E"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127C10DE"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603 m²</w:t>
                  </w:r>
                </w:p>
              </w:tc>
            </w:tr>
            <w:tr w:rsidR="000A2477" w:rsidRPr="00E31E3F" w14:paraId="1D93BAB1" w14:textId="77777777" w:rsidTr="00EA2251">
              <w:trPr>
                <w:trHeight w:val="300"/>
              </w:trPr>
              <w:tc>
                <w:tcPr>
                  <w:tcW w:w="1945" w:type="dxa"/>
                  <w:tcBorders>
                    <w:top w:val="nil"/>
                  </w:tcBorders>
                  <w:noWrap/>
                  <w:vAlign w:val="bottom"/>
                  <w:hideMark/>
                </w:tcPr>
                <w:p w14:paraId="5C53DCB0"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2-90/2</w:t>
                  </w:r>
                </w:p>
              </w:tc>
              <w:tc>
                <w:tcPr>
                  <w:tcW w:w="3296" w:type="dxa"/>
                  <w:tcBorders>
                    <w:top w:val="nil"/>
                  </w:tcBorders>
                  <w:noWrap/>
                  <w:vAlign w:val="bottom"/>
                  <w:hideMark/>
                </w:tcPr>
                <w:p w14:paraId="18462FAB"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579F83E5"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198 m²</w:t>
                  </w:r>
                </w:p>
              </w:tc>
            </w:tr>
            <w:tr w:rsidR="000A2477" w:rsidRPr="00E31E3F" w14:paraId="34747D12" w14:textId="77777777" w:rsidTr="00EA2251">
              <w:trPr>
                <w:trHeight w:val="300"/>
              </w:trPr>
              <w:tc>
                <w:tcPr>
                  <w:tcW w:w="1945" w:type="dxa"/>
                  <w:tcBorders>
                    <w:top w:val="nil"/>
                  </w:tcBorders>
                  <w:noWrap/>
                  <w:vAlign w:val="bottom"/>
                  <w:hideMark/>
                </w:tcPr>
                <w:p w14:paraId="476DCB40" w14:textId="77777777" w:rsidR="000A2477" w:rsidRPr="00E31E3F" w:rsidRDefault="000A2477" w:rsidP="00EA2251">
                  <w:pPr>
                    <w:rPr>
                      <w:rFonts w:cstheme="minorHAnsi"/>
                      <w:color w:val="000000"/>
                      <w:sz w:val="20"/>
                      <w:szCs w:val="20"/>
                    </w:rPr>
                  </w:pPr>
                  <w:r w:rsidRPr="00E31E3F">
                    <w:rPr>
                      <w:rFonts w:cstheme="minorHAnsi"/>
                      <w:color w:val="000000"/>
                      <w:sz w:val="20"/>
                      <w:szCs w:val="20"/>
                    </w:rPr>
                    <w:lastRenderedPageBreak/>
                    <w:t>E KN 2-42/1</w:t>
                  </w:r>
                </w:p>
              </w:tc>
              <w:tc>
                <w:tcPr>
                  <w:tcW w:w="3296" w:type="dxa"/>
                  <w:tcBorders>
                    <w:top w:val="nil"/>
                  </w:tcBorders>
                  <w:noWrap/>
                  <w:vAlign w:val="bottom"/>
                  <w:hideMark/>
                </w:tcPr>
                <w:p w14:paraId="5A1B43DE"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630791E2"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191 m²</w:t>
                  </w:r>
                </w:p>
              </w:tc>
            </w:tr>
            <w:tr w:rsidR="000A2477" w:rsidRPr="00E31E3F" w14:paraId="4CE97323" w14:textId="77777777" w:rsidTr="00EA2251">
              <w:trPr>
                <w:trHeight w:val="300"/>
              </w:trPr>
              <w:tc>
                <w:tcPr>
                  <w:tcW w:w="1945" w:type="dxa"/>
                  <w:tcBorders>
                    <w:top w:val="nil"/>
                  </w:tcBorders>
                  <w:noWrap/>
                  <w:vAlign w:val="bottom"/>
                  <w:hideMark/>
                </w:tcPr>
                <w:p w14:paraId="73EED994"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2-42/2</w:t>
                  </w:r>
                </w:p>
              </w:tc>
              <w:tc>
                <w:tcPr>
                  <w:tcW w:w="3296" w:type="dxa"/>
                  <w:tcBorders>
                    <w:top w:val="nil"/>
                  </w:tcBorders>
                  <w:noWrap/>
                  <w:vAlign w:val="bottom"/>
                  <w:hideMark/>
                </w:tcPr>
                <w:p w14:paraId="2D1DEBE4"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6FEF5DAC"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457 m²</w:t>
                  </w:r>
                </w:p>
              </w:tc>
            </w:tr>
            <w:tr w:rsidR="000A2477" w:rsidRPr="00E31E3F" w14:paraId="5B0A8634" w14:textId="77777777" w:rsidTr="00EA2251">
              <w:trPr>
                <w:trHeight w:val="300"/>
              </w:trPr>
              <w:tc>
                <w:tcPr>
                  <w:tcW w:w="1945" w:type="dxa"/>
                  <w:tcBorders>
                    <w:top w:val="nil"/>
                  </w:tcBorders>
                  <w:noWrap/>
                  <w:vAlign w:val="bottom"/>
                  <w:hideMark/>
                </w:tcPr>
                <w:p w14:paraId="32F2F609"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2-21/2</w:t>
                  </w:r>
                </w:p>
              </w:tc>
              <w:tc>
                <w:tcPr>
                  <w:tcW w:w="3296" w:type="dxa"/>
                  <w:tcBorders>
                    <w:top w:val="nil"/>
                  </w:tcBorders>
                  <w:noWrap/>
                  <w:vAlign w:val="bottom"/>
                  <w:hideMark/>
                </w:tcPr>
                <w:p w14:paraId="2DD57576"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71080090"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293 m²</w:t>
                  </w:r>
                </w:p>
              </w:tc>
            </w:tr>
            <w:tr w:rsidR="000A2477" w:rsidRPr="00E31E3F" w14:paraId="7637FAFB" w14:textId="77777777" w:rsidTr="00EA2251">
              <w:trPr>
                <w:trHeight w:val="300"/>
              </w:trPr>
              <w:tc>
                <w:tcPr>
                  <w:tcW w:w="1945" w:type="dxa"/>
                  <w:tcBorders>
                    <w:top w:val="nil"/>
                  </w:tcBorders>
                  <w:noWrap/>
                  <w:vAlign w:val="bottom"/>
                  <w:hideMark/>
                </w:tcPr>
                <w:p w14:paraId="3DCB5654"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2-24/2</w:t>
                  </w:r>
                </w:p>
              </w:tc>
              <w:tc>
                <w:tcPr>
                  <w:tcW w:w="3296" w:type="dxa"/>
                  <w:tcBorders>
                    <w:top w:val="nil"/>
                  </w:tcBorders>
                  <w:noWrap/>
                  <w:vAlign w:val="bottom"/>
                  <w:hideMark/>
                </w:tcPr>
                <w:p w14:paraId="3CBB9B66"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04456B74"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133 m²</w:t>
                  </w:r>
                </w:p>
              </w:tc>
            </w:tr>
            <w:tr w:rsidR="000A2477" w:rsidRPr="00E31E3F" w14:paraId="7BDC81F1" w14:textId="77777777" w:rsidTr="00EA2251">
              <w:trPr>
                <w:trHeight w:val="300"/>
              </w:trPr>
              <w:tc>
                <w:tcPr>
                  <w:tcW w:w="1945" w:type="dxa"/>
                  <w:tcBorders>
                    <w:top w:val="nil"/>
                  </w:tcBorders>
                  <w:noWrap/>
                  <w:vAlign w:val="bottom"/>
                  <w:hideMark/>
                </w:tcPr>
                <w:p w14:paraId="5CA47813"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2-21/1</w:t>
                  </w:r>
                </w:p>
              </w:tc>
              <w:tc>
                <w:tcPr>
                  <w:tcW w:w="3296" w:type="dxa"/>
                  <w:tcBorders>
                    <w:top w:val="nil"/>
                  </w:tcBorders>
                  <w:noWrap/>
                  <w:vAlign w:val="bottom"/>
                  <w:hideMark/>
                </w:tcPr>
                <w:p w14:paraId="2C9F6BB6" w14:textId="77777777" w:rsidR="000A2477" w:rsidRPr="00E31E3F" w:rsidRDefault="000A2477" w:rsidP="00EA2251">
                  <w:pPr>
                    <w:rPr>
                      <w:rFonts w:cstheme="minorHAnsi"/>
                      <w:color w:val="000000"/>
                      <w:sz w:val="20"/>
                      <w:szCs w:val="20"/>
                    </w:rPr>
                  </w:pPr>
                  <w:r>
                    <w:rPr>
                      <w:rFonts w:cstheme="minorHAnsi"/>
                      <w:noProof/>
                    </w:rPr>
                    <mc:AlternateContent>
                      <mc:Choice Requires="wps">
                        <w:drawing>
                          <wp:anchor distT="0" distB="0" distL="114300" distR="114300" simplePos="0" relativeHeight="251659264" behindDoc="0" locked="0" layoutInCell="1" allowOverlap="1" wp14:anchorId="76AD324F" wp14:editId="6D6FED45">
                            <wp:simplePos x="0" y="0"/>
                            <wp:positionH relativeFrom="column">
                              <wp:posOffset>-2738755</wp:posOffset>
                            </wp:positionH>
                            <wp:positionV relativeFrom="paragraph">
                              <wp:posOffset>-43180</wp:posOffset>
                            </wp:positionV>
                            <wp:extent cx="6329680" cy="25400"/>
                            <wp:effectExtent l="0" t="0" r="33020" b="31750"/>
                            <wp:wrapNone/>
                            <wp:docPr id="1212359006" name="Rovná spojnica 1"/>
                            <wp:cNvGraphicFramePr/>
                            <a:graphic xmlns:a="http://schemas.openxmlformats.org/drawingml/2006/main">
                              <a:graphicData uri="http://schemas.microsoft.com/office/word/2010/wordprocessingShape">
                                <wps:wsp>
                                  <wps:cNvCnPr/>
                                  <wps:spPr>
                                    <a:xfrm>
                                      <a:off x="0" y="0"/>
                                      <a:ext cx="632968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BFEB2" id="Rovná spojnica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3.4pt" to="28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" strokecolor="#4472c4 [3204]" strokeweight=".5pt">
                            <v:stroke joinstyle="miter"/>
                          </v:line>
                        </w:pict>
                      </mc:Fallback>
                    </mc:AlternateContent>
                  </w:r>
                  <w:r w:rsidRPr="00E31E3F">
                    <w:rPr>
                      <w:rFonts w:cstheme="minorHAnsi"/>
                      <w:color w:val="000000"/>
                      <w:sz w:val="20"/>
                      <w:szCs w:val="20"/>
                    </w:rPr>
                    <w:t>záhrada</w:t>
                  </w:r>
                </w:p>
              </w:tc>
              <w:tc>
                <w:tcPr>
                  <w:tcW w:w="1134" w:type="dxa"/>
                  <w:tcBorders>
                    <w:top w:val="nil"/>
                  </w:tcBorders>
                  <w:noWrap/>
                  <w:vAlign w:val="bottom"/>
                  <w:hideMark/>
                </w:tcPr>
                <w:p w14:paraId="7AF3F3CA"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1566 m²</w:t>
                  </w:r>
                </w:p>
              </w:tc>
            </w:tr>
            <w:tr w:rsidR="000A2477" w:rsidRPr="00E31E3F" w14:paraId="2E0EB2DB" w14:textId="77777777" w:rsidTr="00EA2251">
              <w:trPr>
                <w:trHeight w:val="300"/>
              </w:trPr>
              <w:tc>
                <w:tcPr>
                  <w:tcW w:w="1945" w:type="dxa"/>
                  <w:tcBorders>
                    <w:top w:val="nil"/>
                  </w:tcBorders>
                  <w:noWrap/>
                  <w:vAlign w:val="bottom"/>
                  <w:hideMark/>
                </w:tcPr>
                <w:p w14:paraId="5571FA9A"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2-20/1</w:t>
                  </w:r>
                </w:p>
              </w:tc>
              <w:tc>
                <w:tcPr>
                  <w:tcW w:w="3296" w:type="dxa"/>
                  <w:tcBorders>
                    <w:top w:val="nil"/>
                  </w:tcBorders>
                  <w:noWrap/>
                  <w:vAlign w:val="bottom"/>
                  <w:hideMark/>
                </w:tcPr>
                <w:p w14:paraId="10A7D01F"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10E7F780"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143 m²</w:t>
                  </w:r>
                </w:p>
              </w:tc>
            </w:tr>
            <w:tr w:rsidR="000A2477" w:rsidRPr="00E31E3F" w14:paraId="3720B48C" w14:textId="77777777" w:rsidTr="00EA2251">
              <w:trPr>
                <w:trHeight w:val="300"/>
              </w:trPr>
              <w:tc>
                <w:tcPr>
                  <w:tcW w:w="1945" w:type="dxa"/>
                  <w:tcBorders>
                    <w:top w:val="nil"/>
                  </w:tcBorders>
                  <w:noWrap/>
                  <w:vAlign w:val="bottom"/>
                  <w:hideMark/>
                </w:tcPr>
                <w:p w14:paraId="04F04EBC"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2-20/2</w:t>
                  </w:r>
                </w:p>
              </w:tc>
              <w:tc>
                <w:tcPr>
                  <w:tcW w:w="3296" w:type="dxa"/>
                  <w:tcBorders>
                    <w:top w:val="nil"/>
                  </w:tcBorders>
                  <w:noWrap/>
                  <w:vAlign w:val="bottom"/>
                  <w:hideMark/>
                </w:tcPr>
                <w:p w14:paraId="1209273D"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043317B2"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616 m²</w:t>
                  </w:r>
                </w:p>
              </w:tc>
            </w:tr>
            <w:tr w:rsidR="000A2477" w:rsidRPr="00E31E3F" w14:paraId="5C916A7C" w14:textId="77777777" w:rsidTr="00EA2251">
              <w:trPr>
                <w:trHeight w:val="300"/>
              </w:trPr>
              <w:tc>
                <w:tcPr>
                  <w:tcW w:w="1945" w:type="dxa"/>
                  <w:tcBorders>
                    <w:top w:val="nil"/>
                  </w:tcBorders>
                  <w:noWrap/>
                  <w:vAlign w:val="bottom"/>
                  <w:hideMark/>
                </w:tcPr>
                <w:p w14:paraId="7CBB3121"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2-56/1</w:t>
                  </w:r>
                </w:p>
              </w:tc>
              <w:tc>
                <w:tcPr>
                  <w:tcW w:w="3296" w:type="dxa"/>
                  <w:tcBorders>
                    <w:top w:val="nil"/>
                  </w:tcBorders>
                  <w:noWrap/>
                  <w:vAlign w:val="bottom"/>
                  <w:hideMark/>
                </w:tcPr>
                <w:p w14:paraId="3458A9C3"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48757189"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926 m²</w:t>
                  </w:r>
                </w:p>
              </w:tc>
            </w:tr>
            <w:tr w:rsidR="000A2477" w:rsidRPr="00E31E3F" w14:paraId="0B821AC4" w14:textId="77777777" w:rsidTr="00EA2251">
              <w:trPr>
                <w:trHeight w:val="300"/>
              </w:trPr>
              <w:tc>
                <w:tcPr>
                  <w:tcW w:w="1945" w:type="dxa"/>
                  <w:tcBorders>
                    <w:top w:val="nil"/>
                  </w:tcBorders>
                  <w:noWrap/>
                  <w:vAlign w:val="bottom"/>
                  <w:hideMark/>
                </w:tcPr>
                <w:p w14:paraId="51AF0F75"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2-57/1</w:t>
                  </w:r>
                </w:p>
              </w:tc>
              <w:tc>
                <w:tcPr>
                  <w:tcW w:w="3296" w:type="dxa"/>
                  <w:tcBorders>
                    <w:top w:val="nil"/>
                  </w:tcBorders>
                  <w:noWrap/>
                  <w:vAlign w:val="bottom"/>
                  <w:hideMark/>
                </w:tcPr>
                <w:p w14:paraId="43F0D15F"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089D0980"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235 m²</w:t>
                  </w:r>
                </w:p>
              </w:tc>
            </w:tr>
            <w:tr w:rsidR="000A2477" w:rsidRPr="00E31E3F" w14:paraId="771B95A6" w14:textId="77777777" w:rsidTr="00EA2251">
              <w:trPr>
                <w:trHeight w:val="300"/>
              </w:trPr>
              <w:tc>
                <w:tcPr>
                  <w:tcW w:w="1945" w:type="dxa"/>
                  <w:tcBorders>
                    <w:top w:val="nil"/>
                  </w:tcBorders>
                  <w:noWrap/>
                  <w:vAlign w:val="bottom"/>
                  <w:hideMark/>
                </w:tcPr>
                <w:p w14:paraId="19498B93"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2-60/1</w:t>
                  </w:r>
                </w:p>
              </w:tc>
              <w:tc>
                <w:tcPr>
                  <w:tcW w:w="3296" w:type="dxa"/>
                  <w:tcBorders>
                    <w:top w:val="nil"/>
                  </w:tcBorders>
                  <w:noWrap/>
                  <w:vAlign w:val="bottom"/>
                  <w:hideMark/>
                </w:tcPr>
                <w:p w14:paraId="357C4CFC"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7CA23D6E"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334 m²</w:t>
                  </w:r>
                </w:p>
              </w:tc>
            </w:tr>
            <w:tr w:rsidR="000A2477" w:rsidRPr="00E31E3F" w14:paraId="39D5305E" w14:textId="77777777" w:rsidTr="00EA2251">
              <w:trPr>
                <w:trHeight w:val="300"/>
              </w:trPr>
              <w:tc>
                <w:tcPr>
                  <w:tcW w:w="1945" w:type="dxa"/>
                  <w:tcBorders>
                    <w:top w:val="nil"/>
                  </w:tcBorders>
                  <w:noWrap/>
                  <w:vAlign w:val="bottom"/>
                  <w:hideMark/>
                </w:tcPr>
                <w:p w14:paraId="784908B2"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2-802/9</w:t>
                  </w:r>
                </w:p>
              </w:tc>
              <w:tc>
                <w:tcPr>
                  <w:tcW w:w="3296" w:type="dxa"/>
                  <w:tcBorders>
                    <w:top w:val="nil"/>
                  </w:tcBorders>
                  <w:noWrap/>
                  <w:vAlign w:val="bottom"/>
                  <w:hideMark/>
                </w:tcPr>
                <w:p w14:paraId="24DF9D8F" w14:textId="77777777" w:rsidR="000A2477" w:rsidRPr="00E31E3F" w:rsidRDefault="000A2477" w:rsidP="00EA2251">
                  <w:pPr>
                    <w:rPr>
                      <w:rFonts w:cstheme="minorHAnsi"/>
                      <w:color w:val="000000"/>
                      <w:sz w:val="20"/>
                      <w:szCs w:val="20"/>
                    </w:rPr>
                  </w:pPr>
                  <w:r w:rsidRPr="00E31E3F">
                    <w:rPr>
                      <w:rFonts w:cstheme="minorHAnsi"/>
                      <w:color w:val="000000"/>
                      <w:sz w:val="20"/>
                      <w:szCs w:val="20"/>
                    </w:rPr>
                    <w:t>ostatná plocha</w:t>
                  </w:r>
                </w:p>
              </w:tc>
              <w:tc>
                <w:tcPr>
                  <w:tcW w:w="1134" w:type="dxa"/>
                  <w:tcBorders>
                    <w:top w:val="nil"/>
                  </w:tcBorders>
                  <w:noWrap/>
                  <w:vAlign w:val="bottom"/>
                  <w:hideMark/>
                </w:tcPr>
                <w:p w14:paraId="31AC4B65" w14:textId="77777777" w:rsidR="000A2477" w:rsidRPr="00E31E3F" w:rsidRDefault="000A2477" w:rsidP="00EA2251">
                  <w:pPr>
                    <w:ind w:left="-70" w:hanging="142"/>
                    <w:jc w:val="center"/>
                    <w:rPr>
                      <w:rFonts w:cstheme="minorHAnsi"/>
                      <w:color w:val="000000"/>
                      <w:sz w:val="20"/>
                      <w:szCs w:val="20"/>
                    </w:rPr>
                  </w:pPr>
                  <w:r w:rsidRPr="00E31E3F">
                    <w:rPr>
                      <w:rFonts w:cstheme="minorHAnsi"/>
                      <w:color w:val="000000"/>
                      <w:sz w:val="20"/>
                      <w:szCs w:val="20"/>
                    </w:rPr>
                    <w:t>1871 m²</w:t>
                  </w:r>
                </w:p>
              </w:tc>
            </w:tr>
            <w:tr w:rsidR="000A2477" w:rsidRPr="00E31E3F" w14:paraId="3BC046C0" w14:textId="77777777" w:rsidTr="00EA2251">
              <w:trPr>
                <w:trHeight w:val="300"/>
              </w:trPr>
              <w:tc>
                <w:tcPr>
                  <w:tcW w:w="1945" w:type="dxa"/>
                  <w:tcBorders>
                    <w:top w:val="nil"/>
                  </w:tcBorders>
                  <w:noWrap/>
                  <w:vAlign w:val="bottom"/>
                  <w:hideMark/>
                </w:tcPr>
                <w:p w14:paraId="42AD5559"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2-56/2</w:t>
                  </w:r>
                </w:p>
              </w:tc>
              <w:tc>
                <w:tcPr>
                  <w:tcW w:w="3296" w:type="dxa"/>
                  <w:tcBorders>
                    <w:top w:val="nil"/>
                  </w:tcBorders>
                  <w:noWrap/>
                  <w:vAlign w:val="bottom"/>
                  <w:hideMark/>
                </w:tcPr>
                <w:p w14:paraId="0EB010F3"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1386F70C"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218 m²</w:t>
                  </w:r>
                </w:p>
              </w:tc>
            </w:tr>
            <w:tr w:rsidR="000A2477" w:rsidRPr="00E31E3F" w14:paraId="33963515" w14:textId="77777777" w:rsidTr="00EA2251">
              <w:trPr>
                <w:trHeight w:val="300"/>
              </w:trPr>
              <w:tc>
                <w:tcPr>
                  <w:tcW w:w="1945" w:type="dxa"/>
                  <w:tcBorders>
                    <w:top w:val="nil"/>
                  </w:tcBorders>
                  <w:noWrap/>
                  <w:vAlign w:val="bottom"/>
                  <w:hideMark/>
                </w:tcPr>
                <w:p w14:paraId="5A6700DA"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2-802/3</w:t>
                  </w:r>
                </w:p>
              </w:tc>
              <w:tc>
                <w:tcPr>
                  <w:tcW w:w="3296" w:type="dxa"/>
                  <w:tcBorders>
                    <w:top w:val="nil"/>
                  </w:tcBorders>
                  <w:noWrap/>
                  <w:vAlign w:val="bottom"/>
                  <w:hideMark/>
                </w:tcPr>
                <w:p w14:paraId="3C988183" w14:textId="77777777" w:rsidR="000A2477" w:rsidRPr="00E31E3F" w:rsidRDefault="000A2477" w:rsidP="00EA2251">
                  <w:pPr>
                    <w:rPr>
                      <w:rFonts w:cstheme="minorHAnsi"/>
                      <w:color w:val="000000"/>
                      <w:sz w:val="20"/>
                      <w:szCs w:val="20"/>
                    </w:rPr>
                  </w:pPr>
                  <w:r w:rsidRPr="00E31E3F">
                    <w:rPr>
                      <w:rFonts w:cstheme="minorHAnsi"/>
                      <w:color w:val="000000"/>
                      <w:sz w:val="20"/>
                      <w:szCs w:val="20"/>
                    </w:rPr>
                    <w:t>ostatná plocha</w:t>
                  </w:r>
                </w:p>
              </w:tc>
              <w:tc>
                <w:tcPr>
                  <w:tcW w:w="1134" w:type="dxa"/>
                  <w:tcBorders>
                    <w:top w:val="nil"/>
                  </w:tcBorders>
                  <w:noWrap/>
                  <w:vAlign w:val="bottom"/>
                  <w:hideMark/>
                </w:tcPr>
                <w:p w14:paraId="41AD6205"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337 m²</w:t>
                  </w:r>
                </w:p>
              </w:tc>
            </w:tr>
            <w:tr w:rsidR="000A2477" w:rsidRPr="00E31E3F" w14:paraId="33AD0EDE" w14:textId="77777777" w:rsidTr="00EA2251">
              <w:trPr>
                <w:trHeight w:val="300"/>
              </w:trPr>
              <w:tc>
                <w:tcPr>
                  <w:tcW w:w="1945" w:type="dxa"/>
                  <w:tcBorders>
                    <w:top w:val="nil"/>
                  </w:tcBorders>
                  <w:noWrap/>
                  <w:vAlign w:val="bottom"/>
                  <w:hideMark/>
                </w:tcPr>
                <w:p w14:paraId="247F233F"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2-61/1</w:t>
                  </w:r>
                </w:p>
              </w:tc>
              <w:tc>
                <w:tcPr>
                  <w:tcW w:w="3296" w:type="dxa"/>
                  <w:tcBorders>
                    <w:top w:val="nil"/>
                  </w:tcBorders>
                  <w:noWrap/>
                  <w:vAlign w:val="bottom"/>
                  <w:hideMark/>
                </w:tcPr>
                <w:p w14:paraId="3C77FFB4"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629971BB"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507 m²</w:t>
                  </w:r>
                </w:p>
              </w:tc>
            </w:tr>
            <w:tr w:rsidR="000A2477" w:rsidRPr="00E31E3F" w14:paraId="37640F3D" w14:textId="77777777" w:rsidTr="00EA2251">
              <w:trPr>
                <w:trHeight w:val="300"/>
              </w:trPr>
              <w:tc>
                <w:tcPr>
                  <w:tcW w:w="1945" w:type="dxa"/>
                  <w:tcBorders>
                    <w:top w:val="nil"/>
                  </w:tcBorders>
                  <w:noWrap/>
                  <w:vAlign w:val="bottom"/>
                  <w:hideMark/>
                </w:tcPr>
                <w:p w14:paraId="11201EC3"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2-807/1</w:t>
                  </w:r>
                </w:p>
              </w:tc>
              <w:tc>
                <w:tcPr>
                  <w:tcW w:w="3296" w:type="dxa"/>
                  <w:tcBorders>
                    <w:top w:val="nil"/>
                  </w:tcBorders>
                  <w:noWrap/>
                  <w:vAlign w:val="bottom"/>
                  <w:hideMark/>
                </w:tcPr>
                <w:p w14:paraId="1848D697" w14:textId="77777777" w:rsidR="000A2477" w:rsidRPr="00E31E3F" w:rsidRDefault="000A2477" w:rsidP="00EA2251">
                  <w:pPr>
                    <w:rPr>
                      <w:rFonts w:cstheme="minorHAnsi"/>
                      <w:color w:val="000000"/>
                      <w:sz w:val="20"/>
                      <w:szCs w:val="20"/>
                    </w:rPr>
                  </w:pPr>
                  <w:r w:rsidRPr="00E31E3F">
                    <w:rPr>
                      <w:rFonts w:cstheme="minorHAnsi"/>
                      <w:color w:val="000000"/>
                      <w:sz w:val="20"/>
                      <w:szCs w:val="20"/>
                    </w:rPr>
                    <w:t>ostatná plocha</w:t>
                  </w:r>
                </w:p>
              </w:tc>
              <w:tc>
                <w:tcPr>
                  <w:tcW w:w="1134" w:type="dxa"/>
                  <w:tcBorders>
                    <w:top w:val="nil"/>
                  </w:tcBorders>
                  <w:noWrap/>
                  <w:vAlign w:val="bottom"/>
                  <w:hideMark/>
                </w:tcPr>
                <w:p w14:paraId="3D5D17BA"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78 m²</w:t>
                  </w:r>
                </w:p>
              </w:tc>
            </w:tr>
            <w:tr w:rsidR="000A2477" w:rsidRPr="00E31E3F" w14:paraId="6D852AF5" w14:textId="77777777" w:rsidTr="00EA2251">
              <w:trPr>
                <w:trHeight w:val="300"/>
              </w:trPr>
              <w:tc>
                <w:tcPr>
                  <w:tcW w:w="1945" w:type="dxa"/>
                  <w:tcBorders>
                    <w:top w:val="nil"/>
                  </w:tcBorders>
                  <w:noWrap/>
                  <w:vAlign w:val="bottom"/>
                  <w:hideMark/>
                </w:tcPr>
                <w:p w14:paraId="14A97ABE"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1-450/31</w:t>
                  </w:r>
                </w:p>
              </w:tc>
              <w:tc>
                <w:tcPr>
                  <w:tcW w:w="3296" w:type="dxa"/>
                  <w:tcBorders>
                    <w:top w:val="nil"/>
                  </w:tcBorders>
                  <w:noWrap/>
                  <w:vAlign w:val="bottom"/>
                  <w:hideMark/>
                </w:tcPr>
                <w:p w14:paraId="44D68DDC" w14:textId="77777777" w:rsidR="000A2477" w:rsidRPr="00E31E3F" w:rsidRDefault="000A2477" w:rsidP="00EA2251">
                  <w:pPr>
                    <w:rPr>
                      <w:rFonts w:cstheme="minorHAnsi"/>
                      <w:color w:val="000000"/>
                      <w:sz w:val="20"/>
                      <w:szCs w:val="20"/>
                    </w:rPr>
                  </w:pPr>
                  <w:r w:rsidRPr="00E31E3F">
                    <w:rPr>
                      <w:rFonts w:cstheme="minorHAnsi"/>
                      <w:color w:val="000000"/>
                      <w:sz w:val="20"/>
                      <w:szCs w:val="20"/>
                    </w:rPr>
                    <w:t>ostatná plocha</w:t>
                  </w:r>
                </w:p>
              </w:tc>
              <w:tc>
                <w:tcPr>
                  <w:tcW w:w="1134" w:type="dxa"/>
                  <w:tcBorders>
                    <w:top w:val="nil"/>
                  </w:tcBorders>
                  <w:noWrap/>
                  <w:vAlign w:val="bottom"/>
                  <w:hideMark/>
                </w:tcPr>
                <w:p w14:paraId="760D0BA8"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100 m²</w:t>
                  </w:r>
                </w:p>
              </w:tc>
            </w:tr>
            <w:tr w:rsidR="000A2477" w:rsidRPr="00E31E3F" w14:paraId="688A4CDA" w14:textId="77777777" w:rsidTr="00EA2251">
              <w:trPr>
                <w:trHeight w:val="300"/>
              </w:trPr>
              <w:tc>
                <w:tcPr>
                  <w:tcW w:w="1945" w:type="dxa"/>
                  <w:tcBorders>
                    <w:top w:val="nil"/>
                  </w:tcBorders>
                  <w:noWrap/>
                  <w:vAlign w:val="bottom"/>
                  <w:hideMark/>
                </w:tcPr>
                <w:p w14:paraId="28CDEDD2"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1-272</w:t>
                  </w:r>
                </w:p>
              </w:tc>
              <w:tc>
                <w:tcPr>
                  <w:tcW w:w="3296" w:type="dxa"/>
                  <w:tcBorders>
                    <w:top w:val="nil"/>
                  </w:tcBorders>
                  <w:noWrap/>
                  <w:vAlign w:val="bottom"/>
                  <w:hideMark/>
                </w:tcPr>
                <w:p w14:paraId="7F294BA8"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6E4858F9"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606 m²</w:t>
                  </w:r>
                </w:p>
              </w:tc>
            </w:tr>
            <w:tr w:rsidR="000A2477" w:rsidRPr="00E31E3F" w14:paraId="54910C89" w14:textId="77777777" w:rsidTr="00EA2251">
              <w:trPr>
                <w:trHeight w:val="300"/>
              </w:trPr>
              <w:tc>
                <w:tcPr>
                  <w:tcW w:w="1945" w:type="dxa"/>
                  <w:tcBorders>
                    <w:top w:val="nil"/>
                  </w:tcBorders>
                  <w:noWrap/>
                  <w:vAlign w:val="bottom"/>
                  <w:hideMark/>
                </w:tcPr>
                <w:p w14:paraId="1CB345E7"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1-50294/1</w:t>
                  </w:r>
                </w:p>
              </w:tc>
              <w:tc>
                <w:tcPr>
                  <w:tcW w:w="3296" w:type="dxa"/>
                  <w:tcBorders>
                    <w:top w:val="nil"/>
                  </w:tcBorders>
                  <w:noWrap/>
                  <w:vAlign w:val="bottom"/>
                  <w:hideMark/>
                </w:tcPr>
                <w:p w14:paraId="248D6851"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5FE7A425"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710 m²</w:t>
                  </w:r>
                </w:p>
              </w:tc>
            </w:tr>
            <w:tr w:rsidR="000A2477" w:rsidRPr="00E31E3F" w14:paraId="33740050" w14:textId="77777777" w:rsidTr="00EA2251">
              <w:trPr>
                <w:trHeight w:val="300"/>
              </w:trPr>
              <w:tc>
                <w:tcPr>
                  <w:tcW w:w="1945" w:type="dxa"/>
                  <w:tcBorders>
                    <w:top w:val="nil"/>
                  </w:tcBorders>
                  <w:noWrap/>
                  <w:vAlign w:val="bottom"/>
                  <w:hideMark/>
                </w:tcPr>
                <w:p w14:paraId="5B9ACF97"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1-50301</w:t>
                  </w:r>
                </w:p>
              </w:tc>
              <w:tc>
                <w:tcPr>
                  <w:tcW w:w="3296" w:type="dxa"/>
                  <w:tcBorders>
                    <w:top w:val="nil"/>
                  </w:tcBorders>
                  <w:noWrap/>
                  <w:vAlign w:val="bottom"/>
                  <w:hideMark/>
                </w:tcPr>
                <w:p w14:paraId="5D1ABC4E"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65B6DE1E"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151 m²</w:t>
                  </w:r>
                </w:p>
              </w:tc>
            </w:tr>
            <w:tr w:rsidR="000A2477" w:rsidRPr="00E31E3F" w14:paraId="46D6FCBF" w14:textId="77777777" w:rsidTr="00EA2251">
              <w:trPr>
                <w:trHeight w:val="300"/>
              </w:trPr>
              <w:tc>
                <w:tcPr>
                  <w:tcW w:w="1945" w:type="dxa"/>
                  <w:tcBorders>
                    <w:top w:val="nil"/>
                  </w:tcBorders>
                  <w:noWrap/>
                  <w:vAlign w:val="bottom"/>
                  <w:hideMark/>
                </w:tcPr>
                <w:p w14:paraId="043CC79F"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1-270</w:t>
                  </w:r>
                </w:p>
              </w:tc>
              <w:tc>
                <w:tcPr>
                  <w:tcW w:w="3296" w:type="dxa"/>
                  <w:tcBorders>
                    <w:top w:val="nil"/>
                  </w:tcBorders>
                  <w:noWrap/>
                  <w:vAlign w:val="bottom"/>
                  <w:hideMark/>
                </w:tcPr>
                <w:p w14:paraId="2AC2C7F9"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0D7E718E"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304 m²</w:t>
                  </w:r>
                </w:p>
              </w:tc>
            </w:tr>
            <w:tr w:rsidR="000A2477" w:rsidRPr="00E31E3F" w14:paraId="1B414B1F" w14:textId="77777777" w:rsidTr="00EA2251">
              <w:trPr>
                <w:trHeight w:val="300"/>
              </w:trPr>
              <w:tc>
                <w:tcPr>
                  <w:tcW w:w="1945" w:type="dxa"/>
                  <w:tcBorders>
                    <w:top w:val="nil"/>
                  </w:tcBorders>
                  <w:noWrap/>
                  <w:vAlign w:val="bottom"/>
                  <w:hideMark/>
                </w:tcPr>
                <w:p w14:paraId="40AB1303"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2-50036/5</w:t>
                  </w:r>
                </w:p>
              </w:tc>
              <w:tc>
                <w:tcPr>
                  <w:tcW w:w="3296" w:type="dxa"/>
                  <w:tcBorders>
                    <w:top w:val="nil"/>
                  </w:tcBorders>
                  <w:noWrap/>
                  <w:vAlign w:val="bottom"/>
                  <w:hideMark/>
                </w:tcPr>
                <w:p w14:paraId="7E053BF1" w14:textId="77777777" w:rsidR="000A2477" w:rsidRPr="00E31E3F" w:rsidRDefault="000A2477" w:rsidP="00EA2251">
                  <w:pPr>
                    <w:rPr>
                      <w:rFonts w:cstheme="minorHAnsi"/>
                      <w:color w:val="000000"/>
                      <w:sz w:val="20"/>
                      <w:szCs w:val="20"/>
                    </w:rPr>
                  </w:pPr>
                  <w:r w:rsidRPr="00E31E3F">
                    <w:rPr>
                      <w:rFonts w:cstheme="minorHAnsi"/>
                      <w:color w:val="000000"/>
                      <w:sz w:val="20"/>
                      <w:szCs w:val="20"/>
                    </w:rPr>
                    <w:t>zastavaná plocha a nádvorie</w:t>
                  </w:r>
                </w:p>
              </w:tc>
              <w:tc>
                <w:tcPr>
                  <w:tcW w:w="1134" w:type="dxa"/>
                  <w:tcBorders>
                    <w:top w:val="nil"/>
                  </w:tcBorders>
                  <w:noWrap/>
                  <w:vAlign w:val="bottom"/>
                  <w:hideMark/>
                </w:tcPr>
                <w:p w14:paraId="29D9954C"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177 m²</w:t>
                  </w:r>
                </w:p>
              </w:tc>
            </w:tr>
            <w:tr w:rsidR="000A2477" w:rsidRPr="00E31E3F" w14:paraId="4F79A262" w14:textId="77777777" w:rsidTr="00EA2251">
              <w:trPr>
                <w:trHeight w:val="300"/>
              </w:trPr>
              <w:tc>
                <w:tcPr>
                  <w:tcW w:w="1945" w:type="dxa"/>
                  <w:tcBorders>
                    <w:top w:val="nil"/>
                  </w:tcBorders>
                  <w:noWrap/>
                  <w:vAlign w:val="bottom"/>
                  <w:hideMark/>
                </w:tcPr>
                <w:p w14:paraId="32EB94D1" w14:textId="77777777" w:rsidR="000A2477" w:rsidRPr="00E31E3F" w:rsidRDefault="000A2477" w:rsidP="00EA2251">
                  <w:pPr>
                    <w:rPr>
                      <w:rFonts w:cstheme="minorHAnsi"/>
                      <w:color w:val="000000"/>
                      <w:sz w:val="20"/>
                      <w:szCs w:val="20"/>
                    </w:rPr>
                  </w:pPr>
                  <w:r w:rsidRPr="00E31E3F">
                    <w:rPr>
                      <w:rFonts w:cstheme="minorHAnsi"/>
                      <w:color w:val="000000"/>
                      <w:sz w:val="20"/>
                      <w:szCs w:val="20"/>
                    </w:rPr>
                    <w:t>E KN 2-50036/6</w:t>
                  </w:r>
                </w:p>
              </w:tc>
              <w:tc>
                <w:tcPr>
                  <w:tcW w:w="3296" w:type="dxa"/>
                  <w:tcBorders>
                    <w:top w:val="nil"/>
                  </w:tcBorders>
                  <w:noWrap/>
                  <w:vAlign w:val="bottom"/>
                  <w:hideMark/>
                </w:tcPr>
                <w:p w14:paraId="12B8E461" w14:textId="77777777" w:rsidR="000A2477" w:rsidRPr="00E31E3F" w:rsidRDefault="000A2477" w:rsidP="00EA2251">
                  <w:pPr>
                    <w:rPr>
                      <w:rFonts w:cstheme="minorHAnsi"/>
                      <w:color w:val="000000"/>
                      <w:sz w:val="20"/>
                      <w:szCs w:val="20"/>
                    </w:rPr>
                  </w:pPr>
                  <w:r w:rsidRPr="00E31E3F">
                    <w:rPr>
                      <w:rFonts w:cstheme="minorHAnsi"/>
                      <w:color w:val="000000"/>
                      <w:sz w:val="20"/>
                      <w:szCs w:val="20"/>
                    </w:rPr>
                    <w:t>záhrada</w:t>
                  </w:r>
                </w:p>
              </w:tc>
              <w:tc>
                <w:tcPr>
                  <w:tcW w:w="1134" w:type="dxa"/>
                  <w:tcBorders>
                    <w:top w:val="nil"/>
                  </w:tcBorders>
                  <w:noWrap/>
                  <w:vAlign w:val="bottom"/>
                  <w:hideMark/>
                </w:tcPr>
                <w:p w14:paraId="5A1E1788" w14:textId="77777777" w:rsidR="000A2477" w:rsidRPr="00E31E3F" w:rsidRDefault="000A2477" w:rsidP="00EA2251">
                  <w:pPr>
                    <w:jc w:val="center"/>
                    <w:rPr>
                      <w:rFonts w:cstheme="minorHAnsi"/>
                      <w:color w:val="000000"/>
                      <w:sz w:val="20"/>
                      <w:szCs w:val="20"/>
                    </w:rPr>
                  </w:pPr>
                  <w:r w:rsidRPr="00E31E3F">
                    <w:rPr>
                      <w:rFonts w:cstheme="minorHAnsi"/>
                      <w:color w:val="000000"/>
                      <w:sz w:val="20"/>
                      <w:szCs w:val="20"/>
                    </w:rPr>
                    <w:t>403 m²</w:t>
                  </w:r>
                </w:p>
              </w:tc>
            </w:tr>
          </w:tbl>
          <w:p w14:paraId="08576B9D" w14:textId="77777777" w:rsidR="000A2477" w:rsidRPr="00E31E3F" w:rsidRDefault="000A2477" w:rsidP="00EA2251">
            <w:pPr>
              <w:pStyle w:val="Normln"/>
              <w:snapToGrid w:val="0"/>
              <w:spacing w:line="240" w:lineRule="auto"/>
              <w:ind w:left="38" w:firstLine="0"/>
              <w:rPr>
                <w:rFonts w:asciiTheme="minorHAnsi" w:hAnsiTheme="minorHAnsi" w:cstheme="minorHAnsi"/>
                <w:color w:val="000000"/>
                <w:sz w:val="20"/>
                <w:szCs w:val="20"/>
                <w:lang w:val="sk-SK"/>
              </w:rPr>
            </w:pPr>
          </w:p>
          <w:tbl>
            <w:tblPr>
              <w:tblW w:w="6370" w:type="dxa"/>
              <w:tblCellMar>
                <w:left w:w="70" w:type="dxa"/>
                <w:right w:w="70" w:type="dxa"/>
              </w:tblCellMar>
              <w:tblLook w:val="04A0" w:firstRow="1" w:lastRow="0" w:firstColumn="1" w:lastColumn="0" w:noHBand="0" w:noVBand="1"/>
            </w:tblPr>
            <w:tblGrid>
              <w:gridCol w:w="1883"/>
              <w:gridCol w:w="3492"/>
              <w:gridCol w:w="995"/>
            </w:tblGrid>
            <w:tr w:rsidR="000A2477" w:rsidRPr="00E31E3F" w14:paraId="5EA27D6B" w14:textId="77777777" w:rsidTr="00EA2251">
              <w:trPr>
                <w:trHeight w:val="315"/>
              </w:trPr>
              <w:tc>
                <w:tcPr>
                  <w:tcW w:w="1883" w:type="dxa"/>
                  <w:noWrap/>
                  <w:vAlign w:val="bottom"/>
                  <w:hideMark/>
                </w:tcPr>
                <w:p w14:paraId="1CC809A1" w14:textId="77777777" w:rsidR="000A2477" w:rsidRPr="00E31E3F" w:rsidRDefault="000A2477" w:rsidP="00EA2251">
                  <w:pPr>
                    <w:suppressAutoHyphens w:val="0"/>
                    <w:rPr>
                      <w:rFonts w:eastAsia="Times New Roman" w:cstheme="minorHAnsi"/>
                      <w:b/>
                      <w:bCs/>
                      <w:color w:val="000000" w:themeColor="text1"/>
                      <w:sz w:val="20"/>
                      <w:szCs w:val="20"/>
                      <w:lang w:eastAsia="ar-SA"/>
                    </w:rPr>
                  </w:pPr>
                  <w:r w:rsidRPr="00E31E3F">
                    <w:rPr>
                      <w:rFonts w:eastAsia="Times New Roman" w:cstheme="minorHAnsi"/>
                      <w:b/>
                      <w:bCs/>
                      <w:color w:val="000000" w:themeColor="text1"/>
                      <w:sz w:val="20"/>
                      <w:szCs w:val="20"/>
                      <w:lang w:eastAsia="ar-SA"/>
                    </w:rPr>
                    <w:t>LV č. 2724</w:t>
                  </w:r>
                </w:p>
                <w:p w14:paraId="412623AE" w14:textId="77777777" w:rsidR="000A2477" w:rsidRPr="00E31E3F" w:rsidRDefault="000A2477" w:rsidP="00EA2251">
                  <w:pPr>
                    <w:suppressAutoHyphens w:val="0"/>
                    <w:rPr>
                      <w:rFonts w:eastAsia="Times New Roman" w:cstheme="minorHAnsi"/>
                      <w:color w:val="000000"/>
                      <w:sz w:val="20"/>
                      <w:szCs w:val="20"/>
                    </w:rPr>
                  </w:pPr>
                  <w:r w:rsidRPr="00E31E3F">
                    <w:rPr>
                      <w:rFonts w:eastAsia="Times New Roman" w:cstheme="minorHAnsi"/>
                      <w:color w:val="000000"/>
                      <w:sz w:val="20"/>
                      <w:szCs w:val="20"/>
                    </w:rPr>
                    <w:t>E KN 2-50144/9</w:t>
                  </w:r>
                </w:p>
              </w:tc>
              <w:tc>
                <w:tcPr>
                  <w:tcW w:w="3492" w:type="dxa"/>
                  <w:noWrap/>
                  <w:vAlign w:val="bottom"/>
                  <w:hideMark/>
                </w:tcPr>
                <w:p w14:paraId="6F339AE8" w14:textId="77777777" w:rsidR="000A2477" w:rsidRPr="00E31E3F" w:rsidRDefault="000A2477" w:rsidP="00EA2251">
                  <w:pPr>
                    <w:suppressAutoHyphens w:val="0"/>
                    <w:rPr>
                      <w:rFonts w:eastAsia="Times New Roman" w:cstheme="minorHAnsi"/>
                      <w:color w:val="000000"/>
                      <w:sz w:val="20"/>
                      <w:szCs w:val="20"/>
                    </w:rPr>
                  </w:pPr>
                  <w:r w:rsidRPr="00E31E3F">
                    <w:rPr>
                      <w:rFonts w:eastAsia="Times New Roman" w:cstheme="minorHAnsi"/>
                      <w:color w:val="000000"/>
                      <w:sz w:val="20"/>
                      <w:szCs w:val="20"/>
                    </w:rPr>
                    <w:t>záhrada</w:t>
                  </w:r>
                </w:p>
              </w:tc>
              <w:tc>
                <w:tcPr>
                  <w:tcW w:w="995" w:type="dxa"/>
                  <w:noWrap/>
                  <w:vAlign w:val="bottom"/>
                  <w:hideMark/>
                </w:tcPr>
                <w:p w14:paraId="29CAA82D" w14:textId="77777777" w:rsidR="000A2477" w:rsidRPr="00E31E3F" w:rsidRDefault="000A2477" w:rsidP="00EA2251">
                  <w:pPr>
                    <w:suppressAutoHyphens w:val="0"/>
                    <w:rPr>
                      <w:rFonts w:eastAsia="Times New Roman" w:cstheme="minorHAnsi"/>
                      <w:color w:val="000000"/>
                      <w:sz w:val="20"/>
                      <w:szCs w:val="20"/>
                    </w:rPr>
                  </w:pPr>
                  <w:r w:rsidRPr="00E31E3F">
                    <w:rPr>
                      <w:rFonts w:eastAsia="Times New Roman" w:cstheme="minorHAnsi"/>
                      <w:color w:val="000000"/>
                      <w:sz w:val="20"/>
                      <w:szCs w:val="20"/>
                    </w:rPr>
                    <w:t xml:space="preserve">             </w:t>
                  </w:r>
                  <w:r>
                    <w:rPr>
                      <w:rFonts w:eastAsia="Times New Roman" w:cstheme="minorHAnsi"/>
                      <w:color w:val="000000"/>
                      <w:sz w:val="20"/>
                      <w:szCs w:val="20"/>
                    </w:rPr>
                    <w:t xml:space="preserve"> </w:t>
                  </w:r>
                  <w:r w:rsidRPr="00E31E3F">
                    <w:rPr>
                      <w:rFonts w:eastAsia="Times New Roman" w:cstheme="minorHAnsi"/>
                      <w:color w:val="000000"/>
                      <w:sz w:val="20"/>
                      <w:szCs w:val="20"/>
                    </w:rPr>
                    <w:t>469 m</w:t>
                  </w:r>
                  <w:r w:rsidRPr="00E31E3F">
                    <w:rPr>
                      <w:rFonts w:eastAsia="Times New Roman" w:cstheme="minorHAnsi"/>
                      <w:color w:val="000000"/>
                      <w:sz w:val="20"/>
                      <w:szCs w:val="20"/>
                      <w:vertAlign w:val="superscript"/>
                    </w:rPr>
                    <w:t>2</w:t>
                  </w:r>
                  <w:r w:rsidRPr="00E31E3F">
                    <w:rPr>
                      <w:rFonts w:eastAsia="Times New Roman" w:cstheme="minorHAnsi"/>
                      <w:color w:val="000000"/>
                      <w:sz w:val="20"/>
                      <w:szCs w:val="20"/>
                    </w:rPr>
                    <w:t xml:space="preserve">                    </w:t>
                  </w:r>
                </w:p>
              </w:tc>
            </w:tr>
          </w:tbl>
          <w:p w14:paraId="1AB25F1F" w14:textId="77777777" w:rsidR="000A2477" w:rsidRPr="00E31E3F" w:rsidRDefault="000A2477" w:rsidP="00EA2251">
            <w:pPr>
              <w:pStyle w:val="Normln"/>
              <w:snapToGrid w:val="0"/>
              <w:spacing w:line="240" w:lineRule="auto"/>
              <w:ind w:left="38" w:firstLine="0"/>
              <w:rPr>
                <w:rFonts w:asciiTheme="minorHAnsi" w:hAnsiTheme="minorHAnsi" w:cstheme="minorHAnsi"/>
                <w:color w:val="000000"/>
                <w:sz w:val="20"/>
                <w:szCs w:val="20"/>
                <w:lang w:val="sk-SK"/>
              </w:rPr>
            </w:pPr>
          </w:p>
          <w:p w14:paraId="47F7D54B" w14:textId="77777777" w:rsidR="000A2477" w:rsidRPr="00E31E3F" w:rsidRDefault="000A2477" w:rsidP="00EA2251">
            <w:pPr>
              <w:pStyle w:val="Normln"/>
              <w:snapToGrid w:val="0"/>
              <w:spacing w:line="240" w:lineRule="auto"/>
              <w:ind w:firstLine="0"/>
              <w:rPr>
                <w:rFonts w:asciiTheme="minorHAnsi" w:hAnsiTheme="minorHAnsi" w:cstheme="minorHAnsi"/>
                <w:color w:val="000000"/>
                <w:sz w:val="20"/>
                <w:szCs w:val="20"/>
                <w:lang w:val="sk-SK"/>
              </w:rPr>
            </w:pPr>
          </w:p>
          <w:p w14:paraId="09BE7E75" w14:textId="77777777" w:rsidR="000A2477" w:rsidRPr="00E31E3F" w:rsidRDefault="000A2477" w:rsidP="00EA2251">
            <w:pPr>
              <w:pStyle w:val="Normln"/>
              <w:snapToGrid w:val="0"/>
              <w:spacing w:line="240" w:lineRule="auto"/>
              <w:ind w:left="38" w:firstLine="0"/>
              <w:rPr>
                <w:rFonts w:asciiTheme="minorHAnsi" w:hAnsiTheme="minorHAnsi" w:cstheme="minorHAnsi"/>
                <w:color w:val="000000"/>
                <w:sz w:val="20"/>
                <w:szCs w:val="20"/>
                <w:lang w:val="sk-SK"/>
              </w:rPr>
            </w:pPr>
          </w:p>
          <w:p w14:paraId="6C060AAB" w14:textId="77777777" w:rsidR="000A2477" w:rsidRPr="00E31E3F" w:rsidRDefault="000A2477" w:rsidP="00EA2251">
            <w:pPr>
              <w:pStyle w:val="Normln"/>
              <w:snapToGrid w:val="0"/>
              <w:spacing w:line="240" w:lineRule="auto"/>
              <w:ind w:left="38" w:firstLine="0"/>
              <w:rPr>
                <w:rFonts w:asciiTheme="minorHAnsi" w:hAnsiTheme="minorHAnsi" w:cstheme="minorHAnsi"/>
                <w:color w:val="000000" w:themeColor="text1"/>
                <w:sz w:val="20"/>
                <w:szCs w:val="20"/>
                <w:lang w:val="sk-SK"/>
              </w:rPr>
            </w:pPr>
            <w:r w:rsidRPr="00E31E3F">
              <w:rPr>
                <w:rFonts w:asciiTheme="minorHAnsi" w:hAnsiTheme="minorHAnsi" w:cstheme="minorHAnsi"/>
                <w:color w:val="000000"/>
                <w:sz w:val="20"/>
                <w:szCs w:val="20"/>
                <w:lang w:val="sk-SK"/>
              </w:rPr>
              <w:t xml:space="preserve">Rozsah vecného bremena </w:t>
            </w:r>
            <w:r w:rsidRPr="00E31E3F">
              <w:rPr>
                <w:rFonts w:asciiTheme="minorHAnsi" w:hAnsiTheme="minorHAnsi" w:cstheme="minorHAnsi"/>
                <w:color w:val="000000" w:themeColor="text1"/>
                <w:sz w:val="20"/>
                <w:szCs w:val="20"/>
                <w:lang w:val="sk-SK"/>
              </w:rPr>
              <w:t xml:space="preserve">bude vymedzený na základe geometrického plánu </w:t>
            </w:r>
            <w:proofErr w:type="spellStart"/>
            <w:r w:rsidRPr="00E31E3F">
              <w:rPr>
                <w:rFonts w:asciiTheme="minorHAnsi" w:hAnsiTheme="minorHAnsi" w:cstheme="minorHAnsi"/>
                <w:color w:val="000000" w:themeColor="text1"/>
                <w:sz w:val="20"/>
                <w:szCs w:val="20"/>
                <w:lang w:val="sk-SK"/>
              </w:rPr>
              <w:t>porealizačného</w:t>
            </w:r>
            <w:proofErr w:type="spellEnd"/>
            <w:r w:rsidRPr="00E31E3F">
              <w:rPr>
                <w:rFonts w:asciiTheme="minorHAnsi" w:hAnsiTheme="minorHAnsi" w:cstheme="minorHAnsi"/>
                <w:color w:val="000000" w:themeColor="text1"/>
                <w:sz w:val="20"/>
                <w:szCs w:val="20"/>
                <w:lang w:val="sk-SK"/>
              </w:rPr>
              <w:t xml:space="preserve"> zamerania stavby. </w:t>
            </w:r>
          </w:p>
          <w:p w14:paraId="3ED43CDB" w14:textId="77777777" w:rsidR="000A2477" w:rsidRPr="00E31E3F" w:rsidRDefault="000A2477" w:rsidP="00EA2251">
            <w:pPr>
              <w:pStyle w:val="Normln"/>
              <w:snapToGrid w:val="0"/>
              <w:spacing w:line="240" w:lineRule="auto"/>
              <w:ind w:left="38" w:firstLine="0"/>
              <w:rPr>
                <w:rFonts w:asciiTheme="minorHAnsi" w:hAnsiTheme="minorHAnsi" w:cstheme="minorHAnsi"/>
                <w:color w:val="000000" w:themeColor="text1"/>
                <w:sz w:val="20"/>
                <w:szCs w:val="20"/>
                <w:lang w:val="sk-SK"/>
              </w:rPr>
            </w:pPr>
          </w:p>
          <w:p w14:paraId="6F2F656A" w14:textId="77777777" w:rsidR="000A2477" w:rsidRPr="00E31E3F" w:rsidRDefault="000A2477" w:rsidP="00EA2251">
            <w:pPr>
              <w:snapToGrid w:val="0"/>
              <w:ind w:right="58"/>
              <w:jc w:val="both"/>
              <w:rPr>
                <w:rFonts w:cstheme="minorHAnsi"/>
                <w:color w:val="000000" w:themeColor="text1"/>
                <w:sz w:val="20"/>
                <w:szCs w:val="20"/>
              </w:rPr>
            </w:pPr>
            <w:r w:rsidRPr="00E31E3F">
              <w:rPr>
                <w:rFonts w:cstheme="minorHAnsi"/>
                <w:b/>
                <w:bCs/>
                <w:color w:val="000000" w:themeColor="text1"/>
                <w:sz w:val="20"/>
                <w:szCs w:val="20"/>
              </w:rPr>
              <w:t xml:space="preserve">Právu </w:t>
            </w:r>
            <w:r w:rsidRPr="00E31E3F">
              <w:rPr>
                <w:rFonts w:cstheme="minorHAnsi"/>
                <w:b/>
                <w:bCs/>
                <w:sz w:val="20"/>
                <w:szCs w:val="20"/>
              </w:rPr>
              <w:t xml:space="preserve">budúceho </w:t>
            </w:r>
            <w:r w:rsidRPr="00E31E3F">
              <w:rPr>
                <w:rFonts w:cstheme="minorHAnsi"/>
                <w:b/>
                <w:bCs/>
                <w:color w:val="000000" w:themeColor="text1"/>
                <w:sz w:val="20"/>
                <w:szCs w:val="20"/>
              </w:rPr>
              <w:t xml:space="preserve">vecného bremena </w:t>
            </w:r>
            <w:r w:rsidRPr="00E31E3F">
              <w:rPr>
                <w:rFonts w:cstheme="minorHAnsi"/>
                <w:color w:val="000000" w:themeColor="text1"/>
                <w:sz w:val="20"/>
                <w:szCs w:val="20"/>
              </w:rPr>
              <w:t>Budúceho oprávneného z vecného bremena zodpovedá povinnosť Budúceho povinného z vecného bremena:</w:t>
            </w:r>
          </w:p>
          <w:p w14:paraId="085274C5" w14:textId="77777777" w:rsidR="000A2477" w:rsidRPr="00E31E3F" w:rsidRDefault="000A2477" w:rsidP="00FD1D19">
            <w:pPr>
              <w:pStyle w:val="Zkladntext"/>
              <w:widowControl/>
              <w:numPr>
                <w:ilvl w:val="0"/>
                <w:numId w:val="39"/>
              </w:numPr>
              <w:suppressAutoHyphens w:val="0"/>
              <w:spacing w:before="120" w:after="0"/>
              <w:ind w:left="708" w:hanging="425"/>
              <w:jc w:val="both"/>
              <w:rPr>
                <w:rFonts w:asciiTheme="minorHAnsi" w:hAnsiTheme="minorHAnsi" w:cstheme="minorHAnsi"/>
                <w:sz w:val="20"/>
                <w:szCs w:val="20"/>
              </w:rPr>
            </w:pPr>
            <w:r w:rsidRPr="00E31E3F">
              <w:rPr>
                <w:rFonts w:asciiTheme="minorHAnsi" w:hAnsiTheme="minorHAnsi" w:cstheme="minorHAnsi"/>
                <w:sz w:val="20"/>
                <w:szCs w:val="20"/>
              </w:rPr>
              <w:t>strpieť na zaťažených pozemkoch umiestnenie zariadení verejného vodovodu s ich pásmom ochrany v rozsahu vyznačenom v geometrickom pláne,</w:t>
            </w:r>
          </w:p>
          <w:p w14:paraId="5E565459" w14:textId="77777777" w:rsidR="000A2477" w:rsidRPr="00E31E3F" w:rsidRDefault="000A2477" w:rsidP="00FD1D19">
            <w:pPr>
              <w:pStyle w:val="Zkladntext"/>
              <w:widowControl/>
              <w:numPr>
                <w:ilvl w:val="0"/>
                <w:numId w:val="39"/>
              </w:numPr>
              <w:suppressAutoHyphens w:val="0"/>
              <w:spacing w:before="120" w:after="0"/>
              <w:ind w:left="708" w:hanging="425"/>
              <w:jc w:val="both"/>
              <w:rPr>
                <w:rFonts w:asciiTheme="minorHAnsi" w:hAnsiTheme="minorHAnsi" w:cstheme="minorHAnsi"/>
                <w:sz w:val="20"/>
                <w:szCs w:val="20"/>
              </w:rPr>
            </w:pPr>
            <w:r w:rsidRPr="00E31E3F">
              <w:rPr>
                <w:rFonts w:asciiTheme="minorHAnsi" w:hAnsiTheme="minorHAnsi" w:cstheme="minorHAnsi"/>
                <w:sz w:val="20"/>
                <w:szCs w:val="20"/>
              </w:rPr>
              <w:t xml:space="preserve">umožniť v nevyhnutnej miere vstup, prechod a prejazd na zaťažené pozemky automobilmi, technikou a pešo za účelom zabezpečenia výkonu </w:t>
            </w:r>
            <w:r w:rsidRPr="00E31E3F">
              <w:rPr>
                <w:rFonts w:asciiTheme="minorHAnsi" w:hAnsiTheme="minorHAnsi" w:cstheme="minorHAnsi"/>
                <w:sz w:val="20"/>
                <w:szCs w:val="20"/>
              </w:rPr>
              <w:lastRenderedPageBreak/>
              <w:t>prác spojených s prevádzkou, údržbou, vykonávaním opráv, odstraňovaním porúch a rekonštrukcií zariadení verejného vodovodu na pozemkoch umiestnených,</w:t>
            </w:r>
          </w:p>
          <w:p w14:paraId="30EECFAC" w14:textId="77777777" w:rsidR="000A2477" w:rsidRPr="00E31E3F" w:rsidRDefault="000A2477" w:rsidP="00FD1D19">
            <w:pPr>
              <w:pStyle w:val="Zkladntext"/>
              <w:widowControl/>
              <w:numPr>
                <w:ilvl w:val="0"/>
                <w:numId w:val="39"/>
              </w:numPr>
              <w:suppressAutoHyphens w:val="0"/>
              <w:spacing w:before="120" w:after="0"/>
              <w:ind w:left="708" w:hanging="425"/>
              <w:jc w:val="both"/>
              <w:rPr>
                <w:rFonts w:asciiTheme="minorHAnsi" w:hAnsiTheme="minorHAnsi" w:cstheme="minorHAnsi"/>
                <w:sz w:val="20"/>
                <w:szCs w:val="20"/>
              </w:rPr>
            </w:pPr>
            <w:r w:rsidRPr="00E31E3F">
              <w:rPr>
                <w:rFonts w:asciiTheme="minorHAnsi" w:hAnsiTheme="minorHAnsi" w:cstheme="minorHAnsi"/>
                <w:sz w:val="20"/>
                <w:szCs w:val="20"/>
              </w:rPr>
              <w:t xml:space="preserve">bez súhlasu vlastníka a prevádzkovateľa verejného vodovodu nebudovať nad vodovodným potrubím a v jeho pásme ochrany vo vodorovnej vzdialenosti 1,8 m od osi potrubia na obidve strany po zemi a vo vzduchu podľa vyznačenia v geometrickom pláne stavby, neumiestňovať trvalé zariadenia, konštrukcie alebo iné podobné zariadenia, nevysádzať trvalé porasty (s výnimkou trvalého trávneho porastu), neumiestňovať skládky, nevykonávať terénne úpravy, nevykonávať činnosti, ktoré obmedzujú prístup k zariadeniam verejnému vodovodu alebo ktoré by mohli ohroziť ich technický stav, oplotenie a povrchové úpravy </w:t>
            </w:r>
            <w:r w:rsidRPr="009F710E">
              <w:rPr>
                <w:rFonts w:ascii="Calibri" w:hAnsi="Calibri" w:cs="Calibri"/>
                <w:sz w:val="20"/>
                <w:szCs w:val="20"/>
              </w:rPr>
              <w:t xml:space="preserve">(s výnimkou existujúcich  asfaltových miestnych ciest, parkovacích miest a chodníkov) </w:t>
            </w:r>
            <w:r w:rsidRPr="00E31E3F">
              <w:rPr>
                <w:rFonts w:asciiTheme="minorHAnsi" w:hAnsiTheme="minorHAnsi" w:cstheme="minorHAnsi"/>
                <w:sz w:val="20"/>
                <w:szCs w:val="20"/>
              </w:rPr>
              <w:t>realizovať z ľahko rozoberateľných materiálov.</w:t>
            </w:r>
          </w:p>
          <w:p w14:paraId="54A1BE31" w14:textId="77777777" w:rsidR="000A2477" w:rsidRDefault="000A2477" w:rsidP="00EA2251">
            <w:pPr>
              <w:snapToGrid w:val="0"/>
              <w:spacing w:line="216" w:lineRule="auto"/>
              <w:ind w:left="708" w:right="58" w:hanging="425"/>
              <w:jc w:val="both"/>
              <w:rPr>
                <w:rFonts w:cstheme="minorHAnsi"/>
                <w:i/>
                <w:iCs/>
                <w:color w:val="000000" w:themeColor="text1"/>
                <w:sz w:val="20"/>
                <w:szCs w:val="20"/>
                <w:lang w:eastAsia="ar-SA"/>
              </w:rPr>
            </w:pPr>
          </w:p>
          <w:p w14:paraId="5C0A4D4B" w14:textId="77777777" w:rsidR="000A2477" w:rsidRDefault="000A2477" w:rsidP="00EA2251">
            <w:pPr>
              <w:snapToGrid w:val="0"/>
              <w:spacing w:line="216" w:lineRule="auto"/>
              <w:ind w:left="708" w:right="58" w:hanging="425"/>
              <w:jc w:val="both"/>
              <w:rPr>
                <w:rFonts w:cstheme="minorHAnsi"/>
                <w:i/>
                <w:iCs/>
                <w:color w:val="000000" w:themeColor="text1"/>
                <w:sz w:val="20"/>
                <w:szCs w:val="20"/>
                <w:lang w:eastAsia="ar-SA"/>
              </w:rPr>
            </w:pPr>
          </w:p>
          <w:p w14:paraId="12441AE1" w14:textId="77777777" w:rsidR="000A2477" w:rsidRPr="00E31E3F" w:rsidRDefault="000A2477" w:rsidP="00EA2251">
            <w:pPr>
              <w:snapToGrid w:val="0"/>
              <w:spacing w:line="216" w:lineRule="auto"/>
              <w:ind w:left="708" w:right="58" w:hanging="425"/>
              <w:jc w:val="both"/>
              <w:rPr>
                <w:rFonts w:cstheme="minorHAnsi"/>
                <w:i/>
                <w:iCs/>
                <w:color w:val="000000" w:themeColor="text1"/>
                <w:sz w:val="20"/>
                <w:szCs w:val="20"/>
                <w:lang w:eastAsia="ar-SA"/>
              </w:rPr>
            </w:pPr>
          </w:p>
          <w:p w14:paraId="59C7DB0A" w14:textId="77777777" w:rsidR="000A2477" w:rsidRPr="00E31E3F" w:rsidRDefault="000A2477" w:rsidP="00EA2251">
            <w:pPr>
              <w:snapToGrid w:val="0"/>
              <w:spacing w:line="216" w:lineRule="auto"/>
              <w:ind w:right="58"/>
              <w:jc w:val="both"/>
              <w:rPr>
                <w:rFonts w:eastAsia="Times New Roman" w:cstheme="minorHAnsi"/>
                <w:b/>
                <w:bCs/>
                <w:color w:val="000000" w:themeColor="text1"/>
                <w:sz w:val="20"/>
                <w:szCs w:val="20"/>
                <w:lang w:eastAsia="ar-SA"/>
              </w:rPr>
            </w:pPr>
            <w:r w:rsidRPr="00E31E3F">
              <w:rPr>
                <w:rFonts w:cstheme="minorHAnsi"/>
                <w:i/>
                <w:iCs/>
                <w:color w:val="000000" w:themeColor="text1"/>
                <w:sz w:val="20"/>
                <w:szCs w:val="20"/>
                <w:lang w:eastAsia="ar-SA"/>
              </w:rPr>
              <w:t>Budúci povinný z vecného bremena</w:t>
            </w:r>
            <w:r w:rsidRPr="00E31E3F">
              <w:rPr>
                <w:rFonts w:cstheme="minorHAnsi"/>
                <w:color w:val="000000" w:themeColor="text1"/>
                <w:sz w:val="20"/>
                <w:szCs w:val="20"/>
                <w:lang w:eastAsia="ar-SA"/>
              </w:rPr>
              <w:t xml:space="preserve">: </w:t>
            </w:r>
          </w:p>
          <w:p w14:paraId="632AFC67" w14:textId="77777777" w:rsidR="000A2477" w:rsidRPr="00E31E3F" w:rsidRDefault="000A2477" w:rsidP="00EA2251">
            <w:pPr>
              <w:tabs>
                <w:tab w:val="left" w:pos="0"/>
                <w:tab w:val="left" w:pos="426"/>
              </w:tabs>
              <w:snapToGrid w:val="0"/>
              <w:spacing w:line="216" w:lineRule="auto"/>
              <w:rPr>
                <w:rFonts w:cstheme="minorHAnsi"/>
                <w:color w:val="000000" w:themeColor="text1"/>
                <w:sz w:val="20"/>
                <w:szCs w:val="20"/>
                <w:lang w:eastAsia="ar-SA"/>
              </w:rPr>
            </w:pPr>
            <w:r w:rsidRPr="00E31E3F">
              <w:rPr>
                <w:rFonts w:cstheme="minorHAnsi"/>
                <w:b/>
                <w:bCs/>
                <w:color w:val="000000" w:themeColor="text1"/>
                <w:sz w:val="20"/>
                <w:szCs w:val="20"/>
                <w:lang w:eastAsia="ar-SA"/>
              </w:rPr>
              <w:t>Mesto Banská Bystrica</w:t>
            </w:r>
            <w:r w:rsidRPr="00E31E3F">
              <w:rPr>
                <w:rFonts w:cstheme="minorHAnsi"/>
                <w:color w:val="000000" w:themeColor="text1"/>
                <w:sz w:val="20"/>
                <w:szCs w:val="20"/>
                <w:lang w:eastAsia="ar-SA"/>
              </w:rPr>
              <w:t>, Československej armády 26, 974 01 Banská Bystrica, IČO: 00 313 271</w:t>
            </w:r>
          </w:p>
          <w:p w14:paraId="0321D93B" w14:textId="77777777" w:rsidR="000A2477" w:rsidRPr="00E31E3F" w:rsidRDefault="000A2477" w:rsidP="00EA2251">
            <w:pPr>
              <w:snapToGrid w:val="0"/>
              <w:spacing w:line="216" w:lineRule="auto"/>
              <w:ind w:right="58"/>
              <w:jc w:val="both"/>
              <w:rPr>
                <w:rFonts w:eastAsia="Times New Roman" w:cstheme="minorHAnsi"/>
                <w:color w:val="000000" w:themeColor="text1"/>
                <w:sz w:val="20"/>
                <w:szCs w:val="20"/>
                <w:lang w:eastAsia="ar-SA"/>
              </w:rPr>
            </w:pPr>
            <w:r w:rsidRPr="00E31E3F">
              <w:rPr>
                <w:rFonts w:eastAsia="Times New Roman" w:cstheme="minorHAnsi"/>
                <w:i/>
                <w:iCs/>
                <w:color w:val="000000" w:themeColor="text1"/>
                <w:sz w:val="20"/>
                <w:szCs w:val="20"/>
                <w:lang w:eastAsia="ar-SA"/>
              </w:rPr>
              <w:t>Budúci oprávnený z vecného bremena:</w:t>
            </w:r>
            <w:r w:rsidRPr="00E31E3F">
              <w:rPr>
                <w:rFonts w:eastAsia="Times New Roman" w:cstheme="minorHAnsi"/>
                <w:b/>
                <w:bCs/>
                <w:color w:val="000000" w:themeColor="text1"/>
                <w:sz w:val="20"/>
                <w:szCs w:val="20"/>
                <w:lang w:eastAsia="ar-SA"/>
              </w:rPr>
              <w:t xml:space="preserve"> </w:t>
            </w:r>
            <w:r w:rsidRPr="00E31E3F">
              <w:rPr>
                <w:rFonts w:eastAsia="Times New Roman" w:cstheme="minorHAnsi"/>
                <w:color w:val="000000" w:themeColor="text1"/>
                <w:sz w:val="20"/>
                <w:szCs w:val="20"/>
                <w:lang w:eastAsia="ar-SA"/>
              </w:rPr>
              <w:t xml:space="preserve"> </w:t>
            </w:r>
          </w:p>
          <w:p w14:paraId="44976FCB" w14:textId="77777777" w:rsidR="000A2477" w:rsidRDefault="000A2477" w:rsidP="00EA2251">
            <w:pPr>
              <w:pStyle w:val="Normln"/>
              <w:snapToGrid w:val="0"/>
              <w:spacing w:line="240" w:lineRule="auto"/>
              <w:ind w:firstLine="0"/>
              <w:rPr>
                <w:rFonts w:asciiTheme="minorHAnsi" w:hAnsiTheme="minorHAnsi" w:cstheme="minorHAnsi"/>
                <w:bCs/>
                <w:kern w:val="0"/>
                <w:sz w:val="20"/>
                <w:szCs w:val="20"/>
                <w:lang w:val="sk-SK"/>
              </w:rPr>
            </w:pPr>
            <w:r w:rsidRPr="00E31E3F">
              <w:rPr>
                <w:rFonts w:asciiTheme="minorHAnsi" w:hAnsiTheme="minorHAnsi" w:cstheme="minorHAnsi"/>
                <w:b/>
                <w:kern w:val="0"/>
                <w:sz w:val="20"/>
                <w:szCs w:val="20"/>
                <w:lang w:val="sk-SK"/>
              </w:rPr>
              <w:t xml:space="preserve">Stredoslovenská vodárenská spoločnosť, </w:t>
            </w:r>
            <w:proofErr w:type="spellStart"/>
            <w:r w:rsidRPr="00E31E3F">
              <w:rPr>
                <w:rFonts w:asciiTheme="minorHAnsi" w:hAnsiTheme="minorHAnsi" w:cstheme="minorHAnsi"/>
                <w:b/>
                <w:kern w:val="0"/>
                <w:sz w:val="20"/>
                <w:szCs w:val="20"/>
                <w:lang w:val="sk-SK"/>
              </w:rPr>
              <w:t>a.s</w:t>
            </w:r>
            <w:proofErr w:type="spellEnd"/>
            <w:r w:rsidRPr="00E31E3F">
              <w:rPr>
                <w:rFonts w:asciiTheme="minorHAnsi" w:hAnsiTheme="minorHAnsi" w:cstheme="minorHAnsi"/>
                <w:b/>
                <w:kern w:val="0"/>
                <w:sz w:val="20"/>
                <w:szCs w:val="20"/>
                <w:lang w:val="sk-SK"/>
              </w:rPr>
              <w:t xml:space="preserve">., </w:t>
            </w:r>
            <w:r w:rsidRPr="00E31E3F">
              <w:rPr>
                <w:rFonts w:asciiTheme="minorHAnsi" w:hAnsiTheme="minorHAnsi" w:cstheme="minorHAnsi"/>
                <w:bCs/>
                <w:kern w:val="0"/>
                <w:sz w:val="20"/>
                <w:szCs w:val="20"/>
                <w:lang w:val="sk-SK"/>
              </w:rPr>
              <w:t xml:space="preserve">Partizánska cesta 5, </w:t>
            </w:r>
            <w:r>
              <w:rPr>
                <w:rFonts w:asciiTheme="minorHAnsi" w:hAnsiTheme="minorHAnsi" w:cstheme="minorHAnsi"/>
                <w:bCs/>
                <w:kern w:val="0"/>
                <w:sz w:val="20"/>
                <w:szCs w:val="20"/>
                <w:lang w:val="sk-SK"/>
              </w:rPr>
              <w:t xml:space="preserve">     </w:t>
            </w:r>
            <w:r w:rsidRPr="00E31E3F">
              <w:rPr>
                <w:rFonts w:asciiTheme="minorHAnsi" w:hAnsiTheme="minorHAnsi" w:cstheme="minorHAnsi"/>
                <w:bCs/>
                <w:kern w:val="0"/>
                <w:sz w:val="20"/>
                <w:szCs w:val="20"/>
                <w:lang w:val="sk-SK"/>
              </w:rPr>
              <w:t>974 01 Banská Bystrica, IČO: 36 056</w:t>
            </w:r>
            <w:r>
              <w:rPr>
                <w:rFonts w:asciiTheme="minorHAnsi" w:hAnsiTheme="minorHAnsi" w:cstheme="minorHAnsi"/>
                <w:bCs/>
                <w:kern w:val="0"/>
                <w:sz w:val="20"/>
                <w:szCs w:val="20"/>
                <w:lang w:val="sk-SK"/>
              </w:rPr>
              <w:t> </w:t>
            </w:r>
            <w:r w:rsidRPr="00E31E3F">
              <w:rPr>
                <w:rFonts w:asciiTheme="minorHAnsi" w:hAnsiTheme="minorHAnsi" w:cstheme="minorHAnsi"/>
                <w:bCs/>
                <w:kern w:val="0"/>
                <w:sz w:val="20"/>
                <w:szCs w:val="20"/>
                <w:lang w:val="sk-SK"/>
              </w:rPr>
              <w:t>006</w:t>
            </w:r>
          </w:p>
          <w:p w14:paraId="00A8A3E8" w14:textId="77777777" w:rsidR="000A2477" w:rsidRPr="00E31E3F" w:rsidRDefault="000A2477" w:rsidP="00EA2251">
            <w:pPr>
              <w:pStyle w:val="Normln"/>
              <w:snapToGrid w:val="0"/>
              <w:spacing w:line="240" w:lineRule="auto"/>
              <w:ind w:firstLine="0"/>
              <w:rPr>
                <w:rFonts w:asciiTheme="minorHAnsi" w:eastAsia="Times New Roman" w:hAnsiTheme="minorHAnsi" w:cstheme="minorHAnsi"/>
                <w:color w:val="000000" w:themeColor="text1"/>
                <w:sz w:val="20"/>
                <w:szCs w:val="20"/>
                <w:lang w:val="sk-SK"/>
              </w:rPr>
            </w:pPr>
          </w:p>
        </w:tc>
        <w:tc>
          <w:tcPr>
            <w:tcW w:w="1281" w:type="dxa"/>
            <w:tcBorders>
              <w:left w:val="single" w:sz="8" w:space="0" w:color="000000"/>
              <w:bottom w:val="single" w:sz="8" w:space="0" w:color="000000"/>
              <w:right w:val="single" w:sz="8" w:space="0" w:color="000000"/>
            </w:tcBorders>
            <w:vAlign w:val="center"/>
          </w:tcPr>
          <w:p w14:paraId="60A4A7A3" w14:textId="77777777" w:rsidR="000A2477" w:rsidRPr="00E31E3F" w:rsidRDefault="000A2477" w:rsidP="00EA2251">
            <w:pPr>
              <w:snapToGrid w:val="0"/>
              <w:spacing w:line="100" w:lineRule="atLeast"/>
              <w:jc w:val="center"/>
              <w:rPr>
                <w:rFonts w:eastAsia="Times New Roman" w:cstheme="minorHAnsi"/>
                <w:b/>
                <w:i/>
                <w:iCs/>
                <w:color w:val="000000" w:themeColor="text1"/>
                <w:spacing w:val="8"/>
                <w:sz w:val="20"/>
                <w:szCs w:val="20"/>
                <w:lang w:eastAsia="ar-SA"/>
              </w:rPr>
            </w:pPr>
            <w:r w:rsidRPr="00E31E3F">
              <w:rPr>
                <w:rFonts w:eastAsia="Times New Roman" w:cstheme="minorHAnsi"/>
                <w:b/>
                <w:i/>
                <w:iCs/>
                <w:color w:val="000000" w:themeColor="text1"/>
                <w:spacing w:val="8"/>
                <w:sz w:val="20"/>
                <w:szCs w:val="20"/>
                <w:lang w:eastAsia="ar-SA"/>
              </w:rPr>
              <w:lastRenderedPageBreak/>
              <w:t>Budúca  náhrada za zriadenie  vecného bremena</w:t>
            </w:r>
          </w:p>
          <w:p w14:paraId="27C00670" w14:textId="77777777" w:rsidR="000A2477" w:rsidRPr="00E31E3F" w:rsidRDefault="000A2477" w:rsidP="00EA2251">
            <w:pPr>
              <w:tabs>
                <w:tab w:val="left" w:pos="0"/>
                <w:tab w:val="left" w:pos="426"/>
              </w:tabs>
              <w:snapToGrid w:val="0"/>
              <w:spacing w:line="100" w:lineRule="atLeast"/>
              <w:jc w:val="center"/>
              <w:rPr>
                <w:rFonts w:eastAsia="Times New Roman" w:cstheme="minorHAnsi"/>
                <w:b/>
                <w:i/>
                <w:iCs/>
                <w:color w:val="000000" w:themeColor="text1"/>
                <w:spacing w:val="8"/>
                <w:sz w:val="20"/>
                <w:szCs w:val="20"/>
                <w:lang w:eastAsia="ar-SA"/>
              </w:rPr>
            </w:pPr>
          </w:p>
          <w:p w14:paraId="0CC3BD0C" w14:textId="77777777" w:rsidR="000A2477" w:rsidRPr="00E31E3F" w:rsidRDefault="000A2477" w:rsidP="00EA2251">
            <w:pPr>
              <w:tabs>
                <w:tab w:val="left" w:pos="0"/>
                <w:tab w:val="left" w:pos="426"/>
              </w:tabs>
              <w:snapToGrid w:val="0"/>
              <w:spacing w:line="100" w:lineRule="atLeast"/>
              <w:jc w:val="center"/>
              <w:rPr>
                <w:rFonts w:cstheme="minorHAnsi"/>
                <w:color w:val="000000" w:themeColor="text1"/>
              </w:rPr>
            </w:pPr>
            <w:r w:rsidRPr="00E31E3F">
              <w:rPr>
                <w:rFonts w:eastAsia="Times New Roman" w:cstheme="minorHAnsi"/>
                <w:b/>
                <w:i/>
                <w:iCs/>
                <w:color w:val="000000" w:themeColor="text1"/>
                <w:spacing w:val="8"/>
                <w:sz w:val="20"/>
                <w:szCs w:val="20"/>
                <w:lang w:eastAsia="ar-SA"/>
              </w:rPr>
              <w:t>bezodplatne</w:t>
            </w:r>
            <w:r w:rsidRPr="00E31E3F">
              <w:rPr>
                <w:rFonts w:cstheme="minorHAnsi"/>
                <w:color w:val="000000" w:themeColor="text1"/>
              </w:rPr>
              <w:t xml:space="preserve"> </w:t>
            </w:r>
          </w:p>
        </w:tc>
      </w:tr>
      <w:tr w:rsidR="000A2477" w:rsidRPr="00E31E3F" w14:paraId="161D21FA" w14:textId="77777777" w:rsidTr="00EA2251">
        <w:tc>
          <w:tcPr>
            <w:tcW w:w="9929" w:type="dxa"/>
            <w:gridSpan w:val="3"/>
            <w:tcBorders>
              <w:left w:val="single" w:sz="8" w:space="0" w:color="000000"/>
              <w:bottom w:val="single" w:sz="8" w:space="0" w:color="000000"/>
              <w:right w:val="single" w:sz="8" w:space="0" w:color="000000"/>
            </w:tcBorders>
          </w:tcPr>
          <w:p w14:paraId="24BC664D" w14:textId="77777777" w:rsidR="000A2477" w:rsidRPr="00E31E3F" w:rsidRDefault="000A2477" w:rsidP="00EA2251">
            <w:pPr>
              <w:snapToGrid w:val="0"/>
              <w:spacing w:line="216" w:lineRule="auto"/>
              <w:ind w:right="58"/>
              <w:jc w:val="both"/>
              <w:rPr>
                <w:rFonts w:eastAsia="Arial" w:cstheme="minorHAnsi"/>
                <w:color w:val="000000"/>
                <w:spacing w:val="8"/>
                <w:sz w:val="20"/>
                <w:szCs w:val="20"/>
              </w:rPr>
            </w:pPr>
            <w:r w:rsidRPr="00E31E3F">
              <w:rPr>
                <w:rFonts w:eastAsia="Times New Roman" w:cstheme="minorHAnsi"/>
                <w:sz w:val="20"/>
                <w:szCs w:val="20"/>
              </w:rPr>
              <w:lastRenderedPageBreak/>
              <w:t>Uzatvorenie Zmluvy o budúcej zmluve o vecnom bremene na nehnuteľnostiach bolo schválené nadpolovičnou väčšinou prítomných poslancov</w:t>
            </w:r>
            <w:r w:rsidRPr="00E31E3F">
              <w:rPr>
                <w:rFonts w:eastAsia="Times New Roman" w:cstheme="minorHAnsi"/>
                <w:i/>
                <w:iCs/>
                <w:sz w:val="20"/>
                <w:szCs w:val="20"/>
              </w:rPr>
              <w:t xml:space="preserve"> </w:t>
            </w:r>
            <w:r w:rsidRPr="00E31E3F">
              <w:rPr>
                <w:rFonts w:eastAsia="Times New Roman" w:cstheme="minorHAnsi"/>
                <w:sz w:val="20"/>
                <w:szCs w:val="20"/>
              </w:rPr>
              <w:t xml:space="preserve">v zmysle </w:t>
            </w:r>
            <w:r w:rsidRPr="00E31E3F">
              <w:rPr>
                <w:rFonts w:eastAsia="Arial" w:cstheme="minorHAnsi"/>
                <w:color w:val="000000"/>
                <w:spacing w:val="8"/>
                <w:sz w:val="20"/>
                <w:szCs w:val="20"/>
              </w:rPr>
              <w:t xml:space="preserve">§ 9 </w:t>
            </w:r>
            <w:proofErr w:type="spellStart"/>
            <w:r w:rsidRPr="00E31E3F">
              <w:rPr>
                <w:rFonts w:eastAsia="Arial" w:cstheme="minorHAnsi"/>
                <w:color w:val="000000"/>
                <w:spacing w:val="8"/>
                <w:sz w:val="20"/>
                <w:szCs w:val="20"/>
              </w:rPr>
              <w:t>odst</w:t>
            </w:r>
            <w:proofErr w:type="spellEnd"/>
            <w:r w:rsidRPr="00E31E3F">
              <w:rPr>
                <w:rFonts w:eastAsia="Arial" w:cstheme="minorHAnsi"/>
                <w:color w:val="000000"/>
                <w:spacing w:val="8"/>
                <w:sz w:val="20"/>
                <w:szCs w:val="20"/>
              </w:rPr>
              <w:t xml:space="preserve">. 2, písm. </w:t>
            </w:r>
            <w:r w:rsidRPr="00E31E3F">
              <w:rPr>
                <w:rFonts w:eastAsia="Arial" w:cstheme="minorHAnsi"/>
                <w:spacing w:val="8"/>
                <w:sz w:val="20"/>
                <w:szCs w:val="20"/>
              </w:rPr>
              <w:t>e)</w:t>
            </w:r>
            <w:r w:rsidRPr="00E31E3F">
              <w:rPr>
                <w:rFonts w:eastAsia="Times New Roman" w:cstheme="minorHAnsi"/>
                <w:color w:val="000000"/>
                <w:spacing w:val="8"/>
                <w:sz w:val="20"/>
                <w:szCs w:val="20"/>
              </w:rPr>
              <w:t xml:space="preserve"> Z</w:t>
            </w:r>
            <w:r w:rsidRPr="00E31E3F">
              <w:rPr>
                <w:rFonts w:eastAsia="Arial" w:cstheme="minorHAnsi"/>
                <w:color w:val="000000"/>
                <w:spacing w:val="8"/>
                <w:sz w:val="20"/>
                <w:szCs w:val="20"/>
              </w:rPr>
              <w:t xml:space="preserve">ák. č. 138/1991 Zb. o majetku obcí v znení neskorších predpisov a v zmysle </w:t>
            </w:r>
            <w:r w:rsidRPr="00E31E3F">
              <w:rPr>
                <w:rFonts w:eastAsia="Arial" w:cstheme="minorHAnsi"/>
                <w:color w:val="000000" w:themeColor="text1"/>
                <w:spacing w:val="8"/>
                <w:sz w:val="20"/>
                <w:szCs w:val="20"/>
              </w:rPr>
              <w:t xml:space="preserve">Článku 24. </w:t>
            </w:r>
            <w:proofErr w:type="spellStart"/>
            <w:r w:rsidRPr="00E31E3F">
              <w:rPr>
                <w:rFonts w:eastAsia="Arial" w:cstheme="minorHAnsi"/>
                <w:color w:val="000000" w:themeColor="text1"/>
                <w:spacing w:val="8"/>
                <w:sz w:val="20"/>
                <w:szCs w:val="20"/>
              </w:rPr>
              <w:t>odst</w:t>
            </w:r>
            <w:proofErr w:type="spellEnd"/>
            <w:r w:rsidRPr="00E31E3F">
              <w:rPr>
                <w:rFonts w:eastAsia="Arial" w:cstheme="minorHAnsi"/>
                <w:color w:val="000000" w:themeColor="text1"/>
                <w:spacing w:val="8"/>
                <w:sz w:val="20"/>
                <w:szCs w:val="20"/>
              </w:rPr>
              <w:t xml:space="preserve">. 5, </w:t>
            </w:r>
            <w:r w:rsidRPr="00E31E3F">
              <w:rPr>
                <w:rFonts w:eastAsia="Arial" w:cstheme="minorHAnsi"/>
                <w:color w:val="000000"/>
                <w:spacing w:val="8"/>
                <w:sz w:val="20"/>
                <w:szCs w:val="20"/>
              </w:rPr>
              <w:t xml:space="preserve">Zásad hospodárenia a nakladania s majetkom mesta Banská Bystrica, v platnom znení. </w:t>
            </w:r>
          </w:p>
          <w:p w14:paraId="6AAD5184" w14:textId="77777777" w:rsidR="000A2477" w:rsidRPr="00E31E3F" w:rsidRDefault="000A2477" w:rsidP="00EA2251">
            <w:pPr>
              <w:snapToGrid w:val="0"/>
              <w:spacing w:line="216" w:lineRule="auto"/>
              <w:ind w:right="58"/>
              <w:jc w:val="both"/>
              <w:rPr>
                <w:rFonts w:cstheme="minorHAnsi"/>
              </w:rPr>
            </w:pPr>
            <w:r w:rsidRPr="00E31E3F">
              <w:rPr>
                <w:rFonts w:eastAsia="Times New Roman" w:cstheme="minorHAnsi"/>
                <w:color w:val="000000" w:themeColor="text1"/>
                <w:sz w:val="20"/>
                <w:szCs w:val="20"/>
              </w:rPr>
              <w:t xml:space="preserve">Predmetné pozemky budú dotknuté verejnoprospešnou stavbu </w:t>
            </w:r>
            <w:r w:rsidRPr="00E31E3F">
              <w:rPr>
                <w:rFonts w:eastAsia="Times New Roman" w:cstheme="minorHAnsi"/>
                <w:color w:val="000000" w:themeColor="text1"/>
                <w:sz w:val="20"/>
                <w:szCs w:val="20"/>
                <w:lang w:eastAsia="ar-SA"/>
              </w:rPr>
              <w:t>„</w:t>
            </w:r>
            <w:r w:rsidRPr="00E31E3F">
              <w:rPr>
                <w:rFonts w:eastAsia="Times New Roman" w:cstheme="minorHAnsi"/>
                <w:b/>
                <w:bCs/>
                <w:color w:val="000000" w:themeColor="text1"/>
                <w:sz w:val="20"/>
                <w:szCs w:val="20"/>
                <w:lang w:eastAsia="ar-SA"/>
              </w:rPr>
              <w:t>Banská Bystrica – ulica Bernolákova – rekonštrukcia vodovodu“</w:t>
            </w:r>
          </w:p>
        </w:tc>
      </w:tr>
    </w:tbl>
    <w:p w14:paraId="153C34DD" w14:textId="77777777" w:rsidR="006E3D98" w:rsidRDefault="006E3D98" w:rsidP="003D79D0">
      <w:pPr>
        <w:pStyle w:val="Normln"/>
        <w:tabs>
          <w:tab w:val="left" w:pos="0"/>
          <w:tab w:val="left" w:pos="426"/>
        </w:tabs>
        <w:spacing w:line="216" w:lineRule="auto"/>
        <w:ind w:firstLine="0"/>
        <w:rPr>
          <w:rFonts w:asciiTheme="minorHAnsi" w:hAnsiTheme="minorHAnsi" w:cstheme="minorHAnsi"/>
          <w:lang w:val="sk-SK"/>
        </w:rPr>
      </w:pPr>
    </w:p>
    <w:p w14:paraId="652ADF46" w14:textId="77777777" w:rsidR="00F25380" w:rsidRDefault="00F25380" w:rsidP="003D79D0">
      <w:pPr>
        <w:pStyle w:val="Normln"/>
        <w:tabs>
          <w:tab w:val="left" w:pos="0"/>
          <w:tab w:val="left" w:pos="426"/>
        </w:tabs>
        <w:spacing w:line="216" w:lineRule="auto"/>
        <w:ind w:firstLine="0"/>
        <w:rPr>
          <w:rFonts w:asciiTheme="minorHAnsi" w:hAnsiTheme="minorHAnsi" w:cstheme="minorHAnsi"/>
          <w:lang w:val="sk-SK"/>
        </w:rPr>
      </w:pPr>
    </w:p>
    <w:p w14:paraId="0223020C" w14:textId="77777777" w:rsidR="00574544" w:rsidRDefault="00574544" w:rsidP="003D79D0">
      <w:pPr>
        <w:pStyle w:val="Normln"/>
        <w:tabs>
          <w:tab w:val="left" w:pos="0"/>
          <w:tab w:val="left" w:pos="426"/>
        </w:tabs>
        <w:spacing w:line="216" w:lineRule="auto"/>
        <w:ind w:firstLine="0"/>
        <w:rPr>
          <w:rFonts w:asciiTheme="minorHAnsi" w:hAnsiTheme="minorHAnsi" w:cstheme="minorHAnsi"/>
          <w:lang w:val="sk-SK"/>
        </w:rPr>
      </w:pPr>
    </w:p>
    <w:p w14:paraId="26285B8D" w14:textId="77777777" w:rsidR="00F25380" w:rsidRDefault="00F25380" w:rsidP="003D79D0">
      <w:pPr>
        <w:pStyle w:val="Normln"/>
        <w:tabs>
          <w:tab w:val="left" w:pos="0"/>
          <w:tab w:val="left" w:pos="426"/>
        </w:tabs>
        <w:spacing w:line="216" w:lineRule="auto"/>
        <w:ind w:firstLine="0"/>
        <w:rPr>
          <w:rFonts w:asciiTheme="minorHAnsi" w:hAnsiTheme="minorHAnsi" w:cstheme="minorHAnsi"/>
          <w:lang w:val="sk-SK"/>
        </w:rPr>
      </w:pPr>
    </w:p>
    <w:p w14:paraId="722D677D" w14:textId="065DE438" w:rsidR="00881D23" w:rsidRPr="00793A07" w:rsidRDefault="00881D23" w:rsidP="00881D23">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5:</w:t>
      </w:r>
    </w:p>
    <w:p w14:paraId="2A9BC428" w14:textId="77777777" w:rsidR="00D965C7" w:rsidRPr="00793A07" w:rsidRDefault="00D965C7" w:rsidP="00881D23">
      <w:pPr>
        <w:pStyle w:val="Obsahrmca"/>
        <w:spacing w:after="0" w:line="276" w:lineRule="auto"/>
        <w:jc w:val="both"/>
        <w:rPr>
          <w:rFonts w:asciiTheme="minorHAnsi" w:eastAsia="Times New Roman" w:hAnsiTheme="minorHAnsi" w:cstheme="minorHAnsi"/>
          <w:b/>
          <w:bCs/>
        </w:rPr>
      </w:pPr>
      <w:r w:rsidRPr="00793A07">
        <w:rPr>
          <w:rFonts w:asciiTheme="minorHAnsi" w:eastAsia="Times New Roman" w:hAnsiTheme="minorHAnsi" w:cstheme="minorHAnsi"/>
          <w:b/>
          <w:bCs/>
        </w:rPr>
        <w:t>Výsledky hospodárenia a Záverečný účet Mesta Banská Bystrica za rok 2025</w:t>
      </w:r>
    </w:p>
    <w:p w14:paraId="2D97385F" w14:textId="648A5996" w:rsidR="00881D23" w:rsidRPr="00793A07" w:rsidRDefault="00881D23" w:rsidP="00881D23">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1D5A65E3" w14:textId="77777777" w:rsidR="00881D23" w:rsidRPr="00793A07" w:rsidRDefault="00881D23" w:rsidP="00881D23">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300372FB" w14:textId="77777777" w:rsidR="00881D23" w:rsidRPr="00793A07" w:rsidRDefault="00881D23" w:rsidP="00881D23">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Mgr. Zuzana Detková, vedúca oddelenia rozpočtu a ekonomických analýz.</w:t>
      </w:r>
    </w:p>
    <w:p w14:paraId="78E4C48C" w14:textId="77777777" w:rsidR="0089572A" w:rsidRDefault="0089572A" w:rsidP="00F2125A">
      <w:pPr>
        <w:spacing w:after="0" w:line="276" w:lineRule="auto"/>
        <w:jc w:val="both"/>
        <w:rPr>
          <w:rFonts w:cstheme="minorHAnsi"/>
          <w:b/>
          <w:bCs/>
        </w:rPr>
      </w:pPr>
    </w:p>
    <w:p w14:paraId="7B274E6F" w14:textId="3EB8555D" w:rsidR="00F2125A" w:rsidRPr="0089572A" w:rsidRDefault="0089572A" w:rsidP="00F2125A">
      <w:pPr>
        <w:spacing w:after="0" w:line="276" w:lineRule="auto"/>
        <w:jc w:val="both"/>
        <w:rPr>
          <w:rFonts w:cstheme="minorHAnsi"/>
          <w:b/>
          <w:bCs/>
        </w:rPr>
      </w:pPr>
      <w:r w:rsidRPr="00793A07">
        <w:rPr>
          <w:rFonts w:cstheme="minorHAnsi"/>
          <w:b/>
          <w:bCs/>
        </w:rPr>
        <w:t xml:space="preserve">Ján </w:t>
      </w:r>
      <w:r w:rsidRPr="0089572A">
        <w:rPr>
          <w:rFonts w:cstheme="minorHAnsi"/>
          <w:b/>
          <w:bCs/>
        </w:rPr>
        <w:t xml:space="preserve">Nosko </w:t>
      </w:r>
      <w:r w:rsidRPr="0089572A">
        <w:rPr>
          <w:rFonts w:cstheme="minorHAnsi"/>
        </w:rPr>
        <w:t xml:space="preserve">- </w:t>
      </w:r>
      <w:r w:rsidR="00F2125A" w:rsidRPr="0089572A">
        <w:rPr>
          <w:rFonts w:cstheme="minorHAnsi"/>
        </w:rPr>
        <w:t xml:space="preserve">otváram rozpravu k tomuto bodu, pán poslanec </w:t>
      </w:r>
      <w:r w:rsidRPr="0089572A">
        <w:rPr>
          <w:rFonts w:cstheme="minorHAnsi"/>
        </w:rPr>
        <w:t>S</w:t>
      </w:r>
      <w:r w:rsidR="00F2125A" w:rsidRPr="0089572A">
        <w:rPr>
          <w:rFonts w:cstheme="minorHAnsi"/>
        </w:rPr>
        <w:t>obota</w:t>
      </w:r>
    </w:p>
    <w:p w14:paraId="72FF7B96" w14:textId="77777777" w:rsidR="000A5005" w:rsidRPr="00793A07" w:rsidRDefault="000A5005" w:rsidP="000A5005">
      <w:pPr>
        <w:spacing w:after="0" w:line="276" w:lineRule="auto"/>
        <w:jc w:val="both"/>
        <w:rPr>
          <w:rFonts w:cstheme="minorHAnsi"/>
          <w:b/>
          <w:bCs/>
          <w:color w:val="388600"/>
        </w:rPr>
      </w:pPr>
    </w:p>
    <w:p w14:paraId="2DF8F994" w14:textId="15E5B8C8" w:rsidR="00F2125A" w:rsidRPr="00793A07" w:rsidRDefault="000A5005" w:rsidP="000A5005">
      <w:pPr>
        <w:spacing w:after="0" w:line="276" w:lineRule="auto"/>
        <w:jc w:val="both"/>
        <w:rPr>
          <w:rFonts w:cstheme="minorHAnsi"/>
        </w:rPr>
      </w:pPr>
      <w:r w:rsidRPr="00793A07">
        <w:rPr>
          <w:rFonts w:cstheme="minorHAnsi"/>
          <w:b/>
          <w:bCs/>
        </w:rPr>
        <w:t>Ing. arch. Tomáš Sobota</w:t>
      </w:r>
      <w:r w:rsidR="002C0C6A" w:rsidRPr="00793A07">
        <w:rPr>
          <w:rFonts w:cstheme="minorHAnsi"/>
          <w:b/>
          <w:bCs/>
        </w:rPr>
        <w:t xml:space="preserve"> </w:t>
      </w:r>
      <w:r w:rsidR="002C0C6A" w:rsidRPr="00793A07">
        <w:rPr>
          <w:rFonts w:cstheme="minorHAnsi"/>
        </w:rPr>
        <w:t xml:space="preserve">- </w:t>
      </w:r>
      <w:r w:rsidR="00F2125A" w:rsidRPr="00793A07">
        <w:rPr>
          <w:rFonts w:cstheme="minorHAnsi"/>
        </w:rPr>
        <w:t xml:space="preserve">dobrý deň kolegyne kolegovia, pán primátor. Ja som našiel, že v </w:t>
      </w:r>
      <w:r w:rsidRPr="00793A07">
        <w:rPr>
          <w:rFonts w:cstheme="minorHAnsi"/>
        </w:rPr>
        <w:t>hodnotiacej</w:t>
      </w:r>
      <w:r w:rsidR="00F2125A" w:rsidRPr="00793A07">
        <w:rPr>
          <w:rFonts w:cstheme="minorHAnsi"/>
        </w:rPr>
        <w:t xml:space="preserve"> správe záverečného účtu mesta je v </w:t>
      </w:r>
      <w:r w:rsidRPr="00793A07">
        <w:rPr>
          <w:rFonts w:cstheme="minorHAnsi"/>
        </w:rPr>
        <w:t>stati</w:t>
      </w:r>
      <w:r w:rsidR="00F2125A" w:rsidRPr="00793A07">
        <w:rPr>
          <w:rFonts w:cstheme="minorHAnsi"/>
        </w:rPr>
        <w:t xml:space="preserve"> realizované investičné projekty </w:t>
      </w:r>
      <w:r w:rsidRPr="00793A07">
        <w:rPr>
          <w:rFonts w:cstheme="minorHAnsi"/>
        </w:rPr>
        <w:t>2025,</w:t>
      </w:r>
      <w:r w:rsidR="00F2125A" w:rsidRPr="00793A07">
        <w:rPr>
          <w:rFonts w:cstheme="minorHAnsi"/>
        </w:rPr>
        <w:t xml:space="preserve"> na strane </w:t>
      </w:r>
      <w:r w:rsidRPr="00793A07">
        <w:rPr>
          <w:rFonts w:cstheme="minorHAnsi"/>
        </w:rPr>
        <w:t>97</w:t>
      </w:r>
      <w:r w:rsidR="00F2125A" w:rsidRPr="00793A07">
        <w:rPr>
          <w:rFonts w:cstheme="minorHAnsi"/>
        </w:rPr>
        <w:t xml:space="preserve"> pod bodom </w:t>
      </w:r>
      <w:r w:rsidRPr="00793A07">
        <w:rPr>
          <w:rFonts w:cstheme="minorHAnsi"/>
        </w:rPr>
        <w:t>22</w:t>
      </w:r>
      <w:r w:rsidR="00F2125A" w:rsidRPr="00793A07">
        <w:rPr>
          <w:rFonts w:cstheme="minorHAnsi"/>
        </w:rPr>
        <w:t xml:space="preserve"> uvedený chodník </w:t>
      </w:r>
      <w:r w:rsidR="0028727C" w:rsidRPr="00793A07">
        <w:rPr>
          <w:rFonts w:cstheme="minorHAnsi"/>
        </w:rPr>
        <w:t>Kostiviarsk</w:t>
      </w:r>
      <w:r w:rsidR="002C0C6A" w:rsidRPr="00793A07">
        <w:rPr>
          <w:rFonts w:cstheme="minorHAnsi"/>
        </w:rPr>
        <w:t>a</w:t>
      </w:r>
      <w:r w:rsidR="00F2125A" w:rsidRPr="00793A07">
        <w:rPr>
          <w:rFonts w:cstheme="minorHAnsi"/>
        </w:rPr>
        <w:t xml:space="preserve">. Chcem sa len opýtať, čo bolo uhradené v roku </w:t>
      </w:r>
      <w:r w:rsidR="002C0C6A" w:rsidRPr="00793A07">
        <w:rPr>
          <w:rFonts w:cstheme="minorHAnsi"/>
        </w:rPr>
        <w:t>2025</w:t>
      </w:r>
      <w:r w:rsidR="00F2125A" w:rsidRPr="00793A07">
        <w:rPr>
          <w:rFonts w:cstheme="minorHAnsi"/>
        </w:rPr>
        <w:t xml:space="preserve"> </w:t>
      </w:r>
      <w:r w:rsidR="002C0C6A" w:rsidRPr="00793A07">
        <w:rPr>
          <w:rFonts w:cstheme="minorHAnsi"/>
        </w:rPr>
        <w:t xml:space="preserve">v </w:t>
      </w:r>
      <w:r w:rsidR="00F2125A" w:rsidRPr="00793A07">
        <w:rPr>
          <w:rFonts w:cstheme="minorHAnsi"/>
        </w:rPr>
        <w:t>tejto investícii</w:t>
      </w:r>
      <w:r w:rsidR="002C0C6A" w:rsidRPr="00793A07">
        <w:rPr>
          <w:rFonts w:cstheme="minorHAnsi"/>
        </w:rPr>
        <w:t>. P</w:t>
      </w:r>
      <w:r w:rsidR="00F2125A" w:rsidRPr="00793A07">
        <w:rPr>
          <w:rFonts w:cstheme="minorHAnsi"/>
        </w:rPr>
        <w:t>redpokladám, že to bola projektová dokumentácia</w:t>
      </w:r>
      <w:r w:rsidR="002C0C6A" w:rsidRPr="00793A07">
        <w:rPr>
          <w:rFonts w:cstheme="minorHAnsi"/>
        </w:rPr>
        <w:t>. K</w:t>
      </w:r>
      <w:r w:rsidR="00F2125A" w:rsidRPr="00793A07">
        <w:rPr>
          <w:rFonts w:cstheme="minorHAnsi"/>
        </w:rPr>
        <w:t>de nájdem výšku</w:t>
      </w:r>
      <w:r w:rsidR="002C0C6A" w:rsidRPr="00793A07">
        <w:rPr>
          <w:rFonts w:cstheme="minorHAnsi"/>
        </w:rPr>
        <w:t xml:space="preserve"> </w:t>
      </w:r>
      <w:r w:rsidR="00F2125A" w:rsidRPr="00793A07">
        <w:rPr>
          <w:rFonts w:cstheme="minorHAnsi"/>
        </w:rPr>
        <w:t>tejto investície alebo časti investície? Pretože v tabuľkovej časti, keď som ju prehľadával, tak som to nenašiel. Ďakujem.</w:t>
      </w:r>
    </w:p>
    <w:p w14:paraId="0EC6E8A4" w14:textId="77777777" w:rsidR="002C0C6A" w:rsidRPr="00793A07" w:rsidRDefault="002C0C6A" w:rsidP="000A5005">
      <w:pPr>
        <w:spacing w:after="0" w:line="276" w:lineRule="auto"/>
        <w:jc w:val="both"/>
        <w:rPr>
          <w:rFonts w:cstheme="minorHAnsi"/>
          <w:b/>
          <w:bCs/>
          <w:color w:val="388600"/>
        </w:rPr>
      </w:pPr>
    </w:p>
    <w:p w14:paraId="55610435" w14:textId="1E3135E0" w:rsidR="00F2125A" w:rsidRPr="00793A07" w:rsidRDefault="002C0C6A" w:rsidP="00F2125A">
      <w:pPr>
        <w:spacing w:after="0" w:line="276" w:lineRule="auto"/>
        <w:jc w:val="both"/>
        <w:rPr>
          <w:rFonts w:cstheme="minorHAnsi"/>
        </w:rPr>
      </w:pPr>
      <w:r w:rsidRPr="00793A07">
        <w:rPr>
          <w:rFonts w:cstheme="minorHAnsi"/>
          <w:b/>
          <w:bCs/>
        </w:rPr>
        <w:lastRenderedPageBreak/>
        <w:t xml:space="preserve">Mgr. Zuzana Detková </w:t>
      </w:r>
      <w:r w:rsidRPr="00793A07">
        <w:rPr>
          <w:rFonts w:cstheme="minorHAnsi"/>
          <w:b/>
          <w:bCs/>
          <w:color w:val="388600"/>
        </w:rPr>
        <w:t xml:space="preserve">- </w:t>
      </w:r>
      <w:r w:rsidRPr="00793A07">
        <w:rPr>
          <w:rFonts w:cstheme="minorHAnsi"/>
        </w:rPr>
        <w:t>á</w:t>
      </w:r>
      <w:r w:rsidR="00F2125A" w:rsidRPr="00793A07">
        <w:rPr>
          <w:rFonts w:cstheme="minorHAnsi"/>
        </w:rPr>
        <w:t>no, v rámci hospodárskej správy a výdavkovej programovej časti  záverečného účtu sú kolegami z odboru rozvojových aktivít mesta</w:t>
      </w:r>
      <w:r w:rsidRPr="00793A07">
        <w:rPr>
          <w:rFonts w:cstheme="minorHAnsi"/>
        </w:rPr>
        <w:t xml:space="preserve"> u</w:t>
      </w:r>
      <w:r w:rsidR="00F2125A" w:rsidRPr="00793A07">
        <w:rPr>
          <w:rFonts w:cstheme="minorHAnsi"/>
        </w:rPr>
        <w:t>vedené odpočty realizácie investičných projektov, ktoré môžu byť v procesnom nejakom postupe. Čo sa týka buď projektových dokumentácií alebo iných procesných potrebných úkonov, takže v podstate ich snahou bolo vlastne vymenovať projekty, ktoré sú momentálne procesne aktívne. Čo sa týka projektovej dokumentácie</w:t>
      </w:r>
      <w:r w:rsidRPr="00793A07">
        <w:rPr>
          <w:rFonts w:cstheme="minorHAnsi"/>
        </w:rPr>
        <w:t>, t</w:t>
      </w:r>
      <w:r w:rsidR="00F2125A" w:rsidRPr="00793A07">
        <w:rPr>
          <w:rFonts w:cstheme="minorHAnsi"/>
        </w:rPr>
        <w:t>áto projektová dokumentácia, nie je viditeľná v rámci záverečného účtu, lebo záverečný účet je v štruktúre, ktorá je všeobecnejšieho charakteru. To znamená, že pod kapitálovými výdavkami pod daným programom pod programom a prvkom môže byť aj súčet, napríklad realizovaných a platených projektových dokumentácií, ktoré boli napríklad realizované a platené v súvislosti s</w:t>
      </w:r>
      <w:r w:rsidRPr="00793A07">
        <w:rPr>
          <w:rFonts w:cstheme="minorHAnsi"/>
        </w:rPr>
        <w:t xml:space="preserve"> p</w:t>
      </w:r>
      <w:r w:rsidR="00F2125A" w:rsidRPr="00793A07">
        <w:rPr>
          <w:rFonts w:cstheme="minorHAnsi"/>
        </w:rPr>
        <w:t xml:space="preserve">rojektami súvisiacimi s realizáciou miestnych ciest a chodníkov. Ak je to pán poslanec potrebné, kľudne vám </w:t>
      </w:r>
      <w:r w:rsidRPr="00793A07">
        <w:rPr>
          <w:rFonts w:cstheme="minorHAnsi"/>
        </w:rPr>
        <w:t>môžeme</w:t>
      </w:r>
      <w:r w:rsidR="00F2125A" w:rsidRPr="00793A07">
        <w:rPr>
          <w:rFonts w:cstheme="minorHAnsi"/>
        </w:rPr>
        <w:t xml:space="preserve"> výdavky na projektovú dokumentáciu vytiahnuť. Na to ale potrebujeme teda nahliadnuť do informačného systému a môžeme vám túto informáciu zaslať.</w:t>
      </w:r>
    </w:p>
    <w:p w14:paraId="11084002" w14:textId="77777777" w:rsidR="007127FC" w:rsidRPr="00793A07" w:rsidRDefault="007127FC" w:rsidP="00B574D3">
      <w:pPr>
        <w:spacing w:after="0" w:line="276" w:lineRule="auto"/>
        <w:rPr>
          <w:rFonts w:cstheme="minorHAnsi"/>
          <w:b/>
          <w:bCs/>
          <w:color w:val="388600"/>
        </w:rPr>
      </w:pPr>
    </w:p>
    <w:p w14:paraId="52A69ABF" w14:textId="18759430" w:rsidR="00B574D3" w:rsidRPr="00793A07" w:rsidRDefault="004C06F1" w:rsidP="00BB0760">
      <w:pPr>
        <w:spacing w:after="0" w:line="276" w:lineRule="auto"/>
        <w:rPr>
          <w:rFonts w:cstheme="minorHAnsi"/>
          <w:b/>
          <w:bCs/>
          <w:color w:val="388600"/>
        </w:rPr>
      </w:pPr>
      <w:r w:rsidRPr="00793A07">
        <w:rPr>
          <w:rFonts w:cstheme="minorHAnsi"/>
          <w:b/>
          <w:bCs/>
        </w:rPr>
        <w:t xml:space="preserve">Ing. arch. Tomáš Sobota, FP </w:t>
      </w:r>
      <w:r w:rsidRPr="00793A07">
        <w:rPr>
          <w:rFonts w:cstheme="minorHAnsi"/>
        </w:rPr>
        <w:t xml:space="preserve">- </w:t>
      </w:r>
      <w:r w:rsidR="00A748AF" w:rsidRPr="00793A07">
        <w:rPr>
          <w:rFonts w:cstheme="minorHAnsi"/>
        </w:rPr>
        <w:t>b</w:t>
      </w:r>
      <w:r w:rsidR="00F2125A" w:rsidRPr="00793A07">
        <w:rPr>
          <w:rFonts w:cstheme="minorHAnsi"/>
        </w:rPr>
        <w:t>olo by možno vhodné</w:t>
      </w:r>
      <w:r w:rsidR="00574544">
        <w:rPr>
          <w:rFonts w:cstheme="minorHAnsi"/>
        </w:rPr>
        <w:t>,</w:t>
      </w:r>
      <w:r w:rsidR="00F2125A" w:rsidRPr="00793A07">
        <w:rPr>
          <w:rFonts w:cstheme="minorHAnsi"/>
        </w:rPr>
        <w:t xml:space="preserve"> keby rovno tie sumy boli pri tých jednotlivých bodoch, ktoré sú vlastne u tých investícií</w:t>
      </w:r>
      <w:r w:rsidR="00A748AF" w:rsidRPr="00793A07">
        <w:rPr>
          <w:rFonts w:cstheme="minorHAnsi"/>
        </w:rPr>
        <w:t>, v</w:t>
      </w:r>
      <w:r w:rsidR="00F2125A" w:rsidRPr="00793A07">
        <w:rPr>
          <w:rFonts w:cstheme="minorHAnsi"/>
        </w:rPr>
        <w:t xml:space="preserve"> tom zozname</w:t>
      </w:r>
      <w:r w:rsidR="00A748AF" w:rsidRPr="00793A07">
        <w:rPr>
          <w:rFonts w:cstheme="minorHAnsi"/>
        </w:rPr>
        <w:t>. Ď</w:t>
      </w:r>
      <w:r w:rsidR="00F2125A" w:rsidRPr="00793A07">
        <w:rPr>
          <w:rFonts w:cstheme="minorHAnsi"/>
        </w:rPr>
        <w:t>akujem.</w:t>
      </w:r>
    </w:p>
    <w:p w14:paraId="1B5B4BBF" w14:textId="77777777" w:rsidR="00574544" w:rsidRDefault="00574544" w:rsidP="00F2125A">
      <w:pPr>
        <w:spacing w:after="0" w:line="276" w:lineRule="auto"/>
        <w:jc w:val="both"/>
        <w:rPr>
          <w:rFonts w:cstheme="minorHAnsi"/>
          <w:b/>
          <w:bCs/>
        </w:rPr>
      </w:pPr>
    </w:p>
    <w:p w14:paraId="28BCC280" w14:textId="563E0F01" w:rsidR="00F2125A" w:rsidRPr="00793A07" w:rsidRDefault="00B574D3" w:rsidP="00F2125A">
      <w:pPr>
        <w:spacing w:after="0" w:line="276" w:lineRule="auto"/>
        <w:jc w:val="both"/>
        <w:rPr>
          <w:rFonts w:cstheme="minorHAnsi"/>
          <w:b/>
          <w:bCs/>
          <w:color w:val="388600"/>
        </w:rPr>
      </w:pPr>
      <w:r w:rsidRPr="00793A07">
        <w:rPr>
          <w:rFonts w:cstheme="minorHAnsi"/>
          <w:b/>
          <w:bCs/>
        </w:rPr>
        <w:t>Ing. Mgr. Pavol Katreniak</w:t>
      </w:r>
      <w:r w:rsidRPr="00793A07">
        <w:rPr>
          <w:rFonts w:cstheme="minorHAnsi"/>
        </w:rPr>
        <w:t xml:space="preserve"> - n</w:t>
      </w:r>
      <w:r w:rsidR="00F2125A" w:rsidRPr="00793A07">
        <w:rPr>
          <w:rFonts w:cstheme="minorHAnsi"/>
        </w:rPr>
        <w:t xml:space="preserve">o chýba mi tu pán </w:t>
      </w:r>
      <w:r w:rsidRPr="00793A07">
        <w:rPr>
          <w:rFonts w:cstheme="minorHAnsi"/>
        </w:rPr>
        <w:t>Ing. Lakanda</w:t>
      </w:r>
      <w:r w:rsidR="00F2125A" w:rsidRPr="00793A07">
        <w:rPr>
          <w:rFonts w:cstheme="minorHAnsi"/>
        </w:rPr>
        <w:t xml:space="preserve">, neviem kde je, že nie je na mestskom zastupiteľstve. Ja sa chcem opýtať na </w:t>
      </w:r>
      <w:r w:rsidRPr="00793A07">
        <w:rPr>
          <w:rFonts w:cstheme="minorHAnsi"/>
        </w:rPr>
        <w:t>dve</w:t>
      </w:r>
      <w:r w:rsidR="00F2125A" w:rsidRPr="00793A07">
        <w:rPr>
          <w:rFonts w:cstheme="minorHAnsi"/>
        </w:rPr>
        <w:t xml:space="preserve"> položky</w:t>
      </w:r>
      <w:r w:rsidRPr="00793A07">
        <w:rPr>
          <w:rFonts w:cstheme="minorHAnsi"/>
        </w:rPr>
        <w:t>. Po prvé, j</w:t>
      </w:r>
      <w:r w:rsidR="00F2125A" w:rsidRPr="00793A07">
        <w:rPr>
          <w:rFonts w:cstheme="minorHAnsi"/>
        </w:rPr>
        <w:t>a som aj pripomienkoval tú prílohu číslo 4 vlastne k tej mojej pripomienke bolo vyhovené</w:t>
      </w:r>
      <w:r w:rsidRPr="00793A07">
        <w:rPr>
          <w:rFonts w:cstheme="minorHAnsi"/>
          <w:color w:val="388600"/>
        </w:rPr>
        <w:t xml:space="preserve">. </w:t>
      </w:r>
      <w:r w:rsidRPr="00793A07">
        <w:rPr>
          <w:rFonts w:cstheme="minorHAnsi"/>
        </w:rPr>
        <w:t>Ale</w:t>
      </w:r>
      <w:r w:rsidR="00F2125A" w:rsidRPr="00793A07">
        <w:rPr>
          <w:rFonts w:cstheme="minorHAnsi"/>
        </w:rPr>
        <w:t xml:space="preserve"> keď som pozeral tie tabuľky, ktoré boli predložené na pôvodnú</w:t>
      </w:r>
      <w:r w:rsidR="007127FC" w:rsidRPr="00793A07">
        <w:rPr>
          <w:rFonts w:cstheme="minorHAnsi"/>
        </w:rPr>
        <w:t>, t</w:t>
      </w:r>
      <w:r w:rsidR="00F2125A" w:rsidRPr="00793A07">
        <w:rPr>
          <w:rFonts w:cstheme="minorHAnsi"/>
        </w:rPr>
        <w:t xml:space="preserve">eda na riadnu </w:t>
      </w:r>
      <w:r w:rsidR="007127FC" w:rsidRPr="00793A07">
        <w:rPr>
          <w:rFonts w:cstheme="minorHAnsi"/>
        </w:rPr>
        <w:t>F</w:t>
      </w:r>
      <w:r w:rsidR="00F2125A" w:rsidRPr="00793A07">
        <w:rPr>
          <w:rFonts w:cstheme="minorHAnsi"/>
        </w:rPr>
        <w:t xml:space="preserve">inančnú </w:t>
      </w:r>
      <w:r w:rsidR="007127FC" w:rsidRPr="00793A07">
        <w:rPr>
          <w:rFonts w:cstheme="minorHAnsi"/>
        </w:rPr>
        <w:t>k</w:t>
      </w:r>
      <w:r w:rsidR="00F2125A" w:rsidRPr="00793A07">
        <w:rPr>
          <w:rFonts w:cstheme="minorHAnsi"/>
        </w:rPr>
        <w:t>omisiu pred dvoma týždňami a ktoré boli predložené teraz</w:t>
      </w:r>
      <w:r w:rsidR="007127FC" w:rsidRPr="00793A07">
        <w:rPr>
          <w:rFonts w:cstheme="minorHAnsi"/>
        </w:rPr>
        <w:t>,</w:t>
      </w:r>
      <w:r w:rsidR="00F2125A" w:rsidRPr="00793A07">
        <w:rPr>
          <w:rFonts w:cstheme="minorHAnsi"/>
        </w:rPr>
        <w:t xml:space="preserve"> respektíve na tú na tú </w:t>
      </w:r>
      <w:r w:rsidR="007127FC" w:rsidRPr="00793A07">
        <w:rPr>
          <w:rFonts w:cstheme="minorHAnsi"/>
        </w:rPr>
        <w:t>F</w:t>
      </w:r>
      <w:r w:rsidR="00F2125A" w:rsidRPr="00793A07">
        <w:rPr>
          <w:rFonts w:cstheme="minorHAnsi"/>
        </w:rPr>
        <w:t xml:space="preserve">inančnú </w:t>
      </w:r>
      <w:r w:rsidR="007127FC" w:rsidRPr="00793A07">
        <w:rPr>
          <w:rFonts w:cstheme="minorHAnsi"/>
        </w:rPr>
        <w:t>k</w:t>
      </w:r>
      <w:r w:rsidR="00F2125A" w:rsidRPr="00793A07">
        <w:rPr>
          <w:rFonts w:cstheme="minorHAnsi"/>
        </w:rPr>
        <w:t>omisiu, ktorá už vyhodnocovala pripomienky, tak tie záverečné tie sumárne čísla sa odlišovali. Tak som chcel vedieť, že z čoho to je</w:t>
      </w:r>
      <w:r w:rsidR="0006650D" w:rsidRPr="00793A07">
        <w:rPr>
          <w:rFonts w:cstheme="minorHAnsi"/>
        </w:rPr>
        <w:t>. T</w:t>
      </w:r>
      <w:r w:rsidR="00F2125A" w:rsidRPr="00793A07">
        <w:rPr>
          <w:rFonts w:cstheme="minorHAnsi"/>
        </w:rPr>
        <w:t>en rozpi</w:t>
      </w:r>
      <w:r w:rsidR="0006650D" w:rsidRPr="00793A07">
        <w:rPr>
          <w:rFonts w:cstheme="minorHAnsi"/>
        </w:rPr>
        <w:t>s je</w:t>
      </w:r>
      <w:r w:rsidR="00F2125A" w:rsidRPr="00793A07">
        <w:rPr>
          <w:rFonts w:cstheme="minorHAnsi"/>
        </w:rPr>
        <w:t xml:space="preserve"> fajn, že tam je. To som rád, že naozaj vidíme, že </w:t>
      </w:r>
      <w:r w:rsidR="0006650D" w:rsidRPr="00793A07">
        <w:rPr>
          <w:rFonts w:cstheme="minorHAnsi"/>
        </w:rPr>
        <w:t>t</w:t>
      </w:r>
      <w:r w:rsidR="00F2125A" w:rsidRPr="00793A07">
        <w:rPr>
          <w:rFonts w:cstheme="minorHAnsi"/>
        </w:rPr>
        <w:t xml:space="preserve">eda vlastne aké má mesto záväzky aj pohľadávky a to je veľmi dobré, že to tam je </w:t>
      </w:r>
      <w:proofErr w:type="spellStart"/>
      <w:r w:rsidR="00F2125A" w:rsidRPr="00793A07">
        <w:rPr>
          <w:rFonts w:cstheme="minorHAnsi"/>
        </w:rPr>
        <w:t>rozšpecifikované</w:t>
      </w:r>
      <w:proofErr w:type="spellEnd"/>
      <w:r w:rsidR="0006650D" w:rsidRPr="00793A07">
        <w:rPr>
          <w:rFonts w:cstheme="minorHAnsi"/>
        </w:rPr>
        <w:t>,</w:t>
      </w:r>
      <w:r w:rsidR="00F2125A" w:rsidRPr="00793A07">
        <w:rPr>
          <w:rFonts w:cstheme="minorHAnsi"/>
        </w:rPr>
        <w:t xml:space="preserve"> tak ako som to chcel</w:t>
      </w:r>
      <w:r w:rsidR="0006650D" w:rsidRPr="00793A07">
        <w:rPr>
          <w:rFonts w:cstheme="minorHAnsi"/>
        </w:rPr>
        <w:t>. A</w:t>
      </w:r>
      <w:r w:rsidR="00F2125A" w:rsidRPr="00793A07">
        <w:rPr>
          <w:rFonts w:cstheme="minorHAnsi"/>
        </w:rPr>
        <w:t xml:space="preserve">by to bolo ako v predchádzajúcich </w:t>
      </w:r>
      <w:r w:rsidR="00F2125A" w:rsidRPr="00574544">
        <w:rPr>
          <w:rFonts w:cstheme="minorHAnsi"/>
        </w:rPr>
        <w:t>rokoch</w:t>
      </w:r>
      <w:r w:rsidR="0006650D" w:rsidRPr="00574544">
        <w:rPr>
          <w:rFonts w:cstheme="minorHAnsi"/>
        </w:rPr>
        <w:t>. A</w:t>
      </w:r>
      <w:r w:rsidR="00F2125A" w:rsidRPr="00574544">
        <w:rPr>
          <w:rFonts w:cstheme="minorHAnsi"/>
        </w:rPr>
        <w:t xml:space="preserve">le sa mi </w:t>
      </w:r>
      <w:r w:rsidR="00F2125A" w:rsidRPr="00793A07">
        <w:rPr>
          <w:rFonts w:cstheme="minorHAnsi"/>
        </w:rPr>
        <w:t>zdá, že tá sumárna hodnota sa odlišuje v tej prílohe číslo 4 v tých 2 dokumentoch</w:t>
      </w:r>
      <w:r w:rsidR="00337B85" w:rsidRPr="00793A07">
        <w:rPr>
          <w:rFonts w:cstheme="minorHAnsi"/>
        </w:rPr>
        <w:t>. Tak</w:t>
      </w:r>
      <w:r w:rsidR="00F2125A" w:rsidRPr="00793A07">
        <w:rPr>
          <w:rFonts w:cstheme="minorHAnsi"/>
        </w:rPr>
        <w:t xml:space="preserve"> som by som chcel vedieť po </w:t>
      </w:r>
      <w:r w:rsidR="00337B85" w:rsidRPr="00793A07">
        <w:rPr>
          <w:rFonts w:cstheme="minorHAnsi"/>
        </w:rPr>
        <w:t>prvé</w:t>
      </w:r>
      <w:r w:rsidR="00F2125A" w:rsidRPr="00793A07">
        <w:rPr>
          <w:rFonts w:cstheme="minorHAnsi"/>
        </w:rPr>
        <w:t xml:space="preserve"> z čoho to je, že sa to odlišuje? A</w:t>
      </w:r>
      <w:r w:rsidR="00337B85" w:rsidRPr="00793A07">
        <w:rPr>
          <w:rFonts w:cstheme="minorHAnsi"/>
        </w:rPr>
        <w:t> moja druhá o</w:t>
      </w:r>
      <w:r w:rsidR="00F2125A" w:rsidRPr="00793A07">
        <w:rPr>
          <w:rFonts w:cstheme="minorHAnsi"/>
        </w:rPr>
        <w:t xml:space="preserve">tázka je, keď som sa pýtal na finančnej </w:t>
      </w:r>
      <w:r w:rsidR="00574544">
        <w:rPr>
          <w:rFonts w:cstheme="minorHAnsi"/>
        </w:rPr>
        <w:t>k</w:t>
      </w:r>
      <w:r w:rsidR="00F2125A" w:rsidRPr="00793A07">
        <w:rPr>
          <w:rFonts w:cstheme="minorHAnsi"/>
        </w:rPr>
        <w:t>omisii pred dvoma týždňami, že aký</w:t>
      </w:r>
      <w:r w:rsidR="00337B85" w:rsidRPr="00793A07">
        <w:rPr>
          <w:rFonts w:cstheme="minorHAnsi"/>
        </w:rPr>
        <w:t xml:space="preserve"> b</w:t>
      </w:r>
      <w:r w:rsidR="00F2125A" w:rsidRPr="00793A07">
        <w:rPr>
          <w:rFonts w:cstheme="minorHAnsi"/>
        </w:rPr>
        <w:t xml:space="preserve">ol príjem za rok </w:t>
      </w:r>
      <w:r w:rsidR="00337B85" w:rsidRPr="00793A07">
        <w:rPr>
          <w:rFonts w:cstheme="minorHAnsi"/>
        </w:rPr>
        <w:t>2025</w:t>
      </w:r>
      <w:r w:rsidR="00F2125A" w:rsidRPr="00793A07">
        <w:rPr>
          <w:rFonts w:cstheme="minorHAnsi"/>
        </w:rPr>
        <w:t xml:space="preserve"> za kremačné služby a zvlášť za výber za hroby. Tak pán viceprimátor </w:t>
      </w:r>
      <w:r w:rsidR="005A1450" w:rsidRPr="00793A07">
        <w:rPr>
          <w:rFonts w:cstheme="minorHAnsi"/>
        </w:rPr>
        <w:t>Majling</w:t>
      </w:r>
      <w:r w:rsidR="00F2125A" w:rsidRPr="00793A07">
        <w:rPr>
          <w:rFonts w:cstheme="minorHAnsi"/>
        </w:rPr>
        <w:t xml:space="preserve"> povedal, že mi tú túto informáciu pošle, respektíve dá. Ja som ju hľadal v </w:t>
      </w:r>
      <w:r w:rsidR="005A1450" w:rsidRPr="00793A07">
        <w:rPr>
          <w:rFonts w:cstheme="minorHAnsi"/>
        </w:rPr>
        <w:t>materiáli</w:t>
      </w:r>
      <w:r w:rsidR="00F2125A" w:rsidRPr="00793A07">
        <w:rPr>
          <w:rFonts w:cstheme="minorHAnsi"/>
        </w:rPr>
        <w:t>, nenašiel som ju ani žiaden mail som nedostal</w:t>
      </w:r>
      <w:r w:rsidR="005A1450" w:rsidRPr="00793A07">
        <w:rPr>
          <w:rFonts w:cstheme="minorHAnsi"/>
        </w:rPr>
        <w:t>. T</w:t>
      </w:r>
      <w:r w:rsidR="00F2125A" w:rsidRPr="00793A07">
        <w:rPr>
          <w:rFonts w:cstheme="minorHAnsi"/>
        </w:rPr>
        <w:t>ak by som ho chcel požiadať, aby mi teda túto vec teraz spresnil, alebo teda ak to tam je, aby mi povedal kde to je, aby som si to našiel.</w:t>
      </w:r>
    </w:p>
    <w:p w14:paraId="3504C64D" w14:textId="77777777" w:rsidR="00391F2C" w:rsidRPr="00793A07" w:rsidRDefault="00391F2C" w:rsidP="00F2125A">
      <w:pPr>
        <w:spacing w:after="0" w:line="276" w:lineRule="auto"/>
        <w:jc w:val="both"/>
        <w:rPr>
          <w:rFonts w:cstheme="minorHAnsi"/>
          <w:b/>
          <w:bCs/>
          <w:color w:val="388600"/>
        </w:rPr>
      </w:pPr>
    </w:p>
    <w:p w14:paraId="6C7E6E8E" w14:textId="134F8BF3" w:rsidR="00F2125A" w:rsidRPr="00793A07" w:rsidRDefault="00C55C18" w:rsidP="00F2125A">
      <w:pPr>
        <w:spacing w:after="0" w:line="276" w:lineRule="auto"/>
        <w:jc w:val="both"/>
        <w:rPr>
          <w:rFonts w:cstheme="minorHAnsi"/>
        </w:rPr>
      </w:pPr>
      <w:r w:rsidRPr="00793A07">
        <w:rPr>
          <w:rFonts w:cstheme="minorHAnsi"/>
          <w:b/>
          <w:bCs/>
        </w:rPr>
        <w:t xml:space="preserve">Ján Nosko - </w:t>
      </w:r>
      <w:r w:rsidRPr="00793A07">
        <w:rPr>
          <w:rFonts w:cstheme="minorHAnsi"/>
        </w:rPr>
        <w:t>p</w:t>
      </w:r>
      <w:r w:rsidR="00F2125A" w:rsidRPr="00793A07">
        <w:rPr>
          <w:rFonts w:cstheme="minorHAnsi"/>
        </w:rPr>
        <w:t xml:space="preserve">oprosím najprv odpoveď pani </w:t>
      </w:r>
      <w:r w:rsidR="00391F2C" w:rsidRPr="00793A07">
        <w:rPr>
          <w:rFonts w:cstheme="minorHAnsi"/>
        </w:rPr>
        <w:t>Mgr. D</w:t>
      </w:r>
      <w:r w:rsidR="00F2125A" w:rsidRPr="00793A07">
        <w:rPr>
          <w:rFonts w:cstheme="minorHAnsi"/>
        </w:rPr>
        <w:t>e</w:t>
      </w:r>
      <w:r w:rsidR="00391F2C" w:rsidRPr="00793A07">
        <w:rPr>
          <w:rFonts w:cstheme="minorHAnsi"/>
        </w:rPr>
        <w:t>t</w:t>
      </w:r>
      <w:r w:rsidR="00F2125A" w:rsidRPr="00793A07">
        <w:rPr>
          <w:rFonts w:cstheme="minorHAnsi"/>
        </w:rPr>
        <w:t>kovú</w:t>
      </w:r>
      <w:r w:rsidR="00391F2C" w:rsidRPr="00793A07">
        <w:rPr>
          <w:rFonts w:cstheme="minorHAnsi"/>
        </w:rPr>
        <w:t xml:space="preserve"> a </w:t>
      </w:r>
      <w:r w:rsidR="00F2125A" w:rsidRPr="00793A07">
        <w:rPr>
          <w:rFonts w:cstheme="minorHAnsi"/>
        </w:rPr>
        <w:t>následne</w:t>
      </w:r>
      <w:r w:rsidR="00391F2C" w:rsidRPr="00793A07">
        <w:rPr>
          <w:rFonts w:cstheme="minorHAnsi"/>
        </w:rPr>
        <w:t xml:space="preserve"> s</w:t>
      </w:r>
      <w:r w:rsidR="00F2125A" w:rsidRPr="00793A07">
        <w:rPr>
          <w:rFonts w:cstheme="minorHAnsi"/>
        </w:rPr>
        <w:t xml:space="preserve"> faktickou, potom pán viceprimátor.</w:t>
      </w:r>
    </w:p>
    <w:p w14:paraId="0F2C4210" w14:textId="77777777" w:rsidR="00C10CBC" w:rsidRPr="00793A07" w:rsidRDefault="00C10CBC" w:rsidP="00F2125A">
      <w:pPr>
        <w:spacing w:after="0" w:line="276" w:lineRule="auto"/>
        <w:jc w:val="both"/>
        <w:rPr>
          <w:rFonts w:cstheme="minorHAnsi"/>
          <w:b/>
          <w:bCs/>
        </w:rPr>
      </w:pPr>
    </w:p>
    <w:p w14:paraId="4964376B" w14:textId="159A6391" w:rsidR="00F2125A" w:rsidRPr="00793A07" w:rsidRDefault="00391F2C" w:rsidP="00F2125A">
      <w:pPr>
        <w:spacing w:after="0" w:line="276" w:lineRule="auto"/>
        <w:jc w:val="both"/>
        <w:rPr>
          <w:rFonts w:cstheme="minorHAnsi"/>
        </w:rPr>
      </w:pPr>
      <w:r w:rsidRPr="00793A07">
        <w:rPr>
          <w:rFonts w:cstheme="minorHAnsi"/>
          <w:b/>
          <w:bCs/>
        </w:rPr>
        <w:t xml:space="preserve">Mgr. Zuzana Detková – </w:t>
      </w:r>
      <w:r w:rsidRPr="00793A07">
        <w:rPr>
          <w:rFonts w:cstheme="minorHAnsi"/>
        </w:rPr>
        <w:t xml:space="preserve">ďakujem </w:t>
      </w:r>
      <w:r w:rsidR="00F2125A" w:rsidRPr="00793A07">
        <w:rPr>
          <w:rFonts w:cstheme="minorHAnsi"/>
        </w:rPr>
        <w:t>za slovo pán primátor</w:t>
      </w:r>
      <w:r w:rsidRPr="00793A07">
        <w:rPr>
          <w:rFonts w:cstheme="minorHAnsi"/>
        </w:rPr>
        <w:t>. P</w:t>
      </w:r>
      <w:r w:rsidR="00F2125A" w:rsidRPr="00793A07">
        <w:rPr>
          <w:rFonts w:cstheme="minorHAnsi"/>
        </w:rPr>
        <w:t xml:space="preserve">án poslanec hovorí o prílohe číslo 4 k záverečnému účtu, ktorá sa volá vybrané pohľadávky mesta </w:t>
      </w:r>
      <w:r w:rsidRPr="00793A07">
        <w:rPr>
          <w:rFonts w:cstheme="minorHAnsi"/>
        </w:rPr>
        <w:t>B</w:t>
      </w:r>
      <w:r w:rsidR="00F2125A" w:rsidRPr="00793A07">
        <w:rPr>
          <w:rFonts w:cstheme="minorHAnsi"/>
        </w:rPr>
        <w:t xml:space="preserve">anská </w:t>
      </w:r>
      <w:r w:rsidRPr="00793A07">
        <w:rPr>
          <w:rFonts w:cstheme="minorHAnsi"/>
        </w:rPr>
        <w:t>B</w:t>
      </w:r>
      <w:r w:rsidR="00F2125A" w:rsidRPr="00793A07">
        <w:rPr>
          <w:rFonts w:cstheme="minorHAnsi"/>
        </w:rPr>
        <w:t>ystrica. V porovnaní k 31. 12</w:t>
      </w:r>
      <w:r w:rsidRPr="00793A07">
        <w:rPr>
          <w:rFonts w:cstheme="minorHAnsi"/>
        </w:rPr>
        <w:t>.</w:t>
      </w:r>
      <w:r w:rsidR="00F2125A" w:rsidRPr="00793A07">
        <w:rPr>
          <w:rFonts w:cstheme="minorHAnsi"/>
        </w:rPr>
        <w:t xml:space="preserve"> za rok </w:t>
      </w:r>
      <w:r w:rsidRPr="00793A07">
        <w:rPr>
          <w:rFonts w:cstheme="minorHAnsi"/>
        </w:rPr>
        <w:t xml:space="preserve">2024 </w:t>
      </w:r>
      <w:r w:rsidR="00F2125A" w:rsidRPr="00793A07">
        <w:rPr>
          <w:rFonts w:cstheme="minorHAnsi"/>
        </w:rPr>
        <w:t xml:space="preserve">a rok </w:t>
      </w:r>
      <w:r w:rsidRPr="00793A07">
        <w:rPr>
          <w:rFonts w:cstheme="minorHAnsi"/>
        </w:rPr>
        <w:t>2025.</w:t>
      </w:r>
      <w:r w:rsidR="00F2125A" w:rsidRPr="00793A07">
        <w:rPr>
          <w:rFonts w:cstheme="minorHAnsi"/>
        </w:rPr>
        <w:t xml:space="preserve"> </w:t>
      </w:r>
      <w:r w:rsidRPr="00793A07">
        <w:rPr>
          <w:rFonts w:cstheme="minorHAnsi"/>
        </w:rPr>
        <w:t>K</w:t>
      </w:r>
      <w:r w:rsidR="00F2125A" w:rsidRPr="00793A07">
        <w:rPr>
          <w:rFonts w:cstheme="minorHAnsi"/>
        </w:rPr>
        <w:t>eď bol materiál predložený na Komisiu pre ekonomický rozvoj</w:t>
      </w:r>
      <w:r w:rsidRPr="00793A07">
        <w:rPr>
          <w:rFonts w:cstheme="minorHAnsi"/>
        </w:rPr>
        <w:t>,</w:t>
      </w:r>
      <w:r w:rsidR="00F2125A" w:rsidRPr="00793A07">
        <w:rPr>
          <w:rFonts w:cstheme="minorHAnsi"/>
        </w:rPr>
        <w:t xml:space="preserve"> </w:t>
      </w:r>
      <w:r w:rsidRPr="00793A07">
        <w:rPr>
          <w:rFonts w:cstheme="minorHAnsi"/>
        </w:rPr>
        <w:t>d</w:t>
      </w:r>
      <w:r w:rsidR="00F2125A" w:rsidRPr="00793A07">
        <w:rPr>
          <w:rFonts w:cstheme="minorHAnsi"/>
        </w:rPr>
        <w:t>etailným prerozdelením týchto pohľadávok v súvislosti s charakterom daní, čiže daň z nehnuteľností, predajné automaty, psa, ubytovanie, verejné priestranstvo a tak ďalej a iné daňové pohľadávky</w:t>
      </w:r>
      <w:r w:rsidR="009C7FBD" w:rsidRPr="00793A07">
        <w:rPr>
          <w:rFonts w:cstheme="minorHAnsi"/>
        </w:rPr>
        <w:t>,</w:t>
      </w:r>
      <w:r w:rsidR="00F2125A" w:rsidRPr="00793A07">
        <w:rPr>
          <w:rFonts w:cstheme="minorHAnsi"/>
        </w:rPr>
        <w:t xml:space="preserve"> som ešte vlastne týmto detailným prehľadom nedisponovala a snažila som sa vlastne </w:t>
      </w:r>
      <w:r w:rsidR="009C7FBD" w:rsidRPr="00793A07">
        <w:rPr>
          <w:rFonts w:cstheme="minorHAnsi"/>
        </w:rPr>
        <w:t>č</w:t>
      </w:r>
      <w:r w:rsidR="00F2125A" w:rsidRPr="00793A07">
        <w:rPr>
          <w:rFonts w:cstheme="minorHAnsi"/>
        </w:rPr>
        <w:t>lenom</w:t>
      </w:r>
      <w:r w:rsidR="009C7FBD" w:rsidRPr="00793A07">
        <w:rPr>
          <w:rFonts w:cstheme="minorHAnsi"/>
        </w:rPr>
        <w:t xml:space="preserve"> F</w:t>
      </w:r>
      <w:r w:rsidR="00F2125A" w:rsidRPr="00793A07">
        <w:rPr>
          <w:rFonts w:cstheme="minorHAnsi"/>
        </w:rPr>
        <w:t xml:space="preserve">inančnej </w:t>
      </w:r>
      <w:r w:rsidR="009C7FBD" w:rsidRPr="00793A07">
        <w:rPr>
          <w:rFonts w:cstheme="minorHAnsi"/>
        </w:rPr>
        <w:t>k</w:t>
      </w:r>
      <w:r w:rsidR="00F2125A" w:rsidRPr="00793A07">
        <w:rPr>
          <w:rFonts w:cstheme="minorHAnsi"/>
        </w:rPr>
        <w:t xml:space="preserve">omisie v rámci prílohy číslo 4 </w:t>
      </w:r>
      <w:r w:rsidR="009C7FBD" w:rsidRPr="00793A07">
        <w:rPr>
          <w:rFonts w:cstheme="minorHAnsi"/>
        </w:rPr>
        <w:t>k</w:t>
      </w:r>
      <w:r w:rsidR="00F2125A" w:rsidRPr="00793A07">
        <w:rPr>
          <w:rFonts w:cstheme="minorHAnsi"/>
        </w:rPr>
        <w:t>omunikovať aspoň stav pohľadávok v porovnaní s týmito dvoma rokmi všeobecne</w:t>
      </w:r>
      <w:r w:rsidR="009C7FBD" w:rsidRPr="00793A07">
        <w:rPr>
          <w:rFonts w:cstheme="minorHAnsi"/>
        </w:rPr>
        <w:t>.</w:t>
      </w:r>
      <w:r w:rsidR="00F2125A" w:rsidRPr="00793A07">
        <w:rPr>
          <w:rFonts w:cstheme="minorHAnsi"/>
        </w:rPr>
        <w:t xml:space="preserve"> </w:t>
      </w:r>
      <w:r w:rsidR="009C7FBD" w:rsidRPr="00793A07">
        <w:rPr>
          <w:rFonts w:cstheme="minorHAnsi"/>
        </w:rPr>
        <w:t>P</w:t>
      </w:r>
      <w:r w:rsidR="00F2125A" w:rsidRPr="00793A07">
        <w:rPr>
          <w:rFonts w:cstheme="minorHAnsi"/>
        </w:rPr>
        <w:t xml:space="preserve">ričom sme vychádzali z účtovnej závierky za rok </w:t>
      </w:r>
      <w:r w:rsidR="009C7FBD" w:rsidRPr="00793A07">
        <w:rPr>
          <w:rFonts w:cstheme="minorHAnsi"/>
        </w:rPr>
        <w:t>2025.</w:t>
      </w:r>
      <w:r w:rsidR="00F2125A" w:rsidRPr="00793A07">
        <w:rPr>
          <w:rFonts w:cstheme="minorHAnsi"/>
        </w:rPr>
        <w:t xml:space="preserve"> </w:t>
      </w:r>
      <w:r w:rsidR="009C7FBD" w:rsidRPr="00793A07">
        <w:rPr>
          <w:rFonts w:cstheme="minorHAnsi"/>
        </w:rPr>
        <w:t>P</w:t>
      </w:r>
      <w:r w:rsidR="00F2125A" w:rsidRPr="00793A07">
        <w:rPr>
          <w:rFonts w:cstheme="minorHAnsi"/>
        </w:rPr>
        <w:t xml:space="preserve">án </w:t>
      </w:r>
      <w:r w:rsidR="009C7FBD" w:rsidRPr="00793A07">
        <w:rPr>
          <w:rFonts w:cstheme="minorHAnsi"/>
        </w:rPr>
        <w:t>K</w:t>
      </w:r>
      <w:r w:rsidR="00F2125A" w:rsidRPr="00793A07">
        <w:rPr>
          <w:rFonts w:cstheme="minorHAnsi"/>
        </w:rPr>
        <w:t>atreniak sa pýtal v súvislosti s týmito údajmi na stav alebo medziročný stav porovnania krátkodobých a dlhodobých pohľadávok</w:t>
      </w:r>
      <w:r w:rsidR="009C7FBD" w:rsidRPr="00793A07">
        <w:rPr>
          <w:rFonts w:cstheme="minorHAnsi"/>
        </w:rPr>
        <w:t>, p</w:t>
      </w:r>
      <w:r w:rsidR="00F2125A" w:rsidRPr="00793A07">
        <w:rPr>
          <w:rFonts w:cstheme="minorHAnsi"/>
        </w:rPr>
        <w:t>ričom som sa v tejto súvislosti obrátila na oddelenie účtovnej evidencie, kde sme vlastne komunikovali</w:t>
      </w:r>
      <w:r w:rsidR="009C7FBD" w:rsidRPr="00793A07">
        <w:rPr>
          <w:rFonts w:cstheme="minorHAnsi"/>
        </w:rPr>
        <w:t xml:space="preserve"> t</w:t>
      </w:r>
      <w:r w:rsidR="00F2125A" w:rsidRPr="00793A07">
        <w:rPr>
          <w:rFonts w:cstheme="minorHAnsi"/>
        </w:rPr>
        <w:t xml:space="preserve">oto </w:t>
      </w:r>
      <w:r w:rsidR="00F2125A" w:rsidRPr="00793A07">
        <w:rPr>
          <w:rFonts w:cstheme="minorHAnsi"/>
        </w:rPr>
        <w:lastRenderedPageBreak/>
        <w:t>prerozdelenie</w:t>
      </w:r>
      <w:r w:rsidR="009C7FBD" w:rsidRPr="00793A07">
        <w:rPr>
          <w:rFonts w:cstheme="minorHAnsi"/>
        </w:rPr>
        <w:t>, a v</w:t>
      </w:r>
      <w:r w:rsidR="00F2125A" w:rsidRPr="00793A07">
        <w:rPr>
          <w:rFonts w:cstheme="minorHAnsi"/>
        </w:rPr>
        <w:t xml:space="preserve"> súvislosti s touto otázkou, oddelenie účtovnej evidencie zistilo, že prerozdelenie medzi krátkymi, krátkodobými a dlhodobými pohľadávkami nebolo správne uvedené</w:t>
      </w:r>
      <w:r w:rsidR="00C10CBC" w:rsidRPr="00793A07">
        <w:rPr>
          <w:rFonts w:cstheme="minorHAnsi"/>
        </w:rPr>
        <w:t>. Č</w:t>
      </w:r>
      <w:r w:rsidR="00F2125A" w:rsidRPr="00793A07">
        <w:rPr>
          <w:rFonts w:cstheme="minorHAnsi"/>
        </w:rPr>
        <w:t>iže bola tam chyba</w:t>
      </w:r>
      <w:r w:rsidR="00C10CBC" w:rsidRPr="00793A07">
        <w:rPr>
          <w:rFonts w:cstheme="minorHAnsi"/>
        </w:rPr>
        <w:t>, p</w:t>
      </w:r>
      <w:r w:rsidR="00F2125A" w:rsidRPr="00793A07">
        <w:rPr>
          <w:rFonts w:cstheme="minorHAnsi"/>
        </w:rPr>
        <w:t>reto som vlastne túto otázku z Komisie pre ekonomický rozvoj začlenila a keďže bola vlastne vznesená v rámci pripomienkového konania začlenila medzi 11 pripomienok, ktoré sú súčasťou tohto materiálu. A</w:t>
      </w:r>
      <w:r w:rsidR="00C10CBC" w:rsidRPr="00793A07">
        <w:rPr>
          <w:rFonts w:cstheme="minorHAnsi"/>
        </w:rPr>
        <w:t xml:space="preserve"> v</w:t>
      </w:r>
      <w:r w:rsidR="00F2125A" w:rsidRPr="00793A07">
        <w:rPr>
          <w:rFonts w:cstheme="minorHAnsi"/>
        </w:rPr>
        <w:t xml:space="preserve"> rámci pripomienkového konania sme sa vrátili k detailnému opísaniu pohľadávok, teda prevažne daňových. </w:t>
      </w:r>
      <w:r w:rsidR="00C10CBC" w:rsidRPr="00793A07">
        <w:rPr>
          <w:rFonts w:cstheme="minorHAnsi"/>
        </w:rPr>
        <w:t>P</w:t>
      </w:r>
      <w:r w:rsidR="00F2125A" w:rsidRPr="00793A07">
        <w:rPr>
          <w:rFonts w:cstheme="minorHAnsi"/>
        </w:rPr>
        <w:t>lus je tam aj informácia o nedaňových aj iných pohľadávkach  v zložení, aký sme mali v rámci príloh</w:t>
      </w:r>
      <w:r w:rsidR="00574544">
        <w:rPr>
          <w:rFonts w:cstheme="minorHAnsi"/>
        </w:rPr>
        <w:t>y</w:t>
      </w:r>
      <w:r w:rsidR="00F2125A" w:rsidRPr="00793A07">
        <w:rPr>
          <w:rFonts w:cstheme="minorHAnsi"/>
        </w:rPr>
        <w:t xml:space="preserve"> číslo 4 v záverečnom účte aj po minulé roky. Takže, toto je odpoveď. Prišli sme na chybu a opravíme. Ďakujem pekne.</w:t>
      </w:r>
    </w:p>
    <w:p w14:paraId="0B1DFCB6" w14:textId="77777777" w:rsidR="00C10CBC" w:rsidRPr="00793A07" w:rsidRDefault="00C10CBC" w:rsidP="00F2125A">
      <w:pPr>
        <w:spacing w:after="0" w:line="276" w:lineRule="auto"/>
        <w:jc w:val="both"/>
        <w:rPr>
          <w:rFonts w:cstheme="minorHAnsi"/>
          <w:b/>
          <w:bCs/>
          <w:color w:val="388600"/>
        </w:rPr>
      </w:pPr>
    </w:p>
    <w:p w14:paraId="0120A3D9" w14:textId="1EA16228" w:rsidR="00574544" w:rsidRDefault="00C10CBC" w:rsidP="00F2125A">
      <w:pPr>
        <w:spacing w:after="0" w:line="276" w:lineRule="auto"/>
        <w:jc w:val="both"/>
        <w:rPr>
          <w:rFonts w:cstheme="minorHAnsi"/>
        </w:rPr>
      </w:pPr>
      <w:r w:rsidRPr="00793A07">
        <w:rPr>
          <w:rFonts w:cstheme="minorHAnsi"/>
          <w:b/>
          <w:bCs/>
        </w:rPr>
        <w:t xml:space="preserve">Ing. Martin Majling, FP – </w:t>
      </w:r>
      <w:r w:rsidRPr="00793A07">
        <w:rPr>
          <w:rFonts w:cstheme="minorHAnsi"/>
        </w:rPr>
        <w:t xml:space="preserve">ja sa </w:t>
      </w:r>
      <w:r w:rsidR="00F2125A" w:rsidRPr="00793A07">
        <w:rPr>
          <w:rFonts w:cstheme="minorHAnsi"/>
        </w:rPr>
        <w:t xml:space="preserve">teda </w:t>
      </w:r>
      <w:r w:rsidRPr="00793A07">
        <w:rPr>
          <w:rFonts w:cstheme="minorHAnsi"/>
        </w:rPr>
        <w:t xml:space="preserve">vyjadrím </w:t>
      </w:r>
      <w:r w:rsidR="00F2125A" w:rsidRPr="00793A07">
        <w:rPr>
          <w:rFonts w:cstheme="minorHAnsi"/>
        </w:rPr>
        <w:t>k tým trž</w:t>
      </w:r>
      <w:r w:rsidRPr="00793A07">
        <w:rPr>
          <w:rFonts w:cstheme="minorHAnsi"/>
        </w:rPr>
        <w:t>bám</w:t>
      </w:r>
      <w:r w:rsidR="00574544">
        <w:rPr>
          <w:rFonts w:cstheme="minorHAnsi"/>
        </w:rPr>
        <w:t>,</w:t>
      </w:r>
      <w:r w:rsidR="00F2125A" w:rsidRPr="00793A07">
        <w:rPr>
          <w:rFonts w:cstheme="minorHAnsi"/>
        </w:rPr>
        <w:t xml:space="preserve"> čo </w:t>
      </w:r>
      <w:r w:rsidR="00922FC2" w:rsidRPr="00793A07">
        <w:rPr>
          <w:rFonts w:cstheme="minorHAnsi"/>
        </w:rPr>
        <w:t xml:space="preserve">ste </w:t>
      </w:r>
      <w:r w:rsidR="00F2125A" w:rsidRPr="00793A07">
        <w:rPr>
          <w:rFonts w:cstheme="minorHAnsi"/>
        </w:rPr>
        <w:t xml:space="preserve">sa pýtali pán poslanec aj na </w:t>
      </w:r>
      <w:r w:rsidR="00922FC2" w:rsidRPr="00793A07">
        <w:rPr>
          <w:rFonts w:cstheme="minorHAnsi"/>
        </w:rPr>
        <w:t>k</w:t>
      </w:r>
      <w:r w:rsidR="00F2125A" w:rsidRPr="00793A07">
        <w:rPr>
          <w:rFonts w:cstheme="minorHAnsi"/>
        </w:rPr>
        <w:t>omisii</w:t>
      </w:r>
      <w:r w:rsidR="00922FC2" w:rsidRPr="00793A07">
        <w:rPr>
          <w:rFonts w:cstheme="minorHAnsi"/>
        </w:rPr>
        <w:t>.</w:t>
      </w:r>
      <w:r w:rsidR="00F2125A" w:rsidRPr="00793A07">
        <w:rPr>
          <w:rFonts w:cstheme="minorHAnsi"/>
        </w:rPr>
        <w:t xml:space="preserve"> </w:t>
      </w:r>
      <w:r w:rsidR="00922FC2" w:rsidRPr="00793A07">
        <w:rPr>
          <w:rFonts w:cstheme="minorHAnsi"/>
        </w:rPr>
        <w:t>Č</w:t>
      </w:r>
      <w:r w:rsidR="00F2125A" w:rsidRPr="00793A07">
        <w:rPr>
          <w:rFonts w:cstheme="minorHAnsi"/>
        </w:rPr>
        <w:t>iže</w:t>
      </w:r>
      <w:r w:rsidR="00574544">
        <w:rPr>
          <w:rFonts w:cstheme="minorHAnsi"/>
        </w:rPr>
        <w:t xml:space="preserve"> </w:t>
      </w:r>
      <w:r w:rsidR="00F2125A" w:rsidRPr="00793A07">
        <w:rPr>
          <w:rFonts w:cstheme="minorHAnsi"/>
        </w:rPr>
        <w:t xml:space="preserve"> z</w:t>
      </w:r>
      <w:r w:rsidR="00574544">
        <w:rPr>
          <w:rFonts w:cstheme="minorHAnsi"/>
        </w:rPr>
        <w:t xml:space="preserve"> </w:t>
      </w:r>
      <w:r w:rsidR="00922FC2" w:rsidRPr="00793A07">
        <w:rPr>
          <w:rFonts w:cstheme="minorHAnsi"/>
        </w:rPr>
        <w:t> 580 000 €</w:t>
      </w:r>
      <w:r w:rsidR="00F2125A" w:rsidRPr="00793A07">
        <w:rPr>
          <w:rFonts w:cstheme="minorHAnsi"/>
        </w:rPr>
        <w:t xml:space="preserve">, čo sú </w:t>
      </w:r>
      <w:r w:rsidR="00574544">
        <w:rPr>
          <w:rFonts w:cstheme="minorHAnsi"/>
        </w:rPr>
        <w:t xml:space="preserve"> </w:t>
      </w:r>
      <w:r w:rsidR="00F2125A" w:rsidRPr="00793A07">
        <w:rPr>
          <w:rFonts w:cstheme="minorHAnsi"/>
        </w:rPr>
        <w:t xml:space="preserve">tržby </w:t>
      </w:r>
      <w:r w:rsidR="00574544">
        <w:rPr>
          <w:rFonts w:cstheme="minorHAnsi"/>
        </w:rPr>
        <w:t xml:space="preserve"> </w:t>
      </w:r>
      <w:r w:rsidR="00F2125A" w:rsidRPr="00793A07">
        <w:rPr>
          <w:rFonts w:cstheme="minorHAnsi"/>
        </w:rPr>
        <w:t xml:space="preserve">podnikateľskej činnosti </w:t>
      </w:r>
      <w:r w:rsidR="00574544">
        <w:rPr>
          <w:rFonts w:cstheme="minorHAnsi"/>
        </w:rPr>
        <w:t xml:space="preserve"> </w:t>
      </w:r>
      <w:r w:rsidR="00F2125A" w:rsidRPr="00793A07">
        <w:rPr>
          <w:rFonts w:cstheme="minorHAnsi"/>
        </w:rPr>
        <w:t>je</w:t>
      </w:r>
      <w:r w:rsidR="00574544">
        <w:rPr>
          <w:rFonts w:cstheme="minorHAnsi"/>
        </w:rPr>
        <w:t xml:space="preserve"> </w:t>
      </w:r>
      <w:r w:rsidR="00F2125A" w:rsidRPr="00793A07">
        <w:rPr>
          <w:rFonts w:cstheme="minorHAnsi"/>
        </w:rPr>
        <w:t xml:space="preserve"> vyše </w:t>
      </w:r>
      <w:r w:rsidR="00574544">
        <w:rPr>
          <w:rFonts w:cstheme="minorHAnsi"/>
        </w:rPr>
        <w:t xml:space="preserve"> </w:t>
      </w:r>
      <w:r w:rsidR="00922FC2" w:rsidRPr="00793A07">
        <w:rPr>
          <w:rFonts w:cstheme="minorHAnsi"/>
        </w:rPr>
        <w:t>330 000</w:t>
      </w:r>
      <w:r w:rsidR="00F2125A" w:rsidRPr="00793A07">
        <w:rPr>
          <w:rFonts w:cstheme="minorHAnsi"/>
        </w:rPr>
        <w:t xml:space="preserve"> </w:t>
      </w:r>
      <w:r w:rsidR="00574544">
        <w:rPr>
          <w:rFonts w:cstheme="minorHAnsi"/>
        </w:rPr>
        <w:t xml:space="preserve"> </w:t>
      </w:r>
      <w:r w:rsidR="00F2125A" w:rsidRPr="00793A07">
        <w:rPr>
          <w:rFonts w:cstheme="minorHAnsi"/>
        </w:rPr>
        <w:t>krematórium</w:t>
      </w:r>
      <w:r w:rsidR="00574544">
        <w:rPr>
          <w:rFonts w:cstheme="minorHAnsi"/>
        </w:rPr>
        <w:t xml:space="preserve"> </w:t>
      </w:r>
      <w:r w:rsidR="00F2125A" w:rsidRPr="00793A07">
        <w:rPr>
          <w:rFonts w:cstheme="minorHAnsi"/>
        </w:rPr>
        <w:t xml:space="preserve"> a </w:t>
      </w:r>
      <w:r w:rsidR="00574544">
        <w:rPr>
          <w:rFonts w:cstheme="minorHAnsi"/>
        </w:rPr>
        <w:t xml:space="preserve"> </w:t>
      </w:r>
      <w:r w:rsidR="00F2125A" w:rsidRPr="00793A07">
        <w:rPr>
          <w:rFonts w:cstheme="minorHAnsi"/>
        </w:rPr>
        <w:t xml:space="preserve">zvyšok </w:t>
      </w:r>
      <w:r w:rsidR="00574544">
        <w:rPr>
          <w:rFonts w:cstheme="minorHAnsi"/>
        </w:rPr>
        <w:t xml:space="preserve"> </w:t>
      </w:r>
      <w:r w:rsidR="00F2125A" w:rsidRPr="00793A07">
        <w:rPr>
          <w:rFonts w:cstheme="minorHAnsi"/>
        </w:rPr>
        <w:t>teda</w:t>
      </w:r>
    </w:p>
    <w:p w14:paraId="6581C982" w14:textId="303F5227" w:rsidR="00F2125A" w:rsidRPr="00793A07" w:rsidRDefault="00922FC2" w:rsidP="00F2125A">
      <w:pPr>
        <w:spacing w:after="0" w:line="276" w:lineRule="auto"/>
        <w:jc w:val="both"/>
        <w:rPr>
          <w:rFonts w:cstheme="minorHAnsi"/>
        </w:rPr>
      </w:pPr>
      <w:r w:rsidRPr="00793A07">
        <w:rPr>
          <w:rFonts w:cstheme="minorHAnsi"/>
        </w:rPr>
        <w:t>240 000</w:t>
      </w:r>
      <w:r w:rsidR="00F2125A" w:rsidRPr="00793A07">
        <w:rPr>
          <w:rFonts w:cstheme="minorHAnsi"/>
        </w:rPr>
        <w:t xml:space="preserve"> až </w:t>
      </w:r>
      <w:r w:rsidRPr="00793A07">
        <w:rPr>
          <w:rFonts w:cstheme="minorHAnsi"/>
        </w:rPr>
        <w:t>250 000</w:t>
      </w:r>
      <w:r w:rsidR="00F2125A" w:rsidRPr="00793A07">
        <w:rPr>
          <w:rFonts w:cstheme="minorHAnsi"/>
        </w:rPr>
        <w:t xml:space="preserve"> cintorínske služby s tým, že všetky teda cintoríny</w:t>
      </w:r>
      <w:r w:rsidR="00574544">
        <w:rPr>
          <w:rFonts w:cstheme="minorHAnsi"/>
        </w:rPr>
        <w:t>,</w:t>
      </w:r>
      <w:r w:rsidR="00F2125A" w:rsidRPr="00793A07">
        <w:rPr>
          <w:rFonts w:cstheme="minorHAnsi"/>
        </w:rPr>
        <w:t xml:space="preserve"> čo máme v meste možno 1/5 je  rímskokatolícky zvyšok sú tie naše mestské, ktoré spravuje </w:t>
      </w:r>
      <w:r w:rsidR="00031521" w:rsidRPr="00793A07">
        <w:rPr>
          <w:rFonts w:cstheme="minorHAnsi"/>
        </w:rPr>
        <w:t>ZARES</w:t>
      </w:r>
      <w:r w:rsidR="00F2125A" w:rsidRPr="00793A07">
        <w:rPr>
          <w:rFonts w:cstheme="minorHAnsi"/>
        </w:rPr>
        <w:t>.</w:t>
      </w:r>
    </w:p>
    <w:p w14:paraId="23FDDA85" w14:textId="77777777" w:rsidR="00922FC2" w:rsidRPr="00793A07" w:rsidRDefault="00922FC2" w:rsidP="00922FC2">
      <w:pPr>
        <w:spacing w:after="0" w:line="276" w:lineRule="auto"/>
        <w:jc w:val="both"/>
        <w:rPr>
          <w:rFonts w:cstheme="minorHAnsi"/>
          <w:b/>
          <w:bCs/>
          <w:color w:val="388600"/>
        </w:rPr>
      </w:pPr>
    </w:p>
    <w:p w14:paraId="0033C67E" w14:textId="2B37F6C3" w:rsidR="00922FC2" w:rsidRPr="00BB0760" w:rsidRDefault="00922FC2" w:rsidP="00F2125A">
      <w:pPr>
        <w:spacing w:after="0" w:line="276" w:lineRule="auto"/>
        <w:jc w:val="both"/>
        <w:rPr>
          <w:rFonts w:cstheme="minorHAnsi"/>
          <w:b/>
          <w:bCs/>
          <w:color w:val="388600"/>
        </w:rPr>
      </w:pPr>
      <w:r w:rsidRPr="00793A07">
        <w:rPr>
          <w:rFonts w:cstheme="minorHAnsi"/>
          <w:b/>
          <w:bCs/>
        </w:rPr>
        <w:t xml:space="preserve">Ivana Figuli  </w:t>
      </w:r>
      <w:r w:rsidRPr="00793A07">
        <w:rPr>
          <w:rFonts w:cstheme="minorHAnsi"/>
        </w:rPr>
        <w:t xml:space="preserve">- </w:t>
      </w:r>
      <w:r w:rsidR="00A94927" w:rsidRPr="00793A07">
        <w:rPr>
          <w:rFonts w:cstheme="minorHAnsi"/>
        </w:rPr>
        <w:t>j</w:t>
      </w:r>
      <w:r w:rsidR="00F2125A" w:rsidRPr="00793A07">
        <w:rPr>
          <w:rFonts w:cstheme="minorHAnsi"/>
        </w:rPr>
        <w:t>a som sa len</w:t>
      </w:r>
      <w:r w:rsidRPr="00793A07">
        <w:rPr>
          <w:rFonts w:cstheme="minorHAnsi"/>
        </w:rPr>
        <w:t xml:space="preserve"> t</w:t>
      </w:r>
      <w:r w:rsidR="00F2125A" w:rsidRPr="00793A07">
        <w:rPr>
          <w:rFonts w:cstheme="minorHAnsi"/>
        </w:rPr>
        <w:t>akú technickú otázku chcela spýtať</w:t>
      </w:r>
      <w:r w:rsidRPr="00793A07">
        <w:rPr>
          <w:rFonts w:cstheme="minorHAnsi"/>
        </w:rPr>
        <w:t>. Č</w:t>
      </w:r>
      <w:r w:rsidR="00F2125A" w:rsidRPr="00793A07">
        <w:rPr>
          <w:rFonts w:cstheme="minorHAnsi"/>
        </w:rPr>
        <w:t>i už máme</w:t>
      </w:r>
      <w:r w:rsidRPr="00793A07">
        <w:rPr>
          <w:rFonts w:cstheme="minorHAnsi"/>
        </w:rPr>
        <w:t xml:space="preserve"> k </w:t>
      </w:r>
      <w:r w:rsidR="00F2125A" w:rsidRPr="00793A07">
        <w:rPr>
          <w:rFonts w:cstheme="minorHAnsi"/>
        </w:rPr>
        <w:t>dispozícii aj oficiálnu správu audítora k tomuto materiálu alebo ešte nie</w:t>
      </w:r>
      <w:r w:rsidRPr="00793A07">
        <w:rPr>
          <w:rFonts w:cstheme="minorHAnsi"/>
        </w:rPr>
        <w:t>?</w:t>
      </w:r>
    </w:p>
    <w:p w14:paraId="7E4455ED" w14:textId="77777777" w:rsidR="00574544" w:rsidRDefault="00574544" w:rsidP="00F2125A">
      <w:pPr>
        <w:spacing w:after="0" w:line="276" w:lineRule="auto"/>
        <w:jc w:val="both"/>
        <w:rPr>
          <w:rFonts w:cstheme="minorHAnsi"/>
          <w:b/>
          <w:bCs/>
        </w:rPr>
      </w:pPr>
    </w:p>
    <w:p w14:paraId="1AB91D7F" w14:textId="136AAB8F" w:rsidR="00F2125A" w:rsidRPr="00793A07" w:rsidRDefault="00922FC2" w:rsidP="00F2125A">
      <w:pPr>
        <w:spacing w:after="0" w:line="276" w:lineRule="auto"/>
        <w:jc w:val="both"/>
        <w:rPr>
          <w:rFonts w:cstheme="minorHAnsi"/>
        </w:rPr>
      </w:pPr>
      <w:r w:rsidRPr="00793A07">
        <w:rPr>
          <w:rFonts w:cstheme="minorHAnsi"/>
          <w:b/>
          <w:bCs/>
        </w:rPr>
        <w:t xml:space="preserve">Mgr. Zuzana Detková – </w:t>
      </w:r>
      <w:r w:rsidRPr="00793A07">
        <w:rPr>
          <w:rFonts w:cstheme="minorHAnsi"/>
        </w:rPr>
        <w:t>a</w:t>
      </w:r>
      <w:r w:rsidR="00F2125A" w:rsidRPr="00793A07">
        <w:rPr>
          <w:rFonts w:cstheme="minorHAnsi"/>
        </w:rPr>
        <w:t xml:space="preserve">ktuálne nemáme ešte k dispozícii oficiálnu správu a táto </w:t>
      </w:r>
      <w:r w:rsidRPr="00793A07">
        <w:rPr>
          <w:rFonts w:cstheme="minorHAnsi"/>
        </w:rPr>
        <w:t>oficiálna</w:t>
      </w:r>
      <w:r w:rsidR="00F2125A" w:rsidRPr="00793A07">
        <w:rPr>
          <w:rFonts w:cstheme="minorHAnsi"/>
        </w:rPr>
        <w:t xml:space="preserve"> správa bude prílohou k výročnej správe za rok </w:t>
      </w:r>
      <w:r w:rsidRPr="00793A07">
        <w:rPr>
          <w:rFonts w:cstheme="minorHAnsi"/>
        </w:rPr>
        <w:t>2025</w:t>
      </w:r>
      <w:r w:rsidR="00F2125A" w:rsidRPr="00793A07">
        <w:rPr>
          <w:rFonts w:cstheme="minorHAnsi"/>
        </w:rPr>
        <w:t>, ktorá bude predkladaná mestskému zastupiteľstvu</w:t>
      </w:r>
      <w:r w:rsidRPr="00793A07">
        <w:rPr>
          <w:rFonts w:cstheme="minorHAnsi"/>
        </w:rPr>
        <w:t xml:space="preserve"> na</w:t>
      </w:r>
      <w:r w:rsidR="00F2125A" w:rsidRPr="00793A07">
        <w:rPr>
          <w:rFonts w:cstheme="minorHAnsi"/>
        </w:rPr>
        <w:t xml:space="preserve"> rokovanie v mesiaci september </w:t>
      </w:r>
      <w:r w:rsidRPr="00793A07">
        <w:rPr>
          <w:rFonts w:cstheme="minorHAnsi"/>
        </w:rPr>
        <w:t>2026</w:t>
      </w:r>
      <w:r w:rsidR="00F2125A" w:rsidRPr="00793A07">
        <w:rPr>
          <w:rFonts w:cstheme="minorHAnsi"/>
        </w:rPr>
        <w:t>.</w:t>
      </w:r>
    </w:p>
    <w:p w14:paraId="431709BF" w14:textId="77777777" w:rsidR="00922FC2" w:rsidRPr="00793A07" w:rsidRDefault="00922FC2" w:rsidP="00F2125A">
      <w:pPr>
        <w:spacing w:after="0" w:line="276" w:lineRule="auto"/>
        <w:jc w:val="both"/>
        <w:rPr>
          <w:rFonts w:cstheme="minorHAnsi"/>
          <w:b/>
          <w:bCs/>
          <w:color w:val="388600"/>
        </w:rPr>
      </w:pPr>
    </w:p>
    <w:p w14:paraId="51B02DD6" w14:textId="266EDD1B" w:rsidR="00F2125A" w:rsidRPr="00793A07" w:rsidRDefault="00922FC2" w:rsidP="00F2125A">
      <w:pPr>
        <w:spacing w:after="0" w:line="276" w:lineRule="auto"/>
        <w:jc w:val="both"/>
        <w:rPr>
          <w:rFonts w:cstheme="minorHAnsi"/>
        </w:rPr>
      </w:pPr>
      <w:r w:rsidRPr="00793A07">
        <w:rPr>
          <w:rFonts w:cstheme="minorHAnsi"/>
          <w:b/>
          <w:bCs/>
        </w:rPr>
        <w:t>Ing. Mgr. Pavol Katreniak</w:t>
      </w:r>
      <w:r w:rsidRPr="00793A07">
        <w:rPr>
          <w:rFonts w:cstheme="minorHAnsi"/>
        </w:rPr>
        <w:t xml:space="preserve"> - </w:t>
      </w:r>
      <w:r w:rsidR="00A94927" w:rsidRPr="00793A07">
        <w:rPr>
          <w:rFonts w:cstheme="minorHAnsi"/>
        </w:rPr>
        <w:t>e</w:t>
      </w:r>
      <w:r w:rsidR="00F2125A" w:rsidRPr="00793A07">
        <w:rPr>
          <w:rFonts w:cstheme="minorHAnsi"/>
        </w:rPr>
        <w:t xml:space="preserve">šte sa pani </w:t>
      </w:r>
      <w:r w:rsidR="00A94927" w:rsidRPr="00793A07">
        <w:rPr>
          <w:rFonts w:cstheme="minorHAnsi"/>
        </w:rPr>
        <w:t xml:space="preserve">Mgr. </w:t>
      </w:r>
      <w:r w:rsidR="00F2125A" w:rsidRPr="00793A07">
        <w:rPr>
          <w:rFonts w:cstheme="minorHAnsi"/>
        </w:rPr>
        <w:t xml:space="preserve"> vrátim </w:t>
      </w:r>
      <w:r w:rsidR="00A94927" w:rsidRPr="00793A07">
        <w:rPr>
          <w:rFonts w:cstheme="minorHAnsi"/>
        </w:rPr>
        <w:t xml:space="preserve">k </w:t>
      </w:r>
      <w:r w:rsidR="00F2125A" w:rsidRPr="00793A07">
        <w:rPr>
          <w:rFonts w:cstheme="minorHAnsi"/>
        </w:rPr>
        <w:t xml:space="preserve">tej tabuľke číslo 4. Zrejme to tak bude, ale predsa si to potrebujem uistiť. </w:t>
      </w:r>
      <w:r w:rsidR="00011F3C" w:rsidRPr="00793A07">
        <w:rPr>
          <w:rFonts w:cstheme="minorHAnsi"/>
        </w:rPr>
        <w:t>Ž</w:t>
      </w:r>
      <w:r w:rsidR="00F2125A" w:rsidRPr="00793A07">
        <w:rPr>
          <w:rFonts w:cstheme="minorHAnsi"/>
        </w:rPr>
        <w:t>e či tie pohľadávky po lehote splatnosti, ktoré sú zapísané v tom 3 st</w:t>
      </w:r>
      <w:r w:rsidR="00011F3C" w:rsidRPr="00793A07">
        <w:rPr>
          <w:rFonts w:cstheme="minorHAnsi"/>
        </w:rPr>
        <w:t>ĺ</w:t>
      </w:r>
      <w:r w:rsidR="00F2125A" w:rsidRPr="00793A07">
        <w:rPr>
          <w:rFonts w:cstheme="minorHAnsi"/>
        </w:rPr>
        <w:t xml:space="preserve">pci za rok </w:t>
      </w:r>
      <w:r w:rsidR="00011F3C" w:rsidRPr="00793A07">
        <w:rPr>
          <w:rFonts w:cstheme="minorHAnsi"/>
        </w:rPr>
        <w:t>2025</w:t>
      </w:r>
      <w:r w:rsidR="00F2125A" w:rsidRPr="00793A07">
        <w:rPr>
          <w:rFonts w:cstheme="minorHAnsi"/>
        </w:rPr>
        <w:t xml:space="preserve"> obsahujú aj tie pohľadávky, ktoré sú po lehote splatnosti za rok </w:t>
      </w:r>
      <w:r w:rsidR="00011F3C" w:rsidRPr="00793A07">
        <w:rPr>
          <w:rFonts w:cstheme="minorHAnsi"/>
        </w:rPr>
        <w:t>2024. S</w:t>
      </w:r>
      <w:r w:rsidR="00F2125A" w:rsidRPr="00793A07">
        <w:rPr>
          <w:rFonts w:cstheme="minorHAnsi"/>
        </w:rPr>
        <w:t>amozrejme odpočítané o to, ktoré sa ktoré sa medzitým vyplatili.</w:t>
      </w:r>
      <w:r w:rsidR="00704B34" w:rsidRPr="00793A07">
        <w:rPr>
          <w:rFonts w:cstheme="minorHAnsi"/>
        </w:rPr>
        <w:t xml:space="preserve"> Č</w:t>
      </w:r>
      <w:r w:rsidR="00F2125A" w:rsidRPr="00793A07">
        <w:rPr>
          <w:rFonts w:cstheme="minorHAnsi"/>
        </w:rPr>
        <w:t xml:space="preserve">i v tom </w:t>
      </w:r>
      <w:r w:rsidR="00704B34" w:rsidRPr="00793A07">
        <w:rPr>
          <w:rFonts w:cstheme="minorHAnsi"/>
        </w:rPr>
        <w:t>druhom</w:t>
      </w:r>
      <w:r w:rsidR="00F2125A" w:rsidRPr="00793A07">
        <w:rPr>
          <w:rFonts w:cstheme="minorHAnsi"/>
        </w:rPr>
        <w:t xml:space="preserve"> stĺpci teda</w:t>
      </w:r>
      <w:r w:rsidR="00704B34" w:rsidRPr="00793A07">
        <w:rPr>
          <w:rFonts w:cstheme="minorHAnsi"/>
        </w:rPr>
        <w:t>, p</w:t>
      </w:r>
      <w:r w:rsidR="00F2125A" w:rsidRPr="00793A07">
        <w:rPr>
          <w:rFonts w:cstheme="minorHAnsi"/>
        </w:rPr>
        <w:t xml:space="preserve">ohľadávky po lehote splatnosti za rok </w:t>
      </w:r>
      <w:r w:rsidR="00704B34" w:rsidRPr="00793A07">
        <w:rPr>
          <w:rFonts w:cstheme="minorHAnsi"/>
        </w:rPr>
        <w:t>2025</w:t>
      </w:r>
      <w:r w:rsidR="00F2125A" w:rsidRPr="00793A07">
        <w:rPr>
          <w:rFonts w:cstheme="minorHAnsi"/>
        </w:rPr>
        <w:t xml:space="preserve"> sú aj tie, ktoré boli pred rokom </w:t>
      </w:r>
      <w:r w:rsidR="00574544">
        <w:rPr>
          <w:rFonts w:cstheme="minorHAnsi"/>
        </w:rPr>
        <w:t>2025</w:t>
      </w:r>
      <w:r w:rsidR="00704B34" w:rsidRPr="00793A07">
        <w:rPr>
          <w:rFonts w:cstheme="minorHAnsi"/>
        </w:rPr>
        <w:t>. To</w:t>
      </w:r>
      <w:r w:rsidR="00F2125A" w:rsidRPr="00793A07">
        <w:rPr>
          <w:rFonts w:cstheme="minorHAnsi"/>
        </w:rPr>
        <w:t xml:space="preserve"> znamená </w:t>
      </w:r>
      <w:r w:rsidR="00704B34" w:rsidRPr="00793A07">
        <w:rPr>
          <w:rFonts w:cstheme="minorHAnsi"/>
        </w:rPr>
        <w:t>2024</w:t>
      </w:r>
      <w:r w:rsidR="00F2125A" w:rsidRPr="00793A07">
        <w:rPr>
          <w:rFonts w:cstheme="minorHAnsi"/>
        </w:rPr>
        <w:t xml:space="preserve">, </w:t>
      </w:r>
      <w:r w:rsidR="00704B34" w:rsidRPr="00793A07">
        <w:rPr>
          <w:rFonts w:cstheme="minorHAnsi"/>
        </w:rPr>
        <w:t>2023, 202</w:t>
      </w:r>
      <w:r w:rsidR="00B67489" w:rsidRPr="00793A07">
        <w:rPr>
          <w:rFonts w:cstheme="minorHAnsi"/>
        </w:rPr>
        <w:t>2</w:t>
      </w:r>
      <w:r w:rsidR="00F2125A" w:rsidRPr="00793A07">
        <w:rPr>
          <w:rFonts w:cstheme="minorHAnsi"/>
        </w:rPr>
        <w:t xml:space="preserve">, ktoré sú v tom predchádzajúcom </w:t>
      </w:r>
      <w:r w:rsidR="00704B34" w:rsidRPr="00793A07">
        <w:rPr>
          <w:rFonts w:cstheme="minorHAnsi"/>
        </w:rPr>
        <w:t>stĺpci</w:t>
      </w:r>
      <w:r w:rsidR="008D0B4F" w:rsidRPr="00793A07">
        <w:rPr>
          <w:rFonts w:cstheme="minorHAnsi"/>
        </w:rPr>
        <w:t>? A</w:t>
      </w:r>
      <w:r w:rsidR="00F2125A" w:rsidRPr="00793A07">
        <w:rPr>
          <w:rFonts w:cstheme="minorHAnsi"/>
        </w:rPr>
        <w:t xml:space="preserve">lebo táto suma 3 milióny šesťstotridsať vznikla len v roku </w:t>
      </w:r>
      <w:r w:rsidR="008D0B4F" w:rsidRPr="00793A07">
        <w:rPr>
          <w:rFonts w:cstheme="minorHAnsi"/>
        </w:rPr>
        <w:t>2025</w:t>
      </w:r>
      <w:r w:rsidR="00F2125A" w:rsidRPr="00793A07">
        <w:rPr>
          <w:rFonts w:cstheme="minorHAnsi"/>
        </w:rPr>
        <w:t>, alebo je to aj následok tých predchádzajúcich rokov? Samozrejme odpočítané o to, čo sa podarilo vymôcť.</w:t>
      </w:r>
    </w:p>
    <w:p w14:paraId="39D4F415" w14:textId="77777777" w:rsidR="00704B34" w:rsidRPr="00793A07" w:rsidRDefault="00704B34" w:rsidP="00F2125A">
      <w:pPr>
        <w:spacing w:after="0" w:line="276" w:lineRule="auto"/>
        <w:jc w:val="both"/>
        <w:rPr>
          <w:rFonts w:cstheme="minorHAnsi"/>
          <w:b/>
          <w:bCs/>
          <w:color w:val="388600"/>
        </w:rPr>
      </w:pPr>
    </w:p>
    <w:p w14:paraId="6EDB5EBB" w14:textId="0EB4B47E" w:rsidR="00F2125A" w:rsidRPr="00793A07" w:rsidRDefault="00704B34" w:rsidP="00F2125A">
      <w:pPr>
        <w:spacing w:after="0" w:line="276" w:lineRule="auto"/>
        <w:jc w:val="both"/>
        <w:rPr>
          <w:rFonts w:cstheme="minorHAnsi"/>
        </w:rPr>
      </w:pPr>
      <w:r w:rsidRPr="00793A07">
        <w:rPr>
          <w:rFonts w:cstheme="minorHAnsi"/>
          <w:b/>
          <w:bCs/>
        </w:rPr>
        <w:t xml:space="preserve">Mgr. Zuzana Detková -  </w:t>
      </w:r>
      <w:r w:rsidR="00B67489" w:rsidRPr="00793A07">
        <w:rPr>
          <w:rFonts w:cstheme="minorHAnsi"/>
        </w:rPr>
        <w:t>u</w:t>
      </w:r>
      <w:r w:rsidR="00F2125A" w:rsidRPr="00793A07">
        <w:rPr>
          <w:rFonts w:cstheme="minorHAnsi"/>
        </w:rPr>
        <w:t xml:space="preserve">ž rozumiem. Áno, je to v podstate </w:t>
      </w:r>
      <w:proofErr w:type="spellStart"/>
      <w:r w:rsidR="00F2125A" w:rsidRPr="00793A07">
        <w:rPr>
          <w:rFonts w:cstheme="minorHAnsi"/>
        </w:rPr>
        <w:t>kumulatív</w:t>
      </w:r>
      <w:proofErr w:type="spellEnd"/>
      <w:r w:rsidR="00F2125A" w:rsidRPr="00793A07">
        <w:rPr>
          <w:rFonts w:cstheme="minorHAnsi"/>
        </w:rPr>
        <w:t xml:space="preserve"> k tomu, čo ešte vlastne nebolo uhradené a vedieme v rámci pohľadávok k roku </w:t>
      </w:r>
      <w:r w:rsidR="00C55C18" w:rsidRPr="00793A07">
        <w:rPr>
          <w:rFonts w:cstheme="minorHAnsi"/>
        </w:rPr>
        <w:t>2025</w:t>
      </w:r>
      <w:r w:rsidR="00F2125A" w:rsidRPr="00793A07">
        <w:rPr>
          <w:rFonts w:cstheme="minorHAnsi"/>
        </w:rPr>
        <w:t xml:space="preserve">. Ak niečo nebolo uhradené, čo sme už evidovali na konci roka </w:t>
      </w:r>
      <w:r w:rsidR="00C55C18" w:rsidRPr="00793A07">
        <w:rPr>
          <w:rFonts w:cstheme="minorHAnsi"/>
        </w:rPr>
        <w:t>2024,</w:t>
      </w:r>
      <w:r w:rsidR="00F2125A" w:rsidRPr="00793A07">
        <w:rPr>
          <w:rFonts w:cstheme="minorHAnsi"/>
        </w:rPr>
        <w:t xml:space="preserve"> tak áno, prenieslo sa to aj do </w:t>
      </w:r>
      <w:proofErr w:type="spellStart"/>
      <w:r w:rsidR="00F2125A" w:rsidRPr="00793A07">
        <w:rPr>
          <w:rFonts w:cstheme="minorHAnsi"/>
        </w:rPr>
        <w:t>kumulatívu</w:t>
      </w:r>
      <w:proofErr w:type="spellEnd"/>
      <w:r w:rsidR="00F2125A" w:rsidRPr="00793A07">
        <w:rPr>
          <w:rFonts w:cstheme="minorHAnsi"/>
        </w:rPr>
        <w:t xml:space="preserve"> a teda výkazníctva aj ku koncu roku </w:t>
      </w:r>
      <w:r w:rsidR="00C55C18" w:rsidRPr="00793A07">
        <w:rPr>
          <w:rFonts w:cstheme="minorHAnsi"/>
        </w:rPr>
        <w:t>2025</w:t>
      </w:r>
      <w:r w:rsidR="00F2125A" w:rsidRPr="00793A07">
        <w:rPr>
          <w:rFonts w:cstheme="minorHAnsi"/>
        </w:rPr>
        <w:t>.</w:t>
      </w:r>
    </w:p>
    <w:p w14:paraId="74CF8B7A" w14:textId="77777777" w:rsidR="00881D23" w:rsidRPr="00793A07" w:rsidRDefault="00881D23" w:rsidP="00881D23">
      <w:pPr>
        <w:spacing w:after="0" w:line="276" w:lineRule="auto"/>
        <w:jc w:val="both"/>
        <w:rPr>
          <w:rFonts w:cstheme="minorHAnsi"/>
          <w:color w:val="EE0000"/>
        </w:rPr>
      </w:pPr>
    </w:p>
    <w:p w14:paraId="5926ADE5" w14:textId="2BF4A590" w:rsidR="00881D23" w:rsidRPr="00D9738A" w:rsidRDefault="00881D23" w:rsidP="00881D23">
      <w:pPr>
        <w:spacing w:after="0" w:line="276" w:lineRule="auto"/>
        <w:jc w:val="both"/>
        <w:rPr>
          <w:b/>
          <w:bCs/>
          <w:lang w:eastAsia="ar-SA"/>
        </w:rPr>
      </w:pPr>
      <w:r w:rsidRPr="00D9738A">
        <w:rPr>
          <w:rFonts w:eastAsia="Times New Roman" w:cstheme="minorHAnsi"/>
          <w:b/>
          <w:bCs/>
          <w:spacing w:val="8"/>
          <w:lang w:eastAsia="ar-SA"/>
        </w:rPr>
        <w:t xml:space="preserve">Hlasovanie číslo </w:t>
      </w:r>
      <w:r w:rsidR="00D9738A" w:rsidRPr="00D9738A">
        <w:rPr>
          <w:rFonts w:eastAsia="Times New Roman" w:cstheme="minorHAnsi"/>
          <w:b/>
          <w:bCs/>
          <w:spacing w:val="8"/>
          <w:lang w:eastAsia="ar-SA"/>
        </w:rPr>
        <w:t>27</w:t>
      </w:r>
      <w:r w:rsidRPr="00D9738A">
        <w:rPr>
          <w:rFonts w:eastAsia="Times New Roman" w:cstheme="minorHAnsi"/>
          <w:b/>
          <w:bCs/>
          <w:spacing w:val="8"/>
          <w:lang w:eastAsia="ar-SA"/>
        </w:rPr>
        <w:t xml:space="preserve">: návrh predložený písomne </w:t>
      </w:r>
    </w:p>
    <w:p w14:paraId="3BEA1DA8" w14:textId="231D84CD" w:rsidR="00881D23" w:rsidRPr="00D9738A" w:rsidRDefault="00881D23" w:rsidP="00881D23">
      <w:pPr>
        <w:spacing w:after="0" w:line="276" w:lineRule="auto"/>
        <w:jc w:val="both"/>
        <w:rPr>
          <w:rFonts w:eastAsia="Times New Roman" w:cstheme="minorHAnsi"/>
          <w:b/>
          <w:spacing w:val="8"/>
          <w:lang w:eastAsia="ar-SA"/>
        </w:rPr>
      </w:pPr>
      <w:r w:rsidRPr="00D9738A">
        <w:rPr>
          <w:rFonts w:eastAsia="Times New Roman" w:cstheme="minorHAnsi"/>
          <w:b/>
          <w:spacing w:val="8"/>
          <w:lang w:eastAsia="ar-SA"/>
        </w:rPr>
        <w:t>Počet prítomných: 2</w:t>
      </w:r>
      <w:r w:rsidR="00D9738A" w:rsidRPr="00D9738A">
        <w:rPr>
          <w:rFonts w:eastAsia="Times New Roman" w:cstheme="minorHAnsi"/>
          <w:b/>
          <w:spacing w:val="8"/>
          <w:lang w:eastAsia="ar-SA"/>
        </w:rPr>
        <w:t>7</w:t>
      </w:r>
      <w:r w:rsidRPr="00D9738A">
        <w:rPr>
          <w:rFonts w:eastAsia="Times New Roman" w:cstheme="minorHAnsi"/>
          <w:b/>
          <w:spacing w:val="8"/>
          <w:lang w:eastAsia="ar-SA"/>
        </w:rPr>
        <w:t xml:space="preserve">    Za: 27    Proti: 0     Zdržalo sa: 0     Nehlasovalo: </w:t>
      </w:r>
      <w:r w:rsidR="00D9738A" w:rsidRPr="00D9738A">
        <w:rPr>
          <w:rFonts w:eastAsia="Times New Roman" w:cstheme="minorHAnsi"/>
          <w:b/>
          <w:spacing w:val="8"/>
          <w:lang w:eastAsia="ar-SA"/>
        </w:rPr>
        <w:t>0</w:t>
      </w:r>
    </w:p>
    <w:p w14:paraId="1F808C5A" w14:textId="77777777" w:rsidR="00881D23" w:rsidRPr="00D9738A" w:rsidRDefault="00881D23" w:rsidP="00881D23">
      <w:pPr>
        <w:spacing w:after="0" w:line="276" w:lineRule="auto"/>
        <w:jc w:val="both"/>
        <w:rPr>
          <w:rFonts w:eastAsia="Times New Roman" w:cstheme="minorHAnsi"/>
          <w:b/>
          <w:spacing w:val="8"/>
          <w:lang w:eastAsia="ar-SA"/>
        </w:rPr>
      </w:pPr>
      <w:r w:rsidRPr="00D9738A">
        <w:rPr>
          <w:rFonts w:eastAsia="Times New Roman" w:cstheme="minorHAnsi"/>
          <w:b/>
          <w:spacing w:val="8"/>
          <w:lang w:eastAsia="ar-SA"/>
        </w:rPr>
        <w:t>Návrh bol schválený.</w:t>
      </w:r>
    </w:p>
    <w:p w14:paraId="219515C4" w14:textId="77777777" w:rsidR="00881D23" w:rsidRPr="00793A07" w:rsidRDefault="00881D23" w:rsidP="00881D23">
      <w:pPr>
        <w:spacing w:after="0" w:line="276" w:lineRule="auto"/>
        <w:jc w:val="both"/>
        <w:rPr>
          <w:rFonts w:eastAsia="Times New Roman" w:cstheme="minorHAnsi"/>
          <w:b/>
          <w:color w:val="EE0000"/>
          <w:spacing w:val="8"/>
          <w:lang w:eastAsia="ar-SA"/>
        </w:rPr>
      </w:pPr>
    </w:p>
    <w:p w14:paraId="6F70B51A" w14:textId="45BF5071" w:rsidR="00881D23" w:rsidRPr="00D9738A" w:rsidRDefault="00881D23" w:rsidP="00881D23">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D9738A">
        <w:rPr>
          <w:rFonts w:asciiTheme="minorHAnsi" w:eastAsia="Times New Roman" w:hAnsiTheme="minorHAnsi" w:cstheme="minorHAnsi"/>
          <w:b/>
          <w:bCs/>
          <w:spacing w:val="8"/>
          <w:position w:val="2"/>
          <w:sz w:val="22"/>
          <w:szCs w:val="22"/>
          <w:u w:val="single"/>
          <w:lang w:val="sk-SK"/>
        </w:rPr>
        <w:t xml:space="preserve">U z n e s e n i e   č í s l o  </w:t>
      </w:r>
      <w:r w:rsidR="00D9738A" w:rsidRPr="00D9738A">
        <w:rPr>
          <w:rFonts w:asciiTheme="minorHAnsi" w:eastAsia="Times New Roman" w:hAnsiTheme="minorHAnsi" w:cstheme="minorHAnsi"/>
          <w:b/>
          <w:bCs/>
          <w:spacing w:val="8"/>
          <w:position w:val="2"/>
          <w:sz w:val="22"/>
          <w:szCs w:val="22"/>
          <w:u w:val="single"/>
          <w:lang w:val="sk-SK"/>
        </w:rPr>
        <w:t>841</w:t>
      </w:r>
      <w:r w:rsidRPr="00D9738A">
        <w:rPr>
          <w:rFonts w:asciiTheme="minorHAnsi" w:eastAsia="Times New Roman" w:hAnsiTheme="minorHAnsi" w:cstheme="minorHAnsi"/>
          <w:b/>
          <w:bCs/>
          <w:spacing w:val="8"/>
          <w:position w:val="2"/>
          <w:sz w:val="22"/>
          <w:szCs w:val="22"/>
          <w:u w:val="single"/>
          <w:lang w:val="sk-SK"/>
        </w:rPr>
        <w:t>/2026 - MsZ:</w:t>
      </w:r>
    </w:p>
    <w:p w14:paraId="2CCB9630" w14:textId="77777777" w:rsidR="00D9738A" w:rsidRPr="005E7044" w:rsidRDefault="00D9738A" w:rsidP="00D9738A">
      <w:pPr>
        <w:spacing w:after="60"/>
        <w:jc w:val="both"/>
        <w:rPr>
          <w:rFonts w:ascii="Calibri" w:hAnsi="Calibri" w:cs="Calibri"/>
        </w:rPr>
      </w:pPr>
      <w:r w:rsidRPr="005E7044">
        <w:rPr>
          <w:rFonts w:ascii="Calibri" w:hAnsi="Calibri" w:cs="Calibri"/>
        </w:rPr>
        <w:t>M</w:t>
      </w:r>
      <w:r>
        <w:rPr>
          <w:rFonts w:ascii="Calibri" w:hAnsi="Calibri" w:cs="Calibri"/>
        </w:rPr>
        <w:t>estské zastupiteľstvo v Banskej Bystrici</w:t>
      </w:r>
      <w:r w:rsidRPr="005E7044">
        <w:rPr>
          <w:rFonts w:ascii="Calibri" w:hAnsi="Calibri" w:cs="Calibri"/>
        </w:rPr>
        <w:t xml:space="preserve"> </w:t>
      </w:r>
    </w:p>
    <w:p w14:paraId="194D689C" w14:textId="77777777" w:rsidR="00D9738A" w:rsidRPr="005E7044" w:rsidRDefault="00D9738A" w:rsidP="00FD1D19">
      <w:pPr>
        <w:pStyle w:val="Odsekzoznamu"/>
        <w:widowControl w:val="0"/>
        <w:numPr>
          <w:ilvl w:val="0"/>
          <w:numId w:val="16"/>
        </w:numPr>
        <w:spacing w:after="60" w:line="240" w:lineRule="auto"/>
        <w:ind w:left="340" w:hanging="340"/>
        <w:jc w:val="both"/>
        <w:rPr>
          <w:rFonts w:cs="Calibri"/>
        </w:rPr>
      </w:pPr>
      <w:r w:rsidRPr="005E7044">
        <w:rPr>
          <w:rFonts w:cs="Calibri"/>
        </w:rPr>
        <w:t>b e r i e   n a   v e d o m i e</w:t>
      </w:r>
    </w:p>
    <w:p w14:paraId="49B2F2DA" w14:textId="77777777" w:rsidR="00D9738A" w:rsidRPr="005E7044" w:rsidRDefault="00D9738A" w:rsidP="00FD1D19">
      <w:pPr>
        <w:pStyle w:val="Odsekzoznamu"/>
        <w:widowControl w:val="0"/>
        <w:numPr>
          <w:ilvl w:val="0"/>
          <w:numId w:val="15"/>
        </w:numPr>
        <w:spacing w:after="60" w:line="240" w:lineRule="auto"/>
        <w:contextualSpacing w:val="0"/>
        <w:jc w:val="both"/>
        <w:textAlignment w:val="baseline"/>
        <w:rPr>
          <w:rFonts w:cs="Calibri"/>
        </w:rPr>
      </w:pPr>
      <w:r w:rsidRPr="005E7044">
        <w:rPr>
          <w:rFonts w:cs="Calibri"/>
        </w:rPr>
        <w:t>Dôvodovú správu k výsledkom hospodárenia za rok 2025 a záverečnému účtu za rok 2025,</w:t>
      </w:r>
    </w:p>
    <w:p w14:paraId="711B684A" w14:textId="77777777" w:rsidR="00D9738A" w:rsidRPr="005E7044" w:rsidRDefault="00D9738A" w:rsidP="00FD1D19">
      <w:pPr>
        <w:pStyle w:val="Odsekzoznamu"/>
        <w:widowControl w:val="0"/>
        <w:numPr>
          <w:ilvl w:val="0"/>
          <w:numId w:val="15"/>
        </w:numPr>
        <w:spacing w:after="60" w:line="240" w:lineRule="auto"/>
        <w:contextualSpacing w:val="0"/>
        <w:jc w:val="both"/>
        <w:textAlignment w:val="baseline"/>
        <w:rPr>
          <w:rFonts w:cs="Calibri"/>
        </w:rPr>
      </w:pPr>
      <w:r w:rsidRPr="005E7044">
        <w:rPr>
          <w:rFonts w:cs="Calibri"/>
        </w:rPr>
        <w:t>stanovisko hlavného kontrolóra k výsledkom hospodárenia a záverečnému účtu za rok 2025,</w:t>
      </w:r>
    </w:p>
    <w:p w14:paraId="437CC995" w14:textId="77777777" w:rsidR="00D9738A" w:rsidRPr="005E7044" w:rsidRDefault="00D9738A" w:rsidP="00FD1D19">
      <w:pPr>
        <w:pStyle w:val="Odsekzoznamu"/>
        <w:widowControl w:val="0"/>
        <w:numPr>
          <w:ilvl w:val="0"/>
          <w:numId w:val="16"/>
        </w:numPr>
        <w:spacing w:after="60" w:line="240" w:lineRule="auto"/>
        <w:ind w:left="340" w:hanging="340"/>
        <w:jc w:val="both"/>
        <w:rPr>
          <w:rFonts w:cs="Calibri"/>
        </w:rPr>
      </w:pPr>
      <w:r w:rsidRPr="005E7044">
        <w:rPr>
          <w:rFonts w:cs="Calibri"/>
        </w:rPr>
        <w:t>s ch v a ľ u j e</w:t>
      </w:r>
    </w:p>
    <w:p w14:paraId="254E25C8" w14:textId="4EA69318" w:rsidR="00D9738A" w:rsidRPr="005E7044" w:rsidRDefault="00744BFD" w:rsidP="00FD1D19">
      <w:pPr>
        <w:widowControl w:val="0"/>
        <w:numPr>
          <w:ilvl w:val="0"/>
          <w:numId w:val="6"/>
        </w:numPr>
        <w:tabs>
          <w:tab w:val="clear" w:pos="153"/>
          <w:tab w:val="num" w:pos="567"/>
        </w:tabs>
        <w:spacing w:after="60" w:line="240" w:lineRule="auto"/>
        <w:ind w:firstLine="131"/>
        <w:jc w:val="both"/>
        <w:textAlignment w:val="baseline"/>
        <w:rPr>
          <w:rFonts w:ascii="Calibri" w:hAnsi="Calibri" w:cs="Calibri"/>
        </w:rPr>
      </w:pPr>
      <w:r>
        <w:rPr>
          <w:rFonts w:ascii="Calibri" w:hAnsi="Calibri" w:cs="Calibri"/>
        </w:rPr>
        <w:t xml:space="preserve">  </w:t>
      </w:r>
      <w:r w:rsidR="00D9738A" w:rsidRPr="005E7044">
        <w:rPr>
          <w:rFonts w:ascii="Calibri" w:hAnsi="Calibri" w:cs="Calibri"/>
        </w:rPr>
        <w:t>Záverečný účet Mesta Banská Bystrica za rok 2025,</w:t>
      </w:r>
    </w:p>
    <w:p w14:paraId="420C3C87" w14:textId="77777777" w:rsidR="00D9738A" w:rsidRPr="005E7044" w:rsidRDefault="00D9738A" w:rsidP="00FD1D19">
      <w:pPr>
        <w:widowControl w:val="0"/>
        <w:numPr>
          <w:ilvl w:val="0"/>
          <w:numId w:val="6"/>
        </w:numPr>
        <w:spacing w:after="60" w:line="240" w:lineRule="auto"/>
        <w:ind w:firstLine="131"/>
        <w:jc w:val="both"/>
        <w:textAlignment w:val="baseline"/>
        <w:rPr>
          <w:rFonts w:ascii="Calibri" w:hAnsi="Calibri" w:cs="Calibri"/>
        </w:rPr>
      </w:pPr>
      <w:r w:rsidRPr="005E7044">
        <w:rPr>
          <w:rFonts w:ascii="Calibri" w:hAnsi="Calibri" w:cs="Calibri"/>
        </w:rPr>
        <w:t>celoročné hospodárenie Mesta Banská Bystrica za rok 2025 bez výhrad,</w:t>
      </w:r>
    </w:p>
    <w:p w14:paraId="6A7ADCD5" w14:textId="77777777" w:rsidR="00D9738A" w:rsidRPr="005E7044" w:rsidRDefault="00D9738A" w:rsidP="00FD1D19">
      <w:pPr>
        <w:widowControl w:val="0"/>
        <w:numPr>
          <w:ilvl w:val="0"/>
          <w:numId w:val="6"/>
        </w:numPr>
        <w:tabs>
          <w:tab w:val="clear" w:pos="153"/>
        </w:tabs>
        <w:spacing w:after="60" w:line="240" w:lineRule="auto"/>
        <w:ind w:left="709" w:hanging="425"/>
        <w:jc w:val="both"/>
        <w:textAlignment w:val="baseline"/>
        <w:rPr>
          <w:rFonts w:ascii="Calibri" w:hAnsi="Calibri" w:cs="Calibri"/>
        </w:rPr>
      </w:pPr>
      <w:r w:rsidRPr="005E7044">
        <w:rPr>
          <w:rFonts w:ascii="Calibri" w:hAnsi="Calibri" w:cs="Calibri"/>
        </w:rPr>
        <w:lastRenderedPageBreak/>
        <w:t xml:space="preserve">schodok bežného a kapitálového hospodárenia Mesta Banská Bystrica za rok 2025 vo výške  </w:t>
      </w:r>
      <w:r w:rsidRPr="005E7044">
        <w:rPr>
          <w:rFonts w:ascii="Calibri" w:eastAsia="Times New Roman" w:hAnsi="Calibri" w:cs="Calibri"/>
          <w:lang w:eastAsia="ar-SA"/>
        </w:rPr>
        <w:t xml:space="preserve">3 554 692,92 </w:t>
      </w:r>
      <w:r w:rsidRPr="005E7044">
        <w:rPr>
          <w:rFonts w:ascii="Calibri" w:hAnsi="Calibri" w:cs="Calibri"/>
        </w:rPr>
        <w:t>Eur, zistený podľa § 10 ods. 3 písm. a) a b) zákona 583/2004 Z. z. o rozpočtových pravidlách územnej samosprávy a doplnení niektorých zákonov v z. n. p., z ktorého sa vylučujú nevyčerpané účelovo určené finančné prostriedky zo štátneho rozpočtu a Európskej únie, alebo na základe osobitného predpisu v sume 5 433 882,69 Eur,</w:t>
      </w:r>
    </w:p>
    <w:p w14:paraId="0676D6C3" w14:textId="77777777" w:rsidR="00D9738A" w:rsidRPr="005E7044" w:rsidRDefault="00D9738A" w:rsidP="00FD1D19">
      <w:pPr>
        <w:widowControl w:val="0"/>
        <w:numPr>
          <w:ilvl w:val="0"/>
          <w:numId w:val="13"/>
        </w:numPr>
        <w:spacing w:after="60" w:line="240" w:lineRule="auto"/>
        <w:jc w:val="both"/>
        <w:textAlignment w:val="baseline"/>
        <w:rPr>
          <w:rFonts w:ascii="Calibri" w:hAnsi="Calibri" w:cs="Calibri"/>
        </w:rPr>
      </w:pPr>
      <w:r w:rsidRPr="005E7044">
        <w:rPr>
          <w:rFonts w:ascii="Calibri" w:hAnsi="Calibri" w:cs="Calibri"/>
        </w:rPr>
        <w:t xml:space="preserve">prevod rozdielu medzi príjmami a výdavkami finančných operácií vo výške </w:t>
      </w:r>
      <w:r w:rsidRPr="005E7044">
        <w:rPr>
          <w:rFonts w:ascii="Calibri" w:hAnsi="Calibri" w:cs="Calibri"/>
          <w:color w:val="000000"/>
        </w:rPr>
        <w:t xml:space="preserve">11 993 973,51 </w:t>
      </w:r>
      <w:r w:rsidRPr="005E7044">
        <w:rPr>
          <w:rFonts w:ascii="Calibri" w:hAnsi="Calibri" w:cs="Calibri"/>
        </w:rPr>
        <w:t xml:space="preserve">Eur, z ktorého sa odpočítavajú účelovo určené prostriedky, prijaté zábezpeky a úvery vo výške 2 390 517,75 Eur, zníženého o </w:t>
      </w:r>
      <w:r w:rsidRPr="0099285F">
        <w:rPr>
          <w:rFonts w:ascii="Calibri" w:hAnsi="Calibri" w:cs="Calibri"/>
          <w:b/>
          <w:bCs/>
        </w:rPr>
        <w:t>schodok</w:t>
      </w:r>
      <w:r w:rsidRPr="005E7044">
        <w:rPr>
          <w:rFonts w:ascii="Calibri" w:hAnsi="Calibri" w:cs="Calibri"/>
        </w:rPr>
        <w:t xml:space="preserve"> bežného a kapitálového hospodárenia po vylúčení nevyčerpaných  účelových  prostriedkov </w:t>
      </w:r>
      <w:r w:rsidRPr="0099285F">
        <w:rPr>
          <w:rFonts w:ascii="Calibri" w:hAnsi="Calibri" w:cs="Calibri"/>
          <w:b/>
          <w:bCs/>
        </w:rPr>
        <w:t>vo výške 8 988 575,61 Eur</w:t>
      </w:r>
      <w:r w:rsidRPr="005E7044">
        <w:rPr>
          <w:rFonts w:ascii="Calibri" w:hAnsi="Calibri" w:cs="Calibri"/>
        </w:rPr>
        <w:t xml:space="preserve"> a o výsledok hospodárenia podnikateľskej činnosti po zdanení za rok 2025 vo výške 41 739,46 Eur, do peňažných fondov, a to nasledovne:</w:t>
      </w:r>
    </w:p>
    <w:p w14:paraId="1819A23A" w14:textId="77777777" w:rsidR="00D9738A" w:rsidRPr="005E7044" w:rsidRDefault="00D9738A" w:rsidP="00FD1D19">
      <w:pPr>
        <w:widowControl w:val="0"/>
        <w:numPr>
          <w:ilvl w:val="0"/>
          <w:numId w:val="14"/>
        </w:numPr>
        <w:spacing w:after="60" w:line="240" w:lineRule="auto"/>
        <w:jc w:val="both"/>
        <w:textAlignment w:val="baseline"/>
        <w:rPr>
          <w:rFonts w:ascii="Calibri" w:hAnsi="Calibri" w:cs="Calibri"/>
        </w:rPr>
      </w:pPr>
      <w:r w:rsidRPr="005E7044">
        <w:rPr>
          <w:rFonts w:ascii="Calibri" w:hAnsi="Calibri" w:cs="Calibri"/>
        </w:rPr>
        <w:t>do rezervného fondu vo výške 573 140,69 Eur,</w:t>
      </w:r>
    </w:p>
    <w:p w14:paraId="5FCB04DD" w14:textId="77777777" w:rsidR="00881D23" w:rsidRPr="00793A07" w:rsidRDefault="00881D23">
      <w:pPr>
        <w:pStyle w:val="Odsekzoznamu"/>
        <w:spacing w:after="60"/>
        <w:ind w:left="340"/>
        <w:rPr>
          <w:rFonts w:eastAsia="Times New Roman" w:cs="Calibri"/>
          <w:color w:val="EE0000"/>
          <w:lang w:eastAsia="ar-SA"/>
        </w:rPr>
      </w:pPr>
    </w:p>
    <w:p w14:paraId="250E44E4" w14:textId="77777777" w:rsidR="00881D23" w:rsidRDefault="00881D23">
      <w:pPr>
        <w:pStyle w:val="Odsekzoznamu"/>
        <w:spacing w:after="60"/>
        <w:ind w:left="340"/>
        <w:rPr>
          <w:rFonts w:eastAsia="Times New Roman" w:cs="Calibri"/>
          <w:color w:val="EE0000"/>
          <w:lang w:eastAsia="ar-SA"/>
        </w:rPr>
      </w:pPr>
    </w:p>
    <w:p w14:paraId="668A95D4" w14:textId="7E1E020C" w:rsidR="00881D23" w:rsidRPr="00793A07" w:rsidRDefault="00881D23" w:rsidP="00881D23">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6:</w:t>
      </w:r>
    </w:p>
    <w:p w14:paraId="4602882C" w14:textId="77777777" w:rsidR="00886B96" w:rsidRPr="00793A07" w:rsidRDefault="00886B96" w:rsidP="00881D23">
      <w:pPr>
        <w:pStyle w:val="Obsahrmca"/>
        <w:spacing w:after="0" w:line="276" w:lineRule="auto"/>
        <w:jc w:val="both"/>
        <w:rPr>
          <w:rFonts w:asciiTheme="minorHAnsi" w:hAnsiTheme="minorHAnsi" w:cstheme="minorHAnsi"/>
          <w:sz w:val="20"/>
          <w:szCs w:val="20"/>
        </w:rPr>
      </w:pPr>
      <w:r w:rsidRPr="00793A07">
        <w:rPr>
          <w:rFonts w:asciiTheme="minorHAnsi" w:eastAsia="Times New Roman" w:hAnsiTheme="minorHAnsi" w:cstheme="minorHAnsi"/>
          <w:b/>
          <w:bCs/>
        </w:rPr>
        <w:t>Návrh na schválenie zmeny účelu použitia fondu minulých rokov</w:t>
      </w:r>
      <w:r w:rsidRPr="00793A07">
        <w:rPr>
          <w:rFonts w:asciiTheme="minorHAnsi" w:hAnsiTheme="minorHAnsi" w:cstheme="minorHAnsi"/>
          <w:sz w:val="20"/>
          <w:szCs w:val="20"/>
        </w:rPr>
        <w:t xml:space="preserve"> </w:t>
      </w:r>
    </w:p>
    <w:p w14:paraId="19F72B98" w14:textId="38879F99" w:rsidR="00881D23" w:rsidRPr="00793A07" w:rsidRDefault="00881D23" w:rsidP="00881D23">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3A50144D" w14:textId="77777777" w:rsidR="00881D23" w:rsidRPr="00793A07" w:rsidRDefault="00881D23" w:rsidP="00881D23">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2D279CA6" w14:textId="77777777" w:rsidR="00881D23" w:rsidRPr="00793A07" w:rsidRDefault="00881D23" w:rsidP="00881D23">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Mgr. Zuzana Detková, vedúca oddelenia rozpočtu a ekonomických analýz.</w:t>
      </w:r>
    </w:p>
    <w:p w14:paraId="6A5DB8AF" w14:textId="77777777" w:rsidR="0087464A" w:rsidRPr="00793A07" w:rsidRDefault="0087464A" w:rsidP="00DA4C03">
      <w:pPr>
        <w:spacing w:after="0" w:line="276" w:lineRule="auto"/>
        <w:jc w:val="both"/>
        <w:rPr>
          <w:rFonts w:cstheme="minorHAnsi"/>
          <w:b/>
          <w:bCs/>
          <w:color w:val="388600"/>
        </w:rPr>
      </w:pPr>
    </w:p>
    <w:p w14:paraId="1A82A6F2" w14:textId="2CAD8EBC" w:rsidR="00DA4C03" w:rsidRPr="00793A07" w:rsidRDefault="0087464A" w:rsidP="00DA4C03">
      <w:pPr>
        <w:spacing w:after="0" w:line="276" w:lineRule="auto"/>
        <w:jc w:val="both"/>
        <w:rPr>
          <w:rFonts w:cstheme="minorHAnsi"/>
        </w:rPr>
      </w:pPr>
      <w:r w:rsidRPr="00793A07">
        <w:rPr>
          <w:rFonts w:cstheme="minorHAnsi"/>
        </w:rPr>
        <w:t>K uvedenému bodu nebola žiadna rozprava.</w:t>
      </w:r>
    </w:p>
    <w:p w14:paraId="58135473" w14:textId="77777777" w:rsidR="00881D23" w:rsidRPr="00CF6C2C" w:rsidRDefault="00881D23" w:rsidP="00881D23">
      <w:pPr>
        <w:spacing w:after="0" w:line="276" w:lineRule="auto"/>
        <w:jc w:val="both"/>
        <w:rPr>
          <w:rFonts w:cstheme="minorHAnsi"/>
        </w:rPr>
      </w:pPr>
    </w:p>
    <w:p w14:paraId="789BA587" w14:textId="3286ED38" w:rsidR="00881D23" w:rsidRPr="00CF6C2C" w:rsidRDefault="00881D23" w:rsidP="00881D23">
      <w:pPr>
        <w:spacing w:after="0" w:line="276" w:lineRule="auto"/>
        <w:jc w:val="both"/>
        <w:rPr>
          <w:b/>
          <w:bCs/>
          <w:lang w:eastAsia="ar-SA"/>
        </w:rPr>
      </w:pPr>
      <w:r w:rsidRPr="00CF6C2C">
        <w:rPr>
          <w:rFonts w:eastAsia="Times New Roman" w:cstheme="minorHAnsi"/>
          <w:b/>
          <w:bCs/>
          <w:spacing w:val="8"/>
          <w:lang w:eastAsia="ar-SA"/>
        </w:rPr>
        <w:t>Hlasovanie číslo 2</w:t>
      </w:r>
      <w:r w:rsidR="00CF6C2C" w:rsidRPr="00CF6C2C">
        <w:rPr>
          <w:rFonts w:eastAsia="Times New Roman" w:cstheme="minorHAnsi"/>
          <w:b/>
          <w:bCs/>
          <w:spacing w:val="8"/>
          <w:lang w:eastAsia="ar-SA"/>
        </w:rPr>
        <w:t>8</w:t>
      </w:r>
      <w:r w:rsidRPr="00CF6C2C">
        <w:rPr>
          <w:rFonts w:eastAsia="Times New Roman" w:cstheme="minorHAnsi"/>
          <w:b/>
          <w:bCs/>
          <w:spacing w:val="8"/>
          <w:lang w:eastAsia="ar-SA"/>
        </w:rPr>
        <w:t xml:space="preserve">: návrh predložený písomne </w:t>
      </w:r>
    </w:p>
    <w:p w14:paraId="062A1F83" w14:textId="5961E029" w:rsidR="00881D23" w:rsidRPr="00CF6C2C" w:rsidRDefault="00881D23" w:rsidP="00881D23">
      <w:pPr>
        <w:spacing w:after="0" w:line="276" w:lineRule="auto"/>
        <w:jc w:val="both"/>
        <w:rPr>
          <w:rFonts w:eastAsia="Times New Roman" w:cstheme="minorHAnsi"/>
          <w:b/>
          <w:spacing w:val="8"/>
          <w:lang w:eastAsia="ar-SA"/>
        </w:rPr>
      </w:pPr>
      <w:r w:rsidRPr="00CF6C2C">
        <w:rPr>
          <w:rFonts w:eastAsia="Times New Roman" w:cstheme="minorHAnsi"/>
          <w:b/>
          <w:spacing w:val="8"/>
          <w:lang w:eastAsia="ar-SA"/>
        </w:rPr>
        <w:t>Počet prítomných: 2</w:t>
      </w:r>
      <w:r w:rsidR="00CF6C2C" w:rsidRPr="00CF6C2C">
        <w:rPr>
          <w:rFonts w:eastAsia="Times New Roman" w:cstheme="minorHAnsi"/>
          <w:b/>
          <w:spacing w:val="8"/>
          <w:lang w:eastAsia="ar-SA"/>
        </w:rPr>
        <w:t>7</w:t>
      </w:r>
      <w:r w:rsidRPr="00CF6C2C">
        <w:rPr>
          <w:rFonts w:eastAsia="Times New Roman" w:cstheme="minorHAnsi"/>
          <w:b/>
          <w:spacing w:val="8"/>
          <w:lang w:eastAsia="ar-SA"/>
        </w:rPr>
        <w:t xml:space="preserve">    Za: 27    Proti: 0     Zdržalo sa: 0     Nehlasovalo: </w:t>
      </w:r>
      <w:r w:rsidR="00574544">
        <w:rPr>
          <w:rFonts w:eastAsia="Times New Roman" w:cstheme="minorHAnsi"/>
          <w:b/>
          <w:spacing w:val="8"/>
          <w:lang w:eastAsia="ar-SA"/>
        </w:rPr>
        <w:t>0</w:t>
      </w:r>
    </w:p>
    <w:p w14:paraId="1907949F" w14:textId="77777777" w:rsidR="00881D23" w:rsidRPr="00CF6C2C" w:rsidRDefault="00881D23" w:rsidP="00881D23">
      <w:pPr>
        <w:spacing w:after="0" w:line="276" w:lineRule="auto"/>
        <w:jc w:val="both"/>
        <w:rPr>
          <w:rFonts w:eastAsia="Times New Roman" w:cstheme="minorHAnsi"/>
          <w:b/>
          <w:spacing w:val="8"/>
          <w:lang w:eastAsia="ar-SA"/>
        </w:rPr>
      </w:pPr>
      <w:r w:rsidRPr="00CF6C2C">
        <w:rPr>
          <w:rFonts w:eastAsia="Times New Roman" w:cstheme="minorHAnsi"/>
          <w:b/>
          <w:spacing w:val="8"/>
          <w:lang w:eastAsia="ar-SA"/>
        </w:rPr>
        <w:t>Návrh bol schválený.</w:t>
      </w:r>
    </w:p>
    <w:p w14:paraId="52DD5BCC" w14:textId="77777777" w:rsidR="00881D23" w:rsidRDefault="00881D23" w:rsidP="00881D23">
      <w:pPr>
        <w:spacing w:after="0" w:line="276" w:lineRule="auto"/>
        <w:jc w:val="both"/>
        <w:rPr>
          <w:rFonts w:eastAsia="Times New Roman" w:cstheme="minorHAnsi"/>
          <w:b/>
          <w:color w:val="EE0000"/>
          <w:spacing w:val="8"/>
          <w:lang w:eastAsia="ar-SA"/>
        </w:rPr>
      </w:pPr>
    </w:p>
    <w:p w14:paraId="536C3EED" w14:textId="77777777" w:rsidR="00574544" w:rsidRDefault="00574544" w:rsidP="00881D23">
      <w:pPr>
        <w:spacing w:after="0" w:line="276" w:lineRule="auto"/>
        <w:jc w:val="both"/>
        <w:rPr>
          <w:rFonts w:eastAsia="Times New Roman" w:cstheme="minorHAnsi"/>
          <w:b/>
          <w:color w:val="EE0000"/>
          <w:spacing w:val="8"/>
          <w:lang w:eastAsia="ar-SA"/>
        </w:rPr>
      </w:pPr>
    </w:p>
    <w:p w14:paraId="542B2D2E" w14:textId="77777777" w:rsidR="00574544" w:rsidRDefault="00574544" w:rsidP="00881D23">
      <w:pPr>
        <w:spacing w:after="0" w:line="276" w:lineRule="auto"/>
        <w:jc w:val="both"/>
        <w:rPr>
          <w:rFonts w:eastAsia="Times New Roman" w:cstheme="minorHAnsi"/>
          <w:b/>
          <w:color w:val="EE0000"/>
          <w:spacing w:val="8"/>
          <w:lang w:eastAsia="ar-SA"/>
        </w:rPr>
      </w:pPr>
    </w:p>
    <w:p w14:paraId="68F1CA45" w14:textId="77777777" w:rsidR="00574544" w:rsidRPr="00793A07" w:rsidRDefault="00574544" w:rsidP="00881D23">
      <w:pPr>
        <w:spacing w:after="0" w:line="276" w:lineRule="auto"/>
        <w:jc w:val="both"/>
        <w:rPr>
          <w:rFonts w:eastAsia="Times New Roman" w:cstheme="minorHAnsi"/>
          <w:b/>
          <w:color w:val="EE0000"/>
          <w:spacing w:val="8"/>
          <w:lang w:eastAsia="ar-SA"/>
        </w:rPr>
      </w:pPr>
    </w:p>
    <w:p w14:paraId="11177841" w14:textId="6A45CB51" w:rsidR="00881D23" w:rsidRPr="00CF6C2C" w:rsidRDefault="00881D23" w:rsidP="00881D23">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CF6C2C">
        <w:rPr>
          <w:rFonts w:asciiTheme="minorHAnsi" w:eastAsia="Times New Roman" w:hAnsiTheme="minorHAnsi" w:cstheme="minorHAnsi"/>
          <w:b/>
          <w:bCs/>
          <w:spacing w:val="8"/>
          <w:position w:val="2"/>
          <w:sz w:val="22"/>
          <w:szCs w:val="22"/>
          <w:u w:val="single"/>
          <w:lang w:val="sk-SK"/>
        </w:rPr>
        <w:t xml:space="preserve">U z n e s e n i e   č í s l o  </w:t>
      </w:r>
      <w:r w:rsidR="00CF6C2C" w:rsidRPr="00CF6C2C">
        <w:rPr>
          <w:rFonts w:asciiTheme="minorHAnsi" w:eastAsia="Times New Roman" w:hAnsiTheme="minorHAnsi" w:cstheme="minorHAnsi"/>
          <w:b/>
          <w:bCs/>
          <w:spacing w:val="8"/>
          <w:position w:val="2"/>
          <w:sz w:val="22"/>
          <w:szCs w:val="22"/>
          <w:u w:val="single"/>
          <w:lang w:val="sk-SK"/>
        </w:rPr>
        <w:t>842</w:t>
      </w:r>
      <w:r w:rsidRPr="00CF6C2C">
        <w:rPr>
          <w:rFonts w:asciiTheme="minorHAnsi" w:eastAsia="Times New Roman" w:hAnsiTheme="minorHAnsi" w:cstheme="minorHAnsi"/>
          <w:b/>
          <w:bCs/>
          <w:spacing w:val="8"/>
          <w:position w:val="2"/>
          <w:sz w:val="22"/>
          <w:szCs w:val="22"/>
          <w:u w:val="single"/>
          <w:lang w:val="sk-SK"/>
        </w:rPr>
        <w:t>/2026 - MsZ:</w:t>
      </w:r>
    </w:p>
    <w:p w14:paraId="7A0B996E" w14:textId="77777777" w:rsidR="00CF6C2C" w:rsidRPr="005E7044" w:rsidRDefault="00CF6C2C" w:rsidP="00CF6C2C">
      <w:pPr>
        <w:pStyle w:val="Zkladntext"/>
        <w:spacing w:after="60"/>
        <w:ind w:left="1134" w:hanging="1134"/>
        <w:rPr>
          <w:rFonts w:ascii="Calibri" w:hAnsi="Calibri" w:cs="Calibri"/>
          <w:sz w:val="22"/>
          <w:szCs w:val="22"/>
        </w:rPr>
      </w:pPr>
      <w:r w:rsidRPr="005E7044">
        <w:rPr>
          <w:rFonts w:ascii="Calibri" w:eastAsia="Times New Roman" w:hAnsi="Calibri" w:cs="Calibri"/>
          <w:color w:val="000000"/>
          <w:spacing w:val="8"/>
          <w:sz w:val="22"/>
          <w:szCs w:val="22"/>
        </w:rPr>
        <w:t>Mestské zastupiteľstvo</w:t>
      </w:r>
      <w:r>
        <w:rPr>
          <w:rFonts w:ascii="Calibri" w:eastAsia="Times New Roman" w:hAnsi="Calibri" w:cs="Calibri"/>
          <w:color w:val="000000"/>
          <w:spacing w:val="8"/>
          <w:sz w:val="22"/>
          <w:szCs w:val="22"/>
        </w:rPr>
        <w:t xml:space="preserve"> v Banskej Bystrici</w:t>
      </w:r>
    </w:p>
    <w:p w14:paraId="2A09FB96" w14:textId="77777777" w:rsidR="00CF6C2C" w:rsidRDefault="00CF6C2C" w:rsidP="00FD1D19">
      <w:pPr>
        <w:pStyle w:val="Odsekzoznamu"/>
        <w:widowControl w:val="0"/>
        <w:numPr>
          <w:ilvl w:val="0"/>
          <w:numId w:val="17"/>
        </w:numPr>
        <w:spacing w:after="60" w:line="240" w:lineRule="auto"/>
        <w:ind w:left="340" w:hanging="340"/>
        <w:contextualSpacing w:val="0"/>
        <w:jc w:val="both"/>
        <w:rPr>
          <w:rFonts w:cs="Calibri"/>
        </w:rPr>
      </w:pPr>
      <w:r w:rsidRPr="005E7044">
        <w:rPr>
          <w:rFonts w:cs="Calibri"/>
        </w:rPr>
        <w:t>b e r i e   n a   v e d o m i</w:t>
      </w:r>
      <w:r>
        <w:rPr>
          <w:rFonts w:cs="Calibri"/>
        </w:rPr>
        <w:t> </w:t>
      </w:r>
      <w:r w:rsidRPr="005E7044">
        <w:rPr>
          <w:rFonts w:cs="Calibri"/>
        </w:rPr>
        <w:t>e</w:t>
      </w:r>
    </w:p>
    <w:p w14:paraId="5C056F40" w14:textId="77777777" w:rsidR="00CF6C2C" w:rsidRPr="005E7044" w:rsidRDefault="00CF6C2C" w:rsidP="00CF6C2C">
      <w:pPr>
        <w:pStyle w:val="Odsekzoznamu"/>
        <w:spacing w:after="60"/>
        <w:ind w:left="340"/>
        <w:contextualSpacing w:val="0"/>
        <w:jc w:val="both"/>
        <w:rPr>
          <w:rFonts w:cs="Calibri"/>
        </w:rPr>
      </w:pPr>
      <w:r w:rsidRPr="005E7044">
        <w:rPr>
          <w:rFonts w:cs="Calibri"/>
        </w:rPr>
        <w:t>Dôvodovú správu k Návrhu na schválenie zmeny účelu použitia fondu minulých rokov</w:t>
      </w:r>
    </w:p>
    <w:p w14:paraId="5789C835" w14:textId="77777777" w:rsidR="00CF6C2C" w:rsidRDefault="00CF6C2C" w:rsidP="00FD1D19">
      <w:pPr>
        <w:pStyle w:val="Odsekzoznamu"/>
        <w:widowControl w:val="0"/>
        <w:numPr>
          <w:ilvl w:val="0"/>
          <w:numId w:val="17"/>
        </w:numPr>
        <w:spacing w:after="60" w:line="240" w:lineRule="auto"/>
        <w:ind w:left="340" w:hanging="340"/>
        <w:contextualSpacing w:val="0"/>
        <w:jc w:val="both"/>
        <w:rPr>
          <w:rFonts w:cs="Calibri"/>
        </w:rPr>
      </w:pPr>
      <w:r w:rsidRPr="005E7044">
        <w:rPr>
          <w:rFonts w:cs="Calibri"/>
        </w:rPr>
        <w:t>s ch v a ľ u j e</w:t>
      </w:r>
    </w:p>
    <w:p w14:paraId="5BD290EA" w14:textId="77777777" w:rsidR="00CF6C2C" w:rsidRPr="005E7044" w:rsidRDefault="00CF6C2C" w:rsidP="00CF6C2C">
      <w:pPr>
        <w:pStyle w:val="Odsekzoznamu"/>
        <w:spacing w:after="240"/>
        <w:ind w:left="340"/>
        <w:contextualSpacing w:val="0"/>
        <w:jc w:val="both"/>
        <w:rPr>
          <w:rFonts w:cs="Calibri"/>
        </w:rPr>
      </w:pPr>
      <w:r w:rsidRPr="005E7044">
        <w:rPr>
          <w:rFonts w:cs="Calibri"/>
        </w:rPr>
        <w:t>Zmenu účelu použitia fondu minulých rokov nasledovne:</w:t>
      </w:r>
    </w:p>
    <w:p w14:paraId="380E3DEB" w14:textId="77777777" w:rsidR="00CF6C2C" w:rsidRPr="00D25378" w:rsidRDefault="00CF6C2C" w:rsidP="00CF6C2C">
      <w:pPr>
        <w:pStyle w:val="Odsekzoznamu"/>
        <w:spacing w:line="360" w:lineRule="auto"/>
        <w:ind w:left="360"/>
        <w:jc w:val="both"/>
        <w:rPr>
          <w:rFonts w:asciiTheme="minorHAnsi" w:hAnsiTheme="minorHAnsi" w:cstheme="minorHAnsi"/>
        </w:rPr>
      </w:pPr>
      <w:r>
        <w:rPr>
          <w:rFonts w:asciiTheme="minorHAnsi" w:hAnsiTheme="minorHAnsi" w:cstheme="minorHAnsi"/>
          <w:noProof/>
        </w:rPr>
        <w:drawing>
          <wp:inline distT="0" distB="0" distL="0" distR="0" wp14:anchorId="156A4334" wp14:editId="28A0EBC6">
            <wp:extent cx="4444365" cy="1103630"/>
            <wp:effectExtent l="0" t="0" r="0" b="1270"/>
            <wp:docPr id="15646840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4365" cy="1103630"/>
                    </a:xfrm>
                    <a:prstGeom prst="rect">
                      <a:avLst/>
                    </a:prstGeom>
                    <a:noFill/>
                  </pic:spPr>
                </pic:pic>
              </a:graphicData>
            </a:graphic>
          </wp:inline>
        </w:drawing>
      </w:r>
    </w:p>
    <w:p w14:paraId="4F96C82F" w14:textId="77777777" w:rsidR="00881D23" w:rsidRPr="00793A07" w:rsidRDefault="00881D23">
      <w:pPr>
        <w:pStyle w:val="Odsekzoznamu"/>
        <w:spacing w:after="60"/>
        <w:ind w:left="340"/>
        <w:rPr>
          <w:rFonts w:eastAsia="Times New Roman" w:cs="Calibri"/>
          <w:color w:val="EE0000"/>
          <w:lang w:eastAsia="ar-SA"/>
        </w:rPr>
      </w:pPr>
    </w:p>
    <w:p w14:paraId="634AA9A6" w14:textId="77777777" w:rsidR="00881D23" w:rsidRPr="00793A07" w:rsidRDefault="00881D23">
      <w:pPr>
        <w:pStyle w:val="Odsekzoznamu"/>
        <w:spacing w:after="60"/>
        <w:ind w:left="340"/>
        <w:rPr>
          <w:rFonts w:eastAsia="Times New Roman" w:cs="Calibri"/>
          <w:color w:val="EE0000"/>
          <w:lang w:eastAsia="ar-SA"/>
        </w:rPr>
      </w:pPr>
    </w:p>
    <w:p w14:paraId="60200F36" w14:textId="77777777" w:rsidR="00237625" w:rsidRPr="00793A07" w:rsidRDefault="002D4880">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7:</w:t>
      </w:r>
    </w:p>
    <w:p w14:paraId="097ED80C" w14:textId="77777777" w:rsidR="00F21B47" w:rsidRPr="00793A07" w:rsidRDefault="00F21B47">
      <w:pPr>
        <w:pStyle w:val="Obsahrmca"/>
        <w:spacing w:after="0" w:line="276" w:lineRule="auto"/>
        <w:jc w:val="both"/>
        <w:rPr>
          <w:rFonts w:asciiTheme="minorHAnsi" w:hAnsiTheme="minorHAnsi" w:cstheme="minorHAnsi"/>
          <w:sz w:val="20"/>
          <w:szCs w:val="20"/>
        </w:rPr>
      </w:pPr>
      <w:r w:rsidRPr="00793A07">
        <w:rPr>
          <w:rFonts w:asciiTheme="minorHAnsi" w:hAnsiTheme="minorHAnsi" w:cstheme="minorHAnsi"/>
          <w:b/>
          <w:iCs/>
        </w:rPr>
        <w:lastRenderedPageBreak/>
        <w:t>Návrh na schválenie účelu a zmeny účelu použitia rezervného fondu</w:t>
      </w:r>
      <w:r w:rsidRPr="00793A07">
        <w:rPr>
          <w:rFonts w:asciiTheme="minorHAnsi" w:hAnsiTheme="minorHAnsi" w:cstheme="minorHAnsi"/>
          <w:sz w:val="20"/>
          <w:szCs w:val="20"/>
        </w:rPr>
        <w:t xml:space="preserve"> </w:t>
      </w:r>
    </w:p>
    <w:p w14:paraId="64179EA8" w14:textId="5EE81BC9" w:rsidR="00237625" w:rsidRPr="00793A07" w:rsidRDefault="002D4880">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792E709D" w14:textId="77777777" w:rsidR="00237625" w:rsidRPr="00793A07" w:rsidRDefault="0023762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05A33239" w14:textId="77777777" w:rsidR="00237625" w:rsidRPr="00793A07" w:rsidRDefault="002D4880">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Mgr. Zuzana Detková, vedúca oddelenia rozpočtu a ekonomických analýz.</w:t>
      </w:r>
    </w:p>
    <w:p w14:paraId="0B2AD7F0" w14:textId="77777777" w:rsidR="00FE5E20" w:rsidRPr="00793A07" w:rsidRDefault="00FE5E20" w:rsidP="0082048C">
      <w:pPr>
        <w:spacing w:after="0" w:line="276" w:lineRule="auto"/>
        <w:jc w:val="both"/>
        <w:rPr>
          <w:rFonts w:cstheme="minorHAnsi"/>
          <w:b/>
          <w:bCs/>
          <w:color w:val="388600"/>
        </w:rPr>
      </w:pPr>
    </w:p>
    <w:p w14:paraId="0511BC4E" w14:textId="0F59870D" w:rsidR="0082048C" w:rsidRPr="00793A07" w:rsidRDefault="00FE5E20" w:rsidP="0082048C">
      <w:pPr>
        <w:spacing w:after="0" w:line="276" w:lineRule="auto"/>
        <w:jc w:val="both"/>
        <w:rPr>
          <w:rFonts w:cstheme="minorHAnsi"/>
          <w:color w:val="388600"/>
        </w:rPr>
      </w:pPr>
      <w:r w:rsidRPr="0089572A">
        <w:rPr>
          <w:rFonts w:cstheme="minorHAnsi"/>
          <w:b/>
          <w:bCs/>
        </w:rPr>
        <w:t xml:space="preserve">Ján Nosko </w:t>
      </w:r>
      <w:r w:rsidRPr="00793A07">
        <w:rPr>
          <w:rFonts w:cstheme="minorHAnsi"/>
          <w:b/>
          <w:bCs/>
          <w:color w:val="388600"/>
        </w:rPr>
        <w:t xml:space="preserve">-  </w:t>
      </w:r>
      <w:r w:rsidR="00A748AF" w:rsidRPr="00793A07">
        <w:rPr>
          <w:rFonts w:cstheme="minorHAnsi"/>
        </w:rPr>
        <w:t xml:space="preserve">pani </w:t>
      </w:r>
      <w:r w:rsidR="0082048C" w:rsidRPr="00793A07">
        <w:rPr>
          <w:rFonts w:cstheme="minorHAnsi"/>
        </w:rPr>
        <w:t xml:space="preserve">poslankyňa </w:t>
      </w:r>
      <w:r w:rsidRPr="00793A07">
        <w:rPr>
          <w:rFonts w:cstheme="minorHAnsi"/>
        </w:rPr>
        <w:t>J</w:t>
      </w:r>
      <w:r w:rsidR="0082048C" w:rsidRPr="00793A07">
        <w:rPr>
          <w:rFonts w:cstheme="minorHAnsi"/>
        </w:rPr>
        <w:t>avorčíková</w:t>
      </w:r>
      <w:r w:rsidR="0082048C" w:rsidRPr="00793A07">
        <w:rPr>
          <w:rFonts w:cstheme="minorHAnsi"/>
          <w:color w:val="388600"/>
        </w:rPr>
        <w:t>.</w:t>
      </w:r>
    </w:p>
    <w:p w14:paraId="1FCF50E2" w14:textId="77777777" w:rsidR="00FE5E20" w:rsidRPr="00793A07" w:rsidRDefault="00FE5E20" w:rsidP="00FE5E20">
      <w:pPr>
        <w:spacing w:after="0" w:line="276" w:lineRule="auto"/>
        <w:jc w:val="both"/>
        <w:rPr>
          <w:rFonts w:cstheme="minorHAnsi"/>
          <w:color w:val="388600"/>
        </w:rPr>
      </w:pPr>
    </w:p>
    <w:p w14:paraId="1471A2ED" w14:textId="585F9FEB" w:rsidR="0082048C" w:rsidRPr="00793A07" w:rsidRDefault="00FE5E20" w:rsidP="00FE5E20">
      <w:pPr>
        <w:spacing w:after="0" w:line="276" w:lineRule="auto"/>
        <w:jc w:val="both"/>
        <w:rPr>
          <w:rFonts w:cstheme="minorHAnsi"/>
        </w:rPr>
      </w:pPr>
      <w:r w:rsidRPr="00793A07">
        <w:rPr>
          <w:rFonts w:cstheme="minorHAnsi"/>
          <w:b/>
          <w:bCs/>
        </w:rPr>
        <w:t>Mgr. Diana Javorčíková</w:t>
      </w:r>
      <w:r w:rsidRPr="00793A07">
        <w:rPr>
          <w:rFonts w:cstheme="minorHAnsi"/>
          <w:color w:val="388600"/>
        </w:rPr>
        <w:t xml:space="preserve"> -</w:t>
      </w:r>
      <w:r w:rsidR="0082048C" w:rsidRPr="00793A07">
        <w:rPr>
          <w:rFonts w:cstheme="minorHAnsi"/>
        </w:rPr>
        <w:t xml:space="preserve"> ak sa teda môžem dopýtať, chcela by som konkrétne k tomu </w:t>
      </w:r>
      <w:r w:rsidR="00644EB6" w:rsidRPr="00793A07">
        <w:rPr>
          <w:rFonts w:cstheme="minorHAnsi"/>
        </w:rPr>
        <w:t>prvému</w:t>
      </w:r>
      <w:r w:rsidR="0082048C" w:rsidRPr="00793A07">
        <w:rPr>
          <w:rFonts w:cstheme="minorHAnsi"/>
        </w:rPr>
        <w:t xml:space="preserve"> bodu, stavebná údržba miestnych komunikácií vo volebných obvodoch, že kedy sme vlastne došli k preformulovaniu drobných investičných akcií vo výboroch mestskej časti na stavebnú údržbu miestnych komunikácií vo volebných obvodoch</w:t>
      </w:r>
      <w:r w:rsidR="00C1150D" w:rsidRPr="00793A07">
        <w:rPr>
          <w:rFonts w:cstheme="minorHAnsi"/>
        </w:rPr>
        <w:t>? A</w:t>
      </w:r>
      <w:r w:rsidR="00574544">
        <w:rPr>
          <w:rFonts w:cstheme="minorHAnsi"/>
        </w:rPr>
        <w:t> </w:t>
      </w:r>
      <w:r w:rsidR="0082048C" w:rsidRPr="00793A07">
        <w:rPr>
          <w:rFonts w:cstheme="minorHAnsi"/>
        </w:rPr>
        <w:t>teda</w:t>
      </w:r>
      <w:r w:rsidR="00574544">
        <w:rPr>
          <w:rFonts w:cstheme="minorHAnsi"/>
        </w:rPr>
        <w:t>,</w:t>
      </w:r>
      <w:r w:rsidR="0082048C" w:rsidRPr="00793A07">
        <w:rPr>
          <w:rFonts w:cstheme="minorHAnsi"/>
        </w:rPr>
        <w:t xml:space="preserve"> že či z toho balíka, ktorý je takto vyčlenený, </w:t>
      </w:r>
      <w:r w:rsidR="00C1150D" w:rsidRPr="00793A07">
        <w:rPr>
          <w:rFonts w:cstheme="minorHAnsi"/>
        </w:rPr>
        <w:t>môžeme</w:t>
      </w:r>
      <w:r w:rsidR="0082048C" w:rsidRPr="00793A07">
        <w:rPr>
          <w:rFonts w:cstheme="minorHAnsi"/>
        </w:rPr>
        <w:t xml:space="preserve"> vo výboroch mestských častí realizovať</w:t>
      </w:r>
      <w:r w:rsidR="00EC257A" w:rsidRPr="00793A07">
        <w:rPr>
          <w:rFonts w:cstheme="minorHAnsi"/>
        </w:rPr>
        <w:t xml:space="preserve"> p</w:t>
      </w:r>
      <w:r w:rsidR="0082048C" w:rsidRPr="00793A07">
        <w:rPr>
          <w:rFonts w:cstheme="minorHAnsi"/>
        </w:rPr>
        <w:t xml:space="preserve">otom už iba stavebnú údržbu miestnych komunikácií, pretože doteraz sme vlastne tie financie používali aj na rôzne iné drobné investičné akcie, aspoň teda v našom výbore mestskej časti. Ale myslím si, že aj v ostatných. To je </w:t>
      </w:r>
      <w:r w:rsidR="00EC257A" w:rsidRPr="00793A07">
        <w:rPr>
          <w:rFonts w:cstheme="minorHAnsi"/>
        </w:rPr>
        <w:t>prvá</w:t>
      </w:r>
      <w:r w:rsidR="0082048C" w:rsidRPr="00793A07">
        <w:rPr>
          <w:rFonts w:cstheme="minorHAnsi"/>
        </w:rPr>
        <w:t xml:space="preserve"> otázka</w:t>
      </w:r>
      <w:r w:rsidR="00EC257A" w:rsidRPr="00793A07">
        <w:rPr>
          <w:rFonts w:cstheme="minorHAnsi"/>
        </w:rPr>
        <w:t>. Druhá o</w:t>
      </w:r>
      <w:r w:rsidR="0082048C" w:rsidRPr="00793A07">
        <w:rPr>
          <w:rFonts w:cstheme="minorHAnsi"/>
        </w:rPr>
        <w:t>tázka sa týka údržby dažďovej kanalizácie, teda či existuje harmonogram</w:t>
      </w:r>
      <w:r w:rsidR="00EC257A" w:rsidRPr="00793A07">
        <w:rPr>
          <w:rFonts w:cstheme="minorHAnsi"/>
        </w:rPr>
        <w:t>? Vy ste</w:t>
      </w:r>
      <w:r w:rsidR="0082048C" w:rsidRPr="00793A07">
        <w:rPr>
          <w:rFonts w:cstheme="minorHAnsi"/>
        </w:rPr>
        <w:t xml:space="preserve"> povedali, že je to centralizovaná položka</w:t>
      </w:r>
      <w:r w:rsidR="007A4B7E" w:rsidRPr="00793A07">
        <w:rPr>
          <w:rFonts w:cstheme="minorHAnsi"/>
        </w:rPr>
        <w:t>, k</w:t>
      </w:r>
      <w:r w:rsidR="0082048C" w:rsidRPr="00793A07">
        <w:rPr>
          <w:rFonts w:cstheme="minorHAnsi"/>
        </w:rPr>
        <w:t xml:space="preserve">eby </w:t>
      </w:r>
      <w:r w:rsidR="008D512D" w:rsidRPr="00793A07">
        <w:rPr>
          <w:rFonts w:cstheme="minorHAnsi"/>
        </w:rPr>
        <w:t>ste nám mohli</w:t>
      </w:r>
      <w:r w:rsidR="0082048C" w:rsidRPr="00793A07">
        <w:rPr>
          <w:rFonts w:cstheme="minorHAnsi"/>
        </w:rPr>
        <w:t xml:space="preserve"> vysvetliť</w:t>
      </w:r>
      <w:r w:rsidR="007A4B7E" w:rsidRPr="00793A07">
        <w:rPr>
          <w:rFonts w:cstheme="minorHAnsi"/>
        </w:rPr>
        <w:t xml:space="preserve"> </w:t>
      </w:r>
      <w:r w:rsidR="0082048C" w:rsidRPr="00793A07">
        <w:rPr>
          <w:rFonts w:cstheme="minorHAnsi"/>
        </w:rPr>
        <w:t>čo to znamená</w:t>
      </w:r>
      <w:r w:rsidR="00691880" w:rsidRPr="00793A07">
        <w:rPr>
          <w:rFonts w:cstheme="minorHAnsi"/>
        </w:rPr>
        <w:t>?</w:t>
      </w:r>
      <w:r w:rsidR="008D512D" w:rsidRPr="00793A07">
        <w:rPr>
          <w:rFonts w:cstheme="minorHAnsi"/>
        </w:rPr>
        <w:t xml:space="preserve"> T</w:t>
      </w:r>
      <w:r w:rsidR="0082048C" w:rsidRPr="00793A07">
        <w:rPr>
          <w:rFonts w:cstheme="minorHAnsi"/>
        </w:rPr>
        <w:t>eda centralizovaná položka, či máme nejakú konkrétnu mapu</w:t>
      </w:r>
      <w:r w:rsidR="00691880" w:rsidRPr="00793A07">
        <w:rPr>
          <w:rFonts w:cstheme="minorHAnsi"/>
        </w:rPr>
        <w:t xml:space="preserve"> o</w:t>
      </w:r>
      <w:r w:rsidR="0082048C" w:rsidRPr="00793A07">
        <w:rPr>
          <w:rFonts w:cstheme="minorHAnsi"/>
        </w:rPr>
        <w:t xml:space="preserve"> ktoré vpuste sa jedná</w:t>
      </w:r>
      <w:r w:rsidR="00691880" w:rsidRPr="00793A07">
        <w:rPr>
          <w:rFonts w:cstheme="minorHAnsi"/>
        </w:rPr>
        <w:t>? A</w:t>
      </w:r>
      <w:r w:rsidR="0082048C" w:rsidRPr="00793A07">
        <w:rPr>
          <w:rFonts w:cstheme="minorHAnsi"/>
        </w:rPr>
        <w:t>kým spôsobom, kedy a aký k tomu existuje harmonogram</w:t>
      </w:r>
      <w:r w:rsidR="00691880" w:rsidRPr="00793A07">
        <w:rPr>
          <w:rFonts w:cstheme="minorHAnsi"/>
        </w:rPr>
        <w:t>? A</w:t>
      </w:r>
      <w:r w:rsidR="0082048C" w:rsidRPr="00793A07">
        <w:rPr>
          <w:rFonts w:cstheme="minorHAnsi"/>
        </w:rPr>
        <w:t>by sme vedeli komunikovať ďalej našim obyvateľom, že ako je postarané o dažďové vpuste na území mesta</w:t>
      </w:r>
      <w:r w:rsidR="00691880" w:rsidRPr="00793A07">
        <w:rPr>
          <w:rFonts w:cstheme="minorHAnsi"/>
        </w:rPr>
        <w:t xml:space="preserve">. </w:t>
      </w:r>
      <w:r w:rsidR="0082048C" w:rsidRPr="00793A07">
        <w:rPr>
          <w:rFonts w:cstheme="minorHAnsi"/>
        </w:rPr>
        <w:t xml:space="preserve"> Ďakujem.</w:t>
      </w:r>
    </w:p>
    <w:p w14:paraId="516032F7" w14:textId="77777777" w:rsidR="00691880" w:rsidRPr="00793A07" w:rsidRDefault="00691880" w:rsidP="00FE5E20">
      <w:pPr>
        <w:spacing w:after="0" w:line="276" w:lineRule="auto"/>
        <w:jc w:val="both"/>
        <w:rPr>
          <w:rFonts w:cstheme="minorHAnsi"/>
          <w:color w:val="388600"/>
        </w:rPr>
      </w:pPr>
    </w:p>
    <w:p w14:paraId="2CD733B9" w14:textId="77777777" w:rsidR="00691880" w:rsidRPr="00793A07" w:rsidRDefault="00691880" w:rsidP="0082048C">
      <w:pPr>
        <w:spacing w:after="0" w:line="276" w:lineRule="auto"/>
        <w:jc w:val="both"/>
        <w:rPr>
          <w:rFonts w:cstheme="minorHAnsi"/>
          <w:b/>
          <w:bCs/>
        </w:rPr>
      </w:pPr>
      <w:r w:rsidRPr="00793A07">
        <w:rPr>
          <w:rFonts w:cstheme="minorHAnsi"/>
          <w:b/>
          <w:bCs/>
        </w:rPr>
        <w:t xml:space="preserve">Ján Nosko </w:t>
      </w:r>
      <w:r w:rsidRPr="00793A07">
        <w:rPr>
          <w:rFonts w:cstheme="minorHAnsi"/>
          <w:b/>
          <w:bCs/>
          <w:color w:val="388600"/>
        </w:rPr>
        <w:t xml:space="preserve">– </w:t>
      </w:r>
      <w:r w:rsidRPr="00793A07">
        <w:rPr>
          <w:rFonts w:cstheme="minorHAnsi"/>
        </w:rPr>
        <w:t>poprosím o odpoveď</w:t>
      </w:r>
      <w:r w:rsidRPr="00793A07">
        <w:rPr>
          <w:rFonts w:cstheme="minorHAnsi"/>
          <w:b/>
          <w:bCs/>
        </w:rPr>
        <w:t>.</w:t>
      </w:r>
    </w:p>
    <w:p w14:paraId="48A4B524" w14:textId="77777777" w:rsidR="00F76C64" w:rsidRPr="00793A07" w:rsidRDefault="00F76C64" w:rsidP="0082048C">
      <w:pPr>
        <w:spacing w:after="0" w:line="276" w:lineRule="auto"/>
        <w:jc w:val="both"/>
        <w:rPr>
          <w:rFonts w:cstheme="minorHAnsi"/>
          <w:b/>
          <w:bCs/>
        </w:rPr>
      </w:pPr>
    </w:p>
    <w:p w14:paraId="6684267A" w14:textId="39DEB0F1" w:rsidR="0082048C" w:rsidRPr="00793A07" w:rsidRDefault="00691880" w:rsidP="0082048C">
      <w:pPr>
        <w:spacing w:after="0" w:line="276" w:lineRule="auto"/>
        <w:jc w:val="both"/>
        <w:rPr>
          <w:rFonts w:cstheme="minorHAnsi"/>
          <w:color w:val="388600"/>
        </w:rPr>
      </w:pPr>
      <w:r w:rsidRPr="00793A07">
        <w:rPr>
          <w:rFonts w:cstheme="minorHAnsi"/>
          <w:b/>
          <w:bCs/>
        </w:rPr>
        <w:t xml:space="preserve">Mgr. Zuzana Detková –  </w:t>
      </w:r>
      <w:r w:rsidR="00A748AF" w:rsidRPr="00793A07">
        <w:rPr>
          <w:rFonts w:cstheme="minorHAnsi"/>
        </w:rPr>
        <w:t>t</w:t>
      </w:r>
      <w:r w:rsidR="0082048C" w:rsidRPr="00793A07">
        <w:rPr>
          <w:rFonts w:cstheme="minorHAnsi"/>
        </w:rPr>
        <w:t>akže</w:t>
      </w:r>
      <w:r w:rsidR="00574544">
        <w:rPr>
          <w:rFonts w:cstheme="minorHAnsi"/>
        </w:rPr>
        <w:t>,</w:t>
      </w:r>
      <w:r w:rsidR="0082048C" w:rsidRPr="00793A07">
        <w:rPr>
          <w:rFonts w:cstheme="minorHAnsi"/>
        </w:rPr>
        <w:t xml:space="preserve"> čo sa týka vlastne drobných investičných akcií v súvislosti s realizáciou tohto rozvoja v rámci volebných obvodov</w:t>
      </w:r>
      <w:r w:rsidR="005B3A63" w:rsidRPr="00793A07">
        <w:rPr>
          <w:rFonts w:cstheme="minorHAnsi"/>
        </w:rPr>
        <w:t>,</w:t>
      </w:r>
      <w:r w:rsidR="0082048C" w:rsidRPr="00793A07">
        <w:rPr>
          <w:rFonts w:cstheme="minorHAnsi"/>
        </w:rPr>
        <w:t xml:space="preserve"> teda máme na mysli tých </w:t>
      </w:r>
      <w:r w:rsidR="005B3A63" w:rsidRPr="00793A07">
        <w:rPr>
          <w:rFonts w:cstheme="minorHAnsi"/>
        </w:rPr>
        <w:t>60 000</w:t>
      </w:r>
      <w:r w:rsidR="0082048C" w:rsidRPr="00793A07">
        <w:rPr>
          <w:rFonts w:cstheme="minorHAnsi"/>
        </w:rPr>
        <w:t xml:space="preserve"> na každý volebný obvod. Nechcem</w:t>
      </w:r>
      <w:r w:rsidR="00574544">
        <w:rPr>
          <w:rFonts w:cstheme="minorHAnsi"/>
        </w:rPr>
        <w:t>,</w:t>
      </w:r>
      <w:r w:rsidR="0082048C" w:rsidRPr="00793A07">
        <w:rPr>
          <w:rFonts w:cstheme="minorHAnsi"/>
        </w:rPr>
        <w:t xml:space="preserve"> aby došlo vlastne k nedorozumeniu. Čo sa týka rámcového plánu akcií alebo drobných investičných akcií vo volebných obvodo</w:t>
      </w:r>
      <w:r w:rsidR="005B3A63" w:rsidRPr="00793A07">
        <w:rPr>
          <w:rFonts w:cstheme="minorHAnsi"/>
        </w:rPr>
        <w:t>ch</w:t>
      </w:r>
      <w:r w:rsidR="0082048C" w:rsidRPr="00793A07">
        <w:rPr>
          <w:rFonts w:cstheme="minorHAnsi"/>
        </w:rPr>
        <w:t xml:space="preserve">, to je vlastne </w:t>
      </w:r>
      <w:r w:rsidR="005B3A63" w:rsidRPr="00793A07">
        <w:rPr>
          <w:rFonts w:cstheme="minorHAnsi"/>
        </w:rPr>
        <w:t xml:space="preserve">názvoslovie, </w:t>
      </w:r>
      <w:r w:rsidR="0082048C" w:rsidRPr="00793A07">
        <w:rPr>
          <w:rFonts w:cstheme="minorHAnsi"/>
        </w:rPr>
        <w:t xml:space="preserve"> povedzme to takto podľa všeobecne záväzného nariadenia, ktoré sa vlastne venuje výborom mestských častí. Každopádne v rámci rozpočtu tieto drobné investičné akcie</w:t>
      </w:r>
      <w:r w:rsidR="005B3A63" w:rsidRPr="00793A07">
        <w:rPr>
          <w:rFonts w:cstheme="minorHAnsi"/>
        </w:rPr>
        <w:t>,</w:t>
      </w:r>
      <w:r w:rsidR="0082048C" w:rsidRPr="00793A07">
        <w:rPr>
          <w:rFonts w:cstheme="minorHAnsi"/>
        </w:rPr>
        <w:t xml:space="preserve"> nazvime to tak, alebo  rámcový plán akcií</w:t>
      </w:r>
      <w:r w:rsidR="00574544">
        <w:rPr>
          <w:rFonts w:cstheme="minorHAnsi"/>
        </w:rPr>
        <w:t>,</w:t>
      </w:r>
      <w:r w:rsidR="0082048C" w:rsidRPr="00793A07">
        <w:rPr>
          <w:rFonts w:cstheme="minorHAnsi"/>
        </w:rPr>
        <w:t xml:space="preserve"> vlastne spĺňajú ten bežný charakter</w:t>
      </w:r>
      <w:r w:rsidR="005B3A63" w:rsidRPr="00793A07">
        <w:rPr>
          <w:rFonts w:cstheme="minorHAnsi"/>
        </w:rPr>
        <w:t>. Č</w:t>
      </w:r>
      <w:r w:rsidR="0082048C" w:rsidRPr="00793A07">
        <w:rPr>
          <w:rFonts w:cstheme="minorHAnsi"/>
        </w:rPr>
        <w:t>iže</w:t>
      </w:r>
      <w:r w:rsidR="005B3A63" w:rsidRPr="00793A07">
        <w:rPr>
          <w:rFonts w:cstheme="minorHAnsi"/>
        </w:rPr>
        <w:t xml:space="preserve"> p</w:t>
      </w:r>
      <w:r w:rsidR="0082048C" w:rsidRPr="00793A07">
        <w:rPr>
          <w:rFonts w:cstheme="minorHAnsi"/>
        </w:rPr>
        <w:t xml:space="preserve">ani </w:t>
      </w:r>
      <w:r w:rsidR="00031521" w:rsidRPr="00793A07">
        <w:rPr>
          <w:rFonts w:cstheme="minorHAnsi"/>
        </w:rPr>
        <w:t>Javorčíková</w:t>
      </w:r>
      <w:r w:rsidR="00574544">
        <w:rPr>
          <w:rFonts w:cstheme="minorHAnsi"/>
        </w:rPr>
        <w:t>,</w:t>
      </w:r>
      <w:r w:rsidR="0082048C" w:rsidRPr="00793A07">
        <w:rPr>
          <w:rFonts w:cstheme="minorHAnsi"/>
        </w:rPr>
        <w:t xml:space="preserve"> áno</w:t>
      </w:r>
      <w:r w:rsidR="00C8403E" w:rsidRPr="00793A07">
        <w:rPr>
          <w:rFonts w:cstheme="minorHAnsi"/>
        </w:rPr>
        <w:t>,</w:t>
      </w:r>
      <w:r w:rsidR="0082048C" w:rsidRPr="00793A07">
        <w:rPr>
          <w:rFonts w:cstheme="minorHAnsi"/>
        </w:rPr>
        <w:t xml:space="preserve"> je to tak, čiže spravidla do rozpočtu v rámci tých 60</w:t>
      </w:r>
      <w:r w:rsidR="00C8403E" w:rsidRPr="00793A07">
        <w:rPr>
          <w:rFonts w:cstheme="minorHAnsi"/>
        </w:rPr>
        <w:t> </w:t>
      </w:r>
      <w:r w:rsidR="0082048C" w:rsidRPr="00793A07">
        <w:rPr>
          <w:rFonts w:cstheme="minorHAnsi"/>
        </w:rPr>
        <w:t>000</w:t>
      </w:r>
      <w:r w:rsidR="00C8403E" w:rsidRPr="00793A07">
        <w:rPr>
          <w:rFonts w:cstheme="minorHAnsi"/>
        </w:rPr>
        <w:t xml:space="preserve"> €</w:t>
      </w:r>
      <w:r w:rsidR="0082048C" w:rsidRPr="00793A07">
        <w:rPr>
          <w:rFonts w:cstheme="minorHAnsi"/>
        </w:rPr>
        <w:t xml:space="preserve"> krát počet volebných obvodov tieto položky plánujeme ako bežné</w:t>
      </w:r>
      <w:r w:rsidR="00C8403E" w:rsidRPr="00793A07">
        <w:rPr>
          <w:rFonts w:cstheme="minorHAnsi"/>
        </w:rPr>
        <w:t>. P</w:t>
      </w:r>
      <w:r w:rsidR="0082048C" w:rsidRPr="00793A07">
        <w:rPr>
          <w:rFonts w:cstheme="minorHAnsi"/>
        </w:rPr>
        <w:t>okiaľ by nejaká investičná akcia v priebehu roka spĺňala kapitálový charakter, to znamená, že by vzniklo niečo nové, čo momentálne teda v rámci volebného obvodu neevidujeme, že existuje alebo by niečo zmenilo v podstatnej časti</w:t>
      </w:r>
      <w:r w:rsidR="00C8403E" w:rsidRPr="00793A07">
        <w:rPr>
          <w:rFonts w:cstheme="minorHAnsi"/>
        </w:rPr>
        <w:t xml:space="preserve"> p</w:t>
      </w:r>
      <w:r w:rsidR="0082048C" w:rsidRPr="00793A07">
        <w:rPr>
          <w:rFonts w:cstheme="minorHAnsi"/>
        </w:rPr>
        <w:t>arametre alebo akokoľvek inak spĺňalo charakter investície v rámci zákona o</w:t>
      </w:r>
      <w:r w:rsidR="00C8403E" w:rsidRPr="00793A07">
        <w:rPr>
          <w:rFonts w:cstheme="minorHAnsi"/>
        </w:rPr>
        <w:t> </w:t>
      </w:r>
      <w:r w:rsidR="0082048C" w:rsidRPr="00793A07">
        <w:rPr>
          <w:rFonts w:cstheme="minorHAnsi"/>
        </w:rPr>
        <w:t>účtovníctve</w:t>
      </w:r>
      <w:r w:rsidR="00C8403E" w:rsidRPr="00793A07">
        <w:rPr>
          <w:rFonts w:cstheme="minorHAnsi"/>
        </w:rPr>
        <w:t>, t</w:t>
      </w:r>
      <w:r w:rsidR="0082048C" w:rsidRPr="00793A07">
        <w:rPr>
          <w:rFonts w:cstheme="minorHAnsi"/>
        </w:rPr>
        <w:t xml:space="preserve">ieto prostriedky potom štandardne </w:t>
      </w:r>
      <w:proofErr w:type="spellStart"/>
      <w:r w:rsidR="0082048C" w:rsidRPr="00793A07">
        <w:rPr>
          <w:rFonts w:cstheme="minorHAnsi"/>
        </w:rPr>
        <w:t>predefinovávame</w:t>
      </w:r>
      <w:proofErr w:type="spellEnd"/>
      <w:r w:rsidR="0082048C" w:rsidRPr="00793A07">
        <w:rPr>
          <w:rFonts w:cstheme="minorHAnsi"/>
        </w:rPr>
        <w:t xml:space="preserve"> na kapitálový charakter. Ide len o ich prehodenie z bežných na kapitálové výdavky. Každopádne principiálnosť toho, že keď robíte schody, chodník, </w:t>
      </w:r>
      <w:proofErr w:type="spellStart"/>
      <w:r w:rsidR="0082048C" w:rsidRPr="00793A07">
        <w:rPr>
          <w:rFonts w:cstheme="minorHAnsi"/>
        </w:rPr>
        <w:t>zábradlíčka</w:t>
      </w:r>
      <w:proofErr w:type="spellEnd"/>
      <w:r w:rsidR="0082048C" w:rsidRPr="00793A07">
        <w:rPr>
          <w:rFonts w:cstheme="minorHAnsi"/>
        </w:rPr>
        <w:t xml:space="preserve"> a</w:t>
      </w:r>
      <w:r w:rsidR="00C8403E" w:rsidRPr="00793A07">
        <w:rPr>
          <w:rFonts w:cstheme="minorHAnsi"/>
        </w:rPr>
        <w:t> </w:t>
      </w:r>
      <w:r w:rsidR="0082048C" w:rsidRPr="00793A07">
        <w:rPr>
          <w:rFonts w:cstheme="minorHAnsi"/>
        </w:rPr>
        <w:t>podobne</w:t>
      </w:r>
      <w:r w:rsidR="00C8403E" w:rsidRPr="00793A07">
        <w:rPr>
          <w:rFonts w:cstheme="minorHAnsi"/>
        </w:rPr>
        <w:t xml:space="preserve"> v</w:t>
      </w:r>
      <w:r w:rsidR="0082048C" w:rsidRPr="00793A07">
        <w:rPr>
          <w:rFonts w:cstheme="minorHAnsi"/>
        </w:rPr>
        <w:t xml:space="preserve"> rámci volebných obvodov</w:t>
      </w:r>
      <w:r w:rsidR="00C8403E" w:rsidRPr="00793A07">
        <w:rPr>
          <w:rFonts w:cstheme="minorHAnsi"/>
        </w:rPr>
        <w:t xml:space="preserve">, </w:t>
      </w:r>
      <w:r w:rsidR="0082048C" w:rsidRPr="00793A07">
        <w:rPr>
          <w:rFonts w:cstheme="minorHAnsi"/>
        </w:rPr>
        <w:t xml:space="preserve">tak toto má vlastne charakter bežnej údržby v rámci chodníkov alebo ciest, alebo proste verejného priestranstva. Čiže myslím si, že takto je to v poriadku. Budú teda vymedzené bežné prostriedky, pokiaľ by po doručení podkladov by niečo spĺňalo kapitálový charakter, tak to uvedieme </w:t>
      </w:r>
      <w:r w:rsidR="00A87A59" w:rsidRPr="00793A07">
        <w:rPr>
          <w:rFonts w:cstheme="minorHAnsi"/>
        </w:rPr>
        <w:t xml:space="preserve">na </w:t>
      </w:r>
      <w:r w:rsidR="0082048C" w:rsidRPr="00793A07">
        <w:rPr>
          <w:rFonts w:cstheme="minorHAnsi"/>
        </w:rPr>
        <w:t>správnu mieru a predefinujeme na kapitálové výdavky</w:t>
      </w:r>
      <w:r w:rsidR="0082048C" w:rsidRPr="00793A07">
        <w:rPr>
          <w:rFonts w:cstheme="minorHAnsi"/>
          <w:color w:val="388600"/>
        </w:rPr>
        <w:t xml:space="preserve">. </w:t>
      </w:r>
      <w:r w:rsidR="0082048C" w:rsidRPr="00793A07">
        <w:rPr>
          <w:rFonts w:cstheme="minorHAnsi"/>
        </w:rPr>
        <w:t xml:space="preserve">Čo sa týka tých dažďových </w:t>
      </w:r>
      <w:r w:rsidR="00574544">
        <w:rPr>
          <w:rFonts w:cstheme="minorHAnsi"/>
        </w:rPr>
        <w:t>v</w:t>
      </w:r>
      <w:r w:rsidR="0082048C" w:rsidRPr="00793A07">
        <w:rPr>
          <w:rFonts w:cstheme="minorHAnsi"/>
        </w:rPr>
        <w:t>pustí</w:t>
      </w:r>
      <w:r w:rsidR="00A87A59" w:rsidRPr="00793A07">
        <w:rPr>
          <w:rFonts w:cstheme="minorHAnsi"/>
        </w:rPr>
        <w:t>, i</w:t>
      </w:r>
      <w:r w:rsidR="0082048C" w:rsidRPr="00793A07">
        <w:rPr>
          <w:rFonts w:cstheme="minorHAnsi"/>
        </w:rPr>
        <w:t xml:space="preserve">de o zmluvný výdavok, ktorý hovorí o financovaní dažďových vpustí na území mesta </w:t>
      </w:r>
      <w:r w:rsidR="00A87A59" w:rsidRPr="00793A07">
        <w:rPr>
          <w:rFonts w:cstheme="minorHAnsi"/>
        </w:rPr>
        <w:t>B</w:t>
      </w:r>
      <w:r w:rsidR="0082048C" w:rsidRPr="00793A07">
        <w:rPr>
          <w:rFonts w:cstheme="minorHAnsi"/>
        </w:rPr>
        <w:t xml:space="preserve">anská </w:t>
      </w:r>
      <w:r w:rsidR="00A87A59" w:rsidRPr="00793A07">
        <w:rPr>
          <w:rFonts w:cstheme="minorHAnsi"/>
        </w:rPr>
        <w:t>B</w:t>
      </w:r>
      <w:r w:rsidR="0082048C" w:rsidRPr="00793A07">
        <w:rPr>
          <w:rFonts w:cstheme="minorHAnsi"/>
        </w:rPr>
        <w:t xml:space="preserve">ystrica. Vymedzenie finančných prostriedkov na celé územie mesta </w:t>
      </w:r>
      <w:r w:rsidR="00A87A59" w:rsidRPr="00793A07">
        <w:rPr>
          <w:rFonts w:cstheme="minorHAnsi"/>
        </w:rPr>
        <w:t>B</w:t>
      </w:r>
      <w:r w:rsidR="0082048C" w:rsidRPr="00793A07">
        <w:rPr>
          <w:rFonts w:cstheme="minorHAnsi"/>
        </w:rPr>
        <w:t xml:space="preserve">anská </w:t>
      </w:r>
      <w:r w:rsidR="00A87A59" w:rsidRPr="00793A07">
        <w:rPr>
          <w:rFonts w:cstheme="minorHAnsi"/>
        </w:rPr>
        <w:t>B</w:t>
      </w:r>
      <w:r w:rsidR="0082048C" w:rsidRPr="00793A07">
        <w:rPr>
          <w:rFonts w:cstheme="minorHAnsi"/>
        </w:rPr>
        <w:t xml:space="preserve">ystrica. To, ako vyhodnotí odborný útvar, ktoré </w:t>
      </w:r>
      <w:r w:rsidR="00A87A59" w:rsidRPr="00793A07">
        <w:rPr>
          <w:rFonts w:cstheme="minorHAnsi"/>
        </w:rPr>
        <w:t>dažďové</w:t>
      </w:r>
      <w:r w:rsidR="0082048C" w:rsidRPr="00793A07">
        <w:rPr>
          <w:rFonts w:cstheme="minorHAnsi"/>
        </w:rPr>
        <w:t xml:space="preserve"> vpuste, sú teda prioritné a ktoré sú neprioritné, tak to už nie je na mne, ale teda na ľuďoch, ktorí vlastne sa tým odborne zaoberajú. Čiže neviem vám teda v tejto chvíli</w:t>
      </w:r>
      <w:r w:rsidR="00A87A59" w:rsidRPr="00793A07">
        <w:rPr>
          <w:rFonts w:cstheme="minorHAnsi"/>
        </w:rPr>
        <w:t xml:space="preserve"> </w:t>
      </w:r>
      <w:r w:rsidR="0082048C" w:rsidRPr="00793A07">
        <w:rPr>
          <w:rFonts w:cstheme="minorHAnsi"/>
        </w:rPr>
        <w:t>povedať</w:t>
      </w:r>
      <w:r w:rsidR="00961AD2">
        <w:rPr>
          <w:rFonts w:cstheme="minorHAnsi"/>
        </w:rPr>
        <w:t>,</w:t>
      </w:r>
      <w:r w:rsidR="0082048C" w:rsidRPr="00793A07">
        <w:rPr>
          <w:rFonts w:cstheme="minorHAnsi"/>
        </w:rPr>
        <w:t xml:space="preserve"> čo sa ide robiť </w:t>
      </w:r>
      <w:r w:rsidR="00A87A59" w:rsidRPr="00793A07">
        <w:rPr>
          <w:rFonts w:cstheme="minorHAnsi"/>
        </w:rPr>
        <w:t xml:space="preserve"> prvé.  U</w:t>
      </w:r>
      <w:r w:rsidR="0082048C" w:rsidRPr="00793A07">
        <w:rPr>
          <w:rFonts w:cstheme="minorHAnsi"/>
        </w:rPr>
        <w:t xml:space="preserve">rčite odborný útvar disponuje takýmito informáciami a vie čo </w:t>
      </w:r>
      <w:r w:rsidR="0082048C" w:rsidRPr="00793A07">
        <w:rPr>
          <w:rFonts w:cstheme="minorHAnsi"/>
        </w:rPr>
        <w:lastRenderedPageBreak/>
        <w:t xml:space="preserve">ide realizovať. </w:t>
      </w:r>
      <w:r w:rsidR="00A87A59" w:rsidRPr="00793A07">
        <w:rPr>
          <w:rFonts w:cstheme="minorHAnsi"/>
        </w:rPr>
        <w:t>J</w:t>
      </w:r>
      <w:r w:rsidR="0082048C" w:rsidRPr="00793A07">
        <w:rPr>
          <w:rFonts w:cstheme="minorHAnsi"/>
        </w:rPr>
        <w:t>a vám momentálne teda na túto otázku nemám ako odpovedať</w:t>
      </w:r>
      <w:r w:rsidR="00A87A59" w:rsidRPr="00793A07">
        <w:rPr>
          <w:rFonts w:cstheme="minorHAnsi"/>
        </w:rPr>
        <w:t>. I</w:t>
      </w:r>
      <w:r w:rsidR="0082048C" w:rsidRPr="00793A07">
        <w:rPr>
          <w:rFonts w:cstheme="minorHAnsi"/>
        </w:rPr>
        <w:t xml:space="preserve">de teda o vymedzenie finančných prostriedkov na dažďové vpuste na celom území mesta Banská </w:t>
      </w:r>
      <w:r w:rsidR="00A87A59" w:rsidRPr="00793A07">
        <w:rPr>
          <w:rFonts w:cstheme="minorHAnsi"/>
        </w:rPr>
        <w:t>B</w:t>
      </w:r>
      <w:r w:rsidR="0082048C" w:rsidRPr="00793A07">
        <w:rPr>
          <w:rFonts w:cstheme="minorHAnsi"/>
        </w:rPr>
        <w:t>ystrica.</w:t>
      </w:r>
    </w:p>
    <w:p w14:paraId="2548E2D3" w14:textId="77777777" w:rsidR="00F76C64" w:rsidRPr="00793A07" w:rsidRDefault="00F76C64" w:rsidP="0082048C">
      <w:pPr>
        <w:spacing w:after="0" w:line="276" w:lineRule="auto"/>
        <w:jc w:val="both"/>
        <w:rPr>
          <w:rFonts w:cstheme="minorHAnsi"/>
          <w:color w:val="388600"/>
        </w:rPr>
      </w:pPr>
    </w:p>
    <w:p w14:paraId="76C501FD" w14:textId="0ABBB20E" w:rsidR="0082048C" w:rsidRPr="00793A07" w:rsidRDefault="00F76C64" w:rsidP="0082048C">
      <w:pPr>
        <w:spacing w:after="0" w:line="276" w:lineRule="auto"/>
        <w:jc w:val="both"/>
        <w:rPr>
          <w:rFonts w:cstheme="minorHAnsi"/>
        </w:rPr>
      </w:pPr>
      <w:r w:rsidRPr="00793A07">
        <w:rPr>
          <w:rFonts w:cstheme="minorHAnsi"/>
          <w:b/>
          <w:bCs/>
        </w:rPr>
        <w:t xml:space="preserve">Ján Nosko - </w:t>
      </w:r>
      <w:r w:rsidR="0082048C" w:rsidRPr="00793A07">
        <w:rPr>
          <w:rFonts w:cstheme="minorHAnsi"/>
        </w:rPr>
        <w:t xml:space="preserve">údržba už prebieha </w:t>
      </w:r>
      <w:r w:rsidRPr="00793A07">
        <w:rPr>
          <w:rFonts w:cstheme="minorHAnsi"/>
        </w:rPr>
        <w:t xml:space="preserve">ak ste </w:t>
      </w:r>
      <w:r w:rsidR="0082048C" w:rsidRPr="00793A07">
        <w:rPr>
          <w:rFonts w:cstheme="minorHAnsi"/>
        </w:rPr>
        <w:t>si všimli, takže pokiaľ t</w:t>
      </w:r>
      <w:r w:rsidRPr="00793A07">
        <w:rPr>
          <w:rFonts w:cstheme="minorHAnsi"/>
        </w:rPr>
        <w:t>outo</w:t>
      </w:r>
      <w:r w:rsidR="0082048C" w:rsidRPr="00793A07">
        <w:rPr>
          <w:rFonts w:cstheme="minorHAnsi"/>
        </w:rPr>
        <w:t xml:space="preserve"> informáciu potr</w:t>
      </w:r>
      <w:r w:rsidRPr="00793A07">
        <w:rPr>
          <w:rFonts w:cstheme="minorHAnsi"/>
        </w:rPr>
        <w:t xml:space="preserve">ebujete </w:t>
      </w:r>
      <w:r w:rsidR="0082048C" w:rsidRPr="00793A07">
        <w:rPr>
          <w:rFonts w:cstheme="minorHAnsi"/>
        </w:rPr>
        <w:t xml:space="preserve"> disponovať, tak požiadame pána </w:t>
      </w:r>
      <w:r w:rsidRPr="00793A07">
        <w:rPr>
          <w:rFonts w:cstheme="minorHAnsi"/>
        </w:rPr>
        <w:t>Ing. S</w:t>
      </w:r>
      <w:r w:rsidR="0082048C" w:rsidRPr="00793A07">
        <w:rPr>
          <w:rFonts w:cstheme="minorHAnsi"/>
        </w:rPr>
        <w:t xml:space="preserve">nopka </w:t>
      </w:r>
      <w:r w:rsidR="0082048C" w:rsidRPr="00031521">
        <w:rPr>
          <w:rFonts w:cstheme="minorHAnsi"/>
        </w:rPr>
        <w:t xml:space="preserve">vedúceho </w:t>
      </w:r>
      <w:r w:rsidR="00624233" w:rsidRPr="00031521">
        <w:rPr>
          <w:rFonts w:cstheme="minorHAnsi"/>
        </w:rPr>
        <w:t>PS OMC</w:t>
      </w:r>
      <w:r w:rsidR="00624233" w:rsidRPr="00793A07">
        <w:rPr>
          <w:rFonts w:cstheme="minorHAnsi"/>
          <w:color w:val="388600"/>
        </w:rPr>
        <w:t xml:space="preserve">, </w:t>
      </w:r>
      <w:r w:rsidR="0082048C" w:rsidRPr="00793A07">
        <w:rPr>
          <w:rFonts w:cstheme="minorHAnsi"/>
          <w:color w:val="388600"/>
        </w:rPr>
        <w:t xml:space="preserve"> </w:t>
      </w:r>
      <w:r w:rsidR="0082048C" w:rsidRPr="00793A07">
        <w:rPr>
          <w:rFonts w:cstheme="minorHAnsi"/>
        </w:rPr>
        <w:t xml:space="preserve">aby túto informáciu vám zaslalo. Pani poslankyňa </w:t>
      </w:r>
      <w:r w:rsidR="00624233" w:rsidRPr="00793A07">
        <w:rPr>
          <w:rFonts w:cstheme="minorHAnsi"/>
        </w:rPr>
        <w:t>K</w:t>
      </w:r>
      <w:r w:rsidR="0082048C" w:rsidRPr="00793A07">
        <w:rPr>
          <w:rFonts w:cstheme="minorHAnsi"/>
        </w:rPr>
        <w:t>asová s faktickou poznámkou.</w:t>
      </w:r>
    </w:p>
    <w:p w14:paraId="632A6861" w14:textId="77777777" w:rsidR="00624233" w:rsidRPr="00793A07" w:rsidRDefault="00624233" w:rsidP="00624233">
      <w:pPr>
        <w:spacing w:after="0" w:line="276" w:lineRule="auto"/>
        <w:jc w:val="both"/>
        <w:rPr>
          <w:rFonts w:cstheme="minorHAnsi"/>
          <w:color w:val="388600"/>
        </w:rPr>
      </w:pPr>
    </w:p>
    <w:p w14:paraId="4BEF30B2" w14:textId="2B1CFBFD" w:rsidR="00BC63FF" w:rsidRPr="00793A07" w:rsidRDefault="00624233" w:rsidP="0082048C">
      <w:pPr>
        <w:spacing w:after="0" w:line="276" w:lineRule="auto"/>
        <w:jc w:val="both"/>
        <w:rPr>
          <w:rFonts w:cstheme="minorHAnsi"/>
          <w:color w:val="388600"/>
        </w:rPr>
      </w:pPr>
      <w:r w:rsidRPr="00793A07">
        <w:rPr>
          <w:rFonts w:cstheme="minorHAnsi"/>
          <w:b/>
          <w:bCs/>
        </w:rPr>
        <w:t>Ing. arch. Hana Kasová, FP</w:t>
      </w:r>
      <w:r w:rsidRPr="00793A07">
        <w:rPr>
          <w:rFonts w:cstheme="minorHAnsi"/>
        </w:rPr>
        <w:t xml:space="preserve"> – </w:t>
      </w:r>
      <w:r w:rsidR="00A748AF" w:rsidRPr="00793A07">
        <w:rPr>
          <w:rFonts w:cstheme="minorHAnsi"/>
        </w:rPr>
        <w:t>m</w:t>
      </w:r>
      <w:r w:rsidR="0082048C" w:rsidRPr="00793A07">
        <w:rPr>
          <w:rFonts w:cstheme="minorHAnsi"/>
        </w:rPr>
        <w:t>yslím, že by bolo fajn tak</w:t>
      </w:r>
      <w:r w:rsidR="008103A2" w:rsidRPr="00793A07">
        <w:rPr>
          <w:rFonts w:cstheme="minorHAnsi"/>
        </w:rPr>
        <w:t>ú</w:t>
      </w:r>
      <w:r w:rsidR="0082048C" w:rsidRPr="00793A07">
        <w:rPr>
          <w:rFonts w:cstheme="minorHAnsi"/>
        </w:rPr>
        <w:t>to súhr</w:t>
      </w:r>
      <w:r w:rsidR="008103A2" w:rsidRPr="00793A07">
        <w:rPr>
          <w:rFonts w:cstheme="minorHAnsi"/>
        </w:rPr>
        <w:t>n</w:t>
      </w:r>
      <w:r w:rsidR="0082048C" w:rsidRPr="00793A07">
        <w:rPr>
          <w:rFonts w:cstheme="minorHAnsi"/>
        </w:rPr>
        <w:t>n</w:t>
      </w:r>
      <w:r w:rsidR="008103A2" w:rsidRPr="00793A07">
        <w:rPr>
          <w:rFonts w:cstheme="minorHAnsi"/>
        </w:rPr>
        <w:t>ú</w:t>
      </w:r>
      <w:r w:rsidR="0082048C" w:rsidRPr="00793A07">
        <w:rPr>
          <w:rFonts w:cstheme="minorHAnsi"/>
        </w:rPr>
        <w:t xml:space="preserve"> informáciu dostať, možno aj do Komisie stavebnej</w:t>
      </w:r>
      <w:r w:rsidR="008103A2" w:rsidRPr="00793A07">
        <w:rPr>
          <w:rFonts w:cstheme="minorHAnsi"/>
        </w:rPr>
        <w:t>. J</w:t>
      </w:r>
      <w:r w:rsidR="0082048C" w:rsidRPr="00793A07">
        <w:rPr>
          <w:rFonts w:cstheme="minorHAnsi"/>
        </w:rPr>
        <w:t>e to pre výstavbu a technickú infraštruktúru, čiže možno</w:t>
      </w:r>
      <w:r w:rsidR="008103A2" w:rsidRPr="00793A07">
        <w:rPr>
          <w:rFonts w:cstheme="minorHAnsi"/>
        </w:rPr>
        <w:t xml:space="preserve"> </w:t>
      </w:r>
      <w:r w:rsidR="004F3AEA" w:rsidRPr="00793A07">
        <w:rPr>
          <w:rFonts w:cstheme="minorHAnsi"/>
        </w:rPr>
        <w:t xml:space="preserve">o stave </w:t>
      </w:r>
      <w:r w:rsidR="008103A2" w:rsidRPr="00793A07">
        <w:rPr>
          <w:rFonts w:cstheme="minorHAnsi"/>
        </w:rPr>
        <w:t>d</w:t>
      </w:r>
      <w:r w:rsidR="0082048C" w:rsidRPr="00793A07">
        <w:rPr>
          <w:rFonts w:cstheme="minorHAnsi"/>
        </w:rPr>
        <w:t>až</w:t>
      </w:r>
      <w:r w:rsidR="004F3AEA" w:rsidRPr="00793A07">
        <w:rPr>
          <w:rFonts w:cstheme="minorHAnsi"/>
        </w:rPr>
        <w:t>ď</w:t>
      </w:r>
      <w:r w:rsidR="0082048C" w:rsidRPr="00793A07">
        <w:rPr>
          <w:rFonts w:cstheme="minorHAnsi"/>
        </w:rPr>
        <w:t xml:space="preserve">ových </w:t>
      </w:r>
      <w:r w:rsidR="00644169">
        <w:rPr>
          <w:rFonts w:cstheme="minorHAnsi"/>
        </w:rPr>
        <w:t>v</w:t>
      </w:r>
      <w:r w:rsidR="0082048C" w:rsidRPr="00793A07">
        <w:rPr>
          <w:rFonts w:cstheme="minorHAnsi"/>
        </w:rPr>
        <w:t xml:space="preserve">pustí by sme tam privítali. Ďalšia vec je len pre upresnenie pani </w:t>
      </w:r>
      <w:r w:rsidR="004F3AEA" w:rsidRPr="00793A07">
        <w:rPr>
          <w:rFonts w:cstheme="minorHAnsi"/>
        </w:rPr>
        <w:t>D</w:t>
      </w:r>
      <w:r w:rsidR="0082048C" w:rsidRPr="00793A07">
        <w:rPr>
          <w:rFonts w:cstheme="minorHAnsi"/>
        </w:rPr>
        <w:t>e</w:t>
      </w:r>
      <w:r w:rsidR="004F3AEA" w:rsidRPr="00793A07">
        <w:rPr>
          <w:rFonts w:cstheme="minorHAnsi"/>
        </w:rPr>
        <w:t>t</w:t>
      </w:r>
      <w:r w:rsidR="0082048C" w:rsidRPr="00793A07">
        <w:rPr>
          <w:rFonts w:cstheme="minorHAnsi"/>
        </w:rPr>
        <w:t xml:space="preserve">ková, že chcem sa spýtať, máme 7 volebných obvodov krát 60, čiže </w:t>
      </w:r>
      <w:r w:rsidR="004F3AEA" w:rsidRPr="00793A07">
        <w:rPr>
          <w:rFonts w:cstheme="minorHAnsi"/>
        </w:rPr>
        <w:t xml:space="preserve">420 000 </w:t>
      </w:r>
      <w:r w:rsidR="0082048C" w:rsidRPr="00793A07">
        <w:rPr>
          <w:rFonts w:cstheme="minorHAnsi"/>
        </w:rPr>
        <w:t>potrebujeme</w:t>
      </w:r>
      <w:r w:rsidR="004F3AEA" w:rsidRPr="00793A07">
        <w:rPr>
          <w:rFonts w:cstheme="minorHAnsi"/>
        </w:rPr>
        <w:t>, t</w:t>
      </w:r>
      <w:r w:rsidR="0082048C" w:rsidRPr="00793A07">
        <w:rPr>
          <w:rFonts w:cstheme="minorHAnsi"/>
        </w:rPr>
        <w:t xml:space="preserve">oto je tých </w:t>
      </w:r>
      <w:r w:rsidR="004F3AEA" w:rsidRPr="00793A07">
        <w:rPr>
          <w:rFonts w:cstheme="minorHAnsi"/>
        </w:rPr>
        <w:t xml:space="preserve">371 000 </w:t>
      </w:r>
      <w:r w:rsidR="0082048C" w:rsidRPr="00793A07">
        <w:rPr>
          <w:rFonts w:cstheme="minorHAnsi"/>
        </w:rPr>
        <w:t xml:space="preserve"> v rámci tých </w:t>
      </w:r>
      <w:r w:rsidR="004F3AEA" w:rsidRPr="00793A07">
        <w:rPr>
          <w:rFonts w:cstheme="minorHAnsi"/>
        </w:rPr>
        <w:t>420 000</w:t>
      </w:r>
      <w:r w:rsidR="0082048C" w:rsidRPr="00793A07">
        <w:rPr>
          <w:rFonts w:cstheme="minorHAnsi"/>
        </w:rPr>
        <w:t xml:space="preserve"> čiže </w:t>
      </w:r>
      <w:r w:rsidR="004F3AEA" w:rsidRPr="00793A07">
        <w:rPr>
          <w:rFonts w:cstheme="minorHAnsi"/>
        </w:rPr>
        <w:t>49 000</w:t>
      </w:r>
      <w:r w:rsidR="0082048C" w:rsidRPr="00793A07">
        <w:rPr>
          <w:rFonts w:cstheme="minorHAnsi"/>
        </w:rPr>
        <w:t xml:space="preserve"> ešte niekde v rámci roka tam bude</w:t>
      </w:r>
      <w:r w:rsidR="00BC63FF" w:rsidRPr="00793A07">
        <w:rPr>
          <w:rFonts w:cstheme="minorHAnsi"/>
        </w:rPr>
        <w:t xml:space="preserve"> d</w:t>
      </w:r>
      <w:r w:rsidR="0082048C" w:rsidRPr="00793A07">
        <w:rPr>
          <w:rFonts w:cstheme="minorHAnsi"/>
        </w:rPr>
        <w:t>oložených</w:t>
      </w:r>
      <w:r w:rsidR="00BC63FF" w:rsidRPr="00793A07">
        <w:rPr>
          <w:rFonts w:cstheme="minorHAnsi"/>
        </w:rPr>
        <w:t>. Nie je</w:t>
      </w:r>
      <w:r w:rsidR="0082048C" w:rsidRPr="00793A07">
        <w:rPr>
          <w:rFonts w:cstheme="minorHAnsi"/>
        </w:rPr>
        <w:t xml:space="preserve"> to nad rámec tých </w:t>
      </w:r>
      <w:r w:rsidR="00BC63FF" w:rsidRPr="00793A07">
        <w:rPr>
          <w:rFonts w:cstheme="minorHAnsi"/>
        </w:rPr>
        <w:t>420 000?</w:t>
      </w:r>
    </w:p>
    <w:p w14:paraId="5BA52425" w14:textId="77777777" w:rsidR="00BC63FF" w:rsidRPr="00793A07" w:rsidRDefault="00BC63FF" w:rsidP="0082048C">
      <w:pPr>
        <w:spacing w:after="0" w:line="276" w:lineRule="auto"/>
        <w:jc w:val="both"/>
        <w:rPr>
          <w:rFonts w:cstheme="minorHAnsi"/>
          <w:color w:val="388600"/>
        </w:rPr>
      </w:pPr>
    </w:p>
    <w:p w14:paraId="7CD0D40A" w14:textId="11FBDF32" w:rsidR="0082048C" w:rsidRPr="00793A07" w:rsidRDefault="00BC63FF" w:rsidP="0082048C">
      <w:pPr>
        <w:spacing w:after="0" w:line="276" w:lineRule="auto"/>
        <w:jc w:val="both"/>
        <w:rPr>
          <w:rFonts w:cstheme="minorHAnsi"/>
        </w:rPr>
      </w:pPr>
      <w:r w:rsidRPr="00793A07">
        <w:rPr>
          <w:rFonts w:cstheme="minorHAnsi"/>
          <w:b/>
          <w:bCs/>
        </w:rPr>
        <w:t xml:space="preserve">Mgr. Zuzana Detková –  </w:t>
      </w:r>
      <w:r w:rsidR="0082048C" w:rsidRPr="00793A07">
        <w:rPr>
          <w:rFonts w:cstheme="minorHAnsi"/>
          <w:color w:val="388600"/>
        </w:rPr>
        <w:t xml:space="preserve"> </w:t>
      </w:r>
      <w:r w:rsidR="0082048C" w:rsidRPr="00793A07">
        <w:rPr>
          <w:rFonts w:cstheme="minorHAnsi"/>
        </w:rPr>
        <w:t xml:space="preserve">nie doložili sme do </w:t>
      </w:r>
      <w:r w:rsidRPr="00793A07">
        <w:rPr>
          <w:rFonts w:cstheme="minorHAnsi"/>
        </w:rPr>
        <w:t>420 000,</w:t>
      </w:r>
      <w:r w:rsidR="0082048C" w:rsidRPr="00793A07">
        <w:rPr>
          <w:rFonts w:cstheme="minorHAnsi"/>
        </w:rPr>
        <w:t xml:space="preserve"> mali sme snahu čo najväčšiu sumu</w:t>
      </w:r>
      <w:r w:rsidR="003A45DA" w:rsidRPr="00793A07">
        <w:rPr>
          <w:rFonts w:cstheme="minorHAnsi"/>
        </w:rPr>
        <w:t xml:space="preserve"> </w:t>
      </w:r>
      <w:r w:rsidR="0082048C" w:rsidRPr="00793A07">
        <w:rPr>
          <w:rFonts w:cstheme="minorHAnsi"/>
        </w:rPr>
        <w:t xml:space="preserve">smerovať do tých dažďových </w:t>
      </w:r>
      <w:r w:rsidR="00644169">
        <w:rPr>
          <w:rFonts w:cstheme="minorHAnsi"/>
        </w:rPr>
        <w:t>v</w:t>
      </w:r>
      <w:r w:rsidR="0082048C" w:rsidRPr="00793A07">
        <w:rPr>
          <w:rFonts w:cstheme="minorHAnsi"/>
        </w:rPr>
        <w:t>pustí, čiže platí 60</w:t>
      </w:r>
      <w:r w:rsidR="003A45DA" w:rsidRPr="00793A07">
        <w:rPr>
          <w:rFonts w:cstheme="minorHAnsi"/>
        </w:rPr>
        <w:t xml:space="preserve"> x</w:t>
      </w:r>
      <w:r w:rsidR="0082048C" w:rsidRPr="00793A07">
        <w:rPr>
          <w:rFonts w:cstheme="minorHAnsi"/>
        </w:rPr>
        <w:t xml:space="preserve"> 7 </w:t>
      </w:r>
      <w:r w:rsidR="003A45DA" w:rsidRPr="00793A07">
        <w:rPr>
          <w:rFonts w:cstheme="minorHAnsi"/>
        </w:rPr>
        <w:t>, 420 000 €. P</w:t>
      </w:r>
      <w:r w:rsidR="0082048C" w:rsidRPr="00793A07">
        <w:rPr>
          <w:rFonts w:cstheme="minorHAnsi"/>
        </w:rPr>
        <w:t>re každý obvod 60</w:t>
      </w:r>
      <w:r w:rsidR="003A45DA" w:rsidRPr="00793A07">
        <w:rPr>
          <w:rFonts w:cstheme="minorHAnsi"/>
        </w:rPr>
        <w:t> 000.</w:t>
      </w:r>
    </w:p>
    <w:p w14:paraId="197BF3FA" w14:textId="77777777" w:rsidR="003A45DA" w:rsidRPr="00793A07" w:rsidRDefault="003A45DA" w:rsidP="0082048C">
      <w:pPr>
        <w:spacing w:after="0" w:line="276" w:lineRule="auto"/>
        <w:jc w:val="both"/>
        <w:rPr>
          <w:rFonts w:cstheme="minorHAnsi"/>
          <w:color w:val="388600"/>
        </w:rPr>
      </w:pPr>
    </w:p>
    <w:p w14:paraId="1C3DD82A" w14:textId="6653F029" w:rsidR="00F27C55" w:rsidRPr="00793A07" w:rsidRDefault="003A45DA" w:rsidP="00F27C55">
      <w:pPr>
        <w:spacing w:after="0" w:line="276" w:lineRule="auto"/>
        <w:jc w:val="both"/>
        <w:rPr>
          <w:rFonts w:cstheme="minorHAnsi"/>
        </w:rPr>
      </w:pPr>
      <w:r w:rsidRPr="00793A07">
        <w:rPr>
          <w:rFonts w:cstheme="minorHAnsi"/>
          <w:b/>
          <w:bCs/>
        </w:rPr>
        <w:t>Ing. Ľuboš Vrbický</w:t>
      </w:r>
      <w:r w:rsidRPr="00793A07">
        <w:rPr>
          <w:rFonts w:cstheme="minorHAnsi"/>
        </w:rPr>
        <w:t xml:space="preserve"> - </w:t>
      </w:r>
      <w:r w:rsidR="00A748AF" w:rsidRPr="00793A07">
        <w:rPr>
          <w:rFonts w:cstheme="minorHAnsi"/>
        </w:rPr>
        <w:t>t</w:t>
      </w:r>
      <w:r w:rsidR="0082048C" w:rsidRPr="00793A07">
        <w:rPr>
          <w:rFonts w:cstheme="minorHAnsi"/>
        </w:rPr>
        <w:t xml:space="preserve">eraz sa chcem vyjadriť, trošku mi sa mi to hodí, lebo hovoríme tu o dažďových </w:t>
      </w:r>
      <w:proofErr w:type="spellStart"/>
      <w:r w:rsidR="00644169">
        <w:rPr>
          <w:rFonts w:cstheme="minorHAnsi"/>
        </w:rPr>
        <w:t>v</w:t>
      </w:r>
      <w:r w:rsidR="0082048C" w:rsidRPr="00793A07">
        <w:rPr>
          <w:rFonts w:cstheme="minorHAnsi"/>
        </w:rPr>
        <w:t>pustiach</w:t>
      </w:r>
      <w:proofErr w:type="spellEnd"/>
      <w:r w:rsidR="0082048C" w:rsidRPr="00793A07">
        <w:rPr>
          <w:rFonts w:cstheme="minorHAnsi"/>
        </w:rPr>
        <w:t>. Podľa tých údajov, ktoré máme aktuálne</w:t>
      </w:r>
      <w:r w:rsidRPr="00793A07">
        <w:rPr>
          <w:rFonts w:cstheme="minorHAnsi"/>
        </w:rPr>
        <w:t xml:space="preserve">, </w:t>
      </w:r>
      <w:r w:rsidR="0082048C" w:rsidRPr="00793A07">
        <w:rPr>
          <w:rFonts w:cstheme="minorHAnsi"/>
        </w:rPr>
        <w:t xml:space="preserve">najmä teda z </w:t>
      </w:r>
      <w:r w:rsidRPr="00793A07">
        <w:rPr>
          <w:rFonts w:cstheme="minorHAnsi"/>
        </w:rPr>
        <w:t>SHMÚ</w:t>
      </w:r>
      <w:r w:rsidR="0082048C" w:rsidRPr="00793A07">
        <w:rPr>
          <w:rFonts w:cstheme="minorHAnsi"/>
        </w:rPr>
        <w:t>, ale aj v rámci iných organizácií, ktoré sa zaoberajú suchom nielen na Slovensku</w:t>
      </w:r>
      <w:r w:rsidRPr="00793A07">
        <w:rPr>
          <w:rFonts w:cstheme="minorHAnsi"/>
        </w:rPr>
        <w:t>, t</w:t>
      </w:r>
      <w:r w:rsidR="0082048C" w:rsidRPr="00793A07">
        <w:rPr>
          <w:rFonts w:cstheme="minorHAnsi"/>
        </w:rPr>
        <w:t>ak nás trápi veľké sucho</w:t>
      </w:r>
      <w:r w:rsidR="00F27C55" w:rsidRPr="00793A07">
        <w:rPr>
          <w:rFonts w:cstheme="minorHAnsi"/>
        </w:rPr>
        <w:t>. M</w:t>
      </w:r>
      <w:r w:rsidR="0082048C" w:rsidRPr="00793A07">
        <w:rPr>
          <w:rFonts w:cstheme="minorHAnsi"/>
        </w:rPr>
        <w:t xml:space="preserve">esto </w:t>
      </w:r>
      <w:r w:rsidR="00F27C55" w:rsidRPr="00793A07">
        <w:rPr>
          <w:rFonts w:cstheme="minorHAnsi"/>
        </w:rPr>
        <w:t>B</w:t>
      </w:r>
      <w:r w:rsidR="0082048C" w:rsidRPr="00793A07">
        <w:rPr>
          <w:rFonts w:cstheme="minorHAnsi"/>
        </w:rPr>
        <w:t xml:space="preserve">anská </w:t>
      </w:r>
      <w:r w:rsidR="00F27C55" w:rsidRPr="00793A07">
        <w:rPr>
          <w:rFonts w:cstheme="minorHAnsi"/>
        </w:rPr>
        <w:t>B</w:t>
      </w:r>
      <w:r w:rsidR="0082048C" w:rsidRPr="00793A07">
        <w:rPr>
          <w:rFonts w:cstheme="minorHAnsi"/>
        </w:rPr>
        <w:t>ystrica je podľa všetkého veľmi bohaté, lebo aj v minulosti na nejakom zastupiteľstve predchádzajúcom sme schvaľovali sumu na zaplatenie dažďovej vody, ktorá nám odteká z mesta. A teraz v podstate nemám nič proti údržbe</w:t>
      </w:r>
      <w:r w:rsidR="00F27C55" w:rsidRPr="00793A07">
        <w:rPr>
          <w:rFonts w:cstheme="minorHAnsi"/>
        </w:rPr>
        <w:t xml:space="preserve">, </w:t>
      </w:r>
      <w:r w:rsidR="0082048C" w:rsidRPr="00793A07">
        <w:rPr>
          <w:rFonts w:cstheme="minorHAnsi"/>
        </w:rPr>
        <w:t xml:space="preserve">ale stále vidím strašne málo opatrení na to, aby sme my tú vodu v meste proste udržali. Takže zase v podstate tento balík peňazí je na údržbu niečoho, čo tu vodu odvádza z mesta. Ja by som už strašne rád videl ako sa ide </w:t>
      </w:r>
      <w:proofErr w:type="spellStart"/>
      <w:r w:rsidR="0082048C" w:rsidRPr="00793A07">
        <w:rPr>
          <w:rFonts w:cstheme="minorHAnsi"/>
        </w:rPr>
        <w:t>vysporiadavať</w:t>
      </w:r>
      <w:proofErr w:type="spellEnd"/>
      <w:r w:rsidR="0082048C" w:rsidRPr="00793A07">
        <w:rPr>
          <w:rFonts w:cstheme="minorHAnsi"/>
        </w:rPr>
        <w:t xml:space="preserve"> systémovo mesto </w:t>
      </w:r>
      <w:r w:rsidR="00F27C55" w:rsidRPr="00793A07">
        <w:rPr>
          <w:rFonts w:cstheme="minorHAnsi"/>
        </w:rPr>
        <w:t>B</w:t>
      </w:r>
      <w:r w:rsidR="0082048C" w:rsidRPr="00793A07">
        <w:rPr>
          <w:rFonts w:cstheme="minorHAnsi"/>
        </w:rPr>
        <w:t xml:space="preserve">anská </w:t>
      </w:r>
      <w:r w:rsidR="00F27C55" w:rsidRPr="00793A07">
        <w:rPr>
          <w:rFonts w:cstheme="minorHAnsi"/>
        </w:rPr>
        <w:t>B</w:t>
      </w:r>
      <w:r w:rsidR="0082048C" w:rsidRPr="00793A07">
        <w:rPr>
          <w:rFonts w:cstheme="minorHAnsi"/>
        </w:rPr>
        <w:t>ystrica</w:t>
      </w:r>
      <w:r w:rsidR="00F27C55" w:rsidRPr="00793A07">
        <w:rPr>
          <w:rFonts w:cstheme="minorHAnsi"/>
        </w:rPr>
        <w:t xml:space="preserve"> </w:t>
      </w:r>
      <w:r w:rsidR="0082048C" w:rsidRPr="00793A07">
        <w:rPr>
          <w:rFonts w:cstheme="minorHAnsi"/>
        </w:rPr>
        <w:t>so zadržiavaním zrážkovej vody na svojom územ</w:t>
      </w:r>
      <w:r w:rsidR="00F27C55" w:rsidRPr="00793A07">
        <w:rPr>
          <w:rFonts w:cstheme="minorHAnsi"/>
        </w:rPr>
        <w:t>í. T</w:t>
      </w:r>
      <w:r w:rsidR="0082048C" w:rsidRPr="00793A07">
        <w:rPr>
          <w:rFonts w:cstheme="minorHAnsi"/>
        </w:rPr>
        <w:t>o súvisí so všetkým</w:t>
      </w:r>
      <w:r w:rsidR="00F27C55" w:rsidRPr="00793A07">
        <w:rPr>
          <w:rFonts w:cstheme="minorHAnsi"/>
        </w:rPr>
        <w:t>,</w:t>
      </w:r>
      <w:r w:rsidR="0082048C" w:rsidRPr="00793A07">
        <w:rPr>
          <w:rFonts w:cstheme="minorHAnsi"/>
        </w:rPr>
        <w:t xml:space="preserve"> so zeleňou, s</w:t>
      </w:r>
      <w:r w:rsidR="00F27C55" w:rsidRPr="00793A07">
        <w:rPr>
          <w:rFonts w:cstheme="minorHAnsi"/>
        </w:rPr>
        <w:t xml:space="preserve"> </w:t>
      </w:r>
      <w:r w:rsidR="0082048C" w:rsidRPr="00793A07">
        <w:rPr>
          <w:rFonts w:cstheme="minorHAnsi"/>
        </w:rPr>
        <w:t xml:space="preserve">plytvaním prostriedkov, vylievaním do kanalizačného systému. </w:t>
      </w:r>
      <w:r w:rsidR="00F27C55" w:rsidRPr="00793A07">
        <w:rPr>
          <w:rFonts w:cstheme="minorHAnsi"/>
        </w:rPr>
        <w:t>M</w:t>
      </w:r>
      <w:r w:rsidR="0082048C" w:rsidRPr="00793A07">
        <w:rPr>
          <w:rFonts w:cstheme="minorHAnsi"/>
        </w:rPr>
        <w:t>yslím si, že by sme mali konečne k tomu pristúpiť aj vzhľadom na tie správy, ktoré rezonujú</w:t>
      </w:r>
      <w:r w:rsidR="00F27C55" w:rsidRPr="00793A07">
        <w:rPr>
          <w:rFonts w:cstheme="minorHAnsi"/>
        </w:rPr>
        <w:t>. V</w:t>
      </w:r>
      <w:r w:rsidR="0082048C" w:rsidRPr="00793A07">
        <w:rPr>
          <w:rFonts w:cstheme="minorHAnsi"/>
        </w:rPr>
        <w:t xml:space="preserve"> poslednom období od roku </w:t>
      </w:r>
      <w:r w:rsidR="00F27C55" w:rsidRPr="00793A07">
        <w:rPr>
          <w:rFonts w:cstheme="minorHAnsi"/>
        </w:rPr>
        <w:t>2022</w:t>
      </w:r>
      <w:r w:rsidR="0082048C" w:rsidRPr="00793A07">
        <w:rPr>
          <w:rFonts w:cstheme="minorHAnsi"/>
        </w:rPr>
        <w:t xml:space="preserve"> nás trápi sucho</w:t>
      </w:r>
      <w:r w:rsidR="00F27C55" w:rsidRPr="00793A07">
        <w:rPr>
          <w:rFonts w:cstheme="minorHAnsi"/>
        </w:rPr>
        <w:t>. D</w:t>
      </w:r>
      <w:r w:rsidR="0082048C" w:rsidRPr="00793A07">
        <w:rPr>
          <w:rFonts w:cstheme="minorHAnsi"/>
        </w:rPr>
        <w:t>eficit zrážok je obrovský, nepršalo 3 mesiace. Venovať sa zadržiavaniu, nie odvádzaniu, zadržiavaniu. Ďakujem.</w:t>
      </w:r>
    </w:p>
    <w:p w14:paraId="5445E488" w14:textId="04EA403A" w:rsidR="0082048C" w:rsidRPr="00793A07" w:rsidRDefault="00F27C55" w:rsidP="0082048C">
      <w:pPr>
        <w:spacing w:after="0" w:line="276" w:lineRule="auto"/>
        <w:jc w:val="both"/>
        <w:rPr>
          <w:rFonts w:cstheme="minorHAnsi"/>
          <w:color w:val="388600"/>
        </w:rPr>
      </w:pPr>
      <w:r w:rsidRPr="00793A07">
        <w:rPr>
          <w:rFonts w:cstheme="minorHAnsi"/>
          <w:b/>
          <w:bCs/>
        </w:rPr>
        <w:t>Ing. arch. Hana Kasová, FP</w:t>
      </w:r>
      <w:r w:rsidRPr="00793A07">
        <w:rPr>
          <w:rFonts w:cstheme="minorHAnsi"/>
          <w:color w:val="388600"/>
        </w:rPr>
        <w:t xml:space="preserve"> - </w:t>
      </w:r>
      <w:r w:rsidR="00A748AF" w:rsidRPr="00793A07">
        <w:rPr>
          <w:rFonts w:cstheme="minorHAnsi"/>
        </w:rPr>
        <w:t>a</w:t>
      </w:r>
      <w:r w:rsidR="0082048C" w:rsidRPr="00793A07">
        <w:rPr>
          <w:rFonts w:cstheme="minorHAnsi"/>
        </w:rPr>
        <w:t xml:space="preserve">k môžem poprosiť, nadviažem teraz na kolegu </w:t>
      </w:r>
      <w:r w:rsidRPr="00793A07">
        <w:rPr>
          <w:rFonts w:cstheme="minorHAnsi"/>
        </w:rPr>
        <w:t>Ľuboša</w:t>
      </w:r>
      <w:r w:rsidR="0082048C" w:rsidRPr="00793A07">
        <w:rPr>
          <w:rFonts w:cstheme="minorHAnsi"/>
        </w:rPr>
        <w:t xml:space="preserve"> </w:t>
      </w:r>
      <w:r w:rsidRPr="00793A07">
        <w:rPr>
          <w:rFonts w:cstheme="minorHAnsi"/>
        </w:rPr>
        <w:t>Vrbického</w:t>
      </w:r>
      <w:r w:rsidR="0082048C" w:rsidRPr="00793A07">
        <w:rPr>
          <w:rFonts w:cstheme="minorHAnsi"/>
        </w:rPr>
        <w:t xml:space="preserve">. Celkovo by nás podľa mňa v </w:t>
      </w:r>
      <w:r w:rsidRPr="00793A07">
        <w:rPr>
          <w:rFonts w:cstheme="minorHAnsi"/>
        </w:rPr>
        <w:t>k</w:t>
      </w:r>
      <w:r w:rsidR="0082048C" w:rsidRPr="00793A07">
        <w:rPr>
          <w:rFonts w:cstheme="minorHAnsi"/>
        </w:rPr>
        <w:t>omisii zaujímalo aký je aj stav informácií o technickej infraštruktúre na území mesta. Čo sa týka ich umiestnení na území mesta. Myslím si, že</w:t>
      </w:r>
      <w:r w:rsidRPr="00793A07">
        <w:rPr>
          <w:rFonts w:cstheme="minorHAnsi"/>
        </w:rPr>
        <w:t xml:space="preserve"> k</w:t>
      </w:r>
      <w:r w:rsidR="0082048C" w:rsidRPr="00793A07">
        <w:rPr>
          <w:rFonts w:cstheme="minorHAnsi"/>
        </w:rPr>
        <w:t>vôli zadržiavaniu, respektíve akýchkoľvek adaptačných opatrení</w:t>
      </w:r>
      <w:r w:rsidRPr="00793A07">
        <w:rPr>
          <w:rFonts w:cstheme="minorHAnsi"/>
        </w:rPr>
        <w:t>, s</w:t>
      </w:r>
      <w:r w:rsidR="0082048C" w:rsidRPr="00793A07">
        <w:rPr>
          <w:rFonts w:cstheme="minorHAnsi"/>
        </w:rPr>
        <w:t>tojíme na tom, že vlastne nevieme, kde sú umiestnené existujúce siete</w:t>
      </w:r>
      <w:r w:rsidR="00781511" w:rsidRPr="00793A07">
        <w:rPr>
          <w:rFonts w:cstheme="minorHAnsi"/>
        </w:rPr>
        <w:t>. To</w:t>
      </w:r>
      <w:r w:rsidR="0082048C" w:rsidRPr="00793A07">
        <w:rPr>
          <w:rFonts w:cstheme="minorHAnsi"/>
        </w:rPr>
        <w:t xml:space="preserve"> bolo vlastne aj úlohou novej legislatívy v stavebnej oblasti alebo stavebnej výstavby</w:t>
      </w:r>
      <w:r w:rsidR="00781511" w:rsidRPr="00793A07">
        <w:rPr>
          <w:rFonts w:cstheme="minorHAnsi"/>
        </w:rPr>
        <w:t>, m</w:t>
      </w:r>
      <w:r w:rsidR="0082048C" w:rsidRPr="00793A07">
        <w:rPr>
          <w:rFonts w:cstheme="minorHAnsi"/>
        </w:rPr>
        <w:t>ať informácie, kde vlastne tieto siete idú</w:t>
      </w:r>
      <w:r w:rsidR="00781511" w:rsidRPr="00793A07">
        <w:rPr>
          <w:rFonts w:cstheme="minorHAnsi"/>
        </w:rPr>
        <w:t xml:space="preserve">. My </w:t>
      </w:r>
      <w:r w:rsidR="0082048C" w:rsidRPr="00793A07">
        <w:rPr>
          <w:rFonts w:cstheme="minorHAnsi"/>
        </w:rPr>
        <w:t>nie sme my ich správcami, ich správcami sú samostatné správcovské spoločnosti</w:t>
      </w:r>
      <w:r w:rsidR="008C2710" w:rsidRPr="00793A07">
        <w:rPr>
          <w:rFonts w:cstheme="minorHAnsi"/>
        </w:rPr>
        <w:t>. A</w:t>
      </w:r>
      <w:r w:rsidR="0082048C" w:rsidRPr="00793A07">
        <w:rPr>
          <w:rFonts w:cstheme="minorHAnsi"/>
        </w:rPr>
        <w:t>le či teda máme informáciu o tom, v akom stave sú tieto dáta? Čo sa týka napríklad aj územného plánovania, či nám takéto niečo viete ako informáciu predložiť po komunikácii so správcami? Ďakujem.</w:t>
      </w:r>
    </w:p>
    <w:p w14:paraId="0F51C674" w14:textId="77777777" w:rsidR="00F27C55" w:rsidRPr="00793A07" w:rsidRDefault="00F27C55" w:rsidP="0082048C">
      <w:pPr>
        <w:spacing w:after="0" w:line="276" w:lineRule="auto"/>
        <w:jc w:val="both"/>
        <w:rPr>
          <w:rFonts w:cstheme="minorHAnsi"/>
          <w:color w:val="388600"/>
        </w:rPr>
      </w:pPr>
    </w:p>
    <w:p w14:paraId="185D0B0D" w14:textId="54ACCBE5" w:rsidR="0082048C" w:rsidRPr="00793A07" w:rsidRDefault="008C2710" w:rsidP="0082048C">
      <w:pPr>
        <w:spacing w:after="0" w:line="276" w:lineRule="auto"/>
        <w:jc w:val="both"/>
        <w:rPr>
          <w:rFonts w:cstheme="minorHAnsi"/>
          <w:color w:val="388600"/>
        </w:rPr>
      </w:pPr>
      <w:r w:rsidRPr="00793A07">
        <w:rPr>
          <w:rFonts w:cstheme="minorHAnsi"/>
          <w:b/>
          <w:bCs/>
        </w:rPr>
        <w:t xml:space="preserve">Ján Nosko - </w:t>
      </w:r>
      <w:r w:rsidRPr="00793A07">
        <w:rPr>
          <w:rFonts w:cstheme="minorHAnsi"/>
        </w:rPr>
        <w:t>m</w:t>
      </w:r>
      <w:r w:rsidR="0082048C" w:rsidRPr="00793A07">
        <w:rPr>
          <w:rFonts w:cstheme="minorHAnsi"/>
        </w:rPr>
        <w:t>ôžete to bližšie špecifikovať, ktoré siete máte na mysli</w:t>
      </w:r>
      <w:r w:rsidRPr="00793A07">
        <w:rPr>
          <w:rFonts w:cstheme="minorHAnsi"/>
        </w:rPr>
        <w:t>. Ako</w:t>
      </w:r>
      <w:r w:rsidR="0082048C" w:rsidRPr="00793A07">
        <w:rPr>
          <w:rFonts w:cstheme="minorHAnsi"/>
        </w:rPr>
        <w:t xml:space="preserve"> kanalizáciu, vodovody a tak ďalej. Áno</w:t>
      </w:r>
      <w:r w:rsidRPr="00793A07">
        <w:rPr>
          <w:rFonts w:cstheme="minorHAnsi"/>
        </w:rPr>
        <w:t>? O</w:t>
      </w:r>
      <w:r w:rsidR="0082048C" w:rsidRPr="00793A07">
        <w:rPr>
          <w:rFonts w:cstheme="minorHAnsi"/>
        </w:rPr>
        <w:t>kej</w:t>
      </w:r>
      <w:r w:rsidRPr="00793A07">
        <w:rPr>
          <w:rFonts w:cstheme="minorHAnsi"/>
        </w:rPr>
        <w:t xml:space="preserve">. </w:t>
      </w:r>
      <w:r w:rsidR="0082048C" w:rsidRPr="00793A07">
        <w:rPr>
          <w:rFonts w:cstheme="minorHAnsi"/>
        </w:rPr>
        <w:t xml:space="preserve"> </w:t>
      </w:r>
      <w:r w:rsidR="00134FF3" w:rsidRPr="00793A07">
        <w:rPr>
          <w:rFonts w:cstheme="minorHAnsi"/>
        </w:rPr>
        <w:t>S faktickou pán viceprimátor G</w:t>
      </w:r>
      <w:r w:rsidR="0082048C" w:rsidRPr="00793A07">
        <w:rPr>
          <w:rFonts w:cstheme="minorHAnsi"/>
        </w:rPr>
        <w:t>ajdošík.</w:t>
      </w:r>
    </w:p>
    <w:p w14:paraId="6BEE76F1" w14:textId="77777777" w:rsidR="00DE778F" w:rsidRPr="00793A07" w:rsidRDefault="00DE778F" w:rsidP="00DE778F">
      <w:pPr>
        <w:spacing w:after="0" w:line="276" w:lineRule="auto"/>
        <w:jc w:val="both"/>
        <w:rPr>
          <w:rFonts w:cstheme="minorHAnsi"/>
          <w:color w:val="388600"/>
        </w:rPr>
      </w:pPr>
    </w:p>
    <w:p w14:paraId="15FFE4B9" w14:textId="00F983DC" w:rsidR="00267575" w:rsidRPr="00793A07" w:rsidRDefault="00DE778F" w:rsidP="00DE778F">
      <w:pPr>
        <w:spacing w:after="0" w:line="276" w:lineRule="auto"/>
        <w:jc w:val="both"/>
        <w:rPr>
          <w:rFonts w:cstheme="minorHAnsi"/>
          <w:color w:val="388600"/>
        </w:rPr>
      </w:pPr>
      <w:r w:rsidRPr="00793A07">
        <w:rPr>
          <w:rFonts w:cstheme="minorHAnsi"/>
          <w:b/>
          <w:bCs/>
        </w:rPr>
        <w:t>Mgr. Jakub Gajdošík, FP</w:t>
      </w:r>
      <w:r w:rsidRPr="00793A07">
        <w:rPr>
          <w:rFonts w:cstheme="minorHAnsi"/>
        </w:rPr>
        <w:t xml:space="preserve"> </w:t>
      </w:r>
      <w:r w:rsidRPr="00793A07">
        <w:rPr>
          <w:rFonts w:cstheme="minorHAnsi"/>
          <w:color w:val="388600"/>
        </w:rPr>
        <w:t xml:space="preserve">- </w:t>
      </w:r>
      <w:r w:rsidR="00A748AF" w:rsidRPr="00793A07">
        <w:rPr>
          <w:rFonts w:cstheme="minorHAnsi"/>
        </w:rPr>
        <w:t>d</w:t>
      </w:r>
      <w:r w:rsidRPr="00793A07">
        <w:rPr>
          <w:rFonts w:cstheme="minorHAnsi"/>
        </w:rPr>
        <w:t>ovolil</w:t>
      </w:r>
      <w:r w:rsidR="0082048C" w:rsidRPr="00793A07">
        <w:rPr>
          <w:rFonts w:cstheme="minorHAnsi"/>
        </w:rPr>
        <w:t xml:space="preserve"> by som si využiť túto príležitosť </w:t>
      </w:r>
      <w:r w:rsidRPr="00793A07">
        <w:rPr>
          <w:rFonts w:cstheme="minorHAnsi"/>
        </w:rPr>
        <w:t>a n</w:t>
      </w:r>
      <w:r w:rsidR="0082048C" w:rsidRPr="00793A07">
        <w:rPr>
          <w:rFonts w:cstheme="minorHAnsi"/>
        </w:rPr>
        <w:t xml:space="preserve">adviazať na kolegu, keď sa pýtal o tých </w:t>
      </w:r>
      <w:proofErr w:type="spellStart"/>
      <w:r w:rsidR="0082048C" w:rsidRPr="00793A07">
        <w:rPr>
          <w:rFonts w:cstheme="minorHAnsi"/>
        </w:rPr>
        <w:t>vodozádržných</w:t>
      </w:r>
      <w:proofErr w:type="spellEnd"/>
      <w:r w:rsidR="0082048C" w:rsidRPr="00793A07">
        <w:rPr>
          <w:rFonts w:cstheme="minorHAnsi"/>
        </w:rPr>
        <w:t xml:space="preserve"> opatreniach. Tak ako isto viete aj v rámci projektov zelených sídlisk sa pripravuje najmä teda na </w:t>
      </w:r>
      <w:r w:rsidRPr="00793A07">
        <w:rPr>
          <w:rFonts w:cstheme="minorHAnsi"/>
        </w:rPr>
        <w:t>M</w:t>
      </w:r>
      <w:r w:rsidR="0082048C" w:rsidRPr="00793A07">
        <w:rPr>
          <w:rFonts w:cstheme="minorHAnsi"/>
        </w:rPr>
        <w:t>ládežnícke</w:t>
      </w:r>
      <w:r w:rsidR="00644169">
        <w:rPr>
          <w:rFonts w:cstheme="minorHAnsi"/>
        </w:rPr>
        <w:t>j</w:t>
      </w:r>
      <w:r w:rsidR="0082048C" w:rsidRPr="00793A07">
        <w:rPr>
          <w:rFonts w:cstheme="minorHAnsi"/>
        </w:rPr>
        <w:t xml:space="preserve">, kde to geológia dovoľuje, kde bol urobený rozsiahly hydrogeologický </w:t>
      </w:r>
      <w:r w:rsidR="0082048C" w:rsidRPr="00793A07">
        <w:rPr>
          <w:rFonts w:cstheme="minorHAnsi"/>
        </w:rPr>
        <w:lastRenderedPageBreak/>
        <w:t>prieskum, ktorý potvrdil to, že vlastne zrovna táto lokalita v rámci projektu zelených sídlisk je ideálna na to, aby sme zadržiavali vodu a rozumne s ňou hospodárili</w:t>
      </w:r>
      <w:r w:rsidRPr="00793A07">
        <w:rPr>
          <w:rFonts w:cstheme="minorHAnsi"/>
        </w:rPr>
        <w:t>. P</w:t>
      </w:r>
      <w:r w:rsidR="0082048C" w:rsidRPr="00793A07">
        <w:rPr>
          <w:rFonts w:cstheme="minorHAnsi"/>
        </w:rPr>
        <w:t xml:space="preserve">omerne robustný projekt </w:t>
      </w:r>
      <w:r w:rsidR="0066798D" w:rsidRPr="00793A07">
        <w:rPr>
          <w:rFonts w:cstheme="minorHAnsi"/>
        </w:rPr>
        <w:t>, p</w:t>
      </w:r>
      <w:r w:rsidR="0082048C" w:rsidRPr="00793A07">
        <w:rPr>
          <w:rFonts w:cstheme="minorHAnsi"/>
        </w:rPr>
        <w:t xml:space="preserve">ričom tie investičné náklady dosahujú takmer milión euro v rámci sídliska </w:t>
      </w:r>
      <w:r w:rsidR="0066798D" w:rsidRPr="00793A07">
        <w:rPr>
          <w:rFonts w:cstheme="minorHAnsi"/>
        </w:rPr>
        <w:t>Fončorda</w:t>
      </w:r>
      <w:r w:rsidR="0082048C" w:rsidRPr="00793A07">
        <w:rPr>
          <w:rFonts w:cstheme="minorHAnsi"/>
        </w:rPr>
        <w:t xml:space="preserve"> a to je zadržiavanie dažďovej vody priamo z bytových domov, ktoré sa v tejto časti nachádzajú. </w:t>
      </w:r>
      <w:r w:rsidR="0066798D" w:rsidRPr="00793A07">
        <w:rPr>
          <w:rFonts w:cstheme="minorHAnsi"/>
        </w:rPr>
        <w:t>Š</w:t>
      </w:r>
      <w:r w:rsidR="0082048C" w:rsidRPr="00793A07">
        <w:rPr>
          <w:rFonts w:cstheme="minorHAnsi"/>
        </w:rPr>
        <w:t xml:space="preserve">pecifikom takéhoto riešenia je, že teda potrebujeme aj dohodu s vlastníkmi bytových domov. Aktuálne teda prebiehajú schôdze v tejto lokalite na </w:t>
      </w:r>
      <w:r w:rsidR="0066798D" w:rsidRPr="00793A07">
        <w:rPr>
          <w:rFonts w:cstheme="minorHAnsi"/>
        </w:rPr>
        <w:t>M</w:t>
      </w:r>
      <w:r w:rsidR="0082048C" w:rsidRPr="00793A07">
        <w:rPr>
          <w:rFonts w:cstheme="minorHAnsi"/>
        </w:rPr>
        <w:t xml:space="preserve">ládežníckej, na ulici </w:t>
      </w:r>
      <w:r w:rsidR="0066798D" w:rsidRPr="00793A07">
        <w:rPr>
          <w:rFonts w:cstheme="minorHAnsi"/>
        </w:rPr>
        <w:t>D</w:t>
      </w:r>
      <w:r w:rsidR="0082048C" w:rsidRPr="00793A07">
        <w:rPr>
          <w:rFonts w:cstheme="minorHAnsi"/>
        </w:rPr>
        <w:t>ružby. Bytové spoločenstvá si postupne hlasovaním</w:t>
      </w:r>
      <w:r w:rsidR="0066798D" w:rsidRPr="00793A07">
        <w:rPr>
          <w:rFonts w:cstheme="minorHAnsi"/>
        </w:rPr>
        <w:t xml:space="preserve"> r</w:t>
      </w:r>
      <w:r w:rsidR="0082048C" w:rsidRPr="00793A07">
        <w:rPr>
          <w:rFonts w:cstheme="minorHAnsi"/>
        </w:rPr>
        <w:t xml:space="preserve">ozhodujú o tom, či sa pripoja do systému </w:t>
      </w:r>
      <w:proofErr w:type="spellStart"/>
      <w:r w:rsidR="0082048C" w:rsidRPr="00793A07">
        <w:rPr>
          <w:rFonts w:cstheme="minorHAnsi"/>
        </w:rPr>
        <w:t>vodozádržných</w:t>
      </w:r>
      <w:proofErr w:type="spellEnd"/>
      <w:r w:rsidR="0082048C" w:rsidRPr="00793A07">
        <w:rPr>
          <w:rFonts w:cstheme="minorHAnsi"/>
        </w:rPr>
        <w:t xml:space="preserve"> opatrení alebo nie. Ja zatiaľ môžem </w:t>
      </w:r>
      <w:r w:rsidR="0066798D" w:rsidRPr="00793A07">
        <w:rPr>
          <w:rFonts w:cstheme="minorHAnsi"/>
        </w:rPr>
        <w:t>vám dať</w:t>
      </w:r>
      <w:r w:rsidR="0082048C" w:rsidRPr="00793A07">
        <w:rPr>
          <w:rFonts w:cstheme="minorHAnsi"/>
        </w:rPr>
        <w:t xml:space="preserve"> tú informáciu, že doteraz tých zápisov, ktoré máme, tak zatiaľ napriek tomu, že pomerne zložitá tá situácia na bytových spoločenstvách je, viete </w:t>
      </w:r>
      <w:r w:rsidR="0066798D" w:rsidRPr="00793A07">
        <w:rPr>
          <w:rFonts w:cstheme="minorHAnsi"/>
        </w:rPr>
        <w:t xml:space="preserve">že </w:t>
      </w:r>
      <w:r w:rsidR="0082048C" w:rsidRPr="00793A07">
        <w:rPr>
          <w:rFonts w:cstheme="minorHAnsi"/>
        </w:rPr>
        <w:t>ľudí trápi strašne veľa iných vecí ako možno toto</w:t>
      </w:r>
      <w:r w:rsidR="0066798D" w:rsidRPr="00793A07">
        <w:rPr>
          <w:rFonts w:cstheme="minorHAnsi"/>
        </w:rPr>
        <w:t>. A</w:t>
      </w:r>
      <w:r w:rsidR="0082048C" w:rsidRPr="00793A07">
        <w:rPr>
          <w:rFonts w:cstheme="minorHAnsi"/>
        </w:rPr>
        <w:t>le mám z toho veľmi dobrý pocit. Naozaj sa</w:t>
      </w:r>
      <w:r w:rsidR="0066798D" w:rsidRPr="00793A07">
        <w:rPr>
          <w:rFonts w:cstheme="minorHAnsi"/>
        </w:rPr>
        <w:t xml:space="preserve"> u</w:t>
      </w:r>
      <w:r w:rsidR="0082048C" w:rsidRPr="00793A07">
        <w:rPr>
          <w:rFonts w:cstheme="minorHAnsi"/>
        </w:rPr>
        <w:t>kazujú výsledky osobn</w:t>
      </w:r>
      <w:r w:rsidR="0066798D" w:rsidRPr="00793A07">
        <w:rPr>
          <w:rFonts w:cstheme="minorHAnsi"/>
        </w:rPr>
        <w:t>ých</w:t>
      </w:r>
      <w:r w:rsidR="0082048C" w:rsidRPr="00793A07">
        <w:rPr>
          <w:rFonts w:cstheme="minorHAnsi"/>
        </w:rPr>
        <w:t xml:space="preserve"> stretnut</w:t>
      </w:r>
      <w:r w:rsidR="0066798D" w:rsidRPr="00793A07">
        <w:rPr>
          <w:rFonts w:cstheme="minorHAnsi"/>
        </w:rPr>
        <w:t>í</w:t>
      </w:r>
      <w:r w:rsidR="0082048C" w:rsidRPr="00793A07">
        <w:rPr>
          <w:rFonts w:cstheme="minorHAnsi"/>
        </w:rPr>
        <w:t xml:space="preserve"> priamo s</w:t>
      </w:r>
      <w:r w:rsidR="0066798D" w:rsidRPr="00793A07">
        <w:rPr>
          <w:rFonts w:cstheme="minorHAnsi"/>
        </w:rPr>
        <w:t> </w:t>
      </w:r>
      <w:r w:rsidR="0082048C" w:rsidRPr="00793A07">
        <w:rPr>
          <w:rFonts w:cstheme="minorHAnsi"/>
        </w:rPr>
        <w:t>ľuďmi</w:t>
      </w:r>
      <w:r w:rsidR="0066798D" w:rsidRPr="00793A07">
        <w:rPr>
          <w:rFonts w:cstheme="minorHAnsi"/>
        </w:rPr>
        <w:t>.</w:t>
      </w:r>
      <w:r w:rsidR="0082048C" w:rsidRPr="00793A07">
        <w:rPr>
          <w:rFonts w:cstheme="minorHAnsi"/>
        </w:rPr>
        <w:t xml:space="preserve"> Chcem sa poďakovať aj kolegom</w:t>
      </w:r>
      <w:r w:rsidR="000C7D0B" w:rsidRPr="00793A07">
        <w:rPr>
          <w:rFonts w:cstheme="minorHAnsi"/>
        </w:rPr>
        <w:t xml:space="preserve"> za Fončordu</w:t>
      </w:r>
      <w:r w:rsidR="0082048C" w:rsidRPr="00793A07">
        <w:rPr>
          <w:rFonts w:cstheme="minorHAnsi"/>
        </w:rPr>
        <w:t>, ktorí my s tým pomáhajú</w:t>
      </w:r>
      <w:r w:rsidR="000C7D0B" w:rsidRPr="00793A07">
        <w:rPr>
          <w:rFonts w:cstheme="minorHAnsi"/>
        </w:rPr>
        <w:t xml:space="preserve">, Maťovi </w:t>
      </w:r>
      <w:proofErr w:type="spellStart"/>
      <w:r w:rsidR="000C7D0B" w:rsidRPr="00793A07">
        <w:rPr>
          <w:rFonts w:cstheme="minorHAnsi"/>
        </w:rPr>
        <w:t>Majlingovi</w:t>
      </w:r>
      <w:proofErr w:type="spellEnd"/>
      <w:r w:rsidR="0082048C" w:rsidRPr="00793A07">
        <w:rPr>
          <w:rFonts w:cstheme="minorHAnsi"/>
        </w:rPr>
        <w:t xml:space="preserve"> aj pánovi </w:t>
      </w:r>
      <w:proofErr w:type="spellStart"/>
      <w:r w:rsidR="000C7D0B" w:rsidRPr="00793A07">
        <w:rPr>
          <w:rFonts w:cstheme="minorHAnsi"/>
        </w:rPr>
        <w:t>L</w:t>
      </w:r>
      <w:r w:rsidR="0082048C" w:rsidRPr="00793A07">
        <w:rPr>
          <w:rFonts w:cstheme="minorHAnsi"/>
        </w:rPr>
        <w:t>akandovi</w:t>
      </w:r>
      <w:proofErr w:type="spellEnd"/>
      <w:r w:rsidR="0082048C" w:rsidRPr="00793A07">
        <w:rPr>
          <w:rFonts w:cstheme="minorHAnsi"/>
        </w:rPr>
        <w:t>, ktorý sa zúčastňoval týchto stretnutí priamo s</w:t>
      </w:r>
      <w:r w:rsidR="000C7D0B" w:rsidRPr="00793A07">
        <w:rPr>
          <w:rFonts w:cstheme="minorHAnsi"/>
        </w:rPr>
        <w:t> </w:t>
      </w:r>
      <w:r w:rsidR="0082048C" w:rsidRPr="00793A07">
        <w:rPr>
          <w:rFonts w:cstheme="minorHAnsi"/>
        </w:rPr>
        <w:t>obyvateľm</w:t>
      </w:r>
      <w:r w:rsidR="000C7D0B" w:rsidRPr="00793A07">
        <w:rPr>
          <w:rFonts w:cstheme="minorHAnsi"/>
        </w:rPr>
        <w:t>i. P</w:t>
      </w:r>
      <w:r w:rsidR="0082048C" w:rsidRPr="00793A07">
        <w:rPr>
          <w:rFonts w:cstheme="minorHAnsi"/>
        </w:rPr>
        <w:t>ostupne nám chodia súhlasy od bytových spoločenstiev a ideme pripájať vlastne takmer všetky bytové domy, kde nám to technologicky je umožnené, pričom budeme využívať vlastne z</w:t>
      </w:r>
      <w:r w:rsidR="00644169">
        <w:rPr>
          <w:rFonts w:cstheme="minorHAnsi"/>
        </w:rPr>
        <w:t> </w:t>
      </w:r>
      <w:r w:rsidR="0082048C" w:rsidRPr="00793A07">
        <w:rPr>
          <w:rFonts w:cstheme="minorHAnsi"/>
        </w:rPr>
        <w:t>vody</w:t>
      </w:r>
      <w:r w:rsidR="00644169">
        <w:rPr>
          <w:rFonts w:cstheme="minorHAnsi"/>
        </w:rPr>
        <w:t>,</w:t>
      </w:r>
      <w:r w:rsidR="0082048C" w:rsidRPr="00793A07">
        <w:rPr>
          <w:rFonts w:cstheme="minorHAnsi"/>
        </w:rPr>
        <w:t xml:space="preserve"> dažďovej vody, ktoré sú umiestnené na fasáde týchto objektov</w:t>
      </w:r>
      <w:r w:rsidR="000C7D0B" w:rsidRPr="00793A07">
        <w:rPr>
          <w:rFonts w:cstheme="minorHAnsi"/>
        </w:rPr>
        <w:t>, k</w:t>
      </w:r>
      <w:r w:rsidR="0082048C" w:rsidRPr="00793A07">
        <w:rPr>
          <w:rFonts w:cstheme="minorHAnsi"/>
        </w:rPr>
        <w:t>toré dnes smerujú zo striech</w:t>
      </w:r>
      <w:r w:rsidR="000C7D0B" w:rsidRPr="00793A07">
        <w:rPr>
          <w:rFonts w:cstheme="minorHAnsi"/>
        </w:rPr>
        <w:t xml:space="preserve"> </w:t>
      </w:r>
      <w:r w:rsidR="0082048C" w:rsidRPr="00793A07">
        <w:rPr>
          <w:rFonts w:cstheme="minorHAnsi"/>
        </w:rPr>
        <w:t xml:space="preserve">priamo do kanalizácie. My ju budeme zachytávať v </w:t>
      </w:r>
      <w:proofErr w:type="spellStart"/>
      <w:r w:rsidR="0082048C" w:rsidRPr="00644169">
        <w:rPr>
          <w:rFonts w:cstheme="minorHAnsi"/>
        </w:rPr>
        <w:t>múdach</w:t>
      </w:r>
      <w:proofErr w:type="spellEnd"/>
      <w:r w:rsidR="0082048C" w:rsidRPr="00644169">
        <w:rPr>
          <w:rFonts w:cstheme="minorHAnsi"/>
        </w:rPr>
        <w:t>,</w:t>
      </w:r>
      <w:r w:rsidR="0082048C" w:rsidRPr="00793A07">
        <w:rPr>
          <w:rFonts w:cstheme="minorHAnsi"/>
        </w:rPr>
        <w:t xml:space="preserve"> kde bude vsakovať, alebo teda v </w:t>
      </w:r>
      <w:r w:rsidR="000C7D0B" w:rsidRPr="00793A07">
        <w:rPr>
          <w:rFonts w:cstheme="minorHAnsi"/>
        </w:rPr>
        <w:t>jednej</w:t>
      </w:r>
      <w:r w:rsidR="0082048C" w:rsidRPr="00793A07">
        <w:rPr>
          <w:rFonts w:cstheme="minorHAnsi"/>
        </w:rPr>
        <w:t xml:space="preserve"> veľkej retenčnej nádrži, ktorú budeme využívať na zavlažovanie v tejto lokalite. Zároveň súčasťou tohto je aj zmena existujúcich nepriepustných povrchov pod parkoviskami na </w:t>
      </w:r>
      <w:r w:rsidR="00644169" w:rsidRPr="00793A07">
        <w:rPr>
          <w:rFonts w:cstheme="minorHAnsi"/>
        </w:rPr>
        <w:t>Mlá</w:t>
      </w:r>
      <w:r w:rsidR="0082048C" w:rsidRPr="00793A07">
        <w:rPr>
          <w:rFonts w:cstheme="minorHAnsi"/>
        </w:rPr>
        <w:t xml:space="preserve">dežníckej ulici, ktoré prejdú do </w:t>
      </w:r>
      <w:proofErr w:type="spellStart"/>
      <w:r w:rsidR="0082048C" w:rsidRPr="00793A07">
        <w:rPr>
          <w:rFonts w:cstheme="minorHAnsi"/>
        </w:rPr>
        <w:t>vodopriepustných</w:t>
      </w:r>
      <w:proofErr w:type="spellEnd"/>
      <w:r w:rsidR="0082048C" w:rsidRPr="00793A07">
        <w:rPr>
          <w:rFonts w:cstheme="minorHAnsi"/>
        </w:rPr>
        <w:t xml:space="preserve"> povrchov bez toho, aby bola odvádzaná táto voda </w:t>
      </w:r>
      <w:r w:rsidR="00644169">
        <w:rPr>
          <w:rFonts w:cstheme="minorHAnsi"/>
        </w:rPr>
        <w:t xml:space="preserve">do </w:t>
      </w:r>
      <w:r w:rsidR="0082048C" w:rsidRPr="00793A07">
        <w:rPr>
          <w:rFonts w:cstheme="minorHAnsi"/>
        </w:rPr>
        <w:t>kanalizácie</w:t>
      </w:r>
      <w:r w:rsidR="007D45D6" w:rsidRPr="00793A07">
        <w:rPr>
          <w:rFonts w:cstheme="minorHAnsi"/>
        </w:rPr>
        <w:t>. R</w:t>
      </w:r>
      <w:r w:rsidR="0082048C" w:rsidRPr="00793A07">
        <w:rPr>
          <w:rFonts w:cstheme="minorHAnsi"/>
        </w:rPr>
        <w:t>ozsahom</w:t>
      </w:r>
      <w:r w:rsidR="007D45D6" w:rsidRPr="00793A07">
        <w:rPr>
          <w:rFonts w:cstheme="minorHAnsi"/>
        </w:rPr>
        <w:t xml:space="preserve"> t</w:t>
      </w:r>
      <w:r w:rsidR="0082048C" w:rsidRPr="00793A07">
        <w:rPr>
          <w:rFonts w:cstheme="minorHAnsi"/>
        </w:rPr>
        <w:t>ento projekt patrí</w:t>
      </w:r>
      <w:r w:rsidR="007D45D6" w:rsidRPr="00793A07">
        <w:rPr>
          <w:rFonts w:cstheme="minorHAnsi"/>
        </w:rPr>
        <w:t xml:space="preserve"> , a</w:t>
      </w:r>
      <w:r w:rsidR="0082048C" w:rsidRPr="00793A07">
        <w:rPr>
          <w:rFonts w:cstheme="minorHAnsi"/>
        </w:rPr>
        <w:t>k nie je najväčší na sídliskách na Slovensku, tak patrí k najväčším na Slovensku</w:t>
      </w:r>
      <w:r w:rsidR="00644169">
        <w:rPr>
          <w:rFonts w:cstheme="minorHAnsi"/>
        </w:rPr>
        <w:t>,</w:t>
      </w:r>
      <w:r w:rsidR="007D45D6" w:rsidRPr="00793A07">
        <w:rPr>
          <w:rFonts w:cstheme="minorHAnsi"/>
        </w:rPr>
        <w:t xml:space="preserve"> a</w:t>
      </w:r>
      <w:r w:rsidR="0082048C" w:rsidRPr="00793A07">
        <w:rPr>
          <w:rFonts w:cstheme="minorHAnsi"/>
        </w:rPr>
        <w:t xml:space="preserve">ký sa realizoval. Môže to byť ukážková spolupráca mesta </w:t>
      </w:r>
      <w:r w:rsidR="00FE0111" w:rsidRPr="00793A07">
        <w:rPr>
          <w:rFonts w:cstheme="minorHAnsi"/>
        </w:rPr>
        <w:t>a</w:t>
      </w:r>
      <w:r w:rsidR="0082048C" w:rsidRPr="00793A07">
        <w:rPr>
          <w:rFonts w:cstheme="minorHAnsi"/>
        </w:rPr>
        <w:t xml:space="preserve"> obyvateľov. Takže ja som veľmi rád, že </w:t>
      </w:r>
      <w:r w:rsidR="00FE0111" w:rsidRPr="00793A07">
        <w:rPr>
          <w:rFonts w:cstheme="minorHAnsi"/>
        </w:rPr>
        <w:t>ste</w:t>
      </w:r>
      <w:r w:rsidR="0082048C" w:rsidRPr="00793A07">
        <w:rPr>
          <w:rFonts w:cstheme="minorHAnsi"/>
        </w:rPr>
        <w:t xml:space="preserve"> túto tému otvorili, lebo tu môžeme ukázať konkrétny príklad toho</w:t>
      </w:r>
      <w:r w:rsidR="00FE0111" w:rsidRPr="00793A07">
        <w:rPr>
          <w:rFonts w:cstheme="minorHAnsi"/>
        </w:rPr>
        <w:t>, na</w:t>
      </w:r>
      <w:r w:rsidR="0082048C" w:rsidRPr="00793A07">
        <w:rPr>
          <w:rFonts w:cstheme="minorHAnsi"/>
        </w:rPr>
        <w:t xml:space="preserve"> čom aktuálne pracujeme</w:t>
      </w:r>
      <w:r w:rsidR="00FE0111" w:rsidRPr="00793A07">
        <w:rPr>
          <w:rFonts w:cstheme="minorHAnsi"/>
        </w:rPr>
        <w:t>.</w:t>
      </w:r>
      <w:r w:rsidR="0082048C" w:rsidRPr="00793A07">
        <w:rPr>
          <w:rFonts w:cstheme="minorHAnsi"/>
        </w:rPr>
        <w:t xml:space="preserve"> A ja predpokladám, že v priebehu mesiaca máj sa uzavrú aj všetky bytové spoločenstvá, kde ešte tá schôdza neprebehla. O výsledku vás budeme informovať. Samozrejme ak nejaký bytový dom sa rozhodne, že sa nepripojí</w:t>
      </w:r>
      <w:r w:rsidR="00644169">
        <w:rPr>
          <w:rFonts w:cstheme="minorHAnsi"/>
        </w:rPr>
        <w:t>, b</w:t>
      </w:r>
      <w:r w:rsidR="0082048C" w:rsidRPr="00793A07">
        <w:rPr>
          <w:rFonts w:cstheme="minorHAnsi"/>
        </w:rPr>
        <w:t>udeme to rešpektovať, ale zatiaľ chodia veľmi pozitívne správy. Má to nie len ekologický rozmer pre obyvateľov</w:t>
      </w:r>
      <w:r w:rsidR="00FE0111" w:rsidRPr="00793A07">
        <w:rPr>
          <w:rFonts w:cstheme="minorHAnsi"/>
        </w:rPr>
        <w:t xml:space="preserve"> a</w:t>
      </w:r>
      <w:r w:rsidR="0082048C" w:rsidRPr="00793A07">
        <w:rPr>
          <w:rFonts w:cstheme="minorHAnsi"/>
        </w:rPr>
        <w:t xml:space="preserve"> pre lokalitu v ktorej žijú, ale samozrejme aj ekonomicky. Vzhľadom na to, že pokiaľ sa zapoja do systému zadržiavania dažďovej vody, ktoré mesto </w:t>
      </w:r>
      <w:r w:rsidR="00267575" w:rsidRPr="00793A07">
        <w:rPr>
          <w:rFonts w:cstheme="minorHAnsi"/>
        </w:rPr>
        <w:t>B</w:t>
      </w:r>
      <w:r w:rsidR="0082048C" w:rsidRPr="00793A07">
        <w:rPr>
          <w:rFonts w:cstheme="minorHAnsi"/>
        </w:rPr>
        <w:t xml:space="preserve">anská </w:t>
      </w:r>
      <w:r w:rsidR="00267575" w:rsidRPr="00793A07">
        <w:rPr>
          <w:rFonts w:cstheme="minorHAnsi"/>
        </w:rPr>
        <w:t>B</w:t>
      </w:r>
      <w:r w:rsidR="0082048C" w:rsidRPr="00793A07">
        <w:rPr>
          <w:rFonts w:cstheme="minorHAnsi"/>
        </w:rPr>
        <w:t>ystrica v tejto lokalite vybuduje, tak nie je</w:t>
      </w:r>
      <w:r w:rsidR="00267575" w:rsidRPr="00793A07">
        <w:rPr>
          <w:rFonts w:cstheme="minorHAnsi"/>
        </w:rPr>
        <w:t xml:space="preserve"> </w:t>
      </w:r>
      <w:r w:rsidR="0082048C" w:rsidRPr="00793A07">
        <w:rPr>
          <w:rFonts w:cstheme="minorHAnsi"/>
        </w:rPr>
        <w:t>nutné, aby platili za odvod tejto dažďovej vody do kanalizácie</w:t>
      </w:r>
      <w:r w:rsidR="00267575" w:rsidRPr="00793A07">
        <w:rPr>
          <w:rFonts w:cstheme="minorHAnsi"/>
        </w:rPr>
        <w:t>. Č</w:t>
      </w:r>
      <w:r w:rsidR="0082048C" w:rsidRPr="00793A07">
        <w:rPr>
          <w:rFonts w:cstheme="minorHAnsi"/>
        </w:rPr>
        <w:t>iže veľmi radi vám potom dáme aj spätnú väzbu, ako toto dopadlo</w:t>
      </w:r>
      <w:r w:rsidR="00267575" w:rsidRPr="00793A07">
        <w:rPr>
          <w:rFonts w:cstheme="minorHAnsi"/>
        </w:rPr>
        <w:t>. Z</w:t>
      </w:r>
      <w:r w:rsidR="0082048C" w:rsidRPr="00793A07">
        <w:rPr>
          <w:rFonts w:cstheme="minorHAnsi"/>
        </w:rPr>
        <w:t xml:space="preserve">atiaľ mám z toho veľmi dobrý pocit. </w:t>
      </w:r>
    </w:p>
    <w:p w14:paraId="26C0DE77" w14:textId="08AB8BBB" w:rsidR="0082048C" w:rsidRPr="00793A07" w:rsidRDefault="00317706" w:rsidP="00317706">
      <w:pPr>
        <w:spacing w:after="0" w:line="276" w:lineRule="auto"/>
        <w:jc w:val="both"/>
        <w:rPr>
          <w:rFonts w:cstheme="minorHAnsi"/>
          <w:color w:val="388600"/>
        </w:rPr>
      </w:pPr>
      <w:r w:rsidRPr="00793A07">
        <w:rPr>
          <w:rFonts w:cstheme="minorHAnsi"/>
          <w:b/>
          <w:bCs/>
        </w:rPr>
        <w:t>Mgr. Diana Javorčíková, FP</w:t>
      </w:r>
      <w:r w:rsidRPr="00793A07">
        <w:rPr>
          <w:rFonts w:cstheme="minorHAnsi"/>
        </w:rPr>
        <w:t xml:space="preserve"> - ď</w:t>
      </w:r>
      <w:r w:rsidR="0082048C" w:rsidRPr="00793A07">
        <w:rPr>
          <w:rFonts w:cstheme="minorHAnsi"/>
        </w:rPr>
        <w:t>akujem pekne pánovi viceprimátorovi za vyčerpávajúce zhrnutie päťročnej aktivity s výsledkom vlastne realizovanej v</w:t>
      </w:r>
      <w:r w:rsidRPr="00793A07">
        <w:rPr>
          <w:rFonts w:cstheme="minorHAnsi"/>
        </w:rPr>
        <w:t> </w:t>
      </w:r>
      <w:r w:rsidR="0082048C" w:rsidRPr="00793A07">
        <w:rPr>
          <w:rFonts w:cstheme="minorHAnsi"/>
        </w:rPr>
        <w:t>teréne</w:t>
      </w:r>
      <w:r w:rsidRPr="00793A07">
        <w:rPr>
          <w:rFonts w:cstheme="minorHAnsi"/>
        </w:rPr>
        <w:t>: nula</w:t>
      </w:r>
      <w:r w:rsidR="0082048C" w:rsidRPr="00793A07">
        <w:rPr>
          <w:rFonts w:cstheme="minorHAnsi"/>
        </w:rPr>
        <w:t xml:space="preserve"> zelených sídlisk. Každopádne, za odvod tej dažďovej vody, ktorá sa bude odvádzať v rámci zelených sídlisk zo striech, za to si platia obyvatelia tých bytových domov. My sa tu bavíme o odvod dažďovej kanalizácie, za ktorú platí mesto. Ďakujem.</w:t>
      </w:r>
    </w:p>
    <w:p w14:paraId="0C6B32E7" w14:textId="77777777" w:rsidR="00317706" w:rsidRPr="00793A07" w:rsidRDefault="00317706" w:rsidP="00317706">
      <w:pPr>
        <w:spacing w:after="0" w:line="276" w:lineRule="auto"/>
        <w:jc w:val="both"/>
        <w:rPr>
          <w:rFonts w:cstheme="minorHAnsi"/>
        </w:rPr>
      </w:pPr>
    </w:p>
    <w:p w14:paraId="5023347A" w14:textId="03E236E2" w:rsidR="0082048C" w:rsidRPr="00793A07" w:rsidRDefault="00317706" w:rsidP="0082048C">
      <w:pPr>
        <w:spacing w:after="0" w:line="276" w:lineRule="auto"/>
        <w:jc w:val="both"/>
        <w:rPr>
          <w:rFonts w:cstheme="minorHAnsi"/>
        </w:rPr>
      </w:pPr>
      <w:r w:rsidRPr="00793A07">
        <w:rPr>
          <w:rFonts w:cstheme="minorHAnsi"/>
          <w:b/>
          <w:bCs/>
        </w:rPr>
        <w:t>Ing. Martin Turčan, FP</w:t>
      </w:r>
      <w:r w:rsidRPr="00793A07">
        <w:rPr>
          <w:rFonts w:cstheme="minorHAnsi"/>
        </w:rPr>
        <w:t xml:space="preserve"> - </w:t>
      </w:r>
      <w:r w:rsidR="00A748AF" w:rsidRPr="00793A07">
        <w:rPr>
          <w:rFonts w:cstheme="minorHAnsi"/>
        </w:rPr>
        <w:t>j</w:t>
      </w:r>
      <w:r w:rsidR="0082048C" w:rsidRPr="00793A07">
        <w:rPr>
          <w:rFonts w:cstheme="minorHAnsi"/>
        </w:rPr>
        <w:t xml:space="preserve">a len </w:t>
      </w:r>
      <w:r w:rsidRPr="00793A07">
        <w:rPr>
          <w:rFonts w:cstheme="minorHAnsi"/>
        </w:rPr>
        <w:t>dve</w:t>
      </w:r>
      <w:r w:rsidR="0082048C" w:rsidRPr="00793A07">
        <w:rPr>
          <w:rFonts w:cstheme="minorHAnsi"/>
        </w:rPr>
        <w:t xml:space="preserve"> vety</w:t>
      </w:r>
      <w:r w:rsidR="00345155">
        <w:rPr>
          <w:rFonts w:cstheme="minorHAnsi"/>
        </w:rPr>
        <w:t xml:space="preserve">. </w:t>
      </w:r>
      <w:r w:rsidRPr="00793A07">
        <w:rPr>
          <w:rFonts w:cstheme="minorHAnsi"/>
        </w:rPr>
        <w:t>U</w:t>
      </w:r>
      <w:r w:rsidR="0082048C" w:rsidRPr="00793A07">
        <w:rPr>
          <w:rFonts w:cstheme="minorHAnsi"/>
        </w:rPr>
        <w:t>držateľnosť a</w:t>
      </w:r>
      <w:r w:rsidRPr="00793A07">
        <w:rPr>
          <w:rFonts w:cstheme="minorHAnsi"/>
        </w:rPr>
        <w:t> </w:t>
      </w:r>
      <w:r w:rsidR="0082048C" w:rsidRPr="00793A07">
        <w:rPr>
          <w:rFonts w:cstheme="minorHAnsi"/>
        </w:rPr>
        <w:t>údržba</w:t>
      </w:r>
      <w:r w:rsidRPr="00793A07">
        <w:rPr>
          <w:rFonts w:cstheme="minorHAnsi"/>
        </w:rPr>
        <w:t xml:space="preserve">, </w:t>
      </w:r>
      <w:r w:rsidR="0082048C" w:rsidRPr="00793A07">
        <w:rPr>
          <w:rFonts w:cstheme="minorHAnsi"/>
        </w:rPr>
        <w:t>sú to veľmi fajn veci a nápady len vyžaduje si to nonstop neustálu údržbu, keď sa to rozrastie po meste</w:t>
      </w:r>
      <w:r w:rsidRPr="00793A07">
        <w:rPr>
          <w:rFonts w:cstheme="minorHAnsi"/>
        </w:rPr>
        <w:t>, j</w:t>
      </w:r>
      <w:r w:rsidR="0082048C" w:rsidRPr="00793A07">
        <w:rPr>
          <w:rFonts w:cstheme="minorHAnsi"/>
        </w:rPr>
        <w:t>e potrebné na to pamätať</w:t>
      </w:r>
      <w:r w:rsidRPr="00793A07">
        <w:rPr>
          <w:rFonts w:cstheme="minorHAnsi"/>
        </w:rPr>
        <w:t>. Ak</w:t>
      </w:r>
      <w:r w:rsidR="0082048C" w:rsidRPr="00793A07">
        <w:rPr>
          <w:rFonts w:cstheme="minorHAnsi"/>
        </w:rPr>
        <w:t xml:space="preserve"> sa tieto nádoby neudržiavajú, nečistia, bude </w:t>
      </w:r>
      <w:r w:rsidR="00C23D2D" w:rsidRPr="00793A07">
        <w:rPr>
          <w:rFonts w:cstheme="minorHAnsi"/>
        </w:rPr>
        <w:t>z nich</w:t>
      </w:r>
      <w:r w:rsidR="0082048C" w:rsidRPr="00793A07">
        <w:rPr>
          <w:rFonts w:cstheme="minorHAnsi"/>
        </w:rPr>
        <w:t xml:space="preserve"> v podstate vytekať voda, pretože sa do nich ani nedostane a tak ďalej. Čiže už dnes pamätať na to, že keď sa toto rozbehne a celý projekt bude na území mesta funkčný, tak je potrebné ho od začiatku veľmi precízne monitorovať, udržiavať v dobrom stave, lebo bude z toho viac nešťastia ako </w:t>
      </w:r>
      <w:r w:rsidR="00C23D2D" w:rsidRPr="00793A07">
        <w:rPr>
          <w:rFonts w:cstheme="minorHAnsi"/>
        </w:rPr>
        <w:t>osohu</w:t>
      </w:r>
      <w:r w:rsidR="0082048C" w:rsidRPr="00793A07">
        <w:rPr>
          <w:rFonts w:cstheme="minorHAnsi"/>
        </w:rPr>
        <w:t>. Ďakujem pekne.</w:t>
      </w:r>
    </w:p>
    <w:p w14:paraId="25A64639" w14:textId="77777777" w:rsidR="00C23D2D" w:rsidRPr="00793A07" w:rsidRDefault="00C23D2D" w:rsidP="0082048C">
      <w:pPr>
        <w:spacing w:after="0" w:line="276" w:lineRule="auto"/>
        <w:jc w:val="both"/>
        <w:rPr>
          <w:rFonts w:cstheme="minorHAnsi"/>
          <w:color w:val="388600"/>
        </w:rPr>
      </w:pPr>
    </w:p>
    <w:p w14:paraId="65C480D0" w14:textId="319209BF" w:rsidR="00E93C1B" w:rsidRPr="00793A07" w:rsidRDefault="00E93C1B" w:rsidP="0082048C">
      <w:pPr>
        <w:spacing w:after="0" w:line="276" w:lineRule="auto"/>
        <w:jc w:val="both"/>
        <w:rPr>
          <w:rFonts w:cstheme="minorHAnsi"/>
        </w:rPr>
      </w:pPr>
      <w:r w:rsidRPr="00793A07">
        <w:rPr>
          <w:rFonts w:cstheme="minorHAnsi"/>
          <w:b/>
          <w:bCs/>
        </w:rPr>
        <w:t>Ing. arch. Tomáš Sobota</w:t>
      </w:r>
      <w:r w:rsidRPr="00793A07">
        <w:rPr>
          <w:rFonts w:cstheme="minorHAnsi"/>
        </w:rPr>
        <w:t xml:space="preserve"> </w:t>
      </w:r>
      <w:r w:rsidRPr="00793A07">
        <w:rPr>
          <w:rFonts w:cstheme="minorHAnsi"/>
          <w:color w:val="388600"/>
        </w:rPr>
        <w:t xml:space="preserve">- </w:t>
      </w:r>
      <w:r w:rsidR="00A748AF" w:rsidRPr="00793A07">
        <w:rPr>
          <w:rFonts w:cstheme="minorHAnsi"/>
        </w:rPr>
        <w:t>v</w:t>
      </w:r>
      <w:r w:rsidR="0082048C" w:rsidRPr="00793A07">
        <w:rPr>
          <w:rFonts w:cstheme="minorHAnsi"/>
        </w:rPr>
        <w:t>iacero tém tu bolo otvorených. Ja by som sa rád opýtal ako predseda výboru v mestskej časti stred, že teda v akom štádiu je príprava toho, čo sme navrhli do rámcového plánu akcií pre rozvoj územia na tento rok</w:t>
      </w:r>
      <w:r w:rsidRPr="00793A07">
        <w:rPr>
          <w:rFonts w:cstheme="minorHAnsi"/>
        </w:rPr>
        <w:t xml:space="preserve">? </w:t>
      </w:r>
      <w:r w:rsidR="0082048C" w:rsidRPr="00793A07">
        <w:rPr>
          <w:rFonts w:cstheme="minorHAnsi"/>
        </w:rPr>
        <w:t xml:space="preserve"> Pochopil som, že ešte sme to teda nezačali pripravovať. Pýtam sa aj v </w:t>
      </w:r>
      <w:r w:rsidR="0082048C" w:rsidRPr="00793A07">
        <w:rPr>
          <w:rFonts w:cstheme="minorHAnsi"/>
        </w:rPr>
        <w:lastRenderedPageBreak/>
        <w:t>súvislosti s</w:t>
      </w:r>
      <w:r w:rsidRPr="00793A07">
        <w:rPr>
          <w:rFonts w:cstheme="minorHAnsi"/>
        </w:rPr>
        <w:t> </w:t>
      </w:r>
      <w:r w:rsidR="0082048C" w:rsidRPr="00793A07">
        <w:rPr>
          <w:rFonts w:cstheme="minorHAnsi"/>
        </w:rPr>
        <w:t>tým</w:t>
      </w:r>
      <w:r w:rsidRPr="00793A07">
        <w:rPr>
          <w:rFonts w:cstheme="minorHAnsi"/>
        </w:rPr>
        <w:t>, n</w:t>
      </w:r>
      <w:r w:rsidR="0082048C" w:rsidRPr="00793A07">
        <w:rPr>
          <w:rFonts w:cstheme="minorHAnsi"/>
        </w:rPr>
        <w:t xml:space="preserve">echceným </w:t>
      </w:r>
      <w:proofErr w:type="spellStart"/>
      <w:r w:rsidR="0082048C" w:rsidRPr="00793A07">
        <w:rPr>
          <w:rFonts w:cstheme="minorHAnsi"/>
        </w:rPr>
        <w:t>vodozádržným</w:t>
      </w:r>
      <w:proofErr w:type="spellEnd"/>
      <w:r w:rsidR="0082048C" w:rsidRPr="00793A07">
        <w:rPr>
          <w:rFonts w:cstheme="minorHAnsi"/>
        </w:rPr>
        <w:t xml:space="preserve"> opatrením vo vnútrobloku </w:t>
      </w:r>
      <w:r w:rsidRPr="00793A07">
        <w:rPr>
          <w:rFonts w:cstheme="minorHAnsi"/>
        </w:rPr>
        <w:t>T</w:t>
      </w:r>
      <w:r w:rsidR="0082048C" w:rsidRPr="00793A07">
        <w:rPr>
          <w:rFonts w:cstheme="minorHAnsi"/>
        </w:rPr>
        <w:t xml:space="preserve">rieda </w:t>
      </w:r>
      <w:r w:rsidRPr="00793A07">
        <w:rPr>
          <w:rFonts w:cstheme="minorHAnsi"/>
        </w:rPr>
        <w:t>SNP,</w:t>
      </w:r>
      <w:r w:rsidR="0082048C" w:rsidRPr="00793A07">
        <w:rPr>
          <w:rFonts w:cstheme="minorHAnsi"/>
        </w:rPr>
        <w:t xml:space="preserve"> ulica 29. </w:t>
      </w:r>
      <w:r w:rsidRPr="00793A07">
        <w:rPr>
          <w:rFonts w:cstheme="minorHAnsi"/>
        </w:rPr>
        <w:t>a</w:t>
      </w:r>
      <w:r w:rsidR="0082048C" w:rsidRPr="00793A07">
        <w:rPr>
          <w:rFonts w:cstheme="minorHAnsi"/>
        </w:rPr>
        <w:t>ugusta, kde sa ľudia teda na mesto obrátili s petíciou a odpoveď zo strany vedenia mesta bola kladná. Takže</w:t>
      </w:r>
      <w:r w:rsidR="00644169">
        <w:rPr>
          <w:rFonts w:cstheme="minorHAnsi"/>
        </w:rPr>
        <w:t>,</w:t>
      </w:r>
      <w:r w:rsidR="0082048C" w:rsidRPr="00793A07">
        <w:rPr>
          <w:rFonts w:cstheme="minorHAnsi"/>
        </w:rPr>
        <w:t xml:space="preserve"> že či toto tak</w:t>
      </w:r>
      <w:r w:rsidR="00644169">
        <w:rPr>
          <w:rFonts w:cstheme="minorHAnsi"/>
        </w:rPr>
        <w:t>,</w:t>
      </w:r>
      <w:r w:rsidR="0082048C" w:rsidRPr="00793A07">
        <w:rPr>
          <w:rFonts w:cstheme="minorHAnsi"/>
        </w:rPr>
        <w:t xml:space="preserve"> ako som sa pýtal na mestskej rade, že či riešenie tohto problému je zahrnuté v tej úprave, ktorú ideme schváliť</w:t>
      </w:r>
      <w:r w:rsidRPr="00793A07">
        <w:rPr>
          <w:rFonts w:cstheme="minorHAnsi"/>
        </w:rPr>
        <w:t xml:space="preserve">? </w:t>
      </w:r>
    </w:p>
    <w:p w14:paraId="4828B391" w14:textId="37ED9125" w:rsidR="0082048C" w:rsidRPr="00793A07" w:rsidRDefault="0082048C" w:rsidP="0082048C">
      <w:pPr>
        <w:spacing w:after="0" w:line="276" w:lineRule="auto"/>
        <w:jc w:val="both"/>
        <w:rPr>
          <w:rFonts w:cstheme="minorHAnsi"/>
        </w:rPr>
      </w:pPr>
      <w:r w:rsidRPr="00793A07">
        <w:rPr>
          <w:rFonts w:cstheme="minorHAnsi"/>
        </w:rPr>
        <w:t>Čo sa týka tých vpustí</w:t>
      </w:r>
      <w:r w:rsidR="00E93C1B" w:rsidRPr="00793A07">
        <w:rPr>
          <w:rFonts w:cstheme="minorHAnsi"/>
        </w:rPr>
        <w:t xml:space="preserve">, </w:t>
      </w:r>
      <w:r w:rsidRPr="00793A07">
        <w:rPr>
          <w:rFonts w:cstheme="minorHAnsi"/>
        </w:rPr>
        <w:t xml:space="preserve"> tak samozrejme malo by to byť podľa mňa predložené na Komisiu pre technickú infraštruktúru. Mňa zaujíma ako sme sa dostali k tej sume, ktorá je na to alokovaná a akým spôsobom je to kvantifikované</w:t>
      </w:r>
      <w:r w:rsidR="00E93C1B" w:rsidRPr="00793A07">
        <w:rPr>
          <w:rFonts w:cstheme="minorHAnsi"/>
        </w:rPr>
        <w:t>?</w:t>
      </w:r>
      <w:r w:rsidRPr="00793A07">
        <w:rPr>
          <w:rFonts w:cstheme="minorHAnsi"/>
        </w:rPr>
        <w:t xml:space="preserve"> Vlastne naozaj</w:t>
      </w:r>
      <w:r w:rsidR="00E93C1B" w:rsidRPr="00793A07">
        <w:rPr>
          <w:rFonts w:cstheme="minorHAnsi"/>
        </w:rPr>
        <w:t xml:space="preserve"> </w:t>
      </w:r>
      <w:r w:rsidRPr="00793A07">
        <w:rPr>
          <w:rFonts w:cstheme="minorHAnsi"/>
        </w:rPr>
        <w:t>k tomu nemáme žiadne ďalšie podklady, iba nejakú sumu, že toto je údržba vpustí, ale my nevieme ani rozsah tej údržby nepoznáme. Ďakujem.</w:t>
      </w:r>
    </w:p>
    <w:p w14:paraId="47F2AC3A" w14:textId="77777777" w:rsidR="003902D6" w:rsidRPr="00793A07" w:rsidRDefault="003902D6" w:rsidP="0082048C">
      <w:pPr>
        <w:spacing w:after="0" w:line="276" w:lineRule="auto"/>
        <w:jc w:val="both"/>
        <w:rPr>
          <w:rFonts w:cstheme="minorHAnsi"/>
          <w:color w:val="388600"/>
        </w:rPr>
      </w:pPr>
    </w:p>
    <w:p w14:paraId="5C7DACE6" w14:textId="5A5A48B0" w:rsidR="0082048C" w:rsidRPr="00793A07" w:rsidRDefault="003902D6" w:rsidP="0082048C">
      <w:pPr>
        <w:spacing w:after="0" w:line="276" w:lineRule="auto"/>
        <w:jc w:val="both"/>
        <w:rPr>
          <w:rFonts w:cstheme="minorHAnsi"/>
          <w:color w:val="388600"/>
        </w:rPr>
      </w:pPr>
      <w:r w:rsidRPr="00793A07">
        <w:rPr>
          <w:rFonts w:cstheme="minorHAnsi"/>
          <w:b/>
          <w:bCs/>
        </w:rPr>
        <w:t xml:space="preserve">Mgr. Zuzana Detková  </w:t>
      </w:r>
      <w:r w:rsidRPr="00793A07">
        <w:rPr>
          <w:rFonts w:cstheme="minorHAnsi"/>
        </w:rPr>
        <w:t>-</w:t>
      </w:r>
      <w:r w:rsidRPr="00793A07">
        <w:rPr>
          <w:rFonts w:cstheme="minorHAnsi"/>
          <w:b/>
          <w:bCs/>
        </w:rPr>
        <w:t xml:space="preserve"> </w:t>
      </w:r>
      <w:r w:rsidRPr="00793A07">
        <w:rPr>
          <w:rFonts w:cstheme="minorHAnsi"/>
        </w:rPr>
        <w:t>á</w:t>
      </w:r>
      <w:r w:rsidR="0082048C" w:rsidRPr="00793A07">
        <w:rPr>
          <w:rFonts w:cstheme="minorHAnsi"/>
        </w:rPr>
        <w:t>no, vlastne táto otázka už myslím, že odznela aj na rokovaní mestskej rady k tejto položke od vás</w:t>
      </w:r>
      <w:r w:rsidRPr="00793A07">
        <w:rPr>
          <w:rFonts w:cstheme="minorHAnsi"/>
        </w:rPr>
        <w:t xml:space="preserve"> p</w:t>
      </w:r>
      <w:r w:rsidR="0082048C" w:rsidRPr="00793A07">
        <w:rPr>
          <w:rFonts w:cstheme="minorHAnsi"/>
        </w:rPr>
        <w:t>án poslanec</w:t>
      </w:r>
      <w:r w:rsidRPr="00793A07">
        <w:rPr>
          <w:rFonts w:cstheme="minorHAnsi"/>
        </w:rPr>
        <w:t>. V</w:t>
      </w:r>
      <w:r w:rsidR="0082048C" w:rsidRPr="00793A07">
        <w:rPr>
          <w:rFonts w:cstheme="minorHAnsi"/>
        </w:rPr>
        <w:t xml:space="preserve"> podstate môžem zopakovať len to, čo som vlastne reagovala na mestskej rade. Plus som si to verifikovala, teda s pánom vedúcim odboru </w:t>
      </w:r>
      <w:r w:rsidRPr="00793A07">
        <w:rPr>
          <w:rFonts w:cstheme="minorHAnsi"/>
        </w:rPr>
        <w:t>Maťom</w:t>
      </w:r>
      <w:r w:rsidR="0082048C" w:rsidRPr="00793A07">
        <w:rPr>
          <w:rFonts w:cstheme="minorHAnsi"/>
        </w:rPr>
        <w:t xml:space="preserve"> </w:t>
      </w:r>
      <w:r w:rsidRPr="00793A07">
        <w:rPr>
          <w:rFonts w:cstheme="minorHAnsi"/>
        </w:rPr>
        <w:t>Snopkom</w:t>
      </w:r>
      <w:r w:rsidR="0082048C" w:rsidRPr="00793A07">
        <w:rPr>
          <w:rFonts w:cstheme="minorHAnsi"/>
        </w:rPr>
        <w:t xml:space="preserve"> a áno o situácii, teda na ulici 29. </w:t>
      </w:r>
      <w:r w:rsidR="007D107B" w:rsidRPr="00793A07">
        <w:rPr>
          <w:rFonts w:cstheme="minorHAnsi"/>
        </w:rPr>
        <w:t>a</w:t>
      </w:r>
      <w:r w:rsidR="0082048C" w:rsidRPr="00793A07">
        <w:rPr>
          <w:rFonts w:cstheme="minorHAnsi"/>
        </w:rPr>
        <w:t>ugusta vedia a riešia ju a</w:t>
      </w:r>
      <w:r w:rsidR="007D107B" w:rsidRPr="00793A07">
        <w:rPr>
          <w:rFonts w:cstheme="minorHAnsi"/>
        </w:rPr>
        <w:t> </w:t>
      </w:r>
      <w:r w:rsidR="0082048C" w:rsidRPr="00793A07">
        <w:rPr>
          <w:rFonts w:cstheme="minorHAnsi"/>
        </w:rPr>
        <w:t>vyriešia</w:t>
      </w:r>
      <w:r w:rsidR="007D107B" w:rsidRPr="00793A07">
        <w:rPr>
          <w:rFonts w:cstheme="minorHAnsi"/>
        </w:rPr>
        <w:t xml:space="preserve"> ju</w:t>
      </w:r>
      <w:r w:rsidR="0082048C" w:rsidRPr="00793A07">
        <w:rPr>
          <w:rFonts w:cstheme="minorHAnsi"/>
        </w:rPr>
        <w:t xml:space="preserve"> v priebehu tohto rozpočtového roka. Čiže je to súčasť vlastne aj v rámci tejto centrálnej položky. Čo sa týka sumy, ktorá je vymedzená, tak snažili sme sa teda maximálne vyhovieť požiadavke odborného útvaru, ktorá bola v</w:t>
      </w:r>
      <w:r w:rsidR="007D107B" w:rsidRPr="00793A07">
        <w:rPr>
          <w:rFonts w:cstheme="minorHAnsi"/>
        </w:rPr>
        <w:t> </w:t>
      </w:r>
      <w:r w:rsidR="0082048C" w:rsidRPr="00793A07">
        <w:rPr>
          <w:rFonts w:cstheme="minorHAnsi"/>
        </w:rPr>
        <w:t>sume</w:t>
      </w:r>
      <w:r w:rsidR="007D107B" w:rsidRPr="00793A07">
        <w:rPr>
          <w:rFonts w:cstheme="minorHAnsi"/>
        </w:rPr>
        <w:t xml:space="preserve"> m</w:t>
      </w:r>
      <w:r w:rsidR="0082048C" w:rsidRPr="00793A07">
        <w:rPr>
          <w:rFonts w:cstheme="minorHAnsi"/>
        </w:rPr>
        <w:t xml:space="preserve">yslím, že </w:t>
      </w:r>
      <w:r w:rsidR="007D107B" w:rsidRPr="00793A07">
        <w:rPr>
          <w:rFonts w:cstheme="minorHAnsi"/>
        </w:rPr>
        <w:t>230 000</w:t>
      </w:r>
      <w:r w:rsidR="0082048C" w:rsidRPr="00793A07">
        <w:rPr>
          <w:rFonts w:cstheme="minorHAnsi"/>
        </w:rPr>
        <w:t xml:space="preserve"> EUR</w:t>
      </w:r>
      <w:r w:rsidR="007D107B" w:rsidRPr="00793A07">
        <w:rPr>
          <w:rFonts w:cstheme="minorHAnsi"/>
        </w:rPr>
        <w:t>. Č</w:t>
      </w:r>
      <w:r w:rsidR="0082048C" w:rsidRPr="00793A07">
        <w:rPr>
          <w:rFonts w:cstheme="minorHAnsi"/>
        </w:rPr>
        <w:t xml:space="preserve">iže podarilo sa nám vymedziť, teda do návrhu, ktorý máte momentálne pred sebou sumu </w:t>
      </w:r>
      <w:r w:rsidR="007D107B" w:rsidRPr="00793A07">
        <w:rPr>
          <w:rFonts w:cstheme="minorHAnsi"/>
        </w:rPr>
        <w:t>201 000</w:t>
      </w:r>
      <w:r w:rsidR="0082048C" w:rsidRPr="00793A07">
        <w:rPr>
          <w:rFonts w:cstheme="minorHAnsi"/>
        </w:rPr>
        <w:t xml:space="preserve"> €.</w:t>
      </w:r>
    </w:p>
    <w:p w14:paraId="1BCACDB6" w14:textId="77777777" w:rsidR="007D107B" w:rsidRPr="00793A07" w:rsidRDefault="007D107B" w:rsidP="0082048C">
      <w:pPr>
        <w:spacing w:after="0" w:line="276" w:lineRule="auto"/>
        <w:jc w:val="both"/>
        <w:rPr>
          <w:rFonts w:cstheme="minorHAnsi"/>
          <w:color w:val="388600"/>
        </w:rPr>
      </w:pPr>
    </w:p>
    <w:p w14:paraId="5C5ECA9F" w14:textId="30A44FFF" w:rsidR="0082048C" w:rsidRPr="00793A07" w:rsidRDefault="007D107B" w:rsidP="007D107B">
      <w:pPr>
        <w:spacing w:after="0" w:line="276" w:lineRule="auto"/>
        <w:jc w:val="both"/>
        <w:rPr>
          <w:rFonts w:cstheme="minorHAnsi"/>
          <w:color w:val="388600"/>
        </w:rPr>
      </w:pPr>
      <w:r w:rsidRPr="00793A07">
        <w:rPr>
          <w:rFonts w:cstheme="minorHAnsi"/>
          <w:b/>
          <w:bCs/>
        </w:rPr>
        <w:t>Ing. Mgr. Pavol Katreniak</w:t>
      </w:r>
      <w:r w:rsidRPr="00793A07">
        <w:rPr>
          <w:rFonts w:cstheme="minorHAnsi"/>
        </w:rPr>
        <w:t xml:space="preserve"> </w:t>
      </w:r>
      <w:r w:rsidR="00824A5F" w:rsidRPr="00793A07">
        <w:rPr>
          <w:rFonts w:cstheme="minorHAnsi"/>
        </w:rPr>
        <w:t xml:space="preserve">- </w:t>
      </w:r>
      <w:r w:rsidR="0082048C" w:rsidRPr="00793A07">
        <w:rPr>
          <w:rFonts w:cstheme="minorHAnsi"/>
        </w:rPr>
        <w:t>myslím si, že bolo chyba od pána primátora, že nezvolal poslanecké kluby predtým, ako sa riešil</w:t>
      </w:r>
      <w:r w:rsidR="00824A5F" w:rsidRPr="00793A07">
        <w:rPr>
          <w:rFonts w:cstheme="minorHAnsi"/>
        </w:rPr>
        <w:t>i</w:t>
      </w:r>
      <w:r w:rsidR="0082048C" w:rsidRPr="00793A07">
        <w:rPr>
          <w:rFonts w:cstheme="minorHAnsi"/>
        </w:rPr>
        <w:t xml:space="preserve"> zmeny a účelu použitia rezervného fondu. Mnohé veci sa mohli tam vykonzultovať</w:t>
      </w:r>
      <w:r w:rsidR="00824A5F" w:rsidRPr="00793A07">
        <w:rPr>
          <w:rFonts w:cstheme="minorHAnsi"/>
        </w:rPr>
        <w:t>. Ne</w:t>
      </w:r>
      <w:r w:rsidR="0082048C" w:rsidRPr="00793A07">
        <w:rPr>
          <w:rFonts w:cstheme="minorHAnsi"/>
        </w:rPr>
        <w:t>bolo ani grémium. 11 rokov bývalo poslanecké grémium, teraz pred mestským zastupiteľstvom nebýva</w:t>
      </w:r>
      <w:r w:rsidR="00824A5F" w:rsidRPr="00793A07">
        <w:rPr>
          <w:rFonts w:cstheme="minorHAnsi"/>
        </w:rPr>
        <w:t xml:space="preserve">. No, je to </w:t>
      </w:r>
      <w:r w:rsidR="0082048C" w:rsidRPr="00793A07">
        <w:rPr>
          <w:rFonts w:cstheme="minorHAnsi"/>
        </w:rPr>
        <w:t>tak</w:t>
      </w:r>
      <w:r w:rsidR="00824A5F" w:rsidRPr="00793A07">
        <w:rPr>
          <w:rFonts w:cstheme="minorHAnsi"/>
        </w:rPr>
        <w:t>,</w:t>
      </w:r>
      <w:r w:rsidR="0082048C" w:rsidRPr="00793A07">
        <w:rPr>
          <w:rFonts w:cstheme="minorHAnsi"/>
        </w:rPr>
        <w:t xml:space="preserve"> nemôžeme s tým nič robiť</w:t>
      </w:r>
      <w:r w:rsidR="00824A5F" w:rsidRPr="00793A07">
        <w:rPr>
          <w:rFonts w:cstheme="minorHAnsi"/>
        </w:rPr>
        <w:t>. M</w:t>
      </w:r>
      <w:r w:rsidR="0082048C" w:rsidRPr="00793A07">
        <w:rPr>
          <w:rFonts w:cstheme="minorHAnsi"/>
        </w:rPr>
        <w:t>á to on v rukách, aby nám tieto veci povysvetľoval, najmä keď</w:t>
      </w:r>
      <w:r w:rsidR="00824A5F" w:rsidRPr="00793A07">
        <w:rPr>
          <w:rFonts w:cstheme="minorHAnsi"/>
        </w:rPr>
        <w:t xml:space="preserve"> p</w:t>
      </w:r>
      <w:r w:rsidR="0082048C" w:rsidRPr="00793A07">
        <w:rPr>
          <w:rFonts w:cstheme="minorHAnsi"/>
        </w:rPr>
        <w:t>richádzajú takéto dramatické zmeny</w:t>
      </w:r>
      <w:r w:rsidR="00824A5F" w:rsidRPr="00793A07">
        <w:rPr>
          <w:rFonts w:cstheme="minorHAnsi"/>
        </w:rPr>
        <w:t>.</w:t>
      </w:r>
      <w:r w:rsidR="0082048C" w:rsidRPr="00793A07">
        <w:rPr>
          <w:rFonts w:cstheme="minorHAnsi"/>
        </w:rPr>
        <w:t xml:space="preserve"> </w:t>
      </w:r>
      <w:r w:rsidR="00824A5F" w:rsidRPr="00793A07">
        <w:rPr>
          <w:rFonts w:cstheme="minorHAnsi"/>
        </w:rPr>
        <w:t>P</w:t>
      </w:r>
      <w:r w:rsidR="0082048C" w:rsidRPr="00793A07">
        <w:rPr>
          <w:rFonts w:cstheme="minorHAnsi"/>
        </w:rPr>
        <w:t xml:space="preserve">retože napríklad zmena rozpočtu, ale aj rezervný fond vyzeral inak, ako bol na </w:t>
      </w:r>
      <w:r w:rsidR="00B818C2">
        <w:rPr>
          <w:rFonts w:cstheme="minorHAnsi"/>
        </w:rPr>
        <w:t>F</w:t>
      </w:r>
      <w:r w:rsidR="0082048C" w:rsidRPr="00793A07">
        <w:rPr>
          <w:rFonts w:cstheme="minorHAnsi"/>
        </w:rPr>
        <w:t xml:space="preserve">inančnej </w:t>
      </w:r>
      <w:r w:rsidR="00B818C2">
        <w:rPr>
          <w:rFonts w:cstheme="minorHAnsi"/>
        </w:rPr>
        <w:t>k</w:t>
      </w:r>
      <w:r w:rsidR="0082048C" w:rsidRPr="00793A07">
        <w:rPr>
          <w:rFonts w:cstheme="minorHAnsi"/>
        </w:rPr>
        <w:t xml:space="preserve">omisii pred dvoma týždňami, ako sme ho dostali, teda v ten zmenený </w:t>
      </w:r>
      <w:r w:rsidR="00824A5F" w:rsidRPr="00793A07">
        <w:rPr>
          <w:rFonts w:cstheme="minorHAnsi"/>
        </w:rPr>
        <w:t>až p</w:t>
      </w:r>
      <w:r w:rsidR="0082048C" w:rsidRPr="00793A07">
        <w:rPr>
          <w:rFonts w:cstheme="minorHAnsi"/>
        </w:rPr>
        <w:t>očas víkendu</w:t>
      </w:r>
      <w:r w:rsidR="00824A5F" w:rsidRPr="00793A07">
        <w:rPr>
          <w:rFonts w:cstheme="minorHAnsi"/>
        </w:rPr>
        <w:t>. Č</w:t>
      </w:r>
      <w:r w:rsidR="0082048C" w:rsidRPr="00793A07">
        <w:rPr>
          <w:rFonts w:cstheme="minorHAnsi"/>
        </w:rPr>
        <w:t xml:space="preserve">iže počas víkendu sme opäť museli kluby sedieť rozmýšľať, pretože tie veci sme mali predpripravené. </w:t>
      </w:r>
      <w:r w:rsidR="00824A5F" w:rsidRPr="00793A07">
        <w:rPr>
          <w:rFonts w:cstheme="minorHAnsi"/>
        </w:rPr>
        <w:t xml:space="preserve">Znovu </w:t>
      </w:r>
      <w:r w:rsidR="0082048C" w:rsidRPr="00793A07">
        <w:rPr>
          <w:rFonts w:cstheme="minorHAnsi"/>
        </w:rPr>
        <w:t>sme museli rozmýšľať a museli sme sa zaoberať tým a hľadať informácie</w:t>
      </w:r>
      <w:r w:rsidR="00B24EB1" w:rsidRPr="00793A07">
        <w:rPr>
          <w:rFonts w:cstheme="minorHAnsi"/>
        </w:rPr>
        <w:t>, t</w:t>
      </w:r>
      <w:r w:rsidR="0082048C" w:rsidRPr="00793A07">
        <w:rPr>
          <w:rFonts w:cstheme="minorHAnsi"/>
        </w:rPr>
        <w:t xml:space="preserve">ie, ktoré sme vlastne na tej </w:t>
      </w:r>
      <w:r w:rsidR="00B24EB1" w:rsidRPr="00793A07">
        <w:rPr>
          <w:rFonts w:cstheme="minorHAnsi"/>
        </w:rPr>
        <w:t>F</w:t>
      </w:r>
      <w:r w:rsidR="0082048C" w:rsidRPr="00793A07">
        <w:rPr>
          <w:rFonts w:cstheme="minorHAnsi"/>
        </w:rPr>
        <w:t xml:space="preserve">inančnej </w:t>
      </w:r>
      <w:r w:rsidR="00B24EB1" w:rsidRPr="00793A07">
        <w:rPr>
          <w:rFonts w:cstheme="minorHAnsi"/>
        </w:rPr>
        <w:t>k</w:t>
      </w:r>
      <w:r w:rsidR="0082048C" w:rsidRPr="00793A07">
        <w:rPr>
          <w:rFonts w:cstheme="minorHAnsi"/>
        </w:rPr>
        <w:t>omisii nedostali</w:t>
      </w:r>
      <w:r w:rsidR="00B24EB1" w:rsidRPr="00793A07">
        <w:rPr>
          <w:rFonts w:cstheme="minorHAnsi"/>
        </w:rPr>
        <w:t>. A</w:t>
      </w:r>
      <w:r w:rsidR="0082048C" w:rsidRPr="00793A07">
        <w:rPr>
          <w:rFonts w:cstheme="minorHAnsi"/>
        </w:rPr>
        <w:t xml:space="preserve"> vlastne dostali sme ich niekedy na záver až tej mimoriadnej </w:t>
      </w:r>
      <w:r w:rsidR="00B24EB1" w:rsidRPr="00793A07">
        <w:rPr>
          <w:rFonts w:cstheme="minorHAnsi"/>
        </w:rPr>
        <w:t>F</w:t>
      </w:r>
      <w:r w:rsidR="0082048C" w:rsidRPr="00793A07">
        <w:rPr>
          <w:rFonts w:cstheme="minorHAnsi"/>
        </w:rPr>
        <w:t xml:space="preserve">inančnej </w:t>
      </w:r>
      <w:r w:rsidR="00B24EB1" w:rsidRPr="00793A07">
        <w:rPr>
          <w:rFonts w:cstheme="minorHAnsi"/>
        </w:rPr>
        <w:t>k</w:t>
      </w:r>
      <w:r w:rsidR="0082048C" w:rsidRPr="00793A07">
        <w:rPr>
          <w:rFonts w:cstheme="minorHAnsi"/>
        </w:rPr>
        <w:t xml:space="preserve">omisie, ktorá bola tužím vo štvrtok </w:t>
      </w:r>
      <w:r w:rsidR="00B24EB1" w:rsidRPr="00793A07">
        <w:rPr>
          <w:rFonts w:cstheme="minorHAnsi"/>
        </w:rPr>
        <w:t>poobede o piatej online. T</w:t>
      </w:r>
      <w:r w:rsidR="0082048C" w:rsidRPr="00793A07">
        <w:rPr>
          <w:rFonts w:cstheme="minorHAnsi"/>
        </w:rPr>
        <w:t xml:space="preserve">ak tak vlastne tie informácie prišle </w:t>
      </w:r>
      <w:r w:rsidR="00B24EB1" w:rsidRPr="00793A07">
        <w:rPr>
          <w:rFonts w:cstheme="minorHAnsi"/>
        </w:rPr>
        <w:t>ta</w:t>
      </w:r>
      <w:r w:rsidR="0082048C" w:rsidRPr="00793A07">
        <w:rPr>
          <w:rFonts w:cstheme="minorHAnsi"/>
        </w:rPr>
        <w:t>k narýchlo</w:t>
      </w:r>
      <w:r w:rsidR="00B24EB1" w:rsidRPr="00793A07">
        <w:rPr>
          <w:rFonts w:cstheme="minorHAnsi"/>
        </w:rPr>
        <w:t>. O</w:t>
      </w:r>
      <w:r w:rsidR="0082048C" w:rsidRPr="00793A07">
        <w:rPr>
          <w:rFonts w:cstheme="minorHAnsi"/>
        </w:rPr>
        <w:t>veľa vhodnejšie a správnejšie by bolo, keby sme sa o tom boli rozprávali. Dokonca na mestsk</w:t>
      </w:r>
      <w:r w:rsidR="008C45A1" w:rsidRPr="00793A07">
        <w:rPr>
          <w:rFonts w:cstheme="minorHAnsi"/>
        </w:rPr>
        <w:t>ej</w:t>
      </w:r>
      <w:r w:rsidR="0082048C" w:rsidRPr="00793A07">
        <w:rPr>
          <w:rFonts w:cstheme="minorHAnsi"/>
        </w:rPr>
        <w:t xml:space="preserve"> rad</w:t>
      </w:r>
      <w:r w:rsidR="008C45A1" w:rsidRPr="00793A07">
        <w:rPr>
          <w:rFonts w:cstheme="minorHAnsi"/>
        </w:rPr>
        <w:t>e</w:t>
      </w:r>
      <w:r w:rsidR="0082048C" w:rsidRPr="00793A07">
        <w:rPr>
          <w:rFonts w:cstheme="minorHAnsi"/>
        </w:rPr>
        <w:t xml:space="preserve"> pani </w:t>
      </w:r>
      <w:r w:rsidR="008C45A1" w:rsidRPr="00793A07">
        <w:rPr>
          <w:rFonts w:cstheme="minorHAnsi"/>
        </w:rPr>
        <w:t xml:space="preserve">Mgr. Detková </w:t>
      </w:r>
      <w:r w:rsidR="0082048C" w:rsidRPr="00793A07">
        <w:rPr>
          <w:rFonts w:cstheme="minorHAnsi"/>
        </w:rPr>
        <w:t xml:space="preserve">hovorila, že vážna zmena rozpočtu bude až na júnovom zastupiteľstve v súvislosti s </w:t>
      </w:r>
      <w:proofErr w:type="spellStart"/>
      <w:r w:rsidR="0082048C" w:rsidRPr="00793A07">
        <w:rPr>
          <w:rFonts w:cstheme="minorHAnsi"/>
        </w:rPr>
        <w:t>nevýberom</w:t>
      </w:r>
      <w:proofErr w:type="spellEnd"/>
      <w:r w:rsidR="0082048C" w:rsidRPr="00793A07">
        <w:rPr>
          <w:rFonts w:cstheme="minorHAnsi"/>
        </w:rPr>
        <w:t xml:space="preserve"> podielových daní, respektíve s poklesom podielových daní. Takže vlastne to také dramatické ani nebude teraz. No a teraz vidíme, že sa na poslednú chvíľu tu dopĺňajú položky, </w:t>
      </w:r>
      <w:r w:rsidR="008C45A1" w:rsidRPr="00793A07">
        <w:rPr>
          <w:rFonts w:cstheme="minorHAnsi"/>
        </w:rPr>
        <w:t>o</w:t>
      </w:r>
      <w:r w:rsidR="0082048C" w:rsidRPr="00793A07">
        <w:rPr>
          <w:rFonts w:cstheme="minorHAnsi"/>
        </w:rPr>
        <w:t xml:space="preserve"> ktorých sme ešte pred dvoma týždňami nevedeli, alebo sme o nich vôbec nehovorili</w:t>
      </w:r>
      <w:r w:rsidR="008C45A1" w:rsidRPr="00793A07">
        <w:rPr>
          <w:rFonts w:cstheme="minorHAnsi"/>
        </w:rPr>
        <w:t>. J</w:t>
      </w:r>
      <w:r w:rsidR="0082048C" w:rsidRPr="00793A07">
        <w:rPr>
          <w:rFonts w:cstheme="minorHAnsi"/>
        </w:rPr>
        <w:t>e to napríklad aj tá záležitosť s tými  právnymi službami, s tým nárastom. Ja som sa bol nazrieť do žaloby.</w:t>
      </w:r>
      <w:r w:rsidR="008C45A1" w:rsidRPr="00793A07">
        <w:rPr>
          <w:rFonts w:cstheme="minorHAnsi"/>
        </w:rPr>
        <w:t xml:space="preserve"> Tuším to </w:t>
      </w:r>
      <w:r w:rsidR="0082048C" w:rsidRPr="00793A07">
        <w:rPr>
          <w:rFonts w:cstheme="minorHAnsi"/>
        </w:rPr>
        <w:t>bolo v</w:t>
      </w:r>
      <w:r w:rsidR="008C45A1" w:rsidRPr="00793A07">
        <w:rPr>
          <w:rFonts w:cstheme="minorHAnsi"/>
        </w:rPr>
        <w:t> </w:t>
      </w:r>
      <w:r w:rsidR="0082048C" w:rsidRPr="00793A07">
        <w:rPr>
          <w:rFonts w:cstheme="minorHAnsi"/>
        </w:rPr>
        <w:t>piatok</w:t>
      </w:r>
      <w:r w:rsidR="008C45A1" w:rsidRPr="00793A07">
        <w:rPr>
          <w:rFonts w:cstheme="minorHAnsi"/>
        </w:rPr>
        <w:t xml:space="preserve">. Áno v </w:t>
      </w:r>
      <w:r w:rsidR="0082048C" w:rsidRPr="00793A07">
        <w:rPr>
          <w:rFonts w:cstheme="minorHAnsi"/>
        </w:rPr>
        <w:t xml:space="preserve"> piatok popoludní, takže pozrel som si to</w:t>
      </w:r>
      <w:r w:rsidR="008C45A1" w:rsidRPr="00793A07">
        <w:rPr>
          <w:rFonts w:cstheme="minorHAnsi"/>
        </w:rPr>
        <w:t>. M</w:t>
      </w:r>
      <w:r w:rsidR="0082048C" w:rsidRPr="00793A07">
        <w:rPr>
          <w:rFonts w:cstheme="minorHAnsi"/>
        </w:rPr>
        <w:t>ám k tomu nejaký postoj</w:t>
      </w:r>
      <w:r w:rsidR="008C45A1" w:rsidRPr="00793A07">
        <w:rPr>
          <w:rFonts w:cstheme="minorHAnsi"/>
        </w:rPr>
        <w:t>.</w:t>
      </w:r>
      <w:r w:rsidR="0082048C" w:rsidRPr="00793A07">
        <w:rPr>
          <w:rFonts w:cstheme="minorHAnsi"/>
        </w:rPr>
        <w:t xml:space="preserve"> Škoda, že sa tým nemôže zaoberať náš právny odbor a bolo by to podľa mňa </w:t>
      </w:r>
      <w:r w:rsidR="008C45A1" w:rsidRPr="00793A07">
        <w:rPr>
          <w:rFonts w:cstheme="minorHAnsi"/>
        </w:rPr>
        <w:t>v</w:t>
      </w:r>
      <w:r w:rsidR="0082048C" w:rsidRPr="00793A07">
        <w:rPr>
          <w:rFonts w:cstheme="minorHAnsi"/>
        </w:rPr>
        <w:t>hodnejšie</w:t>
      </w:r>
      <w:r w:rsidR="008C45A1" w:rsidRPr="00793A07">
        <w:rPr>
          <w:rFonts w:cstheme="minorHAnsi"/>
        </w:rPr>
        <w:t>. N</w:t>
      </w:r>
      <w:r w:rsidR="0082048C" w:rsidRPr="00793A07">
        <w:rPr>
          <w:rFonts w:cstheme="minorHAnsi"/>
        </w:rPr>
        <w:t>evieme prečo</w:t>
      </w:r>
      <w:r w:rsidR="008C45A1" w:rsidRPr="00793A07">
        <w:rPr>
          <w:rFonts w:cstheme="minorHAnsi"/>
        </w:rPr>
        <w:t>. P</w:t>
      </w:r>
      <w:r w:rsidR="0082048C" w:rsidRPr="00793A07">
        <w:rPr>
          <w:rFonts w:cstheme="minorHAnsi"/>
        </w:rPr>
        <w:t xml:space="preserve">ani prednostka </w:t>
      </w:r>
      <w:r w:rsidR="008C45A1" w:rsidRPr="00793A07">
        <w:rPr>
          <w:rFonts w:cstheme="minorHAnsi"/>
        </w:rPr>
        <w:t>síce</w:t>
      </w:r>
      <w:r w:rsidR="0082048C" w:rsidRPr="00793A07">
        <w:rPr>
          <w:rFonts w:cstheme="minorHAnsi"/>
        </w:rPr>
        <w:t xml:space="preserve"> niečo vysvetľovala, ale neviem no</w:t>
      </w:r>
      <w:r w:rsidR="0067322A" w:rsidRPr="00793A07">
        <w:rPr>
          <w:rFonts w:cstheme="minorHAnsi"/>
        </w:rPr>
        <w:t>. B</w:t>
      </w:r>
      <w:r w:rsidR="0082048C" w:rsidRPr="00793A07">
        <w:rPr>
          <w:rFonts w:cstheme="minorHAnsi"/>
        </w:rPr>
        <w:t xml:space="preserve">olo by bývalo podľa mňa oveľa </w:t>
      </w:r>
      <w:r w:rsidR="0067322A" w:rsidRPr="00793A07">
        <w:rPr>
          <w:rFonts w:cstheme="minorHAnsi"/>
        </w:rPr>
        <w:t>v</w:t>
      </w:r>
      <w:r w:rsidR="0082048C" w:rsidRPr="00793A07">
        <w:rPr>
          <w:rFonts w:cstheme="minorHAnsi"/>
        </w:rPr>
        <w:t>hodnejšie, keby  sme to mohli ťahať aj interne. No ale to je len môj pohľad taký</w:t>
      </w:r>
      <w:r w:rsidR="0067322A" w:rsidRPr="00793A07">
        <w:rPr>
          <w:rFonts w:cstheme="minorHAnsi"/>
        </w:rPr>
        <w:t>. T</w:t>
      </w:r>
      <w:r w:rsidR="0082048C" w:rsidRPr="00793A07">
        <w:rPr>
          <w:rFonts w:cstheme="minorHAnsi"/>
        </w:rPr>
        <w:t>akže škoda</w:t>
      </w:r>
      <w:r w:rsidR="00B818C2">
        <w:rPr>
          <w:rFonts w:cstheme="minorHAnsi"/>
        </w:rPr>
        <w:t>,</w:t>
      </w:r>
      <w:r w:rsidR="0082048C" w:rsidRPr="00793A07">
        <w:rPr>
          <w:rFonts w:cstheme="minorHAnsi"/>
        </w:rPr>
        <w:t xml:space="preserve"> </w:t>
      </w:r>
      <w:r w:rsidR="0067322A" w:rsidRPr="00793A07">
        <w:rPr>
          <w:rFonts w:cstheme="minorHAnsi"/>
        </w:rPr>
        <w:t xml:space="preserve">že sme sa </w:t>
      </w:r>
      <w:r w:rsidR="0082048C" w:rsidRPr="00793A07">
        <w:rPr>
          <w:rFonts w:cstheme="minorHAnsi"/>
        </w:rPr>
        <w:t>k tomu materiálu</w:t>
      </w:r>
      <w:r w:rsidR="0067322A" w:rsidRPr="00793A07">
        <w:rPr>
          <w:rFonts w:cstheme="minorHAnsi"/>
        </w:rPr>
        <w:t xml:space="preserve"> n</w:t>
      </w:r>
      <w:r w:rsidR="0082048C" w:rsidRPr="00793A07">
        <w:rPr>
          <w:rFonts w:cstheme="minorHAnsi"/>
        </w:rPr>
        <w:t>edostali skôr a vlastne až teraz si tu mnohé veci vysvetľujeme. Je isté ale, že kanály mnohé sú pozapchávané a treba to riešiť</w:t>
      </w:r>
      <w:r w:rsidR="0067322A" w:rsidRPr="00793A07">
        <w:rPr>
          <w:rFonts w:cstheme="minorHAnsi"/>
        </w:rPr>
        <w:t>,</w:t>
      </w:r>
      <w:r w:rsidR="0082048C" w:rsidRPr="00793A07">
        <w:rPr>
          <w:rFonts w:cstheme="minorHAnsi"/>
        </w:rPr>
        <w:t xml:space="preserve"> topíme sa na uliciach vo vode. </w:t>
      </w:r>
      <w:r w:rsidR="00B818C2">
        <w:rPr>
          <w:rFonts w:cstheme="minorHAnsi"/>
        </w:rPr>
        <w:t>K</w:t>
      </w:r>
      <w:r w:rsidR="0082048C" w:rsidRPr="00793A07">
        <w:rPr>
          <w:rFonts w:cstheme="minorHAnsi"/>
        </w:rPr>
        <w:t>onečne sa  tieto veci pohnú tak, aby sa tie kanály uvoľnili a aby teda voda odtekala, aby sa ľudia po dažďoch nemuseli brodiť vo vode.</w:t>
      </w:r>
    </w:p>
    <w:p w14:paraId="59021A40" w14:textId="77777777" w:rsidR="002A7944" w:rsidRPr="00793A07" w:rsidRDefault="002A7944" w:rsidP="0082048C">
      <w:pPr>
        <w:spacing w:after="0" w:line="276" w:lineRule="auto"/>
        <w:jc w:val="both"/>
        <w:rPr>
          <w:rFonts w:cstheme="minorHAnsi"/>
        </w:rPr>
      </w:pPr>
    </w:p>
    <w:p w14:paraId="21151439" w14:textId="19E26A97" w:rsidR="0082048C" w:rsidRPr="00793A07" w:rsidRDefault="002A7944" w:rsidP="0082048C">
      <w:pPr>
        <w:spacing w:after="0" w:line="276" w:lineRule="auto"/>
        <w:jc w:val="both"/>
        <w:rPr>
          <w:rFonts w:cstheme="minorHAnsi"/>
        </w:rPr>
      </w:pPr>
      <w:r w:rsidRPr="00793A07">
        <w:rPr>
          <w:rFonts w:cstheme="minorHAnsi"/>
          <w:b/>
          <w:bCs/>
        </w:rPr>
        <w:t>JUDr. Marica Koreňová</w:t>
      </w:r>
      <w:r w:rsidRPr="00793A07">
        <w:rPr>
          <w:rFonts w:cstheme="minorHAnsi"/>
        </w:rPr>
        <w:t xml:space="preserve"> - </w:t>
      </w:r>
      <w:r w:rsidR="00A748AF" w:rsidRPr="00793A07">
        <w:rPr>
          <w:rFonts w:cstheme="minorHAnsi"/>
        </w:rPr>
        <w:t>p</w:t>
      </w:r>
      <w:r w:rsidR="0082048C" w:rsidRPr="00793A07">
        <w:rPr>
          <w:rFonts w:cstheme="minorHAnsi"/>
        </w:rPr>
        <w:t xml:space="preserve">án poslanec, ja som vysvetľovala v piatok v čase teda alebo respektíve v súvislosti s teda tou možnosťou , ktorú mestský úrad poskytol poslancom, ktorí mali záujem nahliadnuť </w:t>
      </w:r>
      <w:r w:rsidR="0082048C" w:rsidRPr="00793A07">
        <w:rPr>
          <w:rFonts w:cstheme="minorHAnsi"/>
        </w:rPr>
        <w:lastRenderedPageBreak/>
        <w:t>do obsahu žaloby, vrátane príloh, ktoré boli súčasťou tejto žaloby a boli podané teda na príslušné súdy. A</w:t>
      </w:r>
      <w:r w:rsidRPr="00793A07">
        <w:rPr>
          <w:rFonts w:cstheme="minorHAnsi"/>
        </w:rPr>
        <w:t xml:space="preserve"> v</w:t>
      </w:r>
      <w:r w:rsidR="0082048C" w:rsidRPr="00793A07">
        <w:rPr>
          <w:rFonts w:cstheme="minorHAnsi"/>
        </w:rPr>
        <w:t xml:space="preserve"> tejto súvislosti aj teda vašu otázku, alebo myslím na otázku pani poslankyne </w:t>
      </w:r>
      <w:r w:rsidRPr="00793A07">
        <w:rPr>
          <w:rFonts w:cstheme="minorHAnsi"/>
        </w:rPr>
        <w:t>J</w:t>
      </w:r>
      <w:r w:rsidR="0082048C" w:rsidRPr="00793A07">
        <w:rPr>
          <w:rFonts w:cstheme="minorHAnsi"/>
        </w:rPr>
        <w:t xml:space="preserve">avorčíkovej, že teda prečo v podstate celý tento súdny spor nebol riešený v rámci kapacít mestského úradu. Snažila som sa vysvetliť, že teda ide o časovo, aj teda dôkazne je veľmi náročný súdny spor a dovolím si tvrdiť, že od roku </w:t>
      </w:r>
      <w:r w:rsidR="00116A4A" w:rsidRPr="00793A07">
        <w:rPr>
          <w:rFonts w:cstheme="minorHAnsi"/>
        </w:rPr>
        <w:t>2020</w:t>
      </w:r>
      <w:r w:rsidR="0082048C" w:rsidRPr="00793A07">
        <w:rPr>
          <w:rFonts w:cstheme="minorHAnsi"/>
        </w:rPr>
        <w:t xml:space="preserve"> a teda ani v</w:t>
      </w:r>
      <w:r w:rsidR="00116A4A" w:rsidRPr="00793A07">
        <w:rPr>
          <w:rFonts w:cstheme="minorHAnsi"/>
        </w:rPr>
        <w:t> </w:t>
      </w:r>
      <w:r w:rsidR="0082048C" w:rsidRPr="00793A07">
        <w:rPr>
          <w:rFonts w:cstheme="minorHAnsi"/>
        </w:rPr>
        <w:t xml:space="preserve">predchádzajúcom </w:t>
      </w:r>
      <w:r w:rsidR="00116A4A" w:rsidRPr="00793A07">
        <w:rPr>
          <w:rFonts w:cstheme="minorHAnsi"/>
        </w:rPr>
        <w:t xml:space="preserve">období </w:t>
      </w:r>
      <w:r w:rsidR="0082048C" w:rsidRPr="00793A07">
        <w:rPr>
          <w:rFonts w:cstheme="minorHAnsi"/>
        </w:rPr>
        <w:t xml:space="preserve">mesto </w:t>
      </w:r>
      <w:r w:rsidR="00116A4A" w:rsidRPr="00793A07">
        <w:rPr>
          <w:rFonts w:cstheme="minorHAnsi"/>
        </w:rPr>
        <w:t>B</w:t>
      </w:r>
      <w:r w:rsidR="0082048C" w:rsidRPr="00793A07">
        <w:rPr>
          <w:rFonts w:cstheme="minorHAnsi"/>
        </w:rPr>
        <w:t xml:space="preserve">anská </w:t>
      </w:r>
      <w:r w:rsidR="00116A4A" w:rsidRPr="00793A07">
        <w:rPr>
          <w:rFonts w:cstheme="minorHAnsi"/>
        </w:rPr>
        <w:t>B</w:t>
      </w:r>
      <w:r w:rsidR="0082048C" w:rsidRPr="00793A07">
        <w:rPr>
          <w:rFonts w:cstheme="minorHAnsi"/>
        </w:rPr>
        <w:t>ystrica nevyužívalo ani nevyužíva na zastupovanie v súdnych sporoch externé právne služby. Toto je, dá sa povedať, že vzhľadom na charakter tohto sporu aj jeho náročnosť sme oslovili advokátsku kanceláriu, aby teda sa tomuto súdnemu sporu intenzívne venovala. Podrobnosti som sa snažila vysvetliť aj na tomto stretnutí, ktoré sme mali v piatok. Som presvedčená o tom, že tento súdny spor aj vzhľadom na jeho náročnosť aj teda rozsah a</w:t>
      </w:r>
      <w:r w:rsidR="00116A4A" w:rsidRPr="00793A07">
        <w:rPr>
          <w:rFonts w:cstheme="minorHAnsi"/>
        </w:rPr>
        <w:t> </w:t>
      </w:r>
      <w:r w:rsidR="0082048C" w:rsidRPr="00793A07">
        <w:rPr>
          <w:rFonts w:cstheme="minorHAnsi"/>
        </w:rPr>
        <w:t>dôležitosť</w:t>
      </w:r>
      <w:r w:rsidR="00116A4A" w:rsidRPr="00793A07">
        <w:rPr>
          <w:rFonts w:cstheme="minorHAnsi"/>
        </w:rPr>
        <w:t xml:space="preserve">, </w:t>
      </w:r>
      <w:r w:rsidR="0082048C" w:rsidRPr="00793A07">
        <w:rPr>
          <w:rFonts w:cstheme="minorHAnsi"/>
        </w:rPr>
        <w:t>je potrebné, aby bol náležite posúdený odborníkmi, ktorí sa tejto problematiky dlhodobo venujú. Ďakujem pekne.</w:t>
      </w:r>
    </w:p>
    <w:p w14:paraId="1C8CB514" w14:textId="77777777" w:rsidR="00116A4A" w:rsidRPr="00793A07" w:rsidRDefault="00116A4A" w:rsidP="0082048C">
      <w:pPr>
        <w:spacing w:after="0" w:line="276" w:lineRule="auto"/>
        <w:jc w:val="both"/>
        <w:rPr>
          <w:rFonts w:cstheme="minorHAnsi"/>
        </w:rPr>
      </w:pPr>
    </w:p>
    <w:p w14:paraId="6B45FFAC" w14:textId="73E4F2DA" w:rsidR="00922187" w:rsidRPr="00B22311" w:rsidRDefault="00116A4A" w:rsidP="0082048C">
      <w:pPr>
        <w:spacing w:after="0" w:line="276" w:lineRule="auto"/>
        <w:jc w:val="both"/>
        <w:rPr>
          <w:rFonts w:cstheme="minorHAnsi"/>
        </w:rPr>
      </w:pPr>
      <w:r w:rsidRPr="00793A07">
        <w:rPr>
          <w:rFonts w:cstheme="minorHAnsi"/>
          <w:b/>
          <w:bCs/>
        </w:rPr>
        <w:t xml:space="preserve">Ján Nosko </w:t>
      </w:r>
      <w:r w:rsidRPr="00793A07">
        <w:rPr>
          <w:rFonts w:cstheme="minorHAnsi"/>
        </w:rPr>
        <w:t>- ď</w:t>
      </w:r>
      <w:r w:rsidR="0082048C" w:rsidRPr="00793A07">
        <w:rPr>
          <w:rFonts w:cstheme="minorHAnsi"/>
        </w:rPr>
        <w:t>akujem za vysvetlenie</w:t>
      </w:r>
      <w:r w:rsidR="007104CC" w:rsidRPr="00793A07">
        <w:rPr>
          <w:rFonts w:cstheme="minorHAnsi"/>
        </w:rPr>
        <w:t>.</w:t>
      </w:r>
      <w:r w:rsidR="0082048C" w:rsidRPr="00793A07">
        <w:rPr>
          <w:rFonts w:cstheme="minorHAnsi"/>
        </w:rPr>
        <w:t xml:space="preserve"> </w:t>
      </w:r>
      <w:r w:rsidR="007104CC" w:rsidRPr="00793A07">
        <w:rPr>
          <w:rFonts w:cstheme="minorHAnsi"/>
        </w:rPr>
        <w:t>J</w:t>
      </w:r>
      <w:r w:rsidR="0082048C" w:rsidRPr="00793A07">
        <w:rPr>
          <w:rFonts w:cstheme="minorHAnsi"/>
        </w:rPr>
        <w:t>a možno doplním,  sme sa bav</w:t>
      </w:r>
      <w:r w:rsidR="007104CC" w:rsidRPr="00793A07">
        <w:rPr>
          <w:rFonts w:cstheme="minorHAnsi"/>
        </w:rPr>
        <w:t>i</w:t>
      </w:r>
      <w:r w:rsidR="0082048C" w:rsidRPr="00793A07">
        <w:rPr>
          <w:rFonts w:cstheme="minorHAnsi"/>
        </w:rPr>
        <w:t>li aj o tých extrémnych službách, ktoré sa týkajú verejných obstarávaní</w:t>
      </w:r>
      <w:r w:rsidR="00922187" w:rsidRPr="00793A07">
        <w:rPr>
          <w:rFonts w:cstheme="minorHAnsi"/>
        </w:rPr>
        <w:t xml:space="preserve"> </w:t>
      </w:r>
      <w:r w:rsidR="0082048C" w:rsidRPr="00793A07">
        <w:rPr>
          <w:rFonts w:cstheme="minorHAnsi"/>
        </w:rPr>
        <w:t>na</w:t>
      </w:r>
      <w:r w:rsidR="00922187" w:rsidRPr="00793A07">
        <w:rPr>
          <w:rFonts w:cstheme="minorHAnsi"/>
        </w:rPr>
        <w:t xml:space="preserve"> </w:t>
      </w:r>
      <w:r w:rsidR="0082048C" w:rsidRPr="00793A07">
        <w:rPr>
          <w:rFonts w:cstheme="minorHAnsi"/>
        </w:rPr>
        <w:t>úrade</w:t>
      </w:r>
      <w:r w:rsidR="00922187" w:rsidRPr="00793A07">
        <w:rPr>
          <w:rFonts w:cstheme="minorHAnsi"/>
        </w:rPr>
        <w:t>,</w:t>
      </w:r>
      <w:r w:rsidR="0082048C" w:rsidRPr="00793A07">
        <w:rPr>
          <w:rFonts w:cstheme="minorHAnsi"/>
        </w:rPr>
        <w:t xml:space="preserve"> vzhľadom k množstvu investičných akcií pripravovaných, či už verejných, obstarávaní alebo investičných akcií súvisiacich so súčasným programovým obdobím, je to penzum práce naozaj neskutočné. Čiže my sa snažíme aj úrad</w:t>
      </w:r>
      <w:r w:rsidR="00922187" w:rsidRPr="00793A07">
        <w:rPr>
          <w:rFonts w:cstheme="minorHAnsi"/>
        </w:rPr>
        <w:t xml:space="preserve"> i</w:t>
      </w:r>
      <w:r w:rsidR="0082048C" w:rsidRPr="00793A07">
        <w:rPr>
          <w:rFonts w:cstheme="minorHAnsi"/>
        </w:rPr>
        <w:t>stým spôsobom odľahčiť aj usporiť čas preto, aby sme stihli včas spracovať materiály potrebné pre podanie žiadosti a tiež zrealizovať verejné obstarávania tak, aby sme stihli čerpať eurofondy v nami požadovanom rozsah</w:t>
      </w:r>
      <w:r w:rsidR="00922187" w:rsidRPr="00793A07">
        <w:rPr>
          <w:rFonts w:cstheme="minorHAnsi"/>
        </w:rPr>
        <w:t>u. P</w:t>
      </w:r>
      <w:r w:rsidR="0082048C" w:rsidRPr="00793A07">
        <w:rPr>
          <w:rFonts w:cstheme="minorHAnsi"/>
        </w:rPr>
        <w:t xml:space="preserve">án inžinier </w:t>
      </w:r>
      <w:r w:rsidR="00922187" w:rsidRPr="00793A07">
        <w:rPr>
          <w:rFonts w:cstheme="minorHAnsi"/>
        </w:rPr>
        <w:t>B</w:t>
      </w:r>
      <w:r w:rsidR="0082048C" w:rsidRPr="00793A07">
        <w:rPr>
          <w:rFonts w:cstheme="minorHAnsi"/>
        </w:rPr>
        <w:t>osák, nech sa páči.</w:t>
      </w:r>
    </w:p>
    <w:p w14:paraId="0B70D014" w14:textId="77777777" w:rsidR="00A17127" w:rsidRDefault="00A17127" w:rsidP="00922187">
      <w:pPr>
        <w:spacing w:after="0" w:line="276" w:lineRule="auto"/>
        <w:jc w:val="both"/>
        <w:rPr>
          <w:rFonts w:cstheme="minorHAnsi"/>
          <w:b/>
          <w:bCs/>
        </w:rPr>
      </w:pPr>
    </w:p>
    <w:p w14:paraId="6D149325" w14:textId="1D72EE72" w:rsidR="00CB225A" w:rsidRPr="00793A07" w:rsidRDefault="00922187" w:rsidP="00922187">
      <w:pPr>
        <w:spacing w:after="0" w:line="276" w:lineRule="auto"/>
        <w:jc w:val="both"/>
        <w:rPr>
          <w:rFonts w:cstheme="minorHAnsi"/>
          <w:color w:val="388600"/>
        </w:rPr>
      </w:pPr>
      <w:r w:rsidRPr="00793A07">
        <w:rPr>
          <w:rFonts w:cstheme="minorHAnsi"/>
          <w:b/>
          <w:bCs/>
        </w:rPr>
        <w:t>Ing. Branislav Bosák</w:t>
      </w:r>
      <w:r w:rsidRPr="00793A07">
        <w:rPr>
          <w:rFonts w:cstheme="minorHAnsi"/>
        </w:rPr>
        <w:t xml:space="preserve"> </w:t>
      </w:r>
      <w:r w:rsidR="0089043F" w:rsidRPr="00793A07">
        <w:rPr>
          <w:rFonts w:cstheme="minorHAnsi"/>
        </w:rPr>
        <w:t>–</w:t>
      </w:r>
      <w:r w:rsidRPr="00793A07">
        <w:rPr>
          <w:rFonts w:cstheme="minorHAnsi"/>
        </w:rPr>
        <w:t xml:space="preserve"> </w:t>
      </w:r>
      <w:r w:rsidR="00A748AF" w:rsidRPr="00793A07">
        <w:rPr>
          <w:rFonts w:cstheme="minorHAnsi"/>
        </w:rPr>
        <w:t>n</w:t>
      </w:r>
      <w:r w:rsidR="0082048C" w:rsidRPr="00793A07">
        <w:rPr>
          <w:rFonts w:cstheme="minorHAnsi"/>
        </w:rPr>
        <w:t>akoľko má</w:t>
      </w:r>
      <w:r w:rsidR="00A17127">
        <w:rPr>
          <w:rFonts w:cstheme="minorHAnsi"/>
        </w:rPr>
        <w:t>me</w:t>
      </w:r>
      <w:r w:rsidR="0082048C" w:rsidRPr="00793A07">
        <w:rPr>
          <w:rFonts w:cstheme="minorHAnsi"/>
        </w:rPr>
        <w:t xml:space="preserve"> rôzny názor</w:t>
      </w:r>
      <w:r w:rsidR="0089043F" w:rsidRPr="00793A07">
        <w:rPr>
          <w:rFonts w:cstheme="minorHAnsi"/>
        </w:rPr>
        <w:t xml:space="preserve"> na t</w:t>
      </w:r>
      <w:r w:rsidR="0082048C" w:rsidRPr="00793A07">
        <w:rPr>
          <w:rFonts w:cstheme="minorHAnsi"/>
        </w:rPr>
        <w:t>ieto časti schválenie účelu použitia</w:t>
      </w:r>
      <w:r w:rsidR="00A17127">
        <w:rPr>
          <w:rFonts w:cstheme="minorHAnsi"/>
        </w:rPr>
        <w:t>,</w:t>
      </w:r>
      <w:r w:rsidR="0082048C" w:rsidRPr="00793A07">
        <w:rPr>
          <w:rFonts w:cstheme="minorHAnsi"/>
        </w:rPr>
        <w:t xml:space="preserve"> je tam rímska </w:t>
      </w:r>
      <w:r w:rsidR="0089043F" w:rsidRPr="00793A07">
        <w:rPr>
          <w:rFonts w:cstheme="minorHAnsi"/>
        </w:rPr>
        <w:t>III</w:t>
      </w:r>
      <w:r w:rsidR="0082048C" w:rsidRPr="00793A07">
        <w:rPr>
          <w:rFonts w:cstheme="minorHAnsi"/>
        </w:rPr>
        <w:t xml:space="preserve">. </w:t>
      </w:r>
      <w:r w:rsidR="0089043F" w:rsidRPr="00793A07">
        <w:rPr>
          <w:rFonts w:cstheme="minorHAnsi"/>
        </w:rPr>
        <w:t>v</w:t>
      </w:r>
      <w:r w:rsidR="0082048C" w:rsidRPr="00793A07">
        <w:rPr>
          <w:rFonts w:cstheme="minorHAnsi"/>
        </w:rPr>
        <w:t xml:space="preserve"> dôvodovej správe</w:t>
      </w:r>
      <w:r w:rsidR="0089043F" w:rsidRPr="00793A07">
        <w:rPr>
          <w:rFonts w:cstheme="minorHAnsi"/>
        </w:rPr>
        <w:t>,</w:t>
      </w:r>
      <w:r w:rsidR="0082048C" w:rsidRPr="00793A07">
        <w:rPr>
          <w:rFonts w:cstheme="minorHAnsi"/>
        </w:rPr>
        <w:t xml:space="preserve"> ďalšia časť je rímska </w:t>
      </w:r>
      <w:r w:rsidR="0089043F" w:rsidRPr="00793A07">
        <w:rPr>
          <w:rFonts w:cstheme="minorHAnsi"/>
        </w:rPr>
        <w:t>IV</w:t>
      </w:r>
      <w:r w:rsidR="0082048C" w:rsidRPr="00793A07">
        <w:rPr>
          <w:rFonts w:cstheme="minorHAnsi"/>
        </w:rPr>
        <w:t>. Týmto podávam procedurálny návrh na zmenu spôsobu hlasovania, teda o uznesení ako celku</w:t>
      </w:r>
      <w:r w:rsidR="0089043F" w:rsidRPr="00793A07">
        <w:rPr>
          <w:rFonts w:cstheme="minorHAnsi"/>
        </w:rPr>
        <w:t xml:space="preserve"> k</w:t>
      </w:r>
      <w:r w:rsidR="0082048C" w:rsidRPr="00793A07">
        <w:rPr>
          <w:rFonts w:cstheme="minorHAnsi"/>
        </w:rPr>
        <w:t xml:space="preserve"> tomuto bodu</w:t>
      </w:r>
      <w:r w:rsidR="0089043F" w:rsidRPr="00793A07">
        <w:rPr>
          <w:rFonts w:cstheme="minorHAnsi"/>
        </w:rPr>
        <w:t>.</w:t>
      </w:r>
      <w:r w:rsidR="0082048C" w:rsidRPr="00793A07">
        <w:rPr>
          <w:rFonts w:cstheme="minorHAnsi"/>
        </w:rPr>
        <w:t xml:space="preserve"> </w:t>
      </w:r>
      <w:r w:rsidR="0089043F" w:rsidRPr="00793A07">
        <w:rPr>
          <w:rFonts w:cstheme="minorHAnsi"/>
        </w:rPr>
        <w:t>N</w:t>
      </w:r>
      <w:r w:rsidR="0082048C" w:rsidRPr="00793A07">
        <w:rPr>
          <w:rFonts w:cstheme="minorHAnsi"/>
        </w:rPr>
        <w:t xml:space="preserve">avrhujem, aby tu boli 2 uznesenia a teda hlasovanie o schválení účelu použitia rezervného fondu uvedeného pod rímskou </w:t>
      </w:r>
      <w:r w:rsidR="00CB225A" w:rsidRPr="00793A07">
        <w:rPr>
          <w:rFonts w:cstheme="minorHAnsi"/>
        </w:rPr>
        <w:t>III.</w:t>
      </w:r>
      <w:r w:rsidR="0082048C" w:rsidRPr="00793A07">
        <w:rPr>
          <w:rFonts w:cstheme="minorHAnsi"/>
        </w:rPr>
        <w:t xml:space="preserve"> dôvodovej správy a</w:t>
      </w:r>
      <w:r w:rsidR="00CB225A" w:rsidRPr="00793A07">
        <w:rPr>
          <w:rFonts w:cstheme="minorHAnsi"/>
        </w:rPr>
        <w:t xml:space="preserve"> h</w:t>
      </w:r>
      <w:r w:rsidR="0082048C" w:rsidRPr="00793A07">
        <w:rPr>
          <w:rFonts w:cstheme="minorHAnsi"/>
        </w:rPr>
        <w:t xml:space="preserve">lasovanie o </w:t>
      </w:r>
      <w:r w:rsidR="00CB225A" w:rsidRPr="00793A07">
        <w:rPr>
          <w:rFonts w:cstheme="minorHAnsi"/>
        </w:rPr>
        <w:t>druhom</w:t>
      </w:r>
      <w:r w:rsidR="0082048C" w:rsidRPr="00793A07">
        <w:rPr>
          <w:rFonts w:cstheme="minorHAnsi"/>
        </w:rPr>
        <w:t xml:space="preserve"> uznesení tohto bodu</w:t>
      </w:r>
      <w:r w:rsidR="00CB225A" w:rsidRPr="00793A07">
        <w:rPr>
          <w:rFonts w:cstheme="minorHAnsi"/>
        </w:rPr>
        <w:t xml:space="preserve">. </w:t>
      </w:r>
      <w:r w:rsidR="0082048C" w:rsidRPr="00793A07">
        <w:rPr>
          <w:rFonts w:cstheme="minorHAnsi"/>
        </w:rPr>
        <w:t xml:space="preserve"> </w:t>
      </w:r>
      <w:r w:rsidR="00CB225A" w:rsidRPr="00793A07">
        <w:rPr>
          <w:rFonts w:cstheme="minorHAnsi"/>
        </w:rPr>
        <w:t>T</w:t>
      </w:r>
      <w:r w:rsidR="0082048C" w:rsidRPr="00793A07">
        <w:rPr>
          <w:rFonts w:cstheme="minorHAnsi"/>
        </w:rPr>
        <w:t xml:space="preserve">o je návrh schválenia zmeny účelu použitia rezervného fondu uvedeného pod rímskou </w:t>
      </w:r>
      <w:r w:rsidR="00CB225A" w:rsidRPr="00793A07">
        <w:rPr>
          <w:rFonts w:cstheme="minorHAnsi"/>
        </w:rPr>
        <w:t>IV</w:t>
      </w:r>
      <w:r w:rsidR="0082048C" w:rsidRPr="00793A07">
        <w:rPr>
          <w:rFonts w:cstheme="minorHAnsi"/>
        </w:rPr>
        <w:t xml:space="preserve">. </w:t>
      </w:r>
      <w:r w:rsidR="00CB225A" w:rsidRPr="00793A07">
        <w:rPr>
          <w:rFonts w:cstheme="minorHAnsi"/>
        </w:rPr>
        <w:t>d</w:t>
      </w:r>
      <w:r w:rsidR="0082048C" w:rsidRPr="00793A07">
        <w:rPr>
          <w:rFonts w:cstheme="minorHAnsi"/>
        </w:rPr>
        <w:t>ôvodovej správy</w:t>
      </w:r>
      <w:r w:rsidR="00CB225A" w:rsidRPr="00793A07">
        <w:rPr>
          <w:rFonts w:cstheme="minorHAnsi"/>
        </w:rPr>
        <w:t>. Ž</w:t>
      </w:r>
      <w:r w:rsidR="0082048C" w:rsidRPr="00793A07">
        <w:rPr>
          <w:rFonts w:cstheme="minorHAnsi"/>
        </w:rPr>
        <w:t>iadam teda predsedajúceho, aby dal o</w:t>
      </w:r>
      <w:r w:rsidR="00CB225A" w:rsidRPr="00793A07">
        <w:rPr>
          <w:rFonts w:cstheme="minorHAnsi"/>
        </w:rPr>
        <w:t> mojom návrhu</w:t>
      </w:r>
      <w:r w:rsidR="0082048C" w:rsidRPr="00793A07">
        <w:rPr>
          <w:rFonts w:cstheme="minorHAnsi"/>
        </w:rPr>
        <w:t xml:space="preserve"> hlasovať mestskému zastupiteľstvu. Ďakujem</w:t>
      </w:r>
      <w:r w:rsidR="00CB225A" w:rsidRPr="00793A07">
        <w:rPr>
          <w:rFonts w:cstheme="minorHAnsi"/>
        </w:rPr>
        <w:t>.</w:t>
      </w:r>
    </w:p>
    <w:p w14:paraId="20E72DB6" w14:textId="77777777" w:rsidR="00CB225A" w:rsidRPr="00793A07" w:rsidRDefault="00CB225A" w:rsidP="00922187">
      <w:pPr>
        <w:spacing w:after="0" w:line="276" w:lineRule="auto"/>
        <w:jc w:val="both"/>
        <w:rPr>
          <w:rFonts w:cstheme="minorHAnsi"/>
          <w:color w:val="388600"/>
        </w:rPr>
      </w:pPr>
    </w:p>
    <w:p w14:paraId="6A11ED94" w14:textId="77777777" w:rsidR="00CB225A" w:rsidRPr="00793A07" w:rsidRDefault="00CB225A" w:rsidP="0082048C">
      <w:pPr>
        <w:spacing w:after="0" w:line="276" w:lineRule="auto"/>
        <w:jc w:val="both"/>
        <w:rPr>
          <w:rFonts w:cstheme="minorHAnsi"/>
          <w:color w:val="388600"/>
        </w:rPr>
      </w:pPr>
    </w:p>
    <w:p w14:paraId="48D49BF8" w14:textId="5899A89B" w:rsidR="0082048C" w:rsidRPr="00793A07" w:rsidRDefault="00CB225A" w:rsidP="0082048C">
      <w:pPr>
        <w:spacing w:after="0" w:line="276" w:lineRule="auto"/>
        <w:jc w:val="both"/>
        <w:rPr>
          <w:rFonts w:cstheme="minorHAnsi"/>
          <w:color w:val="388600"/>
        </w:rPr>
      </w:pPr>
      <w:r w:rsidRPr="00793A07">
        <w:rPr>
          <w:rFonts w:cstheme="minorHAnsi"/>
          <w:b/>
          <w:bCs/>
        </w:rPr>
        <w:t xml:space="preserve">Mgr. Zuzana Detková  </w:t>
      </w:r>
      <w:r w:rsidRPr="00793A07">
        <w:rPr>
          <w:rFonts w:cstheme="minorHAnsi"/>
        </w:rPr>
        <w:t xml:space="preserve">- </w:t>
      </w:r>
      <w:r w:rsidR="00A748AF" w:rsidRPr="00793A07">
        <w:rPr>
          <w:rFonts w:cstheme="minorHAnsi"/>
        </w:rPr>
        <w:t>j</w:t>
      </w:r>
      <w:r w:rsidR="0082048C" w:rsidRPr="00793A07">
        <w:rPr>
          <w:rFonts w:cstheme="minorHAnsi"/>
        </w:rPr>
        <w:t>a len chcem</w:t>
      </w:r>
      <w:r w:rsidRPr="00793A07">
        <w:rPr>
          <w:rFonts w:cstheme="minorHAnsi"/>
        </w:rPr>
        <w:t xml:space="preserve"> u</w:t>
      </w:r>
      <w:r w:rsidR="0082048C" w:rsidRPr="00793A07">
        <w:rPr>
          <w:rFonts w:cstheme="minorHAnsi"/>
        </w:rPr>
        <w:t xml:space="preserve">presniť teda ten zámer pána poslanca </w:t>
      </w:r>
      <w:r w:rsidRPr="00793A07">
        <w:rPr>
          <w:rFonts w:cstheme="minorHAnsi"/>
        </w:rPr>
        <w:t>B</w:t>
      </w:r>
      <w:r w:rsidR="0082048C" w:rsidRPr="00793A07">
        <w:rPr>
          <w:rFonts w:cstheme="minorHAnsi"/>
        </w:rPr>
        <w:t xml:space="preserve">osáka a trošku mu pomôcť v tej argumentácii, pretože sme vlastne takýmto istým spôsobom postupovali aj pri hlasovaní členov </w:t>
      </w:r>
      <w:r w:rsidRPr="00793A07">
        <w:rPr>
          <w:rFonts w:cstheme="minorHAnsi"/>
        </w:rPr>
        <w:t>F</w:t>
      </w:r>
      <w:r w:rsidR="0082048C" w:rsidRPr="00793A07">
        <w:rPr>
          <w:rFonts w:cstheme="minorHAnsi"/>
        </w:rPr>
        <w:t xml:space="preserve">inančnej </w:t>
      </w:r>
      <w:r w:rsidRPr="00793A07">
        <w:rPr>
          <w:rFonts w:cstheme="minorHAnsi"/>
        </w:rPr>
        <w:t>k</w:t>
      </w:r>
      <w:r w:rsidR="0082048C" w:rsidRPr="00793A07">
        <w:rPr>
          <w:rFonts w:cstheme="minorHAnsi"/>
        </w:rPr>
        <w:t xml:space="preserve">omisie na </w:t>
      </w:r>
      <w:r w:rsidRPr="00793A07">
        <w:rPr>
          <w:rFonts w:cstheme="minorHAnsi"/>
        </w:rPr>
        <w:t>F</w:t>
      </w:r>
      <w:r w:rsidR="0082048C" w:rsidRPr="00793A07">
        <w:rPr>
          <w:rFonts w:cstheme="minorHAnsi"/>
        </w:rPr>
        <w:t xml:space="preserve">inančnej </w:t>
      </w:r>
      <w:r w:rsidRPr="00793A07">
        <w:rPr>
          <w:rFonts w:cstheme="minorHAnsi"/>
        </w:rPr>
        <w:t>k</w:t>
      </w:r>
      <w:r w:rsidR="0082048C" w:rsidRPr="00793A07">
        <w:rPr>
          <w:rFonts w:cstheme="minorHAnsi"/>
        </w:rPr>
        <w:t>omisii, ktorá vlastne prebehla v priebehu minulého týždňa. Dôvodová správa, o ktorej pán poslanec hovoril, je vlastne materiálom, ktorý je v návrhu uznesenia zobratý na vedomie</w:t>
      </w:r>
      <w:r w:rsidRPr="00793A07">
        <w:rPr>
          <w:rFonts w:cstheme="minorHAnsi"/>
        </w:rPr>
        <w:t>.</w:t>
      </w:r>
      <w:r w:rsidR="0082048C" w:rsidRPr="00793A07">
        <w:rPr>
          <w:rFonts w:cstheme="minorHAnsi"/>
        </w:rPr>
        <w:t xml:space="preserve"> </w:t>
      </w:r>
      <w:r w:rsidRPr="00793A07">
        <w:rPr>
          <w:rFonts w:cstheme="minorHAnsi"/>
        </w:rPr>
        <w:t>Č</w:t>
      </w:r>
      <w:r w:rsidR="0082048C" w:rsidRPr="00793A07">
        <w:rPr>
          <w:rFonts w:cstheme="minorHAnsi"/>
        </w:rPr>
        <w:t>iže podľa nej sa vlastne ako keby nemôže postupovať</w:t>
      </w:r>
      <w:r w:rsidRPr="00793A07">
        <w:rPr>
          <w:rFonts w:cstheme="minorHAnsi"/>
        </w:rPr>
        <w:t>, a</w:t>
      </w:r>
      <w:r w:rsidR="0082048C" w:rsidRPr="00793A07">
        <w:rPr>
          <w:rFonts w:cstheme="minorHAnsi"/>
        </w:rPr>
        <w:t>le keď sa pozriete do návrhu uznesenia, tak máte tam hlavne aj kvôli tomuto dôvodu</w:t>
      </w:r>
      <w:r w:rsidRPr="00793A07">
        <w:rPr>
          <w:rFonts w:cstheme="minorHAnsi"/>
        </w:rPr>
        <w:t>,</w:t>
      </w:r>
      <w:r w:rsidR="0082048C" w:rsidRPr="00793A07">
        <w:rPr>
          <w:rFonts w:cstheme="minorHAnsi"/>
        </w:rPr>
        <w:t xml:space="preserve"> zámeru pána poslanca </w:t>
      </w:r>
      <w:r w:rsidR="00675764" w:rsidRPr="00793A07">
        <w:rPr>
          <w:rFonts w:cstheme="minorHAnsi"/>
        </w:rPr>
        <w:t>Bosáka</w:t>
      </w:r>
      <w:r w:rsidR="0082048C" w:rsidRPr="00793A07">
        <w:rPr>
          <w:rFonts w:cstheme="minorHAnsi"/>
        </w:rPr>
        <w:t xml:space="preserve"> v návrhu uznesenia bod rímska </w:t>
      </w:r>
      <w:r w:rsidRPr="00793A07">
        <w:rPr>
          <w:rFonts w:cstheme="minorHAnsi"/>
        </w:rPr>
        <w:t>II</w:t>
      </w:r>
      <w:r w:rsidR="0082048C" w:rsidRPr="00793A07">
        <w:rPr>
          <w:rFonts w:cstheme="minorHAnsi"/>
        </w:rPr>
        <w:t>, pričom mestské zastupiteľstvo schvaľuje po a</w:t>
      </w:r>
      <w:r w:rsidRPr="00793A07">
        <w:rPr>
          <w:rFonts w:cstheme="minorHAnsi"/>
        </w:rPr>
        <w:t>)</w:t>
      </w:r>
      <w:r w:rsidR="0082048C" w:rsidRPr="00793A07">
        <w:rPr>
          <w:rFonts w:cstheme="minorHAnsi"/>
        </w:rPr>
        <w:t xml:space="preserve"> tabuľka a po b</w:t>
      </w:r>
      <w:r w:rsidRPr="00793A07">
        <w:rPr>
          <w:rFonts w:cstheme="minorHAnsi"/>
        </w:rPr>
        <w:t>)</w:t>
      </w:r>
      <w:r w:rsidR="0082048C" w:rsidRPr="00793A07">
        <w:rPr>
          <w:rFonts w:cstheme="minorHAnsi"/>
        </w:rPr>
        <w:t xml:space="preserve"> tabuľka. Čiže v tomto prípade vlastne môže mestské zastupiteľstvo pristúpiť k osobitnému hlasovaniu v súvislosti s tým, že bude najskôr hlasovať rímska </w:t>
      </w:r>
      <w:r w:rsidRPr="00793A07">
        <w:rPr>
          <w:rFonts w:cstheme="minorHAnsi"/>
        </w:rPr>
        <w:t>II</w:t>
      </w:r>
      <w:r w:rsidR="0082048C" w:rsidRPr="00793A07">
        <w:rPr>
          <w:rFonts w:cstheme="minorHAnsi"/>
        </w:rPr>
        <w:t xml:space="preserve"> písmeno a</w:t>
      </w:r>
      <w:r w:rsidRPr="00793A07">
        <w:rPr>
          <w:rFonts w:cstheme="minorHAnsi"/>
        </w:rPr>
        <w:t>),</w:t>
      </w:r>
      <w:r w:rsidR="0082048C" w:rsidRPr="00793A07">
        <w:rPr>
          <w:rFonts w:cstheme="minorHAnsi"/>
        </w:rPr>
        <w:t xml:space="preserve"> čiže návrh na schválenie účelu použitia rezervného fondu toho nového</w:t>
      </w:r>
      <w:r w:rsidRPr="00793A07">
        <w:rPr>
          <w:rFonts w:cstheme="minorHAnsi"/>
        </w:rPr>
        <w:t>,</w:t>
      </w:r>
      <w:r w:rsidR="0082048C" w:rsidRPr="00793A07">
        <w:rPr>
          <w:rFonts w:cstheme="minorHAnsi"/>
        </w:rPr>
        <w:t xml:space="preserve"> z výsledku hospodárenia za rok </w:t>
      </w:r>
      <w:r w:rsidRPr="00793A07">
        <w:rPr>
          <w:rFonts w:cstheme="minorHAnsi"/>
        </w:rPr>
        <w:t>2025</w:t>
      </w:r>
      <w:r w:rsidR="00657EDD" w:rsidRPr="00793A07">
        <w:rPr>
          <w:rFonts w:cstheme="minorHAnsi"/>
        </w:rPr>
        <w:t>. A p</w:t>
      </w:r>
      <w:r w:rsidR="0082048C" w:rsidRPr="00793A07">
        <w:rPr>
          <w:rFonts w:cstheme="minorHAnsi"/>
        </w:rPr>
        <w:t xml:space="preserve">otom môže teda hlasovať v súvislosti s rímskou </w:t>
      </w:r>
      <w:r w:rsidR="00657EDD" w:rsidRPr="00793A07">
        <w:rPr>
          <w:rFonts w:cstheme="minorHAnsi"/>
        </w:rPr>
        <w:t>II.</w:t>
      </w:r>
      <w:r w:rsidR="0082048C" w:rsidRPr="00793A07">
        <w:rPr>
          <w:rFonts w:cstheme="minorHAnsi"/>
        </w:rPr>
        <w:t xml:space="preserve"> návrhu na uznesenie </w:t>
      </w:r>
      <w:r w:rsidR="00657EDD" w:rsidRPr="00793A07">
        <w:rPr>
          <w:rFonts w:cstheme="minorHAnsi"/>
        </w:rPr>
        <w:t>p</w:t>
      </w:r>
      <w:r w:rsidR="0082048C" w:rsidRPr="00793A07">
        <w:rPr>
          <w:rFonts w:cstheme="minorHAnsi"/>
        </w:rPr>
        <w:t xml:space="preserve">ísmeno </w:t>
      </w:r>
      <w:r w:rsidR="00657EDD" w:rsidRPr="00793A07">
        <w:rPr>
          <w:rFonts w:cstheme="minorHAnsi"/>
        </w:rPr>
        <w:t xml:space="preserve">b), </w:t>
      </w:r>
      <w:r w:rsidR="0082048C" w:rsidRPr="00793A07">
        <w:rPr>
          <w:rFonts w:cstheme="minorHAnsi"/>
        </w:rPr>
        <w:t>to je vlastne tá zmena účelu z pôvodného účelu na nový</w:t>
      </w:r>
      <w:r w:rsidR="00657EDD" w:rsidRPr="00793A07">
        <w:rPr>
          <w:rFonts w:cstheme="minorHAnsi"/>
        </w:rPr>
        <w:t>. A</w:t>
      </w:r>
      <w:r w:rsidR="0082048C" w:rsidRPr="00793A07">
        <w:rPr>
          <w:rFonts w:cstheme="minorHAnsi"/>
        </w:rPr>
        <w:t xml:space="preserve"> ešte technicky v súvislosti, teda s argumentáciou pani prednostky chcem možno vyzdvihnúť alebo teda dodať pre kompletnosť informácií</w:t>
      </w:r>
      <w:r w:rsidR="00657EDD" w:rsidRPr="00793A07">
        <w:rPr>
          <w:rFonts w:cstheme="minorHAnsi"/>
        </w:rPr>
        <w:t>, to</w:t>
      </w:r>
      <w:r w:rsidR="0082048C" w:rsidRPr="00793A07">
        <w:rPr>
          <w:rFonts w:cstheme="minorHAnsi"/>
        </w:rPr>
        <w:t>, že v rezervnom fonde sme mali nejaký zostatok disponibilných zdrojov, ktorý zostal ešte v súvislosti s</w:t>
      </w:r>
      <w:r w:rsidR="00657EDD" w:rsidRPr="00793A07">
        <w:rPr>
          <w:rFonts w:cstheme="minorHAnsi"/>
        </w:rPr>
        <w:t>o</w:t>
      </w:r>
      <w:r w:rsidR="0082048C" w:rsidRPr="00793A07">
        <w:rPr>
          <w:rFonts w:cstheme="minorHAnsi"/>
        </w:rPr>
        <w:t xml:space="preserve"> súdnym sporom </w:t>
      </w:r>
      <w:r w:rsidR="00657EDD" w:rsidRPr="00793A07">
        <w:rPr>
          <w:rFonts w:cstheme="minorHAnsi"/>
        </w:rPr>
        <w:t>SAD O</w:t>
      </w:r>
      <w:r w:rsidR="0082048C" w:rsidRPr="00793A07">
        <w:rPr>
          <w:rFonts w:cstheme="minorHAnsi"/>
        </w:rPr>
        <w:t>strava. Čiže väčšinu tých 50</w:t>
      </w:r>
      <w:r w:rsidR="00657EDD" w:rsidRPr="00793A07">
        <w:rPr>
          <w:rFonts w:cstheme="minorHAnsi"/>
        </w:rPr>
        <w:t xml:space="preserve"> </w:t>
      </w:r>
      <w:r w:rsidR="0082048C" w:rsidRPr="00793A07">
        <w:rPr>
          <w:rFonts w:cstheme="minorHAnsi"/>
        </w:rPr>
        <w:t xml:space="preserve">000 vlastne mestské zastupiteľstvo teda sa rozhodne, či schváli, či neschváli z výdavkov súvisiacich s právnymi službami už voči konkrétnemu súdnemu sporu na </w:t>
      </w:r>
      <w:r w:rsidR="00657EDD" w:rsidRPr="00793A07">
        <w:rPr>
          <w:rFonts w:cstheme="minorHAnsi"/>
        </w:rPr>
        <w:t>druhý</w:t>
      </w:r>
      <w:r w:rsidR="0082048C" w:rsidRPr="00793A07">
        <w:rPr>
          <w:rFonts w:cstheme="minorHAnsi"/>
        </w:rPr>
        <w:t xml:space="preserve"> súdny spor</w:t>
      </w:r>
      <w:r w:rsidR="00657EDD" w:rsidRPr="00793A07">
        <w:rPr>
          <w:rFonts w:cstheme="minorHAnsi"/>
        </w:rPr>
        <w:t>. Č</w:t>
      </w:r>
      <w:r w:rsidR="0082048C" w:rsidRPr="00793A07">
        <w:rPr>
          <w:rFonts w:cstheme="minorHAnsi"/>
        </w:rPr>
        <w:t xml:space="preserve">iže ako keby v praxi </w:t>
      </w:r>
      <w:r w:rsidR="0082048C" w:rsidRPr="00793A07">
        <w:rPr>
          <w:rFonts w:cstheme="minorHAnsi"/>
        </w:rPr>
        <w:lastRenderedPageBreak/>
        <w:t>sa zmení len presmerovanie účelu na</w:t>
      </w:r>
      <w:r w:rsidR="00657EDD" w:rsidRPr="00793A07">
        <w:rPr>
          <w:rFonts w:cstheme="minorHAnsi"/>
        </w:rPr>
        <w:t xml:space="preserve"> </w:t>
      </w:r>
      <w:r w:rsidR="0082048C" w:rsidRPr="00793A07">
        <w:rPr>
          <w:rFonts w:cstheme="minorHAnsi"/>
        </w:rPr>
        <w:t>konkrétny súdny spor, pretože nám to zákon káže</w:t>
      </w:r>
      <w:r w:rsidR="00657EDD" w:rsidRPr="00793A07">
        <w:rPr>
          <w:rFonts w:cstheme="minorHAnsi"/>
        </w:rPr>
        <w:t>. T</w:t>
      </w:r>
      <w:r w:rsidR="0082048C" w:rsidRPr="00793A07">
        <w:rPr>
          <w:rFonts w:cstheme="minorHAnsi"/>
        </w:rPr>
        <w:t>eda rezervný fond musí byť presne schválený na účel</w:t>
      </w:r>
      <w:r w:rsidR="00657EDD" w:rsidRPr="00793A07">
        <w:rPr>
          <w:rFonts w:cstheme="minorHAnsi"/>
        </w:rPr>
        <w:t>. T</w:t>
      </w:r>
      <w:r w:rsidR="0082048C" w:rsidRPr="00793A07">
        <w:rPr>
          <w:rFonts w:cstheme="minorHAnsi"/>
        </w:rPr>
        <w:t xml:space="preserve">akže v podstate tie prostriedky na </w:t>
      </w:r>
      <w:r w:rsidR="00657EDD" w:rsidRPr="00793A07">
        <w:rPr>
          <w:rFonts w:cstheme="minorHAnsi"/>
        </w:rPr>
        <w:t>SAD O</w:t>
      </w:r>
      <w:r w:rsidR="0082048C" w:rsidRPr="00793A07">
        <w:rPr>
          <w:rFonts w:cstheme="minorHAnsi"/>
        </w:rPr>
        <w:t xml:space="preserve">strava by už zostali nedočerpané, takže je možné ich teda </w:t>
      </w:r>
      <w:proofErr w:type="spellStart"/>
      <w:r w:rsidR="0082048C" w:rsidRPr="00793A07">
        <w:rPr>
          <w:rFonts w:cstheme="minorHAnsi"/>
        </w:rPr>
        <w:t>preschváliť</w:t>
      </w:r>
      <w:proofErr w:type="spellEnd"/>
      <w:r w:rsidR="0082048C" w:rsidRPr="00793A07">
        <w:rPr>
          <w:rFonts w:cstheme="minorHAnsi"/>
        </w:rPr>
        <w:t xml:space="preserve"> na tieto právne služby.</w:t>
      </w:r>
    </w:p>
    <w:p w14:paraId="78EDA2C7" w14:textId="77777777" w:rsidR="006D66C5" w:rsidRPr="00793A07" w:rsidRDefault="006D66C5" w:rsidP="0082048C">
      <w:pPr>
        <w:spacing w:after="0" w:line="276" w:lineRule="auto"/>
        <w:jc w:val="both"/>
        <w:rPr>
          <w:rFonts w:cstheme="minorHAnsi"/>
          <w:b/>
          <w:bCs/>
        </w:rPr>
      </w:pPr>
    </w:p>
    <w:p w14:paraId="3555338A" w14:textId="6E438C9A" w:rsidR="0082048C" w:rsidRPr="00793A07" w:rsidRDefault="006D66C5" w:rsidP="0082048C">
      <w:pPr>
        <w:spacing w:after="0" w:line="276" w:lineRule="auto"/>
        <w:jc w:val="both"/>
        <w:rPr>
          <w:rFonts w:cstheme="minorHAnsi"/>
        </w:rPr>
      </w:pPr>
      <w:r w:rsidRPr="00793A07">
        <w:rPr>
          <w:rFonts w:cstheme="minorHAnsi"/>
          <w:b/>
          <w:bCs/>
        </w:rPr>
        <w:t xml:space="preserve">JUDr. </w:t>
      </w:r>
      <w:r w:rsidR="00125280" w:rsidRPr="00793A07">
        <w:rPr>
          <w:rFonts w:cstheme="minorHAnsi"/>
          <w:b/>
          <w:bCs/>
        </w:rPr>
        <w:t>Marica</w:t>
      </w:r>
      <w:r w:rsidRPr="00793A07">
        <w:rPr>
          <w:rFonts w:cstheme="minorHAnsi"/>
          <w:b/>
          <w:bCs/>
        </w:rPr>
        <w:t xml:space="preserve"> Koreňová</w:t>
      </w:r>
      <w:r w:rsidRPr="00793A07">
        <w:rPr>
          <w:rFonts w:cstheme="minorHAnsi"/>
        </w:rPr>
        <w:t xml:space="preserve"> - </w:t>
      </w:r>
      <w:r w:rsidR="00A748AF" w:rsidRPr="00793A07">
        <w:rPr>
          <w:rFonts w:cstheme="minorHAnsi"/>
        </w:rPr>
        <w:t>l</w:t>
      </w:r>
      <w:r w:rsidR="0082048C" w:rsidRPr="00793A07">
        <w:rPr>
          <w:rFonts w:cstheme="minorHAnsi"/>
        </w:rPr>
        <w:t>en doplním to, čo som teda uviedla aj v</w:t>
      </w:r>
      <w:r w:rsidRPr="00793A07">
        <w:rPr>
          <w:rFonts w:cstheme="minorHAnsi"/>
        </w:rPr>
        <w:t> </w:t>
      </w:r>
      <w:r w:rsidR="0082048C" w:rsidRPr="00793A07">
        <w:rPr>
          <w:rFonts w:cstheme="minorHAnsi"/>
        </w:rPr>
        <w:t>piatok</w:t>
      </w:r>
      <w:r w:rsidRPr="00793A07">
        <w:rPr>
          <w:rFonts w:cstheme="minorHAnsi"/>
        </w:rPr>
        <w:t>, ž</w:t>
      </w:r>
      <w:r w:rsidR="0082048C" w:rsidRPr="00793A07">
        <w:rPr>
          <w:rFonts w:cstheme="minorHAnsi"/>
        </w:rPr>
        <w:t>e</w:t>
      </w:r>
      <w:r w:rsidRPr="00793A07">
        <w:rPr>
          <w:rFonts w:cstheme="minorHAnsi"/>
        </w:rPr>
        <w:t xml:space="preserve"> s</w:t>
      </w:r>
      <w:r w:rsidR="0082048C" w:rsidRPr="00793A07">
        <w:rPr>
          <w:rFonts w:cstheme="minorHAnsi"/>
        </w:rPr>
        <w:t xml:space="preserve"> advokátskou kanceláriou, ktorá prevzala zastúpenie mesta v obidvoch súdnych sporoch sme sa dohodli</w:t>
      </w:r>
      <w:r w:rsidRPr="00793A07">
        <w:rPr>
          <w:rFonts w:cstheme="minorHAnsi"/>
        </w:rPr>
        <w:t xml:space="preserve"> </w:t>
      </w:r>
      <w:r w:rsidR="0082048C" w:rsidRPr="00793A07">
        <w:rPr>
          <w:rFonts w:cstheme="minorHAnsi"/>
        </w:rPr>
        <w:t>na hodinovej sadzbe a zároveň sme sa dohodli, že v prípade úspechu mesta v predmetnom spore budú trovy právneho zastúpenia v zmysle vyhlášky o</w:t>
      </w:r>
      <w:r w:rsidRPr="00793A07">
        <w:rPr>
          <w:rFonts w:cstheme="minorHAnsi"/>
        </w:rPr>
        <w:t> </w:t>
      </w:r>
      <w:r w:rsidR="0082048C" w:rsidRPr="00793A07">
        <w:rPr>
          <w:rFonts w:cstheme="minorHAnsi"/>
        </w:rPr>
        <w:t>odmeňovaní</w:t>
      </w:r>
      <w:r w:rsidRPr="00793A07">
        <w:rPr>
          <w:rFonts w:cstheme="minorHAnsi"/>
        </w:rPr>
        <w:t xml:space="preserve"> a</w:t>
      </w:r>
      <w:r w:rsidR="0082048C" w:rsidRPr="00793A07">
        <w:rPr>
          <w:rFonts w:cstheme="minorHAnsi"/>
        </w:rPr>
        <w:t>dvokátov</w:t>
      </w:r>
      <w:r w:rsidRPr="00793A07">
        <w:rPr>
          <w:rFonts w:cstheme="minorHAnsi"/>
        </w:rPr>
        <w:t>,</w:t>
      </w:r>
      <w:r w:rsidR="0082048C" w:rsidRPr="00793A07">
        <w:rPr>
          <w:rFonts w:cstheme="minorHAnsi"/>
        </w:rPr>
        <w:t xml:space="preserve"> odmenách a náhradách advokátov bude vlastne táto suma</w:t>
      </w:r>
      <w:r w:rsidRPr="00793A07">
        <w:rPr>
          <w:rFonts w:cstheme="minorHAnsi"/>
        </w:rPr>
        <w:t xml:space="preserve"> s</w:t>
      </w:r>
      <w:r w:rsidR="0082048C" w:rsidRPr="00793A07">
        <w:rPr>
          <w:rFonts w:cstheme="minorHAnsi"/>
        </w:rPr>
        <w:t xml:space="preserve">údom priznaná v plnom rozsahu patriť mestu </w:t>
      </w:r>
      <w:r w:rsidRPr="00793A07">
        <w:rPr>
          <w:rFonts w:cstheme="minorHAnsi"/>
        </w:rPr>
        <w:t>B</w:t>
      </w:r>
      <w:r w:rsidR="0082048C" w:rsidRPr="00793A07">
        <w:rPr>
          <w:rFonts w:cstheme="minorHAnsi"/>
        </w:rPr>
        <w:t xml:space="preserve">anská </w:t>
      </w:r>
      <w:r w:rsidRPr="00793A07">
        <w:rPr>
          <w:rFonts w:cstheme="minorHAnsi"/>
        </w:rPr>
        <w:t>B</w:t>
      </w:r>
      <w:r w:rsidR="0082048C" w:rsidRPr="00793A07">
        <w:rPr>
          <w:rFonts w:cstheme="minorHAnsi"/>
        </w:rPr>
        <w:t xml:space="preserve">ystrica. Čiže myslím si, že tie podmienky, ktoré boli dohodnuté s oslovenou advokátskou kanceláriou, sú veľmi korektné. A tak, ako </w:t>
      </w:r>
      <w:r w:rsidR="00464137">
        <w:rPr>
          <w:rFonts w:cstheme="minorHAnsi"/>
        </w:rPr>
        <w:t>u</w:t>
      </w:r>
      <w:r w:rsidR="0082048C" w:rsidRPr="00793A07">
        <w:rPr>
          <w:rFonts w:cstheme="minorHAnsi"/>
        </w:rPr>
        <w:t xml:space="preserve">viedla pani magistra </w:t>
      </w:r>
      <w:r w:rsidRPr="00793A07">
        <w:rPr>
          <w:rFonts w:cstheme="minorHAnsi"/>
        </w:rPr>
        <w:t>D</w:t>
      </w:r>
      <w:r w:rsidR="0082048C" w:rsidRPr="00793A07">
        <w:rPr>
          <w:rFonts w:cstheme="minorHAnsi"/>
        </w:rPr>
        <w:t>e</w:t>
      </w:r>
      <w:r w:rsidRPr="00793A07">
        <w:rPr>
          <w:rFonts w:cstheme="minorHAnsi"/>
        </w:rPr>
        <w:t>t</w:t>
      </w:r>
      <w:r w:rsidR="0082048C" w:rsidRPr="00793A07">
        <w:rPr>
          <w:rFonts w:cstheme="minorHAnsi"/>
        </w:rPr>
        <w:t>ková, vzhľadom na to, že sa nám podarilo následne dohodnúť podmienky aj v súvislosti s</w:t>
      </w:r>
      <w:r w:rsidR="00125280" w:rsidRPr="00793A07">
        <w:rPr>
          <w:rFonts w:cstheme="minorHAnsi"/>
        </w:rPr>
        <w:t> </w:t>
      </w:r>
      <w:r w:rsidR="0082048C" w:rsidRPr="00793A07">
        <w:rPr>
          <w:rFonts w:cstheme="minorHAnsi"/>
        </w:rPr>
        <w:t>vysporiadaním</w:t>
      </w:r>
      <w:r w:rsidR="00125280" w:rsidRPr="00793A07">
        <w:rPr>
          <w:rFonts w:cstheme="minorHAnsi"/>
        </w:rPr>
        <w:t xml:space="preserve"> n</w:t>
      </w:r>
      <w:r w:rsidR="0082048C" w:rsidRPr="00793A07">
        <w:rPr>
          <w:rFonts w:cstheme="minorHAnsi"/>
        </w:rPr>
        <w:t>ákladov na zastupovanie, vlastne v</w:t>
      </w:r>
      <w:r w:rsidR="00125280" w:rsidRPr="00793A07">
        <w:rPr>
          <w:rFonts w:cstheme="minorHAnsi"/>
        </w:rPr>
        <w:t xml:space="preserve"> predchádzajúcom </w:t>
      </w:r>
      <w:r w:rsidR="0082048C" w:rsidRPr="00793A07">
        <w:rPr>
          <w:rFonts w:cstheme="minorHAnsi"/>
        </w:rPr>
        <w:t>súdnom spore</w:t>
      </w:r>
      <w:r w:rsidR="00464137">
        <w:rPr>
          <w:rFonts w:cstheme="minorHAnsi"/>
        </w:rPr>
        <w:t xml:space="preserve"> </w:t>
      </w:r>
      <w:r w:rsidR="0082048C" w:rsidRPr="00793A07">
        <w:rPr>
          <w:rFonts w:cstheme="minorHAnsi"/>
        </w:rPr>
        <w:t xml:space="preserve">s pánom </w:t>
      </w:r>
      <w:r w:rsidR="00675764">
        <w:rPr>
          <w:rFonts w:cstheme="minorHAnsi"/>
        </w:rPr>
        <w:t xml:space="preserve">Mgr. </w:t>
      </w:r>
      <w:proofErr w:type="spellStart"/>
      <w:r w:rsidR="00125280" w:rsidRPr="00793A07">
        <w:rPr>
          <w:rFonts w:cstheme="minorHAnsi"/>
        </w:rPr>
        <w:t>A</w:t>
      </w:r>
      <w:r w:rsidR="0082048C" w:rsidRPr="00793A07">
        <w:rPr>
          <w:rFonts w:cstheme="minorHAnsi"/>
        </w:rPr>
        <w:t>ntalom</w:t>
      </w:r>
      <w:proofErr w:type="spellEnd"/>
      <w:r w:rsidR="00125280" w:rsidRPr="00793A07">
        <w:rPr>
          <w:rFonts w:cstheme="minorHAnsi"/>
        </w:rPr>
        <w:t xml:space="preserve"> -</w:t>
      </w:r>
      <w:r w:rsidR="0082048C" w:rsidRPr="00793A07">
        <w:rPr>
          <w:rFonts w:cstheme="minorHAnsi"/>
        </w:rPr>
        <w:t xml:space="preserve"> advokátom, tak práve z tohto dôvodu vlastne došlo k úspore finančných prostriedkov, ktoré boli alokované na vysporiadanie tohto súdneho sporu. Zároveň ešte na doplnenie tieto alokované zdroje</w:t>
      </w:r>
      <w:r w:rsidR="00125280" w:rsidRPr="00793A07">
        <w:rPr>
          <w:rFonts w:cstheme="minorHAnsi"/>
        </w:rPr>
        <w:t xml:space="preserve"> j</w:t>
      </w:r>
      <w:r w:rsidR="0082048C" w:rsidRPr="00793A07">
        <w:rPr>
          <w:rFonts w:cstheme="minorHAnsi"/>
        </w:rPr>
        <w:t>e možné, že nebudú vlastne minuté v celom rozsahu</w:t>
      </w:r>
      <w:r w:rsidR="00125280" w:rsidRPr="00793A07">
        <w:rPr>
          <w:rFonts w:cstheme="minorHAnsi"/>
        </w:rPr>
        <w:t>. T</w:t>
      </w:r>
      <w:r w:rsidR="0082048C" w:rsidRPr="00793A07">
        <w:rPr>
          <w:rFonts w:cstheme="minorHAnsi"/>
        </w:rPr>
        <w:t>o znamená, všetko bude závisieť od rozsahov právnych služieb a od toho v akej špecifikácii vlastne budú právne služby, ktoré boli poskytnuté mestu riadne preukázané. Ďakujem pekne.</w:t>
      </w:r>
    </w:p>
    <w:p w14:paraId="4281B1BE" w14:textId="77777777" w:rsidR="00EE4216" w:rsidRDefault="00EE4216" w:rsidP="0082048C">
      <w:pPr>
        <w:spacing w:after="0" w:line="276" w:lineRule="auto"/>
        <w:jc w:val="both"/>
        <w:rPr>
          <w:rFonts w:cstheme="minorHAnsi"/>
          <w:b/>
          <w:bCs/>
        </w:rPr>
      </w:pPr>
    </w:p>
    <w:p w14:paraId="5278162D" w14:textId="3700B9C3" w:rsidR="00B429B7" w:rsidRPr="00793A07" w:rsidRDefault="006A72E3" w:rsidP="006A72E3">
      <w:pPr>
        <w:spacing w:after="0" w:line="276" w:lineRule="auto"/>
        <w:jc w:val="both"/>
        <w:rPr>
          <w:rFonts w:cstheme="minorHAnsi"/>
        </w:rPr>
      </w:pPr>
      <w:r w:rsidRPr="00793A07">
        <w:rPr>
          <w:rFonts w:cstheme="minorHAnsi"/>
          <w:b/>
          <w:bCs/>
        </w:rPr>
        <w:t>Mgr. Jakub Gajdošík</w:t>
      </w:r>
      <w:r w:rsidRPr="00793A07">
        <w:rPr>
          <w:rFonts w:cstheme="minorHAnsi"/>
        </w:rPr>
        <w:t xml:space="preserve"> - </w:t>
      </w:r>
      <w:r w:rsidR="00A748AF" w:rsidRPr="00793A07">
        <w:rPr>
          <w:rFonts w:cstheme="minorHAnsi"/>
        </w:rPr>
        <w:t>n</w:t>
      </w:r>
      <w:r w:rsidR="0082048C" w:rsidRPr="00793A07">
        <w:rPr>
          <w:rFonts w:cstheme="minorHAnsi"/>
        </w:rPr>
        <w:t>ebudem nejak obsah</w:t>
      </w:r>
      <w:r w:rsidRPr="00793A07">
        <w:rPr>
          <w:rFonts w:cstheme="minorHAnsi"/>
        </w:rPr>
        <w:t>ovo</w:t>
      </w:r>
      <w:r w:rsidR="0082048C" w:rsidRPr="00793A07">
        <w:rPr>
          <w:rFonts w:cstheme="minorHAnsi"/>
        </w:rPr>
        <w:t xml:space="preserve"> reagovať na posmešky pani poslankyne </w:t>
      </w:r>
      <w:r w:rsidRPr="00793A07">
        <w:rPr>
          <w:rFonts w:cstheme="minorHAnsi"/>
        </w:rPr>
        <w:t>J</w:t>
      </w:r>
      <w:r w:rsidR="0082048C" w:rsidRPr="00793A07">
        <w:rPr>
          <w:rFonts w:cstheme="minorHAnsi"/>
        </w:rPr>
        <w:t xml:space="preserve">avorčíkovej vo vzťahu </w:t>
      </w:r>
      <w:r w:rsidRPr="00793A07">
        <w:rPr>
          <w:rFonts w:cstheme="minorHAnsi"/>
        </w:rPr>
        <w:t>k harmonogramu</w:t>
      </w:r>
      <w:r w:rsidR="0082048C" w:rsidRPr="00793A07">
        <w:rPr>
          <w:rFonts w:cstheme="minorHAnsi"/>
        </w:rPr>
        <w:t xml:space="preserve"> výstavby zelených </w:t>
      </w:r>
      <w:r w:rsidRPr="00793A07">
        <w:rPr>
          <w:rFonts w:cstheme="minorHAnsi"/>
        </w:rPr>
        <w:t>sídlisk.</w:t>
      </w:r>
      <w:r w:rsidR="0082048C" w:rsidRPr="00793A07">
        <w:rPr>
          <w:rFonts w:cstheme="minorHAnsi"/>
        </w:rPr>
        <w:t xml:space="preserve"> Myslím si, že každý rozumie tomu, že komplexne zrekonštruovať sídlisko a vymeniť bytové jadro v kúpeľni je veľmi veľký rozdiel. Ale samozrejme, že to ako to kto chápe do veľkej miery závisí od schopnosti porozumieť a chápať. Ale čo je dôležité, že</w:t>
      </w:r>
      <w:r w:rsidR="000557A3" w:rsidRPr="00793A07">
        <w:rPr>
          <w:rFonts w:cstheme="minorHAnsi"/>
        </w:rPr>
        <w:t xml:space="preserve"> m</w:t>
      </w:r>
      <w:r w:rsidR="0082048C" w:rsidRPr="00793A07">
        <w:rPr>
          <w:rFonts w:cstheme="minorHAnsi"/>
        </w:rPr>
        <w:t xml:space="preserve">ožno tieto informácie sa dajú získať, pokiaľ by sa človek zúčastňoval napríklad </w:t>
      </w:r>
      <w:proofErr w:type="spellStart"/>
      <w:r w:rsidR="0082048C" w:rsidRPr="00793A07">
        <w:rPr>
          <w:rFonts w:cstheme="minorHAnsi"/>
        </w:rPr>
        <w:t>participatívnych</w:t>
      </w:r>
      <w:proofErr w:type="spellEnd"/>
      <w:r w:rsidR="0082048C" w:rsidRPr="00793A07">
        <w:rPr>
          <w:rFonts w:cstheme="minorHAnsi"/>
        </w:rPr>
        <w:t xml:space="preserve"> stretnutí, konkrétne na </w:t>
      </w:r>
      <w:r w:rsidR="000557A3" w:rsidRPr="00793A07">
        <w:rPr>
          <w:rFonts w:cstheme="minorHAnsi"/>
        </w:rPr>
        <w:t>F</w:t>
      </w:r>
      <w:r w:rsidR="0082048C" w:rsidRPr="00793A07">
        <w:rPr>
          <w:rFonts w:cstheme="minorHAnsi"/>
        </w:rPr>
        <w:t xml:space="preserve">ončorde k projektu, kde som teda videl ostatných poslancov za </w:t>
      </w:r>
      <w:r w:rsidR="000557A3" w:rsidRPr="00793A07">
        <w:rPr>
          <w:rFonts w:cstheme="minorHAnsi"/>
        </w:rPr>
        <w:t>F</w:t>
      </w:r>
      <w:r w:rsidR="0082048C" w:rsidRPr="00793A07">
        <w:rPr>
          <w:rFonts w:cstheme="minorHAnsi"/>
        </w:rPr>
        <w:t>ončordu, ale vás pani poslankyňa som tam nestretol za 4 roky ani raz</w:t>
      </w:r>
      <w:r w:rsidR="000557A3" w:rsidRPr="00793A07">
        <w:rPr>
          <w:rFonts w:cstheme="minorHAnsi"/>
        </w:rPr>
        <w:t>. T</w:t>
      </w:r>
      <w:r w:rsidR="0082048C" w:rsidRPr="00793A07">
        <w:rPr>
          <w:rFonts w:cstheme="minorHAnsi"/>
        </w:rPr>
        <w:t xml:space="preserve">akže príďte niekedy medzi nás. My vám presne povieme, čo to znamená, keď robíte posudzovanie vplyvov na životné prostredie, ktoré trvá trištvrte roka, čo sú ostatné procesy v rámci tohto. Takže kľudne </w:t>
      </w:r>
      <w:r w:rsidR="00353B21" w:rsidRPr="00793A07">
        <w:rPr>
          <w:rFonts w:cstheme="minorHAnsi"/>
        </w:rPr>
        <w:t>vy</w:t>
      </w:r>
      <w:r w:rsidR="0082048C" w:rsidRPr="00793A07">
        <w:rPr>
          <w:rFonts w:cstheme="minorHAnsi"/>
        </w:rPr>
        <w:t>smievajte. Neviem aké investičné projekty vy máte za sebou, ale teda neviem zatiaľ o</w:t>
      </w:r>
      <w:r w:rsidR="00353B21" w:rsidRPr="00793A07">
        <w:rPr>
          <w:rFonts w:cstheme="minorHAnsi"/>
        </w:rPr>
        <w:t> </w:t>
      </w:r>
      <w:r w:rsidR="0082048C" w:rsidRPr="00793A07">
        <w:rPr>
          <w:rFonts w:cstheme="minorHAnsi"/>
        </w:rPr>
        <w:t>žiadnych</w:t>
      </w:r>
      <w:r w:rsidR="00353B21" w:rsidRPr="00793A07">
        <w:rPr>
          <w:rFonts w:cstheme="minorHAnsi"/>
        </w:rPr>
        <w:t>. Ale</w:t>
      </w:r>
      <w:r w:rsidR="0082048C" w:rsidRPr="00793A07">
        <w:rPr>
          <w:rFonts w:cstheme="minorHAnsi"/>
        </w:rPr>
        <w:t xml:space="preserve"> čo je podstata, chcem povedať v rámci tohto materiálu je tu aj to položka </w:t>
      </w:r>
      <w:r w:rsidR="00353B21" w:rsidRPr="00793A07">
        <w:rPr>
          <w:rFonts w:cstheme="minorHAnsi"/>
        </w:rPr>
        <w:t>13 000</w:t>
      </w:r>
      <w:r w:rsidR="0082048C" w:rsidRPr="00793A07">
        <w:rPr>
          <w:rFonts w:cstheme="minorHAnsi"/>
        </w:rPr>
        <w:t xml:space="preserve"> a ako externé služby verejného obstarávania. A to by som chcel dať do pozornosti a to možno kolegovia aj, ktorí sú zároveň aj poslancami </w:t>
      </w:r>
      <w:r w:rsidR="00353B21" w:rsidRPr="00793A07">
        <w:rPr>
          <w:rFonts w:cstheme="minorHAnsi"/>
        </w:rPr>
        <w:t>B</w:t>
      </w:r>
      <w:r w:rsidR="0082048C" w:rsidRPr="00793A07">
        <w:rPr>
          <w:rFonts w:cstheme="minorHAnsi"/>
        </w:rPr>
        <w:t>anskobystrického samosprávneho kraja môžu trošku spozornieť a chcem tú informáciu priniesť aj ku vám</w:t>
      </w:r>
      <w:r w:rsidR="00353B21" w:rsidRPr="00793A07">
        <w:rPr>
          <w:rFonts w:cstheme="minorHAnsi"/>
        </w:rPr>
        <w:t>. B</w:t>
      </w:r>
      <w:r w:rsidR="0082048C" w:rsidRPr="00793A07">
        <w:rPr>
          <w:rFonts w:cstheme="minorHAnsi"/>
        </w:rPr>
        <w:t>anskobystrický samosprávny kraj počas</w:t>
      </w:r>
      <w:r w:rsidR="00353B21" w:rsidRPr="00793A07">
        <w:rPr>
          <w:rFonts w:cstheme="minorHAnsi"/>
        </w:rPr>
        <w:t xml:space="preserve"> m</w:t>
      </w:r>
      <w:r w:rsidR="0082048C" w:rsidRPr="00793A07">
        <w:rPr>
          <w:rFonts w:cstheme="minorHAnsi"/>
        </w:rPr>
        <w:t xml:space="preserve">inulého roka v roku </w:t>
      </w:r>
      <w:r w:rsidR="00353B21" w:rsidRPr="00793A07">
        <w:rPr>
          <w:rFonts w:cstheme="minorHAnsi"/>
        </w:rPr>
        <w:t>2025</w:t>
      </w:r>
      <w:r w:rsidR="0082048C" w:rsidRPr="00793A07">
        <w:rPr>
          <w:rFonts w:cstheme="minorHAnsi"/>
        </w:rPr>
        <w:t xml:space="preserve"> sa rozhodol, že v rámci interných kapacít, ktoré mal pre verejné obstarávanie a majetkové právne vysporiadanie, vytvorí z týchto ľudí, ktorí sú na úrade, vytvorí vlastnú spoločnosť centrum vzdelaných služieb. V zásade zamestnanci, ktorí boli dovtedy zamestnancami </w:t>
      </w:r>
      <w:r w:rsidR="00353B21" w:rsidRPr="00793A07">
        <w:rPr>
          <w:rFonts w:cstheme="minorHAnsi"/>
        </w:rPr>
        <w:t>B</w:t>
      </w:r>
      <w:r w:rsidR="0082048C" w:rsidRPr="00793A07">
        <w:rPr>
          <w:rFonts w:cstheme="minorHAnsi"/>
        </w:rPr>
        <w:t xml:space="preserve">anskobystrického samosprávneho kraja, prešli do tejto spoločnosti. Vytvorila sa spoločnosť </w:t>
      </w:r>
      <w:r w:rsidR="00353B21" w:rsidRPr="00793A07">
        <w:rPr>
          <w:rFonts w:cstheme="minorHAnsi"/>
        </w:rPr>
        <w:t>C</w:t>
      </w:r>
      <w:r w:rsidR="0082048C" w:rsidRPr="00793A07">
        <w:rPr>
          <w:rFonts w:cstheme="minorHAnsi"/>
        </w:rPr>
        <w:t>entrum vzdelaných služieb s</w:t>
      </w:r>
      <w:r w:rsidR="00353B21" w:rsidRPr="00793A07">
        <w:rPr>
          <w:rFonts w:cstheme="minorHAnsi"/>
        </w:rPr>
        <w:t> </w:t>
      </w:r>
      <w:r w:rsidR="0082048C" w:rsidRPr="00793A07">
        <w:rPr>
          <w:rFonts w:cstheme="minorHAnsi"/>
        </w:rPr>
        <w:t>dvoma</w:t>
      </w:r>
      <w:r w:rsidR="00353B21" w:rsidRPr="00793A07">
        <w:rPr>
          <w:rFonts w:cstheme="minorHAnsi"/>
        </w:rPr>
        <w:t xml:space="preserve"> c</w:t>
      </w:r>
      <w:r w:rsidR="0082048C" w:rsidRPr="00793A07">
        <w:rPr>
          <w:rFonts w:cstheme="minorHAnsi"/>
        </w:rPr>
        <w:t>ieľmi</w:t>
      </w:r>
      <w:r w:rsidR="00353B21" w:rsidRPr="00793A07">
        <w:rPr>
          <w:rFonts w:cstheme="minorHAnsi"/>
        </w:rPr>
        <w:t xml:space="preserve">. A </w:t>
      </w:r>
      <w:r w:rsidR="0082048C" w:rsidRPr="00793A07">
        <w:rPr>
          <w:rFonts w:cstheme="minorHAnsi"/>
        </w:rPr>
        <w:t>to robiť verejné obstarávanie a</w:t>
      </w:r>
      <w:r w:rsidR="00353B21" w:rsidRPr="00793A07">
        <w:rPr>
          <w:rFonts w:cstheme="minorHAnsi"/>
        </w:rPr>
        <w:t> </w:t>
      </w:r>
      <w:proofErr w:type="spellStart"/>
      <w:r w:rsidR="0082048C" w:rsidRPr="00793A07">
        <w:rPr>
          <w:rFonts w:cstheme="minorHAnsi"/>
        </w:rPr>
        <w:t>majetkoprávne</w:t>
      </w:r>
      <w:proofErr w:type="spellEnd"/>
      <w:r w:rsidR="0082048C" w:rsidRPr="00793A07">
        <w:rPr>
          <w:rFonts w:cstheme="minorHAnsi"/>
        </w:rPr>
        <w:t xml:space="preserve"> vysporiadanie primárne pre </w:t>
      </w:r>
      <w:r w:rsidR="005559A6" w:rsidRPr="00793A07">
        <w:rPr>
          <w:rFonts w:cstheme="minorHAnsi"/>
        </w:rPr>
        <w:t>B</w:t>
      </w:r>
      <w:r w:rsidR="0082048C" w:rsidRPr="00793A07">
        <w:rPr>
          <w:rFonts w:cstheme="minorHAnsi"/>
        </w:rPr>
        <w:t xml:space="preserve">anskobystrický samosprávny kraj a pre organizácie zriadený </w:t>
      </w:r>
      <w:r w:rsidR="005559A6" w:rsidRPr="00793A07">
        <w:rPr>
          <w:rFonts w:cstheme="minorHAnsi"/>
        </w:rPr>
        <w:t>BBSK. Z</w:t>
      </w:r>
      <w:r w:rsidR="0082048C" w:rsidRPr="00793A07">
        <w:rPr>
          <w:rFonts w:cstheme="minorHAnsi"/>
        </w:rPr>
        <w:t xml:space="preserve">ároveň takéto služby ponúkať aj externe či už podnikateľskému prostrediu, alebo teda samosprávam, ktoré v rámci </w:t>
      </w:r>
      <w:r w:rsidR="005559A6" w:rsidRPr="00793A07">
        <w:rPr>
          <w:rFonts w:cstheme="minorHAnsi"/>
        </w:rPr>
        <w:t>B</w:t>
      </w:r>
      <w:r w:rsidR="0082048C" w:rsidRPr="00793A07">
        <w:rPr>
          <w:rFonts w:cstheme="minorHAnsi"/>
        </w:rPr>
        <w:t>anskobystrického kraja sú</w:t>
      </w:r>
      <w:r w:rsidR="005559A6" w:rsidRPr="00793A07">
        <w:rPr>
          <w:rFonts w:cstheme="minorHAnsi"/>
        </w:rPr>
        <w:t xml:space="preserve">. Tá </w:t>
      </w:r>
      <w:r w:rsidR="0082048C" w:rsidRPr="00793A07">
        <w:rPr>
          <w:rFonts w:cstheme="minorHAnsi"/>
        </w:rPr>
        <w:t>debata</w:t>
      </w:r>
      <w:r w:rsidR="005559A6" w:rsidRPr="00793A07">
        <w:rPr>
          <w:rFonts w:cstheme="minorHAnsi"/>
        </w:rPr>
        <w:t xml:space="preserve"> s</w:t>
      </w:r>
      <w:r w:rsidR="0082048C" w:rsidRPr="00793A07">
        <w:rPr>
          <w:rFonts w:cstheme="minorHAnsi"/>
        </w:rPr>
        <w:t xml:space="preserve">amozrejme na </w:t>
      </w:r>
      <w:r w:rsidR="005559A6" w:rsidRPr="00793A07">
        <w:rPr>
          <w:rFonts w:cstheme="minorHAnsi"/>
        </w:rPr>
        <w:t>VÚC</w:t>
      </w:r>
      <w:r w:rsidR="0082048C" w:rsidRPr="00793A07">
        <w:rPr>
          <w:rFonts w:cstheme="minorHAnsi"/>
        </w:rPr>
        <w:t>-</w:t>
      </w:r>
      <w:proofErr w:type="spellStart"/>
      <w:r w:rsidR="0082048C" w:rsidRPr="00793A07">
        <w:rPr>
          <w:rFonts w:cstheme="minorHAnsi"/>
        </w:rPr>
        <w:t>ke</w:t>
      </w:r>
      <w:proofErr w:type="spellEnd"/>
      <w:r w:rsidR="0082048C" w:rsidRPr="00793A07">
        <w:rPr>
          <w:rFonts w:cstheme="minorHAnsi"/>
        </w:rPr>
        <w:t>, keď sa postavíte pred poslancov a poviete, že idete zobrať nejakých zamestnanco</w:t>
      </w:r>
      <w:r w:rsidR="005559A6" w:rsidRPr="00793A07">
        <w:rPr>
          <w:rFonts w:cstheme="minorHAnsi"/>
        </w:rPr>
        <w:t>v a</w:t>
      </w:r>
      <w:r w:rsidR="0082048C" w:rsidRPr="00793A07">
        <w:rPr>
          <w:rFonts w:cstheme="minorHAnsi"/>
        </w:rPr>
        <w:t xml:space="preserve"> </w:t>
      </w:r>
      <w:r w:rsidR="005559A6" w:rsidRPr="00793A07">
        <w:rPr>
          <w:rFonts w:cstheme="minorHAnsi"/>
        </w:rPr>
        <w:t>u</w:t>
      </w:r>
      <w:r w:rsidR="0082048C" w:rsidRPr="00793A07">
        <w:rPr>
          <w:rFonts w:cstheme="minorHAnsi"/>
        </w:rPr>
        <w:t xml:space="preserve">robíte z nich firmu, oni budú podnikať a vlastne nič nás </w:t>
      </w:r>
      <w:r w:rsidR="005559A6" w:rsidRPr="00793A07">
        <w:rPr>
          <w:rFonts w:cstheme="minorHAnsi"/>
        </w:rPr>
        <w:t>to</w:t>
      </w:r>
      <w:r w:rsidR="0082048C" w:rsidRPr="00793A07">
        <w:rPr>
          <w:rFonts w:cstheme="minorHAnsi"/>
        </w:rPr>
        <w:t xml:space="preserve"> nebude </w:t>
      </w:r>
      <w:r w:rsidR="005559A6" w:rsidRPr="00793A07">
        <w:rPr>
          <w:rFonts w:cstheme="minorHAnsi"/>
        </w:rPr>
        <w:t>stáť je</w:t>
      </w:r>
      <w:r w:rsidR="0082048C" w:rsidRPr="00793A07">
        <w:rPr>
          <w:rFonts w:cstheme="minorHAnsi"/>
        </w:rPr>
        <w:t xml:space="preserve"> pomerne náročná</w:t>
      </w:r>
      <w:r w:rsidR="005559A6" w:rsidRPr="00793A07">
        <w:rPr>
          <w:rFonts w:cstheme="minorHAnsi"/>
        </w:rPr>
        <w:t>. Ale tú</w:t>
      </w:r>
      <w:r w:rsidR="0082048C" w:rsidRPr="00793A07">
        <w:rPr>
          <w:rFonts w:cstheme="minorHAnsi"/>
        </w:rPr>
        <w:t xml:space="preserve"> máme za sebou v rámci </w:t>
      </w:r>
      <w:r w:rsidR="005559A6" w:rsidRPr="00793A07">
        <w:rPr>
          <w:rFonts w:cstheme="minorHAnsi"/>
        </w:rPr>
        <w:t>VÚC</w:t>
      </w:r>
      <w:r w:rsidR="0082048C" w:rsidRPr="00793A07">
        <w:rPr>
          <w:rFonts w:cstheme="minorHAnsi"/>
        </w:rPr>
        <w:t>-</w:t>
      </w:r>
      <w:proofErr w:type="spellStart"/>
      <w:r w:rsidR="0082048C" w:rsidRPr="00793A07">
        <w:rPr>
          <w:rFonts w:cstheme="minorHAnsi"/>
        </w:rPr>
        <w:t>ky</w:t>
      </w:r>
      <w:proofErr w:type="spellEnd"/>
      <w:r w:rsidR="0082048C" w:rsidRPr="00793A07">
        <w:rPr>
          <w:rFonts w:cstheme="minorHAnsi"/>
        </w:rPr>
        <w:t xml:space="preserve"> a teda táto spoločnosť vznikla</w:t>
      </w:r>
      <w:r w:rsidR="005559A6" w:rsidRPr="00793A07">
        <w:rPr>
          <w:rFonts w:cstheme="minorHAnsi"/>
        </w:rPr>
        <w:t xml:space="preserve">. </w:t>
      </w:r>
      <w:r w:rsidR="00D63987" w:rsidRPr="00793A07">
        <w:rPr>
          <w:rFonts w:cstheme="minorHAnsi"/>
        </w:rPr>
        <w:t>T</w:t>
      </w:r>
      <w:r w:rsidR="0082048C" w:rsidRPr="00793A07">
        <w:rPr>
          <w:rFonts w:cstheme="minorHAnsi"/>
        </w:rPr>
        <w:t>eda my nadväzujeme, ako keby aj na túto ponuku</w:t>
      </w:r>
      <w:r w:rsidR="00D63987" w:rsidRPr="00793A07">
        <w:rPr>
          <w:rFonts w:cstheme="minorHAnsi"/>
        </w:rPr>
        <w:t xml:space="preserve"> </w:t>
      </w:r>
      <w:r w:rsidR="0082048C" w:rsidRPr="00793A07">
        <w:rPr>
          <w:rFonts w:cstheme="minorHAnsi"/>
        </w:rPr>
        <w:t xml:space="preserve">využiť ten personálny substrát, ktorý je vlastne </w:t>
      </w:r>
      <w:proofErr w:type="spellStart"/>
      <w:r w:rsidR="0082048C" w:rsidRPr="00793A07">
        <w:rPr>
          <w:rFonts w:cstheme="minorHAnsi"/>
        </w:rPr>
        <w:t>elokovaný</w:t>
      </w:r>
      <w:proofErr w:type="spellEnd"/>
      <w:r w:rsidR="0082048C" w:rsidRPr="00793A07">
        <w:rPr>
          <w:rFonts w:cstheme="minorHAnsi"/>
        </w:rPr>
        <w:t xml:space="preserve"> do tejto spoločnosti</w:t>
      </w:r>
      <w:r w:rsidR="00D63987" w:rsidRPr="00793A07">
        <w:rPr>
          <w:rFonts w:cstheme="minorHAnsi"/>
        </w:rPr>
        <w:t>. B</w:t>
      </w:r>
      <w:r w:rsidR="0082048C" w:rsidRPr="00793A07">
        <w:rPr>
          <w:rFonts w:cstheme="minorHAnsi"/>
        </w:rPr>
        <w:t xml:space="preserve">avíme </w:t>
      </w:r>
      <w:r w:rsidR="00D63987" w:rsidRPr="00793A07">
        <w:rPr>
          <w:rFonts w:cstheme="minorHAnsi"/>
        </w:rPr>
        <w:t xml:space="preserve">sa </w:t>
      </w:r>
      <w:r w:rsidR="0082048C" w:rsidRPr="00793A07">
        <w:rPr>
          <w:rFonts w:cstheme="minorHAnsi"/>
        </w:rPr>
        <w:t xml:space="preserve">o myslím, že </w:t>
      </w:r>
      <w:r w:rsidR="00B429B7" w:rsidRPr="00793A07">
        <w:rPr>
          <w:rFonts w:cstheme="minorHAnsi"/>
        </w:rPr>
        <w:t xml:space="preserve">o </w:t>
      </w:r>
      <w:r w:rsidR="0082048C" w:rsidRPr="00793A07">
        <w:rPr>
          <w:rFonts w:cstheme="minorHAnsi"/>
        </w:rPr>
        <w:t>18 ľuďoch, ktorí dnes vytvárajú</w:t>
      </w:r>
      <w:r w:rsidR="00B429B7" w:rsidRPr="00793A07">
        <w:rPr>
          <w:rFonts w:cstheme="minorHAnsi"/>
        </w:rPr>
        <w:t xml:space="preserve"> c</w:t>
      </w:r>
      <w:r w:rsidR="0082048C" w:rsidRPr="00793A07">
        <w:rPr>
          <w:rFonts w:cstheme="minorHAnsi"/>
        </w:rPr>
        <w:t xml:space="preserve">elkom slušné odborné zázemie pre to, aby sa týmto </w:t>
      </w:r>
      <w:r w:rsidR="00B429B7" w:rsidRPr="00793A07">
        <w:rPr>
          <w:rFonts w:cstheme="minorHAnsi"/>
        </w:rPr>
        <w:t>dvom</w:t>
      </w:r>
      <w:r w:rsidR="0082048C" w:rsidRPr="00793A07">
        <w:rPr>
          <w:rFonts w:cstheme="minorHAnsi"/>
        </w:rPr>
        <w:t xml:space="preserve"> veciam mohli </w:t>
      </w:r>
      <w:r w:rsidR="0082048C" w:rsidRPr="00793A07">
        <w:rPr>
          <w:rFonts w:cstheme="minorHAnsi"/>
        </w:rPr>
        <w:lastRenderedPageBreak/>
        <w:t xml:space="preserve">venovať. Takže mesto </w:t>
      </w:r>
      <w:r w:rsidR="00B429B7" w:rsidRPr="00793A07">
        <w:rPr>
          <w:rFonts w:cstheme="minorHAnsi"/>
        </w:rPr>
        <w:t>B</w:t>
      </w:r>
      <w:r w:rsidR="0082048C" w:rsidRPr="00793A07">
        <w:rPr>
          <w:rFonts w:cstheme="minorHAnsi"/>
        </w:rPr>
        <w:t xml:space="preserve">anská </w:t>
      </w:r>
      <w:r w:rsidR="00B429B7" w:rsidRPr="00793A07">
        <w:rPr>
          <w:rFonts w:cstheme="minorHAnsi"/>
        </w:rPr>
        <w:t>B</w:t>
      </w:r>
      <w:r w:rsidR="0082048C" w:rsidRPr="00793A07">
        <w:rPr>
          <w:rFonts w:cstheme="minorHAnsi"/>
        </w:rPr>
        <w:t>ystrica plánuje niektoré aktivity, ktoré v minulosti možno zastr</w:t>
      </w:r>
      <w:r w:rsidR="00B429B7" w:rsidRPr="00793A07">
        <w:rPr>
          <w:rFonts w:cstheme="minorHAnsi"/>
        </w:rPr>
        <w:t>e</w:t>
      </w:r>
      <w:r w:rsidR="0082048C" w:rsidRPr="00793A07">
        <w:rPr>
          <w:rFonts w:cstheme="minorHAnsi"/>
        </w:rPr>
        <w:t xml:space="preserve">šovali nejaké externé firmy alebo interné kapacity, využiť na to práve spoluprácu s touto spoločnosťou. </w:t>
      </w:r>
    </w:p>
    <w:p w14:paraId="3FAF0967" w14:textId="31E32DD4" w:rsidR="0082048C" w:rsidRPr="00793A07" w:rsidRDefault="0082048C" w:rsidP="006A72E3">
      <w:pPr>
        <w:spacing w:after="0" w:line="276" w:lineRule="auto"/>
        <w:jc w:val="both"/>
        <w:rPr>
          <w:rFonts w:cstheme="minorHAnsi"/>
        </w:rPr>
      </w:pPr>
      <w:r w:rsidRPr="00793A07">
        <w:rPr>
          <w:rFonts w:cstheme="minorHAnsi"/>
        </w:rPr>
        <w:t xml:space="preserve">Rovnako ako tak postupne robia aj iné samosprávy v rámci nášho samosprávneho kraja. Čiže tú spoluprácu si ideme teraz ohmatať, ochytať a veľmi radi vás budeme potom informovať o tom, že či je tá spolupráca úspešná. Ja verím, že úspešná bude, takže my iba nadväzujeme na tú ponuku, ktorá tu v regióne je </w:t>
      </w:r>
      <w:r w:rsidR="00B429B7" w:rsidRPr="00793A07">
        <w:rPr>
          <w:rFonts w:cstheme="minorHAnsi"/>
        </w:rPr>
        <w:t>a v z</w:t>
      </w:r>
      <w:r w:rsidRPr="00793A07">
        <w:rPr>
          <w:rFonts w:cstheme="minorHAnsi"/>
        </w:rPr>
        <w:t>ásade teda platí pre všetkých partnerov aj z</w:t>
      </w:r>
      <w:r w:rsidR="00B429B7" w:rsidRPr="00793A07">
        <w:rPr>
          <w:rFonts w:cstheme="minorHAnsi"/>
        </w:rPr>
        <w:t>o</w:t>
      </w:r>
      <w:r w:rsidRPr="00793A07">
        <w:rPr>
          <w:rFonts w:cstheme="minorHAnsi"/>
        </w:rPr>
        <w:t xml:space="preserve"> súkromného sektora, ktorý by chceli takúto ponuku využiť</w:t>
      </w:r>
      <w:r w:rsidR="00B429B7" w:rsidRPr="00793A07">
        <w:rPr>
          <w:rFonts w:cstheme="minorHAnsi"/>
        </w:rPr>
        <w:t>. Či</w:t>
      </w:r>
      <w:r w:rsidRPr="00793A07">
        <w:rPr>
          <w:rFonts w:cstheme="minorHAnsi"/>
        </w:rPr>
        <w:t>že</w:t>
      </w:r>
      <w:r w:rsidR="00464137">
        <w:rPr>
          <w:rFonts w:cstheme="minorHAnsi"/>
        </w:rPr>
        <w:t>,</w:t>
      </w:r>
      <w:r w:rsidRPr="00793A07">
        <w:rPr>
          <w:rFonts w:cstheme="minorHAnsi"/>
        </w:rPr>
        <w:t xml:space="preserve"> aby </w:t>
      </w:r>
      <w:r w:rsidR="00B429B7" w:rsidRPr="00793A07">
        <w:rPr>
          <w:rFonts w:cstheme="minorHAnsi"/>
        </w:rPr>
        <w:t>ste</w:t>
      </w:r>
      <w:r w:rsidRPr="00793A07">
        <w:rPr>
          <w:rFonts w:cstheme="minorHAnsi"/>
        </w:rPr>
        <w:t xml:space="preserve"> mali komplexný </w:t>
      </w:r>
      <w:r w:rsidR="00B429B7" w:rsidRPr="00793A07">
        <w:rPr>
          <w:rFonts w:cstheme="minorHAnsi"/>
        </w:rPr>
        <w:t>o</w:t>
      </w:r>
      <w:r w:rsidRPr="00793A07">
        <w:rPr>
          <w:rFonts w:cstheme="minorHAnsi"/>
        </w:rPr>
        <w:t xml:space="preserve">braz, prečo tých </w:t>
      </w:r>
      <w:r w:rsidR="00B429B7" w:rsidRPr="00793A07">
        <w:rPr>
          <w:rFonts w:cstheme="minorHAnsi"/>
        </w:rPr>
        <w:t>13 000</w:t>
      </w:r>
      <w:r w:rsidRPr="00793A07">
        <w:rPr>
          <w:rFonts w:cstheme="minorHAnsi"/>
        </w:rPr>
        <w:t xml:space="preserve"> vyčleňujeme v rámci rozpočtu</w:t>
      </w:r>
      <w:r w:rsidR="00B429B7" w:rsidRPr="00793A07">
        <w:rPr>
          <w:rFonts w:cstheme="minorHAnsi"/>
        </w:rPr>
        <w:t>.</w:t>
      </w:r>
      <w:r w:rsidRPr="00793A07">
        <w:rPr>
          <w:rFonts w:cstheme="minorHAnsi"/>
        </w:rPr>
        <w:t xml:space="preserve"> Ďakujem pekne.</w:t>
      </w:r>
    </w:p>
    <w:p w14:paraId="0CCC81A0" w14:textId="77777777" w:rsidR="006B444D" w:rsidRPr="00793A07" w:rsidRDefault="006B444D" w:rsidP="006B444D">
      <w:pPr>
        <w:spacing w:after="0" w:line="276" w:lineRule="auto"/>
        <w:jc w:val="both"/>
        <w:rPr>
          <w:rFonts w:cstheme="minorHAnsi"/>
          <w:color w:val="388600"/>
        </w:rPr>
      </w:pPr>
    </w:p>
    <w:p w14:paraId="39088B09" w14:textId="7361FC7F" w:rsidR="0082048C" w:rsidRPr="00793A07" w:rsidRDefault="006B444D" w:rsidP="006B444D">
      <w:pPr>
        <w:spacing w:after="0" w:line="276" w:lineRule="auto"/>
        <w:jc w:val="both"/>
        <w:rPr>
          <w:rFonts w:cstheme="minorHAnsi"/>
        </w:rPr>
      </w:pPr>
      <w:r w:rsidRPr="00793A07">
        <w:rPr>
          <w:rFonts w:cstheme="minorHAnsi"/>
          <w:b/>
          <w:bCs/>
        </w:rPr>
        <w:t>Ing. Ľuboš Vrbický</w:t>
      </w:r>
      <w:r w:rsidRPr="00793A07">
        <w:rPr>
          <w:rFonts w:cstheme="minorHAnsi"/>
        </w:rPr>
        <w:t xml:space="preserve">  -</w:t>
      </w:r>
      <w:r w:rsidR="00A748AF" w:rsidRPr="00793A07">
        <w:rPr>
          <w:rFonts w:cstheme="minorHAnsi"/>
        </w:rPr>
        <w:t xml:space="preserve"> p</w:t>
      </w:r>
      <w:r w:rsidR="0082048C" w:rsidRPr="00793A07">
        <w:rPr>
          <w:rFonts w:cstheme="minorHAnsi"/>
        </w:rPr>
        <w:t>án viceprimátor</w:t>
      </w:r>
      <w:r w:rsidRPr="00793A07">
        <w:rPr>
          <w:rFonts w:cstheme="minorHAnsi"/>
        </w:rPr>
        <w:t xml:space="preserve"> v</w:t>
      </w:r>
      <w:r w:rsidR="0082048C" w:rsidRPr="00793A07">
        <w:rPr>
          <w:rFonts w:cstheme="minorHAnsi"/>
        </w:rPr>
        <w:t>y máte taký veľmi vzácny dar rečí a ja to na vás veľmi obdivujem. Ja nedokážem až takým spôsobom proste povedať zastupiteľstvu, že nejdem reagovať na niekoho a pritom idem reagovať na niekoho</w:t>
      </w:r>
      <w:r w:rsidR="008C54DB" w:rsidRPr="00793A07">
        <w:rPr>
          <w:rFonts w:cstheme="minorHAnsi"/>
        </w:rPr>
        <w:t>. A</w:t>
      </w:r>
      <w:r w:rsidR="0082048C" w:rsidRPr="00793A07">
        <w:rPr>
          <w:rFonts w:cstheme="minorHAnsi"/>
        </w:rPr>
        <w:t xml:space="preserve">le keď už sme teda pri tom, čo </w:t>
      </w:r>
      <w:r w:rsidRPr="00793A07">
        <w:rPr>
          <w:rFonts w:cstheme="minorHAnsi"/>
        </w:rPr>
        <w:t>B</w:t>
      </w:r>
      <w:r w:rsidR="0082048C" w:rsidRPr="00793A07">
        <w:rPr>
          <w:rFonts w:cstheme="minorHAnsi"/>
        </w:rPr>
        <w:t>anskobystrická radnica spravila alebo nespravila, ja som včera bol na</w:t>
      </w:r>
      <w:r w:rsidRPr="00793A07">
        <w:rPr>
          <w:rFonts w:cstheme="minorHAnsi"/>
        </w:rPr>
        <w:t xml:space="preserve"> s</w:t>
      </w:r>
      <w:r w:rsidR="0082048C" w:rsidRPr="00793A07">
        <w:rPr>
          <w:rFonts w:cstheme="minorHAnsi"/>
        </w:rPr>
        <w:t>lužobn</w:t>
      </w:r>
      <w:r w:rsidR="008C54DB" w:rsidRPr="00793A07">
        <w:rPr>
          <w:rFonts w:cstheme="minorHAnsi"/>
        </w:rPr>
        <w:t>ej</w:t>
      </w:r>
      <w:r w:rsidR="0082048C" w:rsidRPr="00793A07">
        <w:rPr>
          <w:rFonts w:cstheme="minorHAnsi"/>
        </w:rPr>
        <w:t xml:space="preserve"> ceste v Bratislave a naozaj som veľmi vždy milo prekvapený, keď sa prechádzam </w:t>
      </w:r>
      <w:r w:rsidR="008C54DB" w:rsidRPr="00793A07">
        <w:rPr>
          <w:rFonts w:cstheme="minorHAnsi"/>
        </w:rPr>
        <w:t>B</w:t>
      </w:r>
      <w:r w:rsidR="0082048C" w:rsidRPr="00793A07">
        <w:rPr>
          <w:rFonts w:cstheme="minorHAnsi"/>
        </w:rPr>
        <w:t>ratislavou, že tam to pôsobenie radnice a tie tisícky stromov a tie opatrenia naozaj vidno</w:t>
      </w:r>
      <w:r w:rsidR="008C54DB" w:rsidRPr="00793A07">
        <w:rPr>
          <w:rFonts w:cstheme="minorHAnsi"/>
        </w:rPr>
        <w:t>. A</w:t>
      </w:r>
      <w:r w:rsidR="0082048C" w:rsidRPr="00793A07">
        <w:rPr>
          <w:rFonts w:cstheme="minorHAnsi"/>
        </w:rPr>
        <w:t xml:space="preserve"> vidno to aj v </w:t>
      </w:r>
      <w:r w:rsidR="008C54DB" w:rsidRPr="00793A07">
        <w:rPr>
          <w:rFonts w:cstheme="minorHAnsi"/>
        </w:rPr>
        <w:t>T</w:t>
      </w:r>
      <w:r w:rsidR="0082048C" w:rsidRPr="00793A07">
        <w:rPr>
          <w:rFonts w:cstheme="minorHAnsi"/>
        </w:rPr>
        <w:t xml:space="preserve">rnave, ktorú často ľudia spomínajú ako príklad toho, ako sa ten verejný priestor má robiť. Ale u nás v </w:t>
      </w:r>
      <w:r w:rsidR="008C54DB" w:rsidRPr="00793A07">
        <w:rPr>
          <w:rFonts w:cstheme="minorHAnsi"/>
        </w:rPr>
        <w:t>B</w:t>
      </w:r>
      <w:r w:rsidR="0082048C" w:rsidRPr="00793A07">
        <w:rPr>
          <w:rFonts w:cstheme="minorHAnsi"/>
        </w:rPr>
        <w:t xml:space="preserve">anskej </w:t>
      </w:r>
      <w:r w:rsidR="008C54DB" w:rsidRPr="00793A07">
        <w:rPr>
          <w:rFonts w:cstheme="minorHAnsi"/>
        </w:rPr>
        <w:t>B</w:t>
      </w:r>
      <w:r w:rsidR="0082048C" w:rsidRPr="00793A07">
        <w:rPr>
          <w:rFonts w:cstheme="minorHAnsi"/>
        </w:rPr>
        <w:t>ystrici to nevidno. Stále sme proste pri projektoch. Ja viem, že to niečo trvá. Stále sme pri tom, že hľadáme zdroje, aj to niečo trvá</w:t>
      </w:r>
      <w:r w:rsidR="00A748AF" w:rsidRPr="00793A07">
        <w:rPr>
          <w:rFonts w:cstheme="minorHAnsi"/>
        </w:rPr>
        <w:t>. J</w:t>
      </w:r>
      <w:r w:rsidR="0082048C" w:rsidRPr="00793A07">
        <w:rPr>
          <w:rFonts w:cstheme="minorHAnsi"/>
        </w:rPr>
        <w:t xml:space="preserve">ediné čo </w:t>
      </w:r>
      <w:r w:rsidR="004E5661" w:rsidRPr="00793A07">
        <w:rPr>
          <w:rFonts w:cstheme="minorHAnsi"/>
        </w:rPr>
        <w:t>Banskobystričania</w:t>
      </w:r>
      <w:r w:rsidR="0082048C" w:rsidRPr="00793A07">
        <w:rPr>
          <w:rFonts w:cstheme="minorHAnsi"/>
        </w:rPr>
        <w:t xml:space="preserve"> v súvislosti so zelenými sídliskami zatiaľ videli, tak boli výruby stromov. Ja som tiež bol na niekoľkých stretnutiach </w:t>
      </w:r>
      <w:r w:rsidR="008C54DB" w:rsidRPr="00793A07">
        <w:rPr>
          <w:rFonts w:cstheme="minorHAnsi"/>
        </w:rPr>
        <w:t>k</w:t>
      </w:r>
      <w:r w:rsidR="0082048C" w:rsidRPr="00793A07">
        <w:rPr>
          <w:rFonts w:cstheme="minorHAnsi"/>
        </w:rPr>
        <w:t xml:space="preserve"> zeleným sídliskám a ja som tento projekt doteraz nepochopil. Ja ho považujem za takú kamufláž, nie je to to, čo je niečo, s čím by som sa ja stotožňoval. Ďakujem pán primátor, že ma upozorňujete</w:t>
      </w:r>
      <w:r w:rsidR="0027112F" w:rsidRPr="00793A07">
        <w:rPr>
          <w:rFonts w:cstheme="minorHAnsi"/>
        </w:rPr>
        <w:t xml:space="preserve"> na prekročenie času</w:t>
      </w:r>
      <w:r w:rsidR="0082048C" w:rsidRPr="00793A07">
        <w:rPr>
          <w:rFonts w:cstheme="minorHAnsi"/>
        </w:rPr>
        <w:t xml:space="preserve">. Ja teda upozorňujem na to, že vy </w:t>
      </w:r>
      <w:r w:rsidR="0027112F" w:rsidRPr="00793A07">
        <w:rPr>
          <w:rFonts w:cstheme="minorHAnsi"/>
        </w:rPr>
        <w:t>ste</w:t>
      </w:r>
      <w:r w:rsidR="0082048C" w:rsidRPr="00793A07">
        <w:rPr>
          <w:rFonts w:cstheme="minorHAnsi"/>
        </w:rPr>
        <w:t xml:space="preserve"> rovnako dlho vo funkcii ako pán primátor </w:t>
      </w:r>
      <w:proofErr w:type="spellStart"/>
      <w:r w:rsidR="0027112F" w:rsidRPr="00793A07">
        <w:rPr>
          <w:rFonts w:cstheme="minorHAnsi"/>
        </w:rPr>
        <w:t>B</w:t>
      </w:r>
      <w:r w:rsidR="0082048C" w:rsidRPr="00793A07">
        <w:rPr>
          <w:rFonts w:cstheme="minorHAnsi"/>
        </w:rPr>
        <w:t>ročka</w:t>
      </w:r>
      <w:proofErr w:type="spellEnd"/>
      <w:r w:rsidR="0082048C" w:rsidRPr="00793A07">
        <w:rPr>
          <w:rFonts w:cstheme="minorHAnsi"/>
        </w:rPr>
        <w:t>, ale tie výsledky</w:t>
      </w:r>
      <w:r w:rsidR="00464137">
        <w:rPr>
          <w:rFonts w:cstheme="minorHAnsi"/>
        </w:rPr>
        <w:t>,</w:t>
      </w:r>
      <w:r w:rsidR="0082048C" w:rsidRPr="00793A07">
        <w:rPr>
          <w:rFonts w:cstheme="minorHAnsi"/>
        </w:rPr>
        <w:t xml:space="preserve"> </w:t>
      </w:r>
      <w:r w:rsidR="0027112F" w:rsidRPr="00793A07">
        <w:rPr>
          <w:rFonts w:cstheme="minorHAnsi"/>
        </w:rPr>
        <w:t>čo</w:t>
      </w:r>
      <w:r w:rsidR="0082048C" w:rsidRPr="00793A07">
        <w:rPr>
          <w:rFonts w:cstheme="minorHAnsi"/>
        </w:rPr>
        <w:t xml:space="preserve"> sa týka zelene</w:t>
      </w:r>
      <w:r w:rsidR="0027112F" w:rsidRPr="00793A07">
        <w:rPr>
          <w:rFonts w:cstheme="minorHAnsi"/>
        </w:rPr>
        <w:t xml:space="preserve"> ja nevidím. Ď</w:t>
      </w:r>
      <w:r w:rsidR="0082048C" w:rsidRPr="00793A07">
        <w:rPr>
          <w:rFonts w:cstheme="minorHAnsi"/>
        </w:rPr>
        <w:t>akujem.</w:t>
      </w:r>
    </w:p>
    <w:p w14:paraId="748ACF98" w14:textId="77777777" w:rsidR="0027112F" w:rsidRPr="00793A07" w:rsidRDefault="0027112F" w:rsidP="0082048C">
      <w:pPr>
        <w:spacing w:after="0" w:line="276" w:lineRule="auto"/>
        <w:jc w:val="both"/>
        <w:rPr>
          <w:rFonts w:cstheme="minorHAnsi"/>
          <w:color w:val="388600"/>
        </w:rPr>
      </w:pPr>
    </w:p>
    <w:p w14:paraId="17CAB136" w14:textId="7AB69772" w:rsidR="0082048C" w:rsidRPr="00793A07" w:rsidRDefault="007C5679" w:rsidP="0082048C">
      <w:pPr>
        <w:spacing w:after="0" w:line="276" w:lineRule="auto"/>
        <w:jc w:val="both"/>
        <w:rPr>
          <w:rFonts w:cstheme="minorHAnsi"/>
        </w:rPr>
      </w:pPr>
      <w:r w:rsidRPr="00793A07">
        <w:rPr>
          <w:rFonts w:cstheme="minorHAnsi"/>
          <w:b/>
          <w:bCs/>
        </w:rPr>
        <w:t xml:space="preserve">Ján Nosko </w:t>
      </w:r>
      <w:r w:rsidRPr="00793A07">
        <w:rPr>
          <w:rFonts w:cstheme="minorHAnsi"/>
        </w:rPr>
        <w:t>– ď</w:t>
      </w:r>
      <w:r w:rsidR="0082048C" w:rsidRPr="00793A07">
        <w:rPr>
          <w:rFonts w:cstheme="minorHAnsi"/>
        </w:rPr>
        <w:t xml:space="preserve">akujem, to je váš pohľad, váš názor. Ja si myslím, že pokiaľ by </w:t>
      </w:r>
      <w:r w:rsidRPr="00793A07">
        <w:rPr>
          <w:rFonts w:cstheme="minorHAnsi"/>
        </w:rPr>
        <w:t>ste</w:t>
      </w:r>
      <w:r w:rsidR="0082048C" w:rsidRPr="00793A07">
        <w:rPr>
          <w:rFonts w:cstheme="minorHAnsi"/>
        </w:rPr>
        <w:t xml:space="preserve"> naozaj prejavili trošku záujmu o to ako to na úrade beží a čo sa všetko pripravuje, tak veľmi radi by sme na to vysvetlili</w:t>
      </w:r>
      <w:r w:rsidR="004434A6" w:rsidRPr="00793A07">
        <w:rPr>
          <w:rFonts w:cstheme="minorHAnsi"/>
        </w:rPr>
        <w:t>. A</w:t>
      </w:r>
      <w:r w:rsidR="0082048C" w:rsidRPr="00793A07">
        <w:rPr>
          <w:rFonts w:cstheme="minorHAnsi"/>
        </w:rPr>
        <w:t>j prečo</w:t>
      </w:r>
      <w:r w:rsidR="004434A6" w:rsidRPr="00793A07">
        <w:rPr>
          <w:rFonts w:cstheme="minorHAnsi"/>
        </w:rPr>
        <w:t xml:space="preserve"> s</w:t>
      </w:r>
      <w:r w:rsidR="0082048C" w:rsidRPr="00793A07">
        <w:rPr>
          <w:rFonts w:cstheme="minorHAnsi"/>
        </w:rPr>
        <w:t>a tie procesy takýmto spôsobom predlžujú a</w:t>
      </w:r>
      <w:r w:rsidR="004434A6" w:rsidRPr="00793A07">
        <w:rPr>
          <w:rFonts w:cstheme="minorHAnsi"/>
        </w:rPr>
        <w:t> </w:t>
      </w:r>
      <w:r w:rsidR="0082048C" w:rsidRPr="00793A07">
        <w:rPr>
          <w:rFonts w:cstheme="minorHAnsi"/>
        </w:rPr>
        <w:t>naťahujú</w:t>
      </w:r>
      <w:r w:rsidR="004434A6" w:rsidRPr="00793A07">
        <w:rPr>
          <w:rFonts w:cstheme="minorHAnsi"/>
        </w:rPr>
        <w:t>. T</w:t>
      </w:r>
      <w:r w:rsidR="0082048C" w:rsidRPr="00793A07">
        <w:rPr>
          <w:rFonts w:cstheme="minorHAnsi"/>
        </w:rPr>
        <w:t>akže je to len prejav vášho nezáujmu a chuť iba proste kritizovať</w:t>
      </w:r>
      <w:r w:rsidR="004434A6" w:rsidRPr="00793A07">
        <w:rPr>
          <w:rFonts w:cstheme="minorHAnsi"/>
        </w:rPr>
        <w:t>. T</w:t>
      </w:r>
      <w:r w:rsidR="0082048C" w:rsidRPr="00793A07">
        <w:rPr>
          <w:rFonts w:cstheme="minorHAnsi"/>
        </w:rPr>
        <w:t>ak sú tu ešte nejaké ďalšie návrhy do rozpravy. Ak nie tak poprosím</w:t>
      </w:r>
      <w:r w:rsidR="004434A6" w:rsidRPr="00793A07">
        <w:rPr>
          <w:rFonts w:cstheme="minorHAnsi"/>
        </w:rPr>
        <w:t>, b</w:t>
      </w:r>
      <w:r w:rsidR="0082048C" w:rsidRPr="00793A07">
        <w:rPr>
          <w:rFonts w:cstheme="minorHAnsi"/>
        </w:rPr>
        <w:t>ol tu procedurálny návrh, poprosím</w:t>
      </w:r>
      <w:r w:rsidR="00464137">
        <w:rPr>
          <w:rFonts w:cstheme="minorHAnsi"/>
        </w:rPr>
        <w:t>,</w:t>
      </w:r>
      <w:r w:rsidR="0082048C" w:rsidRPr="00793A07">
        <w:rPr>
          <w:rFonts w:cstheme="minorHAnsi"/>
        </w:rPr>
        <w:t xml:space="preserve"> pán predseda </w:t>
      </w:r>
      <w:r w:rsidR="00464137">
        <w:rPr>
          <w:rFonts w:cstheme="minorHAnsi"/>
        </w:rPr>
        <w:t>n</w:t>
      </w:r>
      <w:r w:rsidR="0082048C" w:rsidRPr="00793A07">
        <w:rPr>
          <w:rFonts w:cstheme="minorHAnsi"/>
        </w:rPr>
        <w:t xml:space="preserve">ávrhovej </w:t>
      </w:r>
      <w:r w:rsidR="004434A6" w:rsidRPr="00793A07">
        <w:rPr>
          <w:rFonts w:cstheme="minorHAnsi"/>
        </w:rPr>
        <w:t>k</w:t>
      </w:r>
      <w:r w:rsidR="0082048C" w:rsidRPr="00793A07">
        <w:rPr>
          <w:rFonts w:cstheme="minorHAnsi"/>
        </w:rPr>
        <w:t>omisie, aby sme prešli k hlasovaniu.</w:t>
      </w:r>
    </w:p>
    <w:p w14:paraId="40C4D6C5" w14:textId="77777777" w:rsidR="00226DB7" w:rsidRPr="00793A07" w:rsidRDefault="00226DB7" w:rsidP="00226DB7">
      <w:pPr>
        <w:spacing w:after="0" w:line="276" w:lineRule="auto"/>
        <w:jc w:val="both"/>
        <w:rPr>
          <w:rFonts w:cstheme="minorHAnsi"/>
          <w:color w:val="388600"/>
        </w:rPr>
      </w:pPr>
    </w:p>
    <w:p w14:paraId="55FD2F65" w14:textId="4DC2915C" w:rsidR="0082048C" w:rsidRPr="006F6F58" w:rsidRDefault="00226DB7" w:rsidP="00226DB7">
      <w:pPr>
        <w:spacing w:after="0" w:line="276" w:lineRule="auto"/>
        <w:jc w:val="both"/>
        <w:rPr>
          <w:rFonts w:cstheme="minorHAnsi"/>
        </w:rPr>
      </w:pPr>
      <w:r w:rsidRPr="00793A07">
        <w:rPr>
          <w:rFonts w:cstheme="minorHAnsi"/>
          <w:b/>
          <w:bCs/>
        </w:rPr>
        <w:t>Ing. Martin Majling</w:t>
      </w:r>
      <w:r w:rsidRPr="00793A07">
        <w:rPr>
          <w:rFonts w:cstheme="minorHAnsi"/>
        </w:rPr>
        <w:t xml:space="preserve">  </w:t>
      </w:r>
      <w:r w:rsidRPr="006F6F58">
        <w:rPr>
          <w:rFonts w:cstheme="minorHAnsi"/>
        </w:rPr>
        <w:t>- á</w:t>
      </w:r>
      <w:r w:rsidR="0082048C" w:rsidRPr="006F6F58">
        <w:rPr>
          <w:rFonts w:cstheme="minorHAnsi"/>
        </w:rPr>
        <w:t xml:space="preserve">no pán primátor. </w:t>
      </w:r>
      <w:r w:rsidRPr="006F6F58">
        <w:rPr>
          <w:rFonts w:cstheme="minorHAnsi"/>
        </w:rPr>
        <w:t>P</w:t>
      </w:r>
      <w:r w:rsidR="0082048C" w:rsidRPr="006F6F58">
        <w:rPr>
          <w:rFonts w:cstheme="minorHAnsi"/>
        </w:rPr>
        <w:t xml:space="preserve">án poslanec </w:t>
      </w:r>
      <w:r w:rsidR="00CF6C2C" w:rsidRPr="006F6F58">
        <w:rPr>
          <w:rFonts w:cstheme="minorHAnsi"/>
        </w:rPr>
        <w:t>Bosák</w:t>
      </w:r>
      <w:r w:rsidR="0082048C" w:rsidRPr="006F6F58">
        <w:rPr>
          <w:rFonts w:cstheme="minorHAnsi"/>
        </w:rPr>
        <w:t xml:space="preserve"> teda navrhol, aby sa zvlášť hlasovalo podobne ako to bol</w:t>
      </w:r>
      <w:r w:rsidR="00464137">
        <w:rPr>
          <w:rFonts w:cstheme="minorHAnsi"/>
        </w:rPr>
        <w:t>o</w:t>
      </w:r>
      <w:r w:rsidR="0082048C" w:rsidRPr="006F6F58">
        <w:rPr>
          <w:rFonts w:cstheme="minorHAnsi"/>
        </w:rPr>
        <w:t xml:space="preserve"> na Komisii pre ekonomický rozvoj</w:t>
      </w:r>
      <w:r w:rsidRPr="006F6F58">
        <w:rPr>
          <w:rFonts w:cstheme="minorHAnsi"/>
        </w:rPr>
        <w:t xml:space="preserve"> o</w:t>
      </w:r>
      <w:r w:rsidR="0082048C" w:rsidRPr="006F6F58">
        <w:rPr>
          <w:rFonts w:cstheme="minorHAnsi"/>
        </w:rPr>
        <w:t xml:space="preserve"> tom schválení účelu, teda zvlášť </w:t>
      </w:r>
      <w:r w:rsidRPr="006F6F58">
        <w:rPr>
          <w:rFonts w:cstheme="minorHAnsi"/>
        </w:rPr>
        <w:t>II.</w:t>
      </w:r>
      <w:r w:rsidR="0082048C" w:rsidRPr="006F6F58">
        <w:rPr>
          <w:rFonts w:cstheme="minorHAnsi"/>
        </w:rPr>
        <w:t xml:space="preserve"> </w:t>
      </w:r>
      <w:r w:rsidRPr="006F6F58">
        <w:rPr>
          <w:rFonts w:cstheme="minorHAnsi"/>
        </w:rPr>
        <w:t>a),</w:t>
      </w:r>
      <w:r w:rsidR="0082048C" w:rsidRPr="006F6F58">
        <w:rPr>
          <w:rFonts w:cstheme="minorHAnsi"/>
        </w:rPr>
        <w:t xml:space="preserve"> zvlášť </w:t>
      </w:r>
      <w:r w:rsidRPr="006F6F58">
        <w:rPr>
          <w:rFonts w:cstheme="minorHAnsi"/>
        </w:rPr>
        <w:t>II.</w:t>
      </w:r>
      <w:r w:rsidR="0082048C" w:rsidRPr="006F6F58">
        <w:rPr>
          <w:rFonts w:cstheme="minorHAnsi"/>
        </w:rPr>
        <w:t xml:space="preserve"> b</w:t>
      </w:r>
      <w:r w:rsidRPr="006F6F58">
        <w:rPr>
          <w:rFonts w:cstheme="minorHAnsi"/>
        </w:rPr>
        <w:t>)</w:t>
      </w:r>
      <w:r w:rsidR="0082048C" w:rsidRPr="006F6F58">
        <w:rPr>
          <w:rFonts w:cstheme="minorHAnsi"/>
        </w:rPr>
        <w:t xml:space="preserve">. Mne z toho vyplýva, že teda by mali byť potom, ak by sme schválili jeho návrh hlasovania, čiže </w:t>
      </w:r>
      <w:r w:rsidRPr="006F6F58">
        <w:rPr>
          <w:rFonts w:cstheme="minorHAnsi"/>
        </w:rPr>
        <w:t>I.</w:t>
      </w:r>
      <w:r w:rsidR="0082048C" w:rsidRPr="006F6F58">
        <w:rPr>
          <w:rFonts w:cstheme="minorHAnsi"/>
        </w:rPr>
        <w:t xml:space="preserve"> úplne zvlášť</w:t>
      </w:r>
      <w:r w:rsidRPr="006F6F58">
        <w:rPr>
          <w:rFonts w:cstheme="minorHAnsi"/>
        </w:rPr>
        <w:t>. P</w:t>
      </w:r>
      <w:r w:rsidR="0082048C" w:rsidRPr="006F6F58">
        <w:rPr>
          <w:rFonts w:cstheme="minorHAnsi"/>
        </w:rPr>
        <w:t xml:space="preserve">otom </w:t>
      </w:r>
      <w:r w:rsidRPr="006F6F58">
        <w:rPr>
          <w:rFonts w:cstheme="minorHAnsi"/>
        </w:rPr>
        <w:t>II.</w:t>
      </w:r>
      <w:r w:rsidR="0082048C" w:rsidRPr="006F6F58">
        <w:rPr>
          <w:rFonts w:cstheme="minorHAnsi"/>
        </w:rPr>
        <w:t xml:space="preserve"> a</w:t>
      </w:r>
      <w:r w:rsidRPr="006F6F58">
        <w:rPr>
          <w:rFonts w:cstheme="minorHAnsi"/>
        </w:rPr>
        <w:t xml:space="preserve">), II. </w:t>
      </w:r>
      <w:r w:rsidR="0082048C" w:rsidRPr="006F6F58">
        <w:rPr>
          <w:rFonts w:cstheme="minorHAnsi"/>
        </w:rPr>
        <w:t>b</w:t>
      </w:r>
      <w:r w:rsidRPr="006F6F58">
        <w:rPr>
          <w:rFonts w:cstheme="minorHAnsi"/>
        </w:rPr>
        <w:t>),</w:t>
      </w:r>
      <w:r w:rsidR="0082048C" w:rsidRPr="006F6F58">
        <w:rPr>
          <w:rFonts w:cstheme="minorHAnsi"/>
        </w:rPr>
        <w:t xml:space="preserve"> ako navrhol rozdeliť. Takže teraz prečítam návrh pána poslanca </w:t>
      </w:r>
      <w:r w:rsidRPr="006F6F58">
        <w:rPr>
          <w:rFonts w:cstheme="minorHAnsi"/>
        </w:rPr>
        <w:t>Bo</w:t>
      </w:r>
      <w:r w:rsidR="0082048C" w:rsidRPr="006F6F58">
        <w:rPr>
          <w:rFonts w:cstheme="minorHAnsi"/>
        </w:rPr>
        <w:t>sáka</w:t>
      </w:r>
      <w:r w:rsidRPr="006F6F58">
        <w:rPr>
          <w:rFonts w:cstheme="minorHAnsi"/>
        </w:rPr>
        <w:t>:</w:t>
      </w:r>
      <w:r w:rsidR="0082048C" w:rsidRPr="006F6F58">
        <w:rPr>
          <w:rFonts w:cstheme="minorHAnsi"/>
        </w:rPr>
        <w:t xml:space="preserve"> </w:t>
      </w:r>
      <w:r w:rsidRPr="006F6F58">
        <w:rPr>
          <w:rFonts w:cstheme="minorHAnsi"/>
        </w:rPr>
        <w:t>M</w:t>
      </w:r>
      <w:r w:rsidR="0082048C" w:rsidRPr="006F6F58">
        <w:rPr>
          <w:rFonts w:cstheme="minorHAnsi"/>
        </w:rPr>
        <w:t>estské zastupiteľstvo</w:t>
      </w:r>
      <w:r w:rsidRPr="006F6F58">
        <w:rPr>
          <w:rFonts w:cstheme="minorHAnsi"/>
        </w:rPr>
        <w:t xml:space="preserve"> S</w:t>
      </w:r>
      <w:r w:rsidR="0082048C" w:rsidRPr="006F6F58">
        <w:rPr>
          <w:rFonts w:cstheme="minorHAnsi"/>
        </w:rPr>
        <w:t xml:space="preserve">chvaľuje požiadavku na procedurálny návrh pána poslanca, kde navrhuje uznesenie k bodu 7. </w:t>
      </w:r>
      <w:r w:rsidRPr="006F6F58">
        <w:rPr>
          <w:rFonts w:cstheme="minorHAnsi"/>
        </w:rPr>
        <w:t>p</w:t>
      </w:r>
      <w:r w:rsidR="0082048C" w:rsidRPr="006F6F58">
        <w:rPr>
          <w:rFonts w:cstheme="minorHAnsi"/>
        </w:rPr>
        <w:t>rogramu mestského zastupiteľstv</w:t>
      </w:r>
      <w:r w:rsidRPr="006F6F58">
        <w:rPr>
          <w:rFonts w:cstheme="minorHAnsi"/>
        </w:rPr>
        <w:t>a d</w:t>
      </w:r>
      <w:r w:rsidR="0082048C" w:rsidRPr="006F6F58">
        <w:rPr>
          <w:rFonts w:cstheme="minorHAnsi"/>
        </w:rPr>
        <w:t>nešného rokovania rozdel</w:t>
      </w:r>
      <w:r w:rsidR="00464137">
        <w:rPr>
          <w:rFonts w:cstheme="minorHAnsi"/>
        </w:rPr>
        <w:t>iť</w:t>
      </w:r>
      <w:r w:rsidR="0082048C" w:rsidRPr="006F6F58">
        <w:rPr>
          <w:rFonts w:cstheme="minorHAnsi"/>
        </w:rPr>
        <w:t xml:space="preserve"> na </w:t>
      </w:r>
      <w:r w:rsidRPr="006F6F58">
        <w:rPr>
          <w:rFonts w:cstheme="minorHAnsi"/>
        </w:rPr>
        <w:t>dva</w:t>
      </w:r>
      <w:r w:rsidR="0082048C" w:rsidRPr="006F6F58">
        <w:rPr>
          <w:rFonts w:cstheme="minorHAnsi"/>
        </w:rPr>
        <w:t xml:space="preserve"> samostatné hlasovania a to uznesenie hlasovania o </w:t>
      </w:r>
      <w:r w:rsidRPr="006F6F58">
        <w:rPr>
          <w:rFonts w:cstheme="minorHAnsi"/>
        </w:rPr>
        <w:t xml:space="preserve">II. </w:t>
      </w:r>
      <w:r w:rsidR="0082048C" w:rsidRPr="006F6F58">
        <w:rPr>
          <w:rFonts w:cstheme="minorHAnsi"/>
        </w:rPr>
        <w:t>písmen</w:t>
      </w:r>
      <w:r w:rsidRPr="006F6F58">
        <w:rPr>
          <w:rFonts w:cstheme="minorHAnsi"/>
        </w:rPr>
        <w:t xml:space="preserve">a </w:t>
      </w:r>
      <w:r w:rsidR="0082048C" w:rsidRPr="006F6F58">
        <w:rPr>
          <w:rFonts w:cstheme="minorHAnsi"/>
        </w:rPr>
        <w:t>a</w:t>
      </w:r>
      <w:r w:rsidRPr="006F6F58">
        <w:rPr>
          <w:rFonts w:cstheme="minorHAnsi"/>
        </w:rPr>
        <w:t>)</w:t>
      </w:r>
      <w:r w:rsidR="0082048C" w:rsidRPr="006F6F58">
        <w:rPr>
          <w:rFonts w:cstheme="minorHAnsi"/>
        </w:rPr>
        <w:t xml:space="preserve"> účel použitia </w:t>
      </w:r>
      <w:r w:rsidRPr="006F6F58">
        <w:rPr>
          <w:rFonts w:cstheme="minorHAnsi"/>
        </w:rPr>
        <w:t>rezervného</w:t>
      </w:r>
      <w:r w:rsidR="0082048C" w:rsidRPr="006F6F58">
        <w:rPr>
          <w:rFonts w:cstheme="minorHAnsi"/>
        </w:rPr>
        <w:t xml:space="preserve"> fondu a zvlášť hlasovať o </w:t>
      </w:r>
      <w:r w:rsidRPr="006F6F58">
        <w:rPr>
          <w:rFonts w:cstheme="minorHAnsi"/>
        </w:rPr>
        <w:t>II.</w:t>
      </w:r>
      <w:r w:rsidR="0082048C" w:rsidRPr="006F6F58">
        <w:rPr>
          <w:rFonts w:cstheme="minorHAnsi"/>
        </w:rPr>
        <w:t xml:space="preserve"> písmeno b</w:t>
      </w:r>
      <w:r w:rsidRPr="006F6F58">
        <w:rPr>
          <w:rFonts w:cstheme="minorHAnsi"/>
        </w:rPr>
        <w:t>)</w:t>
      </w:r>
      <w:r w:rsidR="0082048C" w:rsidRPr="006F6F58">
        <w:rPr>
          <w:rFonts w:cstheme="minorHAnsi"/>
        </w:rPr>
        <w:t xml:space="preserve"> zmena účelu použitia </w:t>
      </w:r>
      <w:r w:rsidRPr="006F6F58">
        <w:rPr>
          <w:rFonts w:cstheme="minorHAnsi"/>
        </w:rPr>
        <w:t>rezervnéh</w:t>
      </w:r>
      <w:r w:rsidR="0082048C" w:rsidRPr="006F6F58">
        <w:rPr>
          <w:rFonts w:cstheme="minorHAnsi"/>
        </w:rPr>
        <w:t>o fondu.</w:t>
      </w:r>
    </w:p>
    <w:p w14:paraId="69CD6AC8" w14:textId="77777777" w:rsidR="00226DB7" w:rsidRPr="006F6F58" w:rsidRDefault="00226DB7" w:rsidP="00226DB7">
      <w:pPr>
        <w:spacing w:after="0" w:line="276" w:lineRule="auto"/>
        <w:jc w:val="both"/>
        <w:rPr>
          <w:rFonts w:cstheme="minorHAnsi"/>
        </w:rPr>
      </w:pPr>
    </w:p>
    <w:p w14:paraId="53EDA73D" w14:textId="77777777" w:rsidR="006F6F58" w:rsidRPr="006F6F58" w:rsidRDefault="00226DB7" w:rsidP="0082048C">
      <w:pPr>
        <w:spacing w:after="0" w:line="276" w:lineRule="auto"/>
        <w:jc w:val="both"/>
        <w:rPr>
          <w:rFonts w:cstheme="minorHAnsi"/>
        </w:rPr>
      </w:pPr>
      <w:r w:rsidRPr="006F6F58">
        <w:rPr>
          <w:rFonts w:cstheme="minorHAnsi"/>
          <w:b/>
          <w:bCs/>
        </w:rPr>
        <w:t xml:space="preserve">Ján Nosko </w:t>
      </w:r>
      <w:r w:rsidRPr="006F6F58">
        <w:rPr>
          <w:rFonts w:cstheme="minorHAnsi"/>
        </w:rPr>
        <w:t>– ďakujem. Č</w:t>
      </w:r>
      <w:r w:rsidR="0082048C" w:rsidRPr="006F6F58">
        <w:rPr>
          <w:rFonts w:cstheme="minorHAnsi"/>
        </w:rPr>
        <w:t xml:space="preserve">iže hlasujeme o procedurálnom návrhu pána poslanca </w:t>
      </w:r>
      <w:r w:rsidRPr="006F6F58">
        <w:rPr>
          <w:rFonts w:cstheme="minorHAnsi"/>
        </w:rPr>
        <w:t>B</w:t>
      </w:r>
      <w:r w:rsidR="0082048C" w:rsidRPr="006F6F58">
        <w:rPr>
          <w:rFonts w:cstheme="minorHAnsi"/>
        </w:rPr>
        <w:t xml:space="preserve">osáka. Prosím hlasujte. </w:t>
      </w:r>
    </w:p>
    <w:p w14:paraId="27484631" w14:textId="77777777" w:rsidR="006F6F58" w:rsidRDefault="006F6F58" w:rsidP="0082048C">
      <w:pPr>
        <w:spacing w:after="0" w:line="276" w:lineRule="auto"/>
        <w:jc w:val="both"/>
        <w:rPr>
          <w:rFonts w:cstheme="minorHAnsi"/>
          <w:color w:val="388600"/>
        </w:rPr>
      </w:pPr>
    </w:p>
    <w:p w14:paraId="2CA676DD" w14:textId="6EA597DE" w:rsidR="006F6F58" w:rsidRPr="00657A3E" w:rsidRDefault="006F6F58" w:rsidP="006F6F58">
      <w:pPr>
        <w:spacing w:after="0" w:line="276" w:lineRule="auto"/>
        <w:jc w:val="both"/>
        <w:rPr>
          <w:b/>
          <w:bCs/>
          <w:lang w:eastAsia="ar-SA"/>
        </w:rPr>
      </w:pPr>
      <w:r w:rsidRPr="00657A3E">
        <w:rPr>
          <w:rFonts w:eastAsia="Times New Roman" w:cstheme="minorHAnsi"/>
          <w:b/>
          <w:bCs/>
          <w:spacing w:val="8"/>
          <w:lang w:eastAsia="ar-SA"/>
        </w:rPr>
        <w:t>Hlasovanie číslo 2</w:t>
      </w:r>
      <w:r w:rsidR="00657A3E" w:rsidRPr="00657A3E">
        <w:rPr>
          <w:rFonts w:eastAsia="Times New Roman" w:cstheme="minorHAnsi"/>
          <w:b/>
          <w:bCs/>
          <w:spacing w:val="8"/>
          <w:lang w:eastAsia="ar-SA"/>
        </w:rPr>
        <w:t>9</w:t>
      </w:r>
      <w:r w:rsidRPr="00657A3E">
        <w:rPr>
          <w:rFonts w:eastAsia="Times New Roman" w:cstheme="minorHAnsi"/>
          <w:b/>
          <w:bCs/>
          <w:spacing w:val="8"/>
          <w:lang w:eastAsia="ar-SA"/>
        </w:rPr>
        <w:t xml:space="preserve">: návrh predložený Ing. Branislavom Bosákom </w:t>
      </w:r>
    </w:p>
    <w:p w14:paraId="092ABB61" w14:textId="75E1CD32" w:rsidR="006F6F58" w:rsidRPr="00657A3E" w:rsidRDefault="006F6F58" w:rsidP="006F6F58">
      <w:pPr>
        <w:spacing w:after="0" w:line="276" w:lineRule="auto"/>
        <w:jc w:val="both"/>
        <w:rPr>
          <w:rFonts w:eastAsia="Times New Roman" w:cstheme="minorHAnsi"/>
          <w:b/>
          <w:bCs/>
          <w:spacing w:val="8"/>
          <w:lang w:eastAsia="ar-SA"/>
        </w:rPr>
      </w:pPr>
      <w:r w:rsidRPr="00657A3E">
        <w:rPr>
          <w:rFonts w:eastAsia="Times New Roman" w:cstheme="minorHAnsi"/>
          <w:b/>
          <w:bCs/>
          <w:spacing w:val="8"/>
          <w:lang w:eastAsia="ar-SA"/>
        </w:rPr>
        <w:t>Počet prítomných: 2</w:t>
      </w:r>
      <w:r w:rsidR="00657A3E" w:rsidRPr="00657A3E">
        <w:rPr>
          <w:rFonts w:eastAsia="Times New Roman" w:cstheme="minorHAnsi"/>
          <w:b/>
          <w:bCs/>
          <w:spacing w:val="8"/>
          <w:lang w:eastAsia="ar-SA"/>
        </w:rPr>
        <w:t>6</w:t>
      </w:r>
      <w:r w:rsidRPr="00657A3E">
        <w:rPr>
          <w:rFonts w:eastAsia="Times New Roman" w:cstheme="minorHAnsi"/>
          <w:b/>
          <w:bCs/>
          <w:spacing w:val="8"/>
          <w:lang w:eastAsia="ar-SA"/>
        </w:rPr>
        <w:t xml:space="preserve">    Za: 2</w:t>
      </w:r>
      <w:r w:rsidR="00657A3E" w:rsidRPr="00657A3E">
        <w:rPr>
          <w:rFonts w:eastAsia="Times New Roman" w:cstheme="minorHAnsi"/>
          <w:b/>
          <w:bCs/>
          <w:spacing w:val="8"/>
          <w:lang w:eastAsia="ar-SA"/>
        </w:rPr>
        <w:t>6</w:t>
      </w:r>
      <w:r w:rsidRPr="00657A3E">
        <w:rPr>
          <w:rFonts w:eastAsia="Times New Roman" w:cstheme="minorHAnsi"/>
          <w:b/>
          <w:bCs/>
          <w:spacing w:val="8"/>
          <w:lang w:eastAsia="ar-SA"/>
        </w:rPr>
        <w:t xml:space="preserve">    Proti: 0     Zdržalo sa: 0     Nehlasovalo: </w:t>
      </w:r>
      <w:r w:rsidR="00657A3E" w:rsidRPr="00657A3E">
        <w:rPr>
          <w:rFonts w:eastAsia="Times New Roman" w:cstheme="minorHAnsi"/>
          <w:b/>
          <w:bCs/>
          <w:spacing w:val="8"/>
          <w:lang w:eastAsia="ar-SA"/>
        </w:rPr>
        <w:t>0</w:t>
      </w:r>
    </w:p>
    <w:p w14:paraId="5D7BF044" w14:textId="47632977" w:rsidR="006F6F58" w:rsidRPr="00657A3E" w:rsidRDefault="006F6F58" w:rsidP="006F6F58">
      <w:pPr>
        <w:spacing w:after="0" w:line="276" w:lineRule="auto"/>
        <w:jc w:val="both"/>
        <w:rPr>
          <w:rFonts w:cstheme="minorHAnsi"/>
          <w:b/>
          <w:bCs/>
        </w:rPr>
      </w:pPr>
      <w:r w:rsidRPr="00657A3E">
        <w:rPr>
          <w:rFonts w:eastAsia="Times New Roman" w:cstheme="minorHAnsi"/>
          <w:b/>
          <w:bCs/>
          <w:spacing w:val="8"/>
          <w:lang w:eastAsia="ar-SA"/>
        </w:rPr>
        <w:t>Návrh bol schválený.</w:t>
      </w:r>
    </w:p>
    <w:p w14:paraId="06CF818F" w14:textId="77777777" w:rsidR="005D6D00" w:rsidRDefault="005D6D00" w:rsidP="0082048C">
      <w:pPr>
        <w:spacing w:after="0" w:line="276" w:lineRule="auto"/>
        <w:jc w:val="both"/>
        <w:rPr>
          <w:rFonts w:cstheme="minorHAnsi"/>
          <w:color w:val="388600"/>
        </w:rPr>
      </w:pPr>
    </w:p>
    <w:p w14:paraId="36FBA463" w14:textId="10ACD4F2" w:rsidR="005D6D00" w:rsidRPr="005D6D00" w:rsidRDefault="005D6D00" w:rsidP="005D6D00">
      <w:pPr>
        <w:spacing w:after="0" w:line="276" w:lineRule="auto"/>
        <w:jc w:val="both"/>
        <w:rPr>
          <w:b/>
          <w:bCs/>
          <w:lang w:eastAsia="ar-SA"/>
        </w:rPr>
      </w:pPr>
      <w:r w:rsidRPr="005D6D00">
        <w:rPr>
          <w:rFonts w:eastAsia="Times New Roman" w:cstheme="minorHAnsi"/>
          <w:b/>
          <w:bCs/>
          <w:spacing w:val="8"/>
          <w:lang w:eastAsia="ar-SA"/>
        </w:rPr>
        <w:lastRenderedPageBreak/>
        <w:t>Hlasovanie číslo 30: návrh predložený Ing. Bosákom</w:t>
      </w:r>
      <w:r w:rsidR="00464137" w:rsidRPr="005D6D00">
        <w:rPr>
          <w:rFonts w:cstheme="minorHAnsi"/>
        </w:rPr>
        <w:t>: I. berie na Mestské zastupiteľstvo berie na vedomie dôvodovú správu k návrhu na schválenie účelu a zmeny účelu použitia rezervného fondu.</w:t>
      </w:r>
    </w:p>
    <w:p w14:paraId="1C16A4E4" w14:textId="77777777" w:rsidR="00464137" w:rsidRDefault="00464137" w:rsidP="005D6D00">
      <w:pPr>
        <w:spacing w:after="0" w:line="276" w:lineRule="auto"/>
        <w:jc w:val="both"/>
        <w:rPr>
          <w:rFonts w:eastAsia="Times New Roman" w:cstheme="minorHAnsi"/>
          <w:b/>
          <w:spacing w:val="8"/>
          <w:lang w:eastAsia="ar-SA"/>
        </w:rPr>
      </w:pPr>
    </w:p>
    <w:p w14:paraId="6EDE2B3A" w14:textId="5171F6D2" w:rsidR="005D6D00" w:rsidRPr="005D6D00" w:rsidRDefault="005D6D00" w:rsidP="005D6D00">
      <w:pPr>
        <w:spacing w:after="0" w:line="276" w:lineRule="auto"/>
        <w:jc w:val="both"/>
        <w:rPr>
          <w:rFonts w:eastAsia="Times New Roman" w:cstheme="minorHAnsi"/>
          <w:b/>
          <w:spacing w:val="8"/>
          <w:lang w:eastAsia="ar-SA"/>
        </w:rPr>
      </w:pPr>
      <w:r w:rsidRPr="005D6D00">
        <w:rPr>
          <w:rFonts w:eastAsia="Times New Roman" w:cstheme="minorHAnsi"/>
          <w:b/>
          <w:spacing w:val="8"/>
          <w:lang w:eastAsia="ar-SA"/>
        </w:rPr>
        <w:t>Počet prítomných: 27    Za: 27    Proti: 0     Zdržalo sa: 0     Nehlasovalo: 0</w:t>
      </w:r>
    </w:p>
    <w:p w14:paraId="5C2D31ED" w14:textId="77777777" w:rsidR="005D6D00" w:rsidRPr="005D6D00" w:rsidRDefault="005D6D00" w:rsidP="005D6D00">
      <w:pPr>
        <w:spacing w:after="0" w:line="276" w:lineRule="auto"/>
        <w:jc w:val="both"/>
        <w:rPr>
          <w:rFonts w:eastAsia="Times New Roman" w:cstheme="minorHAnsi"/>
          <w:b/>
          <w:spacing w:val="8"/>
          <w:lang w:eastAsia="ar-SA"/>
        </w:rPr>
      </w:pPr>
      <w:r w:rsidRPr="005D6D00">
        <w:rPr>
          <w:rFonts w:eastAsia="Times New Roman" w:cstheme="minorHAnsi"/>
          <w:b/>
          <w:spacing w:val="8"/>
          <w:lang w:eastAsia="ar-SA"/>
        </w:rPr>
        <w:t>Návrh bol schválený.</w:t>
      </w:r>
    </w:p>
    <w:p w14:paraId="48EB0313" w14:textId="77777777" w:rsidR="00056110" w:rsidRPr="00056110" w:rsidRDefault="00056110" w:rsidP="0082048C">
      <w:pPr>
        <w:spacing w:after="0" w:line="276" w:lineRule="auto"/>
        <w:jc w:val="both"/>
        <w:rPr>
          <w:rFonts w:cstheme="minorHAnsi"/>
        </w:rPr>
      </w:pPr>
    </w:p>
    <w:p w14:paraId="4B9BEA14" w14:textId="23CD39C0" w:rsidR="00056110" w:rsidRPr="00056110" w:rsidRDefault="00056110" w:rsidP="00056110">
      <w:pPr>
        <w:spacing w:after="0" w:line="276" w:lineRule="auto"/>
        <w:jc w:val="both"/>
        <w:rPr>
          <w:b/>
          <w:bCs/>
          <w:lang w:eastAsia="ar-SA"/>
        </w:rPr>
      </w:pPr>
      <w:r w:rsidRPr="00056110">
        <w:rPr>
          <w:rFonts w:eastAsia="Times New Roman" w:cstheme="minorHAnsi"/>
          <w:b/>
          <w:bCs/>
          <w:spacing w:val="8"/>
          <w:lang w:eastAsia="ar-SA"/>
        </w:rPr>
        <w:t>Hlasovanie číslo 31: návrh predložený Ing. Bosákom</w:t>
      </w:r>
      <w:r w:rsidR="00161462" w:rsidRPr="00161462">
        <w:rPr>
          <w:rFonts w:cstheme="minorHAnsi"/>
        </w:rPr>
        <w:t xml:space="preserve"> </w:t>
      </w:r>
      <w:r w:rsidR="00161462" w:rsidRPr="00056110">
        <w:rPr>
          <w:rFonts w:cstheme="minorHAnsi"/>
        </w:rPr>
        <w:t>Mestské zastupiteľstvo II. a) schvaľuje účel použitia rezervného fondu nasledovne, účel použitia stavebného udržania miestnych komunikácií vo volebných obvodoch v sume 371 679,27 €. Údržba dažďovej kanalizácie na území mesta vo výške 201 461,42 €.</w:t>
      </w:r>
    </w:p>
    <w:p w14:paraId="6A0D85A7" w14:textId="77777777" w:rsidR="00161462" w:rsidRDefault="00161462" w:rsidP="00056110">
      <w:pPr>
        <w:spacing w:after="0" w:line="276" w:lineRule="auto"/>
        <w:jc w:val="both"/>
        <w:rPr>
          <w:rFonts w:eastAsia="Times New Roman" w:cstheme="minorHAnsi"/>
          <w:b/>
          <w:spacing w:val="8"/>
          <w:lang w:eastAsia="ar-SA"/>
        </w:rPr>
      </w:pPr>
    </w:p>
    <w:p w14:paraId="376FDA6E" w14:textId="36A81A81" w:rsidR="00056110" w:rsidRPr="00056110" w:rsidRDefault="00056110" w:rsidP="00056110">
      <w:pPr>
        <w:spacing w:after="0" w:line="276" w:lineRule="auto"/>
        <w:jc w:val="both"/>
        <w:rPr>
          <w:rFonts w:eastAsia="Times New Roman" w:cstheme="minorHAnsi"/>
          <w:b/>
          <w:spacing w:val="8"/>
          <w:lang w:eastAsia="ar-SA"/>
        </w:rPr>
      </w:pPr>
      <w:r w:rsidRPr="00056110">
        <w:rPr>
          <w:rFonts w:eastAsia="Times New Roman" w:cstheme="minorHAnsi"/>
          <w:b/>
          <w:spacing w:val="8"/>
          <w:lang w:eastAsia="ar-SA"/>
        </w:rPr>
        <w:t>Počet prítomných: 27    Za: 27    Proti: 0     Zdržalo sa: 0     Nehlasovalo: 0</w:t>
      </w:r>
    </w:p>
    <w:p w14:paraId="591B8DA5" w14:textId="77777777" w:rsidR="00056110" w:rsidRPr="00056110" w:rsidRDefault="00056110" w:rsidP="00056110">
      <w:pPr>
        <w:spacing w:after="0" w:line="276" w:lineRule="auto"/>
        <w:jc w:val="both"/>
        <w:rPr>
          <w:rFonts w:eastAsia="Times New Roman" w:cstheme="minorHAnsi"/>
          <w:b/>
          <w:spacing w:val="8"/>
          <w:lang w:eastAsia="ar-SA"/>
        </w:rPr>
      </w:pPr>
      <w:r w:rsidRPr="00056110">
        <w:rPr>
          <w:rFonts w:eastAsia="Times New Roman" w:cstheme="minorHAnsi"/>
          <w:b/>
          <w:spacing w:val="8"/>
          <w:lang w:eastAsia="ar-SA"/>
        </w:rPr>
        <w:t>Návrh bol schválený.</w:t>
      </w:r>
    </w:p>
    <w:p w14:paraId="00DB1942" w14:textId="77777777" w:rsidR="00056110" w:rsidRDefault="00056110" w:rsidP="00056110">
      <w:pPr>
        <w:spacing w:after="0" w:line="276" w:lineRule="auto"/>
        <w:jc w:val="both"/>
        <w:rPr>
          <w:rFonts w:cstheme="minorHAnsi"/>
        </w:rPr>
      </w:pPr>
    </w:p>
    <w:p w14:paraId="6632FE37" w14:textId="51C8C528" w:rsidR="00056110" w:rsidRPr="005D6D00" w:rsidRDefault="00056110" w:rsidP="00056110">
      <w:pPr>
        <w:spacing w:after="0" w:line="276" w:lineRule="auto"/>
        <w:jc w:val="both"/>
        <w:rPr>
          <w:b/>
          <w:bCs/>
          <w:lang w:eastAsia="ar-SA"/>
        </w:rPr>
      </w:pPr>
      <w:r w:rsidRPr="005D6D00">
        <w:rPr>
          <w:rFonts w:eastAsia="Times New Roman" w:cstheme="minorHAnsi"/>
          <w:b/>
          <w:bCs/>
          <w:spacing w:val="8"/>
          <w:lang w:eastAsia="ar-SA"/>
        </w:rPr>
        <w:t>Hlasovanie číslo 3</w:t>
      </w:r>
      <w:r>
        <w:rPr>
          <w:rFonts w:eastAsia="Times New Roman" w:cstheme="minorHAnsi"/>
          <w:b/>
          <w:bCs/>
          <w:spacing w:val="8"/>
          <w:lang w:eastAsia="ar-SA"/>
        </w:rPr>
        <w:t>2</w:t>
      </w:r>
      <w:r w:rsidRPr="005D6D00">
        <w:rPr>
          <w:rFonts w:eastAsia="Times New Roman" w:cstheme="minorHAnsi"/>
          <w:b/>
          <w:bCs/>
          <w:spacing w:val="8"/>
          <w:lang w:eastAsia="ar-SA"/>
        </w:rPr>
        <w:t>: návrh predložený Ing. Bosákom</w:t>
      </w:r>
      <w:r w:rsidR="00161462" w:rsidRPr="00161462">
        <w:rPr>
          <w:rFonts w:cstheme="minorHAnsi"/>
        </w:rPr>
        <w:t xml:space="preserve"> </w:t>
      </w:r>
      <w:r w:rsidR="00161462" w:rsidRPr="00056110">
        <w:rPr>
          <w:rFonts w:cstheme="minorHAnsi"/>
        </w:rPr>
        <w:t>Mestské zastupiteľstvo II. b) schvaľuje zmenu účelu použitia rezervného fondu textovo tak ako bolo predložené poslancom</w:t>
      </w:r>
    </w:p>
    <w:p w14:paraId="4D4F65FC" w14:textId="195081B5" w:rsidR="00056110" w:rsidRPr="005D6D00" w:rsidRDefault="00056110" w:rsidP="00056110">
      <w:pPr>
        <w:spacing w:after="0" w:line="276" w:lineRule="auto"/>
        <w:jc w:val="both"/>
        <w:rPr>
          <w:rFonts w:eastAsia="Times New Roman" w:cstheme="minorHAnsi"/>
          <w:b/>
          <w:spacing w:val="8"/>
          <w:lang w:eastAsia="ar-SA"/>
        </w:rPr>
      </w:pPr>
      <w:r w:rsidRPr="005D6D00">
        <w:rPr>
          <w:rFonts w:eastAsia="Times New Roman" w:cstheme="minorHAnsi"/>
          <w:b/>
          <w:spacing w:val="8"/>
          <w:lang w:eastAsia="ar-SA"/>
        </w:rPr>
        <w:t xml:space="preserve">Počet prítomných: 27    Za: </w:t>
      </w:r>
      <w:r>
        <w:rPr>
          <w:rFonts w:eastAsia="Times New Roman" w:cstheme="minorHAnsi"/>
          <w:b/>
          <w:spacing w:val="8"/>
          <w:lang w:eastAsia="ar-SA"/>
        </w:rPr>
        <w:t>25</w:t>
      </w:r>
      <w:r w:rsidRPr="005D6D00">
        <w:rPr>
          <w:rFonts w:eastAsia="Times New Roman" w:cstheme="minorHAnsi"/>
          <w:b/>
          <w:spacing w:val="8"/>
          <w:lang w:eastAsia="ar-SA"/>
        </w:rPr>
        <w:t xml:space="preserve">    Proti: </w:t>
      </w:r>
      <w:r>
        <w:rPr>
          <w:rFonts w:eastAsia="Times New Roman" w:cstheme="minorHAnsi"/>
          <w:b/>
          <w:spacing w:val="8"/>
          <w:lang w:eastAsia="ar-SA"/>
        </w:rPr>
        <w:t>1</w:t>
      </w:r>
      <w:r w:rsidRPr="005D6D00">
        <w:rPr>
          <w:rFonts w:eastAsia="Times New Roman" w:cstheme="minorHAnsi"/>
          <w:b/>
          <w:spacing w:val="8"/>
          <w:lang w:eastAsia="ar-SA"/>
        </w:rPr>
        <w:t xml:space="preserve">     Zdržalo sa: </w:t>
      </w:r>
      <w:r>
        <w:rPr>
          <w:rFonts w:eastAsia="Times New Roman" w:cstheme="minorHAnsi"/>
          <w:b/>
          <w:spacing w:val="8"/>
          <w:lang w:eastAsia="ar-SA"/>
        </w:rPr>
        <w:t>1</w:t>
      </w:r>
      <w:r w:rsidRPr="005D6D00">
        <w:rPr>
          <w:rFonts w:eastAsia="Times New Roman" w:cstheme="minorHAnsi"/>
          <w:b/>
          <w:spacing w:val="8"/>
          <w:lang w:eastAsia="ar-SA"/>
        </w:rPr>
        <w:t xml:space="preserve">     Nehlasovalo: 0</w:t>
      </w:r>
    </w:p>
    <w:p w14:paraId="7A0864DC" w14:textId="77777777" w:rsidR="00056110" w:rsidRPr="005D6D00" w:rsidRDefault="00056110" w:rsidP="00056110">
      <w:pPr>
        <w:spacing w:after="0" w:line="276" w:lineRule="auto"/>
        <w:jc w:val="both"/>
        <w:rPr>
          <w:rFonts w:eastAsia="Times New Roman" w:cstheme="minorHAnsi"/>
          <w:b/>
          <w:spacing w:val="8"/>
          <w:lang w:eastAsia="ar-SA"/>
        </w:rPr>
      </w:pPr>
      <w:r w:rsidRPr="005D6D00">
        <w:rPr>
          <w:rFonts w:eastAsia="Times New Roman" w:cstheme="minorHAnsi"/>
          <w:b/>
          <w:spacing w:val="8"/>
          <w:lang w:eastAsia="ar-SA"/>
        </w:rPr>
        <w:t>Návrh bol schválený.</w:t>
      </w:r>
    </w:p>
    <w:p w14:paraId="62FEDB61" w14:textId="77777777" w:rsidR="00056110" w:rsidRPr="00056110" w:rsidRDefault="00056110" w:rsidP="00056110">
      <w:pPr>
        <w:spacing w:after="0" w:line="276" w:lineRule="auto"/>
        <w:jc w:val="both"/>
        <w:rPr>
          <w:rFonts w:cstheme="minorHAnsi"/>
        </w:rPr>
      </w:pPr>
    </w:p>
    <w:p w14:paraId="5C665D90" w14:textId="2D8192D3" w:rsidR="00237625" w:rsidRPr="001719B5"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1719B5">
        <w:rPr>
          <w:rFonts w:asciiTheme="minorHAnsi" w:eastAsia="Times New Roman" w:hAnsiTheme="minorHAnsi" w:cstheme="minorHAnsi"/>
          <w:b/>
          <w:bCs/>
          <w:spacing w:val="8"/>
          <w:position w:val="2"/>
          <w:sz w:val="22"/>
          <w:szCs w:val="22"/>
          <w:u w:val="single"/>
          <w:lang w:val="sk-SK"/>
        </w:rPr>
        <w:t xml:space="preserve">U z n e s e n i e   č í s l o  </w:t>
      </w:r>
      <w:r w:rsidR="001719B5" w:rsidRPr="001719B5">
        <w:rPr>
          <w:rFonts w:asciiTheme="minorHAnsi" w:eastAsia="Times New Roman" w:hAnsiTheme="minorHAnsi" w:cstheme="minorHAnsi"/>
          <w:b/>
          <w:bCs/>
          <w:spacing w:val="8"/>
          <w:position w:val="2"/>
          <w:sz w:val="22"/>
          <w:szCs w:val="22"/>
          <w:u w:val="single"/>
          <w:lang w:val="sk-SK"/>
        </w:rPr>
        <w:t>843</w:t>
      </w:r>
      <w:r w:rsidRPr="001719B5">
        <w:rPr>
          <w:rFonts w:asciiTheme="minorHAnsi" w:eastAsia="Times New Roman" w:hAnsiTheme="minorHAnsi" w:cstheme="minorHAnsi"/>
          <w:b/>
          <w:bCs/>
          <w:spacing w:val="8"/>
          <w:position w:val="2"/>
          <w:sz w:val="22"/>
          <w:szCs w:val="22"/>
          <w:u w:val="single"/>
          <w:lang w:val="sk-SK"/>
        </w:rPr>
        <w:t>/202</w:t>
      </w:r>
      <w:r w:rsidR="0043788C" w:rsidRPr="001719B5">
        <w:rPr>
          <w:rFonts w:asciiTheme="minorHAnsi" w:eastAsia="Times New Roman" w:hAnsiTheme="minorHAnsi" w:cstheme="minorHAnsi"/>
          <w:b/>
          <w:bCs/>
          <w:spacing w:val="8"/>
          <w:position w:val="2"/>
          <w:sz w:val="22"/>
          <w:szCs w:val="22"/>
          <w:u w:val="single"/>
          <w:lang w:val="sk-SK"/>
        </w:rPr>
        <w:t>6</w:t>
      </w:r>
      <w:r w:rsidRPr="001719B5">
        <w:rPr>
          <w:rFonts w:asciiTheme="minorHAnsi" w:eastAsia="Times New Roman" w:hAnsiTheme="minorHAnsi" w:cstheme="minorHAnsi"/>
          <w:b/>
          <w:bCs/>
          <w:spacing w:val="8"/>
          <w:position w:val="2"/>
          <w:sz w:val="22"/>
          <w:szCs w:val="22"/>
          <w:u w:val="single"/>
          <w:lang w:val="sk-SK"/>
        </w:rPr>
        <w:t xml:space="preserve"> - MsZ:</w:t>
      </w:r>
    </w:p>
    <w:p w14:paraId="09AF81D7" w14:textId="77777777" w:rsidR="001719B5" w:rsidRPr="00B52416" w:rsidRDefault="001719B5" w:rsidP="001719B5">
      <w:pPr>
        <w:pStyle w:val="Zkladntext"/>
        <w:spacing w:after="60"/>
        <w:ind w:left="1134" w:hanging="1134"/>
        <w:rPr>
          <w:rFonts w:ascii="Calibri" w:hAnsi="Calibri" w:cs="Calibri"/>
          <w:sz w:val="22"/>
          <w:szCs w:val="22"/>
        </w:rPr>
      </w:pPr>
      <w:r w:rsidRPr="005E7044">
        <w:rPr>
          <w:rFonts w:ascii="Calibri" w:eastAsia="Times New Roman" w:hAnsi="Calibri" w:cs="Calibri"/>
          <w:color w:val="000000"/>
          <w:spacing w:val="8"/>
          <w:sz w:val="22"/>
          <w:szCs w:val="22"/>
        </w:rPr>
        <w:t>Mestské zastupiteľstvo</w:t>
      </w:r>
      <w:r>
        <w:rPr>
          <w:rFonts w:ascii="Calibri" w:eastAsia="Times New Roman" w:hAnsi="Calibri" w:cs="Calibri"/>
          <w:color w:val="000000"/>
          <w:spacing w:val="8"/>
          <w:sz w:val="22"/>
          <w:szCs w:val="22"/>
        </w:rPr>
        <w:t xml:space="preserve"> v Banskej Bystrici</w:t>
      </w:r>
    </w:p>
    <w:p w14:paraId="2D14D40C" w14:textId="77777777" w:rsidR="001719B5" w:rsidRDefault="001719B5" w:rsidP="00FD1D19">
      <w:pPr>
        <w:pStyle w:val="Odsekzoznamu"/>
        <w:widowControl w:val="0"/>
        <w:numPr>
          <w:ilvl w:val="0"/>
          <w:numId w:val="41"/>
        </w:numPr>
        <w:spacing w:after="60" w:line="240" w:lineRule="auto"/>
        <w:ind w:left="340" w:hanging="340"/>
        <w:contextualSpacing w:val="0"/>
        <w:jc w:val="both"/>
        <w:rPr>
          <w:rFonts w:cs="Calibri"/>
        </w:rPr>
      </w:pPr>
      <w:r w:rsidRPr="00B52416">
        <w:rPr>
          <w:rFonts w:cs="Calibri"/>
        </w:rPr>
        <w:t>b e r i e   n a   v e d o m i</w:t>
      </w:r>
      <w:r>
        <w:rPr>
          <w:rFonts w:cs="Calibri"/>
        </w:rPr>
        <w:t> </w:t>
      </w:r>
      <w:r w:rsidRPr="00B52416">
        <w:rPr>
          <w:rFonts w:cs="Calibri"/>
        </w:rPr>
        <w:t>e</w:t>
      </w:r>
    </w:p>
    <w:p w14:paraId="13179A04" w14:textId="77777777" w:rsidR="001719B5" w:rsidRPr="004C7B90" w:rsidRDefault="001719B5" w:rsidP="001719B5">
      <w:pPr>
        <w:pStyle w:val="Odsekzoznamu"/>
        <w:spacing w:after="60"/>
        <w:ind w:left="340"/>
        <w:contextualSpacing w:val="0"/>
        <w:jc w:val="both"/>
        <w:rPr>
          <w:rFonts w:cs="Calibri"/>
        </w:rPr>
      </w:pPr>
      <w:r w:rsidRPr="00B52416">
        <w:rPr>
          <w:rFonts w:cs="Calibri"/>
        </w:rPr>
        <w:t>Dôvodovú správu k Návrhu na schválenie účelu a zmeny účelu použitia rezervného fondu</w:t>
      </w:r>
    </w:p>
    <w:p w14:paraId="0B7C5423" w14:textId="77777777" w:rsidR="001719B5" w:rsidRPr="00B52416" w:rsidRDefault="001719B5" w:rsidP="00FD1D19">
      <w:pPr>
        <w:pStyle w:val="Odsekzoznamu"/>
        <w:widowControl w:val="0"/>
        <w:numPr>
          <w:ilvl w:val="0"/>
          <w:numId w:val="41"/>
        </w:numPr>
        <w:spacing w:after="60" w:line="240" w:lineRule="auto"/>
        <w:ind w:left="340" w:hanging="340"/>
        <w:contextualSpacing w:val="0"/>
        <w:jc w:val="both"/>
        <w:rPr>
          <w:rFonts w:cs="Calibri"/>
        </w:rPr>
      </w:pPr>
      <w:r w:rsidRPr="00B52416">
        <w:rPr>
          <w:rFonts w:cs="Calibri"/>
        </w:rPr>
        <w:t>s ch v a ľ u j e</w:t>
      </w:r>
    </w:p>
    <w:p w14:paraId="3BB47D89" w14:textId="77777777" w:rsidR="001719B5" w:rsidRPr="005E7044" w:rsidRDefault="001719B5" w:rsidP="00FD1D19">
      <w:pPr>
        <w:pStyle w:val="Odsekzoznamu"/>
        <w:widowControl w:val="0"/>
        <w:numPr>
          <w:ilvl w:val="0"/>
          <w:numId w:val="40"/>
        </w:numPr>
        <w:spacing w:after="240" w:line="240" w:lineRule="auto"/>
        <w:ind w:left="714" w:hanging="357"/>
        <w:contextualSpacing w:val="0"/>
        <w:jc w:val="both"/>
        <w:rPr>
          <w:rFonts w:cs="Calibri"/>
        </w:rPr>
      </w:pPr>
      <w:r w:rsidRPr="005E7044">
        <w:rPr>
          <w:rFonts w:cs="Calibri"/>
        </w:rPr>
        <w:t>účel použitia rezervného fondu nasledovne:</w:t>
      </w:r>
    </w:p>
    <w:p w14:paraId="1640BACD" w14:textId="77777777" w:rsidR="001719B5" w:rsidRPr="00A05CC5" w:rsidRDefault="001719B5" w:rsidP="001719B5">
      <w:pPr>
        <w:spacing w:line="360" w:lineRule="auto"/>
        <w:ind w:left="360"/>
        <w:rPr>
          <w:rFonts w:cstheme="minorHAnsi"/>
          <w:kern w:val="1"/>
        </w:rPr>
      </w:pPr>
      <w:r>
        <w:rPr>
          <w:rFonts w:cstheme="minorHAnsi"/>
          <w:noProof/>
          <w:kern w:val="1"/>
        </w:rPr>
        <w:drawing>
          <wp:inline distT="0" distB="0" distL="0" distR="0" wp14:anchorId="7A68F5DC" wp14:editId="27ACF947">
            <wp:extent cx="4584700" cy="737870"/>
            <wp:effectExtent l="0" t="0" r="6350" b="5080"/>
            <wp:docPr id="101028279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737870"/>
                    </a:xfrm>
                    <a:prstGeom prst="rect">
                      <a:avLst/>
                    </a:prstGeom>
                    <a:noFill/>
                  </pic:spPr>
                </pic:pic>
              </a:graphicData>
            </a:graphic>
          </wp:inline>
        </w:drawing>
      </w:r>
    </w:p>
    <w:p w14:paraId="4C4B0FA2" w14:textId="77777777" w:rsidR="001719B5" w:rsidRPr="00B52416" w:rsidRDefault="001719B5" w:rsidP="00FD1D19">
      <w:pPr>
        <w:pStyle w:val="Odsekzoznamu"/>
        <w:widowControl w:val="0"/>
        <w:numPr>
          <w:ilvl w:val="0"/>
          <w:numId w:val="40"/>
        </w:numPr>
        <w:spacing w:before="240" w:after="120" w:line="360" w:lineRule="auto"/>
        <w:ind w:left="714" w:hanging="357"/>
        <w:contextualSpacing w:val="0"/>
        <w:jc w:val="both"/>
        <w:rPr>
          <w:rFonts w:cs="Calibri"/>
        </w:rPr>
      </w:pPr>
      <w:r w:rsidRPr="00B52416">
        <w:rPr>
          <w:rFonts w:cs="Calibri"/>
        </w:rPr>
        <w:t>Zmenu účelu použitia rezervného fondu nasledovne:</w:t>
      </w:r>
    </w:p>
    <w:p w14:paraId="76A3866D" w14:textId="77777777" w:rsidR="001719B5" w:rsidRPr="00D25378" w:rsidRDefault="001719B5" w:rsidP="001719B5">
      <w:pPr>
        <w:pStyle w:val="Odsekzoznamu"/>
        <w:spacing w:line="360" w:lineRule="auto"/>
        <w:ind w:left="360"/>
        <w:jc w:val="both"/>
        <w:rPr>
          <w:rFonts w:asciiTheme="minorHAnsi" w:hAnsiTheme="minorHAnsi" w:cstheme="minorHAnsi"/>
        </w:rPr>
      </w:pPr>
      <w:r>
        <w:rPr>
          <w:rFonts w:asciiTheme="minorHAnsi" w:hAnsiTheme="minorHAnsi" w:cstheme="minorHAnsi"/>
          <w:noProof/>
        </w:rPr>
        <w:drawing>
          <wp:inline distT="0" distB="0" distL="0" distR="0" wp14:anchorId="31E3D21D" wp14:editId="0C007AA8">
            <wp:extent cx="4584700" cy="1103630"/>
            <wp:effectExtent l="0" t="0" r="6350" b="1270"/>
            <wp:docPr id="132212130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1103630"/>
                    </a:xfrm>
                    <a:prstGeom prst="rect">
                      <a:avLst/>
                    </a:prstGeom>
                    <a:noFill/>
                  </pic:spPr>
                </pic:pic>
              </a:graphicData>
            </a:graphic>
          </wp:inline>
        </w:drawing>
      </w:r>
    </w:p>
    <w:p w14:paraId="22B61060" w14:textId="1DBD7EA0" w:rsidR="0043788C" w:rsidRPr="00793A07" w:rsidRDefault="0043788C" w:rsidP="0043788C">
      <w:pPr>
        <w:pStyle w:val="Odsekzoznamu"/>
        <w:spacing w:line="360" w:lineRule="auto"/>
        <w:ind w:left="786" w:hanging="502"/>
        <w:jc w:val="both"/>
        <w:rPr>
          <w:rFonts w:eastAsia="Times New Roman"/>
          <w:color w:val="EE0000"/>
          <w:lang w:eastAsia="ar-SA"/>
        </w:rPr>
      </w:pPr>
    </w:p>
    <w:p w14:paraId="5CF5C084" w14:textId="77777777" w:rsidR="00237625" w:rsidRPr="00793A07" w:rsidRDefault="00237625">
      <w:pPr>
        <w:pStyle w:val="Odsekzoznamu"/>
        <w:contextualSpacing w:val="0"/>
        <w:jc w:val="both"/>
        <w:rPr>
          <w:rStyle w:val="Vrazn"/>
          <w:rFonts w:eastAsia="Times New Roman" w:cs="Calibri"/>
          <w:color w:val="EE0000"/>
          <w:lang w:eastAsia="ar-SA"/>
        </w:rPr>
      </w:pPr>
    </w:p>
    <w:p w14:paraId="439BE03A" w14:textId="77777777" w:rsidR="00237625" w:rsidRPr="00793A07" w:rsidRDefault="002D4880">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8:</w:t>
      </w:r>
    </w:p>
    <w:p w14:paraId="6960CCD7" w14:textId="77777777" w:rsidR="00F21B47" w:rsidRPr="00793A07" w:rsidRDefault="00F21B47">
      <w:pPr>
        <w:pStyle w:val="Obsahrmca"/>
        <w:spacing w:after="0" w:line="276" w:lineRule="auto"/>
        <w:jc w:val="both"/>
        <w:rPr>
          <w:rFonts w:asciiTheme="minorHAnsi" w:hAnsiTheme="minorHAnsi" w:cstheme="minorHAnsi"/>
          <w:b/>
          <w:bCs/>
          <w:kern w:val="0"/>
        </w:rPr>
      </w:pPr>
      <w:r w:rsidRPr="00793A07">
        <w:rPr>
          <w:rFonts w:asciiTheme="minorHAnsi" w:hAnsiTheme="minorHAnsi" w:cstheme="minorHAnsi"/>
          <w:b/>
          <w:bCs/>
          <w:kern w:val="0"/>
        </w:rPr>
        <w:t>Návrh na zmenu programového rozpočtu č. 2</w:t>
      </w:r>
    </w:p>
    <w:p w14:paraId="6E2ABF59" w14:textId="20C2B9DB" w:rsidR="00237625" w:rsidRPr="00793A07" w:rsidRDefault="002D4880">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2C38FAEA" w14:textId="6ADBF33C" w:rsidR="00237625" w:rsidRPr="00793A07" w:rsidRDefault="002D4880" w:rsidP="00795815">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lastRenderedPageBreak/>
        <w:t>Úvodné slovo predniesla Mgr. Zuzana Detková, vedúca oddelenia rozpočtu a ekonomických analýz.</w:t>
      </w:r>
    </w:p>
    <w:p w14:paraId="49D9ED4D" w14:textId="77777777" w:rsidR="00795815" w:rsidRPr="00793A07" w:rsidRDefault="00795815" w:rsidP="00F82E2A">
      <w:pPr>
        <w:spacing w:after="0" w:line="276" w:lineRule="auto"/>
        <w:jc w:val="both"/>
        <w:rPr>
          <w:color w:val="388600"/>
        </w:rPr>
      </w:pPr>
    </w:p>
    <w:p w14:paraId="04E31A03" w14:textId="1E407D87" w:rsidR="00F82E2A" w:rsidRPr="00793A07" w:rsidRDefault="00795815" w:rsidP="00F82E2A">
      <w:pPr>
        <w:spacing w:after="0" w:line="276" w:lineRule="auto"/>
        <w:jc w:val="both"/>
        <w:rPr>
          <w:color w:val="388600"/>
        </w:rPr>
      </w:pPr>
      <w:r w:rsidRPr="00793A07">
        <w:rPr>
          <w:rFonts w:cstheme="minorHAnsi"/>
          <w:b/>
          <w:bCs/>
        </w:rPr>
        <w:t xml:space="preserve">Ján Nosko </w:t>
      </w:r>
      <w:r w:rsidRPr="00793A07">
        <w:rPr>
          <w:rFonts w:cstheme="minorHAnsi"/>
        </w:rPr>
        <w:t xml:space="preserve">– </w:t>
      </w:r>
      <w:r w:rsidR="007A519E" w:rsidRPr="00793A07">
        <w:rPr>
          <w:rFonts w:cstheme="minorHAnsi"/>
        </w:rPr>
        <w:t>o</w:t>
      </w:r>
      <w:r w:rsidRPr="00793A07">
        <w:t xml:space="preserve">tváram </w:t>
      </w:r>
      <w:r w:rsidR="00F82E2A" w:rsidRPr="00793A07">
        <w:t>rozpr</w:t>
      </w:r>
      <w:r w:rsidRPr="00793A07">
        <w:t>a</w:t>
      </w:r>
      <w:r w:rsidR="00F82E2A" w:rsidRPr="00793A07">
        <w:t>vu k bodu</w:t>
      </w:r>
      <w:r w:rsidRPr="00793A07">
        <w:t>. Pá</w:t>
      </w:r>
      <w:r w:rsidR="00F82E2A" w:rsidRPr="00793A07">
        <w:t xml:space="preserve">n poslanec </w:t>
      </w:r>
      <w:r w:rsidRPr="00793A07">
        <w:t>Ka</w:t>
      </w:r>
      <w:r w:rsidR="00F82E2A" w:rsidRPr="00793A07">
        <w:t>tr</w:t>
      </w:r>
      <w:r w:rsidRPr="00793A07">
        <w:t>e</w:t>
      </w:r>
      <w:r w:rsidR="00F82E2A" w:rsidRPr="00793A07">
        <w:t>niak</w:t>
      </w:r>
      <w:r w:rsidR="00F82E2A" w:rsidRPr="00793A07">
        <w:rPr>
          <w:color w:val="388600"/>
        </w:rPr>
        <w:t>.</w:t>
      </w:r>
    </w:p>
    <w:p w14:paraId="7609BFD6" w14:textId="77777777" w:rsidR="00795815" w:rsidRPr="00793A07" w:rsidRDefault="00795815" w:rsidP="00795815">
      <w:pPr>
        <w:spacing w:after="0" w:line="276" w:lineRule="auto"/>
        <w:jc w:val="both"/>
        <w:rPr>
          <w:color w:val="388600"/>
        </w:rPr>
      </w:pPr>
    </w:p>
    <w:p w14:paraId="17699BB7" w14:textId="10BD6007" w:rsidR="00F82E2A" w:rsidRPr="00793A07" w:rsidRDefault="00795815" w:rsidP="00795815">
      <w:pPr>
        <w:spacing w:after="0" w:line="276" w:lineRule="auto"/>
        <w:jc w:val="both"/>
      </w:pPr>
      <w:r w:rsidRPr="00793A07">
        <w:rPr>
          <w:b/>
          <w:bCs/>
        </w:rPr>
        <w:t>Ing. Mgr. Pavol Katreniak</w:t>
      </w:r>
      <w:r w:rsidRPr="00793A07">
        <w:rPr>
          <w:color w:val="388600"/>
        </w:rPr>
        <w:t xml:space="preserve">  -</w:t>
      </w:r>
      <w:r w:rsidRPr="00793A07">
        <w:t xml:space="preserve">no </w:t>
      </w:r>
      <w:r w:rsidR="00F82E2A" w:rsidRPr="00793A07">
        <w:t>materiá</w:t>
      </w:r>
      <w:r w:rsidRPr="00793A07">
        <w:t>lu</w:t>
      </w:r>
      <w:r w:rsidR="00F82E2A" w:rsidRPr="00793A07">
        <w:t xml:space="preserve"> sme sa venovali na</w:t>
      </w:r>
      <w:r w:rsidRPr="00793A07">
        <w:t xml:space="preserve"> </w:t>
      </w:r>
      <w:r w:rsidR="00F82E2A" w:rsidRPr="00793A07">
        <w:t xml:space="preserve">tej </w:t>
      </w:r>
      <w:r w:rsidRPr="00793A07">
        <w:t>prvej F</w:t>
      </w:r>
      <w:r w:rsidR="00F82E2A" w:rsidRPr="00793A07">
        <w:t xml:space="preserve">inančnej </w:t>
      </w:r>
      <w:r w:rsidRPr="00793A07">
        <w:t>k</w:t>
      </w:r>
      <w:r w:rsidR="00F82E2A" w:rsidRPr="00793A07">
        <w:t>omisii podrobne</w:t>
      </w:r>
      <w:r w:rsidRPr="00793A07">
        <w:t>. N</w:t>
      </w:r>
      <w:r w:rsidR="00F82E2A" w:rsidRPr="00793A07">
        <w:t>a mestskej rade pani magisterka povedala to čo že teda bude ešte tá zmena</w:t>
      </w:r>
      <w:r w:rsidRPr="00793A07">
        <w:t xml:space="preserve"> a</w:t>
      </w:r>
      <w:r w:rsidR="00F82E2A" w:rsidRPr="00793A07">
        <w:t>ko som hovoril v júni vážna</w:t>
      </w:r>
      <w:r w:rsidRPr="00793A07">
        <w:t>.</w:t>
      </w:r>
      <w:r w:rsidR="00F82E2A" w:rsidRPr="00793A07">
        <w:t xml:space="preserve"> </w:t>
      </w:r>
      <w:r w:rsidRPr="00793A07">
        <w:t>O</w:t>
      </w:r>
      <w:r w:rsidR="00F82E2A" w:rsidRPr="00793A07">
        <w:t xml:space="preserve">statné zmeny </w:t>
      </w:r>
      <w:r w:rsidRPr="00793A07">
        <w:t>neavizovala. Po</w:t>
      </w:r>
      <w:r w:rsidR="00F82E2A" w:rsidRPr="00793A07">
        <w:t xml:space="preserve">tom prišla mimoriadna </w:t>
      </w:r>
      <w:r w:rsidRPr="00793A07">
        <w:t>F</w:t>
      </w:r>
      <w:r w:rsidR="00F82E2A" w:rsidRPr="00793A07">
        <w:t xml:space="preserve">inančná </w:t>
      </w:r>
      <w:r w:rsidRPr="00793A07">
        <w:t>k</w:t>
      </w:r>
      <w:r w:rsidR="00F82E2A" w:rsidRPr="00793A07">
        <w:t>omisia bod rôzne</w:t>
      </w:r>
      <w:r w:rsidR="00002960" w:rsidRPr="00793A07">
        <w:t>. Už keď myslel</w:t>
      </w:r>
      <w:r w:rsidR="00F82E2A" w:rsidRPr="00793A07">
        <w:t xml:space="preserve">, že môžem už nepočúvať, tak naraz sme sa dozvedeli tieto posledné záležitosti. </w:t>
      </w:r>
      <w:r w:rsidR="00002960" w:rsidRPr="00793A07">
        <w:t>S t</w:t>
      </w:r>
      <w:r w:rsidR="00F82E2A" w:rsidRPr="00793A07">
        <w:t xml:space="preserve">ým </w:t>
      </w:r>
      <w:proofErr w:type="spellStart"/>
      <w:r w:rsidR="00F82E2A" w:rsidRPr="00793A07">
        <w:t>participatívnym</w:t>
      </w:r>
      <w:proofErr w:type="spellEnd"/>
      <w:r w:rsidR="00F82E2A" w:rsidRPr="00793A07">
        <w:t xml:space="preserve"> rozpočtom </w:t>
      </w:r>
      <w:r w:rsidR="00002960" w:rsidRPr="00793A07">
        <w:t>a s tým ZARES-</w:t>
      </w:r>
      <w:proofErr w:type="spellStart"/>
      <w:r w:rsidR="00F82E2A" w:rsidRPr="00793A07">
        <w:t>om</w:t>
      </w:r>
      <w:proofErr w:type="spellEnd"/>
      <w:r w:rsidR="00002960" w:rsidRPr="00793A07">
        <w:t>, to</w:t>
      </w:r>
      <w:r w:rsidR="00F82E2A" w:rsidRPr="00793A07">
        <w:t xml:space="preserve"> je v celku logické, že teda asi potrebujeme tie veci pohnúť a tak, aby do toho rozpočtu išli. Ale čo ma teda šokovalo, bol</w:t>
      </w:r>
      <w:r w:rsidR="00002960" w:rsidRPr="00793A07">
        <w:t>i</w:t>
      </w:r>
      <w:r w:rsidR="00F82E2A" w:rsidRPr="00793A07">
        <w:t xml:space="preserve"> tie peniaze </w:t>
      </w:r>
      <w:r w:rsidR="00002960" w:rsidRPr="00793A07">
        <w:t xml:space="preserve">z </w:t>
      </w:r>
      <w:r w:rsidR="00F82E2A" w:rsidRPr="00793A07">
        <w:t>výrubo</w:t>
      </w:r>
      <w:r w:rsidR="00002960" w:rsidRPr="00793A07">
        <w:t>v</w:t>
      </w:r>
      <w:r w:rsidR="00F82E2A" w:rsidRPr="00793A07">
        <w:t xml:space="preserve"> stromov,  ktoré by mali </w:t>
      </w:r>
      <w:r w:rsidR="00002960" w:rsidRPr="00793A07">
        <w:t xml:space="preserve">ísť </w:t>
      </w:r>
      <w:r w:rsidR="00F82E2A" w:rsidRPr="00793A07">
        <w:t xml:space="preserve">podľa mňa prioritne na výsadbu a ošetrenie zelene, tak ideme z toho kupovať množstvo </w:t>
      </w:r>
      <w:r w:rsidR="00002960" w:rsidRPr="00793A07">
        <w:t>65</w:t>
      </w:r>
      <w:r w:rsidR="00F82E2A" w:rsidRPr="00793A07">
        <w:t xml:space="preserve"> kvetináčov, ktoré majú byť osadené od námestia až </w:t>
      </w:r>
      <w:r w:rsidR="00002960" w:rsidRPr="00793A07">
        <w:t>p</w:t>
      </w:r>
      <w:r w:rsidR="00F82E2A" w:rsidRPr="00793A07">
        <w:t xml:space="preserve">o </w:t>
      </w:r>
      <w:r w:rsidR="00002960" w:rsidRPr="00793A07">
        <w:t>P</w:t>
      </w:r>
      <w:r w:rsidR="00F82E2A" w:rsidRPr="00793A07">
        <w:t>artizánsku cestu. V nich bude nejaká zeleň, nevieme presne ak</w:t>
      </w:r>
      <w:r w:rsidR="00002960" w:rsidRPr="00793A07">
        <w:t>é. Píše</w:t>
      </w:r>
      <w:r w:rsidR="00F82E2A" w:rsidRPr="00793A07">
        <w:t xml:space="preserve"> sa dreviny</w:t>
      </w:r>
      <w:r w:rsidR="00002960" w:rsidRPr="00793A07">
        <w:t xml:space="preserve">. </w:t>
      </w:r>
      <w:r w:rsidR="00F82E2A" w:rsidRPr="00793A07">
        <w:t xml:space="preserve"> Neviem či to budú nejaké sirôtky a nejaké nejaký ker alebo čo to bude</w:t>
      </w:r>
      <w:r w:rsidR="00002960" w:rsidRPr="00793A07">
        <w:t>. L</w:t>
      </w:r>
      <w:r w:rsidR="00F82E2A" w:rsidRPr="00793A07">
        <w:t xml:space="preserve">ebo drevina sú aj kry, nie len stromy a vlastne o čom </w:t>
      </w:r>
      <w:r w:rsidR="00A77BAA" w:rsidRPr="00793A07">
        <w:t xml:space="preserve">sa </w:t>
      </w:r>
      <w:r w:rsidR="00F82E2A" w:rsidRPr="00793A07">
        <w:t>hovorilo aj v predchádzajúcom bode tú udržateľnosť</w:t>
      </w:r>
      <w:r w:rsidR="00A77BAA" w:rsidRPr="00793A07">
        <w:t xml:space="preserve">. O </w:t>
      </w:r>
      <w:r w:rsidR="00F82E2A" w:rsidRPr="00793A07">
        <w:t xml:space="preserve">čom hovoril pán poslanec </w:t>
      </w:r>
      <w:r w:rsidR="00B22311" w:rsidRPr="00793A07">
        <w:t>Turčan</w:t>
      </w:r>
      <w:r w:rsidR="00F82E2A" w:rsidRPr="00793A07">
        <w:t>, že tá udržateľnosť je dôležitá</w:t>
      </w:r>
      <w:r w:rsidR="00E64CE3" w:rsidRPr="00793A07">
        <w:t>. T</w:t>
      </w:r>
      <w:r w:rsidR="00F82E2A" w:rsidRPr="00793A07">
        <w:t xml:space="preserve">o sme o tomto nevedeli na </w:t>
      </w:r>
      <w:r w:rsidR="00E64CE3" w:rsidRPr="00793A07">
        <w:t>F</w:t>
      </w:r>
      <w:r w:rsidR="00F82E2A" w:rsidRPr="00793A07">
        <w:t xml:space="preserve">inančnej </w:t>
      </w:r>
      <w:r w:rsidR="00E64CE3" w:rsidRPr="00793A07">
        <w:t>k</w:t>
      </w:r>
      <w:r w:rsidR="00F82E2A" w:rsidRPr="00793A07">
        <w:t>omisii</w:t>
      </w:r>
      <w:r w:rsidR="00E64CE3" w:rsidRPr="00793A07">
        <w:t>? T</w:t>
      </w:r>
      <w:r w:rsidR="00F82E2A" w:rsidRPr="00793A07">
        <w:t>o sme sa o tom nemohli rozprávať skorej</w:t>
      </w:r>
      <w:r w:rsidR="00E64CE3" w:rsidRPr="00793A07">
        <w:t>?</w:t>
      </w:r>
      <w:r w:rsidR="00F82E2A" w:rsidRPr="00793A07">
        <w:t xml:space="preserve"> Plus tá zeleň</w:t>
      </w:r>
      <w:r w:rsidR="00E64CE3" w:rsidRPr="00793A07">
        <w:t xml:space="preserve"> na</w:t>
      </w:r>
      <w:r w:rsidR="00F82E2A" w:rsidRPr="00793A07">
        <w:t xml:space="preserve"> most na malú stanicu. Ja viem, že ideme otvárať</w:t>
      </w:r>
      <w:r w:rsidR="00E64CE3" w:rsidRPr="00793A07">
        <w:t>,</w:t>
      </w:r>
      <w:r w:rsidR="00F82E2A" w:rsidRPr="00793A07">
        <w:t xml:space="preserve"> no ale tak to je tiež pomerne mastná suma</w:t>
      </w:r>
      <w:r w:rsidR="00E64CE3" w:rsidRPr="00793A07">
        <w:t xml:space="preserve">. Jedna </w:t>
      </w:r>
      <w:r w:rsidR="00F82E2A" w:rsidRPr="00793A07">
        <w:t xml:space="preserve">suma je tie kvetináče od námestia po </w:t>
      </w:r>
      <w:r w:rsidR="00E64CE3" w:rsidRPr="00793A07">
        <w:t>P</w:t>
      </w:r>
      <w:r w:rsidR="00F82E2A" w:rsidRPr="00793A07">
        <w:t xml:space="preserve">artizánsku ulicu sú za </w:t>
      </w:r>
      <w:r w:rsidR="00E64CE3" w:rsidRPr="00793A07">
        <w:t>195 000 €</w:t>
      </w:r>
      <w:r w:rsidR="00F82E2A" w:rsidRPr="00793A07">
        <w:t xml:space="preserve"> a tie </w:t>
      </w:r>
      <w:r w:rsidR="00E64CE3" w:rsidRPr="00793A07">
        <w:t>druhé</w:t>
      </w:r>
      <w:r w:rsidR="00F82E2A" w:rsidRPr="00793A07">
        <w:t xml:space="preserve"> sú za </w:t>
      </w:r>
      <w:r w:rsidR="00E64CE3" w:rsidRPr="00793A07">
        <w:t xml:space="preserve">11 483 € - </w:t>
      </w:r>
      <w:r w:rsidR="00F82E2A" w:rsidRPr="00793A07">
        <w:t xml:space="preserve">malá stanica. </w:t>
      </w:r>
      <w:r w:rsidR="00F62700" w:rsidRPr="00793A07">
        <w:t>V</w:t>
      </w:r>
      <w:r w:rsidR="00F82E2A" w:rsidRPr="00793A07">
        <w:t xml:space="preserve"> čase, keď nám naozaj hrozí to</w:t>
      </w:r>
      <w:r w:rsidR="00161462">
        <w:t>,</w:t>
      </w:r>
      <w:r w:rsidR="00F82E2A" w:rsidRPr="00793A07">
        <w:t xml:space="preserve"> čo hovorila pani magisterka na </w:t>
      </w:r>
      <w:r w:rsidR="00F62700" w:rsidRPr="00793A07">
        <w:t>prvej</w:t>
      </w:r>
      <w:r w:rsidR="00F82E2A" w:rsidRPr="00793A07">
        <w:t xml:space="preserve"> </w:t>
      </w:r>
      <w:r w:rsidR="00F62700" w:rsidRPr="00793A07">
        <w:t>F</w:t>
      </w:r>
      <w:r w:rsidR="00F82E2A" w:rsidRPr="00793A07">
        <w:t xml:space="preserve">inančnej </w:t>
      </w:r>
      <w:r w:rsidR="00F62700" w:rsidRPr="00793A07">
        <w:t>k</w:t>
      </w:r>
      <w:r w:rsidR="00F82E2A" w:rsidRPr="00793A07">
        <w:t xml:space="preserve">omisii a na </w:t>
      </w:r>
      <w:r w:rsidR="00F62700" w:rsidRPr="00793A07">
        <w:t>Me</w:t>
      </w:r>
      <w:r w:rsidR="00F82E2A" w:rsidRPr="00793A07">
        <w:t>stskej rade</w:t>
      </w:r>
      <w:r w:rsidR="00F62700" w:rsidRPr="00793A07">
        <w:t>,</w:t>
      </w:r>
      <w:r w:rsidR="00F82E2A" w:rsidRPr="00793A07">
        <w:t xml:space="preserve"> tak vlastne my teraz ideme z výrubu drevín dávať na tieto veci, ktoré podľa mňa </w:t>
      </w:r>
      <w:r w:rsidR="00F62700" w:rsidRPr="00793A07">
        <w:t>haprujú</w:t>
      </w:r>
      <w:r w:rsidR="00F82E2A" w:rsidRPr="00793A07">
        <w:t xml:space="preserve"> v</w:t>
      </w:r>
      <w:r w:rsidR="00F62700" w:rsidRPr="00793A07">
        <w:t> </w:t>
      </w:r>
      <w:r w:rsidR="00F82E2A" w:rsidRPr="00793A07">
        <w:t>meste</w:t>
      </w:r>
      <w:r w:rsidR="00F62700" w:rsidRPr="00793A07">
        <w:t>.</w:t>
      </w:r>
      <w:r w:rsidR="00F82E2A" w:rsidRPr="00793A07">
        <w:t xml:space="preserve"> </w:t>
      </w:r>
      <w:r w:rsidR="00F62700" w:rsidRPr="00793A07">
        <w:t>V</w:t>
      </w:r>
      <w:r w:rsidR="00F82E2A" w:rsidRPr="00793A07">
        <w:t xml:space="preserve"> meste nie je čisto. V meste potrebujeme ošetrovať dreviny</w:t>
      </w:r>
      <w:r w:rsidR="00F62700" w:rsidRPr="00793A07">
        <w:t>, p</w:t>
      </w:r>
      <w:r w:rsidR="00F82E2A" w:rsidRPr="00793A07">
        <w:t>redovšetkým ten mestský park je háklivý a aj ďalšie dreviny, ktoré nám, ktoré nám je potrebné ostrihať, je potrebné ošetriť. V meste máme kopu ulíc, kde chýbajú javory, kde chýbajú</w:t>
      </w:r>
      <w:r w:rsidR="00F62700" w:rsidRPr="00793A07">
        <w:t xml:space="preserve"> s</w:t>
      </w:r>
      <w:r w:rsidR="00F82E2A" w:rsidRPr="00793A07">
        <w:t>tromy</w:t>
      </w:r>
      <w:r w:rsidR="00161462">
        <w:t>,</w:t>
      </w:r>
      <w:r w:rsidR="00F62700" w:rsidRPr="00793A07">
        <w:t xml:space="preserve"> </w:t>
      </w:r>
      <w:r w:rsidR="00F82E2A" w:rsidRPr="00793A07">
        <w:t xml:space="preserve"> ktoré vyschli a nikto ich roky nedosádzal</w:t>
      </w:r>
      <w:r w:rsidR="00F54CA9" w:rsidRPr="00793A07">
        <w:t>. M</w:t>
      </w:r>
      <w:r w:rsidR="00F82E2A" w:rsidRPr="00793A07">
        <w:t xml:space="preserve">y teraz ideme dávať kvetináče veľké veľkoplošné kvetináče smerom až na </w:t>
      </w:r>
      <w:r w:rsidR="00F54CA9" w:rsidRPr="00793A07">
        <w:t>P</w:t>
      </w:r>
      <w:r w:rsidR="00F82E2A" w:rsidRPr="00793A07">
        <w:t xml:space="preserve">artizánsku cestu. No vidí sa mi to byť naozaj nie veľmi vhodné. Okrem toho nepredrokované. Naozaj to nebolo správne, že sme sa to dozvedeli na </w:t>
      </w:r>
      <w:r w:rsidR="00161462">
        <w:t>m</w:t>
      </w:r>
      <w:r w:rsidR="00F82E2A" w:rsidRPr="00793A07">
        <w:t>imoriadne</w:t>
      </w:r>
      <w:r w:rsidR="00F54CA9" w:rsidRPr="00793A07">
        <w:t xml:space="preserve">j </w:t>
      </w:r>
      <w:r w:rsidR="00F82E2A" w:rsidRPr="00793A07">
        <w:t xml:space="preserve">finančnej </w:t>
      </w:r>
      <w:r w:rsidR="00F54CA9" w:rsidRPr="00793A07">
        <w:t>k</w:t>
      </w:r>
      <w:r w:rsidR="00F82E2A" w:rsidRPr="00793A07">
        <w:t xml:space="preserve">omisii, kde sme vlastne boli nastavení na vyhodnotenie pripomienok k záverečnému účtu a nie na takúto na takúto novú skutočnosť, ktorú sme tam v tom závere dostali. Preto ja navrhujem vyčleniť z hlasovania o rozpočte a hlasovať zvlášť o zapojení </w:t>
      </w:r>
      <w:r w:rsidR="00F54CA9" w:rsidRPr="00793A07">
        <w:t>bod p</w:t>
      </w:r>
      <w:r w:rsidR="00F82E2A" w:rsidRPr="00793A07">
        <w:t>rogramu 4</w:t>
      </w:r>
      <w:r w:rsidR="00F54CA9" w:rsidRPr="00793A07">
        <w:t>,</w:t>
      </w:r>
      <w:r w:rsidR="00F82E2A" w:rsidRPr="00793A07">
        <w:t xml:space="preserve"> 5 údržba a výsadba zelene vo forme príspevku pre </w:t>
      </w:r>
      <w:r w:rsidR="00F54CA9" w:rsidRPr="00793A07">
        <w:t>ZARES</w:t>
      </w:r>
      <w:r w:rsidR="00F82E2A" w:rsidRPr="00793A07">
        <w:t xml:space="preserve"> na nákup 65 kusov </w:t>
      </w:r>
      <w:r w:rsidR="00F54CA9" w:rsidRPr="00793A07">
        <w:t>v</w:t>
      </w:r>
      <w:r w:rsidR="00F82E2A" w:rsidRPr="00793A07">
        <w:t xml:space="preserve">eľkoobjemových kvetináčov </w:t>
      </w:r>
      <w:r w:rsidR="00F54CA9" w:rsidRPr="00793A07">
        <w:t>a s</w:t>
      </w:r>
      <w:r w:rsidR="00F82E2A" w:rsidRPr="00793A07">
        <w:t xml:space="preserve"> tým spojenú výsadbu zelene z príjmov z finančnej náhrady spoločenskej hodnoty vyrúbaných drevín z minulých rokov vo výške </w:t>
      </w:r>
      <w:r w:rsidR="00F54CA9" w:rsidRPr="00793A07">
        <w:t>195 000</w:t>
      </w:r>
      <w:r w:rsidR="00F82E2A" w:rsidRPr="00793A07">
        <w:t xml:space="preserve"> € a navýšenie rozpočtových prostriedkov vo forme príspevku pre </w:t>
      </w:r>
      <w:r w:rsidR="00F54CA9" w:rsidRPr="00793A07">
        <w:t>ZARES</w:t>
      </w:r>
      <w:r w:rsidR="00F82E2A" w:rsidRPr="00793A07">
        <w:t xml:space="preserve"> na výsadbu zelene na zrekonštruovanom moste pri malej stanici a osadenie mobiliáru z príjmov vo výške </w:t>
      </w:r>
      <w:r w:rsidR="00F54CA9" w:rsidRPr="00793A07">
        <w:t>11 483 €</w:t>
      </w:r>
      <w:r w:rsidR="00F82E2A" w:rsidRPr="00793A07">
        <w:t xml:space="preserve"> v hlasovaní zvlášť</w:t>
      </w:r>
      <w:r w:rsidR="00F54CA9" w:rsidRPr="00793A07">
        <w:t xml:space="preserve">. </w:t>
      </w:r>
      <w:r w:rsidR="00F82E2A" w:rsidRPr="00793A07">
        <w:t xml:space="preserve"> V prípade, že teda mestské zastupiteľstvo neschváli to zaradenie týchto položiek do rozpočtu, tak potom bude potrebné zmeniť aj celkov</w:t>
      </w:r>
      <w:r w:rsidR="00F54CA9" w:rsidRPr="00793A07">
        <w:t>é</w:t>
      </w:r>
      <w:r w:rsidR="00F82E2A" w:rsidRPr="00793A07">
        <w:t xml:space="preserve"> príjmy a výdavky zmeny rozpočtu v celkovej výške je to </w:t>
      </w:r>
      <w:r w:rsidR="00F54CA9" w:rsidRPr="00793A07">
        <w:t>219 409 €.</w:t>
      </w:r>
    </w:p>
    <w:p w14:paraId="079EC998" w14:textId="77777777" w:rsidR="001D1C8D" w:rsidRPr="00793A07" w:rsidRDefault="001D1C8D" w:rsidP="001D1C8D">
      <w:pPr>
        <w:spacing w:after="0" w:line="276" w:lineRule="auto"/>
        <w:jc w:val="both"/>
      </w:pPr>
    </w:p>
    <w:p w14:paraId="6E1CC320" w14:textId="6FFFA306" w:rsidR="00F82E2A" w:rsidRPr="00793A07" w:rsidRDefault="001D1C8D" w:rsidP="001D1C8D">
      <w:pPr>
        <w:spacing w:after="0" w:line="276" w:lineRule="auto"/>
        <w:jc w:val="both"/>
      </w:pPr>
      <w:r w:rsidRPr="00793A07">
        <w:rPr>
          <w:b/>
          <w:bCs/>
        </w:rPr>
        <w:t>Ing. Ľuboš Vrbický</w:t>
      </w:r>
      <w:r w:rsidRPr="00793A07">
        <w:t xml:space="preserve">  - </w:t>
      </w:r>
      <w:r w:rsidR="00D024F1" w:rsidRPr="00793A07">
        <w:t>n</w:t>
      </w:r>
      <w:r w:rsidR="00F82E2A" w:rsidRPr="00793A07">
        <w:t>o poviem na rovinu, že mňa tento bod dosť akože prekvapil</w:t>
      </w:r>
      <w:r w:rsidRPr="00793A07">
        <w:t xml:space="preserve"> k</w:t>
      </w:r>
      <w:r w:rsidR="00F82E2A" w:rsidRPr="00793A07">
        <w:t xml:space="preserve">eď som si pozeral materiály na dnešné zastupiteľstvo. Ja som bol práve ten, ktorý sa dlhodobo zaujímal o to, ktorá </w:t>
      </w:r>
      <w:r w:rsidRPr="00793A07">
        <w:t>v</w:t>
      </w:r>
      <w:r w:rsidR="00F82E2A" w:rsidRPr="00793A07">
        <w:t>ec sa bude financovať z tej finančnej náhrady, ktorú sme dostali od NDS</w:t>
      </w:r>
      <w:r w:rsidRPr="00793A07">
        <w:t>-</w:t>
      </w:r>
      <w:proofErr w:type="spellStart"/>
      <w:r w:rsidR="00F82E2A" w:rsidRPr="00793A07">
        <w:t>ky</w:t>
      </w:r>
      <w:proofErr w:type="spellEnd"/>
      <w:r w:rsidR="00F82E2A" w:rsidRPr="00793A07">
        <w:t xml:space="preserve"> a tiež som za to, že by to mala byť nejaká vec, ktorá je trvalo udržateľná v meste. Mobilná zeleň z môjho pohľadu je super vec tam, kde sa naozaj nedá inak a kde to je viac o estetike, ale o nejakej funkčnosti sa až tak baviť</w:t>
      </w:r>
      <w:r w:rsidRPr="00793A07">
        <w:t xml:space="preserve"> n</w:t>
      </w:r>
      <w:r w:rsidR="00F82E2A" w:rsidRPr="00793A07">
        <w:t>emôžeme</w:t>
      </w:r>
      <w:r w:rsidRPr="00793A07">
        <w:t>. T</w:t>
      </w:r>
      <w:r w:rsidR="00F82E2A" w:rsidRPr="00793A07">
        <w:t xml:space="preserve">iež mi tam chýba špecifikácia kde to má byť. </w:t>
      </w:r>
      <w:r w:rsidRPr="00793A07">
        <w:t>T</w:t>
      </w:r>
      <w:r w:rsidR="00F82E2A" w:rsidRPr="00793A07">
        <w:t xml:space="preserve">eraz som sa od kolegu </w:t>
      </w:r>
      <w:proofErr w:type="spellStart"/>
      <w:r w:rsidRPr="00793A07">
        <w:t>Ka</w:t>
      </w:r>
      <w:r w:rsidR="00F82E2A" w:rsidRPr="00793A07">
        <w:t>trar</w:t>
      </w:r>
      <w:r w:rsidRPr="00793A07">
        <w:t>eniaka</w:t>
      </w:r>
      <w:proofErr w:type="spellEnd"/>
      <w:r w:rsidR="00F82E2A" w:rsidRPr="00793A07">
        <w:t xml:space="preserve"> dozvedel, že kde asi</w:t>
      </w:r>
      <w:r w:rsidRPr="00793A07">
        <w:t>. Ja</w:t>
      </w:r>
      <w:r w:rsidR="00F82E2A" w:rsidRPr="00793A07">
        <w:t xml:space="preserve"> som nebol pri tej diskusii, ale či je toto v súlade napríklad s pripravovaným manuálom verejných priestranstiev. </w:t>
      </w:r>
      <w:r w:rsidR="00C133A8" w:rsidRPr="00793A07">
        <w:t>A</w:t>
      </w:r>
      <w:r w:rsidR="00F82E2A" w:rsidRPr="00793A07">
        <w:t xml:space="preserve">kým spôsobom to vlastne korešponduje s týmto manuálom? Ale za mňa môžem povedať, že ja mám veľký problém podporiť nákup mobilnej zelene z takto náhodne získaných a </w:t>
      </w:r>
      <w:r w:rsidR="00F82E2A" w:rsidRPr="00793A07">
        <w:lastRenderedPageBreak/>
        <w:t>pomerne veľkých finančných prostriedkov. A naozaj by som si v rámci zelených a modrých opatrení v meste vedel predstaviť</w:t>
      </w:r>
      <w:r w:rsidR="00C133A8" w:rsidRPr="00793A07">
        <w:t xml:space="preserve"> v</w:t>
      </w:r>
      <w:r w:rsidR="00F82E2A" w:rsidRPr="00793A07">
        <w:t xml:space="preserve">šeličo a </w:t>
      </w:r>
      <w:r w:rsidR="00C133A8" w:rsidRPr="00793A07">
        <w:t>kvetináče</w:t>
      </w:r>
      <w:r w:rsidR="00F82E2A" w:rsidRPr="00793A07">
        <w:t xml:space="preserve"> úplne na poslednom mieste. Ďakujem.</w:t>
      </w:r>
    </w:p>
    <w:p w14:paraId="6429B305" w14:textId="77777777" w:rsidR="00BA5E2A" w:rsidRDefault="00BA5E2A" w:rsidP="00C133A8">
      <w:pPr>
        <w:spacing w:after="0" w:line="276" w:lineRule="auto"/>
        <w:jc w:val="both"/>
        <w:rPr>
          <w:b/>
          <w:bCs/>
        </w:rPr>
      </w:pPr>
    </w:p>
    <w:p w14:paraId="6076A6F2" w14:textId="4AC64C4F" w:rsidR="00F82E2A" w:rsidRPr="00793A07" w:rsidRDefault="00C133A8" w:rsidP="00C133A8">
      <w:pPr>
        <w:spacing w:after="0" w:line="276" w:lineRule="auto"/>
        <w:jc w:val="both"/>
        <w:rPr>
          <w:color w:val="388600"/>
        </w:rPr>
      </w:pPr>
      <w:r w:rsidRPr="00793A07">
        <w:rPr>
          <w:b/>
          <w:bCs/>
        </w:rPr>
        <w:t>Ing. arch. Tomáš Sobota</w:t>
      </w:r>
      <w:r w:rsidRPr="00793A07">
        <w:t xml:space="preserve">  - </w:t>
      </w:r>
      <w:r w:rsidR="00D024F1" w:rsidRPr="00793A07">
        <w:t>t</w:t>
      </w:r>
      <w:r w:rsidR="00F82E2A" w:rsidRPr="00793A07">
        <w:t>o čo tu počujem</w:t>
      </w:r>
      <w:r w:rsidR="004E5661">
        <w:t>,</w:t>
      </w:r>
      <w:r w:rsidR="00F82E2A" w:rsidRPr="00793A07">
        <w:t xml:space="preserve"> mňa ako architekta tiež znepokojilo</w:t>
      </w:r>
      <w:r w:rsidR="004E5661">
        <w:t>, l</w:t>
      </w:r>
      <w:r w:rsidRPr="00793A07">
        <w:t xml:space="preserve">ebo </w:t>
      </w:r>
      <w:r w:rsidR="00F82E2A" w:rsidRPr="00793A07">
        <w:t xml:space="preserve">nevidíme žiadny návrh. Nevieme kto to navrhol, na základe čoho, ako </w:t>
      </w:r>
      <w:r w:rsidRPr="00793A07">
        <w:t xml:space="preserve">a </w:t>
      </w:r>
      <w:r w:rsidR="00F82E2A" w:rsidRPr="00793A07">
        <w:t>kde tie stromy budú, aké to budú stromy</w:t>
      </w:r>
      <w:r w:rsidRPr="00793A07">
        <w:t xml:space="preserve">? </w:t>
      </w:r>
      <w:r w:rsidR="00F82E2A" w:rsidRPr="00793A07">
        <w:t>A tak ďalej</w:t>
      </w:r>
      <w:r w:rsidRPr="00793A07">
        <w:t>. A</w:t>
      </w:r>
      <w:r w:rsidR="00F82E2A" w:rsidRPr="00793A07">
        <w:t>le chcel som sa opýtať v súvislosti s týmto bodom v tom registri investícií, ktorý je predložený alebo teda úverový rámec, ktorý je predložený k tomuto bodu</w:t>
      </w:r>
      <w:r w:rsidR="004E5661">
        <w:t>?</w:t>
      </w:r>
      <w:r w:rsidR="00F82E2A" w:rsidRPr="00793A07">
        <w:t xml:space="preserve"> Opäť sa vrátim k téme chodníka, </w:t>
      </w:r>
      <w:r w:rsidRPr="00793A07">
        <w:t>Kostiviarska</w:t>
      </w:r>
      <w:r w:rsidR="00F82E2A" w:rsidRPr="00793A07">
        <w:t xml:space="preserve"> je alokovaných </w:t>
      </w:r>
      <w:r w:rsidRPr="00793A07">
        <w:t xml:space="preserve">386 172 </w:t>
      </w:r>
      <w:r w:rsidR="00F82E2A" w:rsidRPr="00793A07">
        <w:t xml:space="preserve"> EUR na tento rok</w:t>
      </w:r>
      <w:r w:rsidRPr="00793A07">
        <w:t xml:space="preserve"> </w:t>
      </w:r>
      <w:r w:rsidR="00F82E2A" w:rsidRPr="00793A07">
        <w:t>a</w:t>
      </w:r>
      <w:r w:rsidRPr="00793A07">
        <w:t xml:space="preserve"> v</w:t>
      </w:r>
      <w:r w:rsidR="00F82E2A" w:rsidRPr="00793A07">
        <w:t xml:space="preserve"> bode 10 aktualizácia registra investícií je pridelených </w:t>
      </w:r>
      <w:r w:rsidRPr="00793A07">
        <w:t xml:space="preserve">229616 </w:t>
      </w:r>
      <w:r w:rsidR="00F82E2A" w:rsidRPr="00793A07">
        <w:t>EUR</w:t>
      </w:r>
      <w:r w:rsidRPr="00793A07">
        <w:t>,</w:t>
      </w:r>
      <w:r w:rsidR="00F82E2A" w:rsidRPr="00793A07">
        <w:t xml:space="preserve"> tiež na investíciu výstavby chodníka </w:t>
      </w:r>
      <w:r w:rsidRPr="00793A07">
        <w:t>K</w:t>
      </w:r>
      <w:r w:rsidR="00F82E2A" w:rsidRPr="00793A07">
        <w:t>ostiv</w:t>
      </w:r>
      <w:r w:rsidRPr="00793A07">
        <w:t>i</w:t>
      </w:r>
      <w:r w:rsidR="00F82E2A" w:rsidRPr="00793A07">
        <w:t>arska. Ja by som teda chcel vedieť, že akým spôsobom teda toto je vlastne financované a že či to je nejaká združená investícia viac zdrojová alebo o čo ide</w:t>
      </w:r>
      <w:r w:rsidR="00C12CCB" w:rsidRPr="00793A07">
        <w:t>? T</w:t>
      </w:r>
      <w:r w:rsidR="00F82E2A" w:rsidRPr="00793A07">
        <w:t>oto mne nie je jasné</w:t>
      </w:r>
      <w:r w:rsidR="00C12CCB" w:rsidRPr="00793A07">
        <w:t>. Ď</w:t>
      </w:r>
      <w:r w:rsidR="00F82E2A" w:rsidRPr="00793A07">
        <w:t>akujem pekne.</w:t>
      </w:r>
    </w:p>
    <w:p w14:paraId="2A6AF66C" w14:textId="77777777" w:rsidR="00C93F9E" w:rsidRPr="00793A07" w:rsidRDefault="00C93F9E" w:rsidP="00F82E2A">
      <w:pPr>
        <w:spacing w:after="0" w:line="276" w:lineRule="auto"/>
        <w:jc w:val="both"/>
        <w:rPr>
          <w:rFonts w:cstheme="minorHAnsi"/>
          <w:b/>
          <w:bCs/>
        </w:rPr>
      </w:pPr>
    </w:p>
    <w:p w14:paraId="42EF89B9" w14:textId="4F88E7E4" w:rsidR="00F82E2A" w:rsidRPr="00793A07" w:rsidRDefault="00C93F9E" w:rsidP="00F82E2A">
      <w:pPr>
        <w:spacing w:after="0" w:line="276" w:lineRule="auto"/>
        <w:jc w:val="both"/>
      </w:pPr>
      <w:r w:rsidRPr="00793A07">
        <w:rPr>
          <w:rFonts w:cstheme="minorHAnsi"/>
          <w:b/>
          <w:bCs/>
        </w:rPr>
        <w:t xml:space="preserve">Mgr. Zuzana Detková  </w:t>
      </w:r>
      <w:r w:rsidRPr="00793A07">
        <w:rPr>
          <w:rFonts w:cstheme="minorHAnsi"/>
        </w:rPr>
        <w:t>-</w:t>
      </w:r>
      <w:r w:rsidR="00F82E2A" w:rsidRPr="00793A07">
        <w:t xml:space="preserve"> ja sa pokúsim teda postupne reagovať na otázky, ktoré tu odzneli.</w:t>
      </w:r>
    </w:p>
    <w:p w14:paraId="56596815" w14:textId="77777777" w:rsidR="00C93F9E" w:rsidRPr="00793A07" w:rsidRDefault="00C93F9E" w:rsidP="00F82E2A">
      <w:pPr>
        <w:spacing w:after="0" w:line="276" w:lineRule="auto"/>
        <w:jc w:val="both"/>
        <w:rPr>
          <w:color w:val="388600"/>
        </w:rPr>
      </w:pPr>
    </w:p>
    <w:p w14:paraId="438957E4" w14:textId="5667A870" w:rsidR="00C93F9E" w:rsidRPr="00793A07" w:rsidRDefault="00C93F9E" w:rsidP="00F82E2A">
      <w:pPr>
        <w:spacing w:after="0" w:line="276" w:lineRule="auto"/>
        <w:jc w:val="both"/>
        <w:rPr>
          <w:color w:val="388600"/>
        </w:rPr>
      </w:pPr>
      <w:r w:rsidRPr="00793A07">
        <w:rPr>
          <w:rFonts w:cstheme="minorHAnsi"/>
          <w:b/>
          <w:bCs/>
        </w:rPr>
        <w:t xml:space="preserve">Ján Nosko </w:t>
      </w:r>
      <w:r w:rsidRPr="00793A07">
        <w:rPr>
          <w:rFonts w:cstheme="minorHAnsi"/>
        </w:rPr>
        <w:t>– p</w:t>
      </w:r>
      <w:r w:rsidR="00F82E2A" w:rsidRPr="00793A07">
        <w:t xml:space="preserve">oprosím ťa na tú poslednú otázku, ktorá od pána poslanca </w:t>
      </w:r>
      <w:r w:rsidRPr="00793A07">
        <w:t>S</w:t>
      </w:r>
      <w:r w:rsidR="00F82E2A" w:rsidRPr="00793A07">
        <w:t xml:space="preserve">obotu zaznela a pravdepodobne pán </w:t>
      </w:r>
      <w:r w:rsidRPr="00793A07">
        <w:t xml:space="preserve">viceprimátor Majling </w:t>
      </w:r>
      <w:r w:rsidR="00F82E2A" w:rsidRPr="00793A07">
        <w:t>bude reagovať na tú predchádzajúcu časť</w:t>
      </w:r>
      <w:r w:rsidRPr="00793A07">
        <w:t xml:space="preserve">. </w:t>
      </w:r>
    </w:p>
    <w:p w14:paraId="33CD4919" w14:textId="77777777" w:rsidR="00BB0760" w:rsidRDefault="00BB0760" w:rsidP="00F82E2A">
      <w:pPr>
        <w:spacing w:after="0" w:line="276" w:lineRule="auto"/>
        <w:jc w:val="both"/>
        <w:rPr>
          <w:rFonts w:cstheme="minorHAnsi"/>
          <w:b/>
          <w:bCs/>
        </w:rPr>
      </w:pPr>
    </w:p>
    <w:p w14:paraId="028A7C96" w14:textId="346A5010" w:rsidR="007E558B" w:rsidRPr="00793A07" w:rsidRDefault="00C93F9E" w:rsidP="00F82E2A">
      <w:pPr>
        <w:spacing w:after="0" w:line="276" w:lineRule="auto"/>
        <w:jc w:val="both"/>
        <w:rPr>
          <w:color w:val="388600"/>
        </w:rPr>
      </w:pPr>
      <w:r w:rsidRPr="00793A07">
        <w:rPr>
          <w:rFonts w:cstheme="minorHAnsi"/>
          <w:b/>
          <w:bCs/>
        </w:rPr>
        <w:t xml:space="preserve">Mgr. Zuzana Detková  </w:t>
      </w:r>
      <w:r w:rsidRPr="00793A07">
        <w:rPr>
          <w:rFonts w:cstheme="minorHAnsi"/>
        </w:rPr>
        <w:t>-</w:t>
      </w:r>
      <w:r w:rsidRPr="00793A07">
        <w:rPr>
          <w:color w:val="388600"/>
        </w:rPr>
        <w:t xml:space="preserve">  </w:t>
      </w:r>
      <w:r w:rsidR="00F82E2A" w:rsidRPr="00793A07">
        <w:t xml:space="preserve">takže na otázku pána poslanca </w:t>
      </w:r>
      <w:r w:rsidRPr="00793A07">
        <w:t>S</w:t>
      </w:r>
      <w:r w:rsidR="00F82E2A" w:rsidRPr="00793A07">
        <w:t xml:space="preserve">obotu. Chodník </w:t>
      </w:r>
      <w:r w:rsidRPr="00793A07">
        <w:t>Kostiviarska</w:t>
      </w:r>
      <w:r w:rsidR="00F82E2A" w:rsidRPr="00793A07">
        <w:t xml:space="preserve"> alebo respektíve investičná akcia rekonštrukcie chodníka na </w:t>
      </w:r>
      <w:r w:rsidRPr="00793A07">
        <w:t>Kostiviarskej</w:t>
      </w:r>
      <w:r w:rsidR="00F82E2A" w:rsidRPr="00793A07">
        <w:t xml:space="preserve"> ceste mala svoj proces hlavne v súvislosti s tým, že je už dlhodobo plánovaná v rámci úverovej politiky mesta s tým, že počiatočná požiadavka prišla pred niekoľkými rokmi a bola vlastne alokovaná v odhadovanej sume ešte pri</w:t>
      </w:r>
      <w:r w:rsidRPr="00793A07">
        <w:t xml:space="preserve"> ú</w:t>
      </w:r>
      <w:r w:rsidR="004E5661">
        <w:t>v</w:t>
      </w:r>
      <w:r w:rsidR="00F82E2A" w:rsidRPr="00793A07">
        <w:t xml:space="preserve">ere, ktorý mesto </w:t>
      </w:r>
      <w:r w:rsidRPr="00793A07">
        <w:t>B</w:t>
      </w:r>
      <w:r w:rsidR="00F82E2A" w:rsidRPr="00793A07">
        <w:t xml:space="preserve">anská </w:t>
      </w:r>
      <w:r w:rsidRPr="00793A07">
        <w:t>B</w:t>
      </w:r>
      <w:r w:rsidR="00F82E2A" w:rsidRPr="00793A07">
        <w:t xml:space="preserve">ystrica prijalo na investičné akcie mesta, o ktorom hovoríme v kontexte s úverom </w:t>
      </w:r>
      <w:r w:rsidRPr="00793A07">
        <w:t>ČSOB</w:t>
      </w:r>
      <w:r w:rsidR="00F82E2A" w:rsidRPr="00793A07">
        <w:t xml:space="preserve"> číslo 2</w:t>
      </w:r>
      <w:r w:rsidRPr="00793A07">
        <w:t>. N</w:t>
      </w:r>
      <w:r w:rsidR="00F82E2A" w:rsidRPr="00793A07">
        <w:t>ásledne po vyhotovení projektovej dokumentácie a po aktualizácii cien a položiek v rámci projektu táto suma stále narastala až vlastne dosiahla nejaký</w:t>
      </w:r>
      <w:r w:rsidRPr="00793A07">
        <w:t xml:space="preserve"> b</w:t>
      </w:r>
      <w:r w:rsidR="00F82E2A" w:rsidRPr="00793A07">
        <w:t>od, ktorý vlastne momentálne teda riešime s krytím z viacerých úverov</w:t>
      </w:r>
      <w:r w:rsidRPr="00793A07">
        <w:t>. Č</w:t>
      </w:r>
      <w:r w:rsidR="00F82E2A" w:rsidRPr="00793A07">
        <w:t xml:space="preserve">iže stále sa jedná o úverové zdroje. Už ale v priebehu minulých mestských zastupiteľstiev sme avizovali, že mesto </w:t>
      </w:r>
      <w:r w:rsidRPr="00793A07">
        <w:t>B</w:t>
      </w:r>
      <w:r w:rsidR="00F82E2A" w:rsidRPr="00793A07">
        <w:t xml:space="preserve">anská </w:t>
      </w:r>
      <w:r w:rsidRPr="00793A07">
        <w:t>B</w:t>
      </w:r>
      <w:r w:rsidR="00F82E2A" w:rsidRPr="00793A07">
        <w:t>ystrica má ambíciu prehodiť krytie tejto investičnej akcie z úverových zdrojov prioritne na účelovo určené zdroje získané z európskych fondov</w:t>
      </w:r>
      <w:r w:rsidR="007E558B" w:rsidRPr="00793A07">
        <w:t>. P</w:t>
      </w:r>
      <w:r w:rsidR="00F82E2A" w:rsidRPr="00793A07">
        <w:t>ráve preto sme v minulosti trochu vlastne z týchto úverových zdrojov, ako keby z</w:t>
      </w:r>
      <w:r w:rsidR="007E558B" w:rsidRPr="00793A07">
        <w:t xml:space="preserve"> jedného </w:t>
      </w:r>
      <w:r w:rsidR="00F82E2A" w:rsidRPr="00793A07">
        <w:t xml:space="preserve">z tých úverov, ktoré tento chodník </w:t>
      </w:r>
      <w:r w:rsidR="007E558B" w:rsidRPr="00793A07">
        <w:t>Kostiviarska</w:t>
      </w:r>
      <w:r w:rsidR="00F82E2A" w:rsidRPr="00793A07">
        <w:t xml:space="preserve"> kryjú, tak sme vlastne ako keby oddelili nejakú sumu v prospech inej investičnej akcie. Ten zostatok, ale tam je v rámci procesov súvisiacich s rekonštrukciou tohto chodníka pokračujeme. </w:t>
      </w:r>
      <w:r w:rsidR="007E558B" w:rsidRPr="00793A07">
        <w:t>B</w:t>
      </w:r>
      <w:r w:rsidR="00F82E2A" w:rsidRPr="00793A07">
        <w:t xml:space="preserve">udeme vlastne následne </w:t>
      </w:r>
      <w:proofErr w:type="spellStart"/>
      <w:r w:rsidR="00F82E2A" w:rsidRPr="00793A07">
        <w:t>procesovať</w:t>
      </w:r>
      <w:proofErr w:type="spellEnd"/>
      <w:r w:rsidR="00F82E2A" w:rsidRPr="00793A07">
        <w:t xml:space="preserve"> zmeny rozpočtu hlavne v závislosti od toho, či sa nám podarí vlastne načerpať na tento účel európske zdroje alebo nie. Momentálne to finančné krytie, ale máme z viacerých úverov</w:t>
      </w:r>
      <w:r w:rsidR="007E558B" w:rsidRPr="00793A07">
        <w:t>. P</w:t>
      </w:r>
      <w:r w:rsidR="00F82E2A" w:rsidRPr="00793A07">
        <w:t xml:space="preserve">reto aj </w:t>
      </w:r>
      <w:r w:rsidR="007E558B" w:rsidRPr="00793A07">
        <w:t>ČSOB</w:t>
      </w:r>
      <w:r w:rsidR="00F82E2A" w:rsidRPr="00793A07">
        <w:t xml:space="preserve"> 5, preto </w:t>
      </w:r>
      <w:r w:rsidR="007E558B" w:rsidRPr="00793A07">
        <w:t>ČS</w:t>
      </w:r>
      <w:r w:rsidR="00F82E2A" w:rsidRPr="00793A07">
        <w:t>OB 6 a iné úvery</w:t>
      </w:r>
      <w:r w:rsidR="007E558B" w:rsidRPr="00793A07">
        <w:t xml:space="preserve">. </w:t>
      </w:r>
    </w:p>
    <w:p w14:paraId="330B82A7" w14:textId="3D1E14EA" w:rsidR="009F2917" w:rsidRPr="00793A07" w:rsidRDefault="00F82E2A" w:rsidP="00F82E2A">
      <w:pPr>
        <w:spacing w:after="0" w:line="276" w:lineRule="auto"/>
        <w:jc w:val="both"/>
        <w:rPr>
          <w:color w:val="388600"/>
        </w:rPr>
      </w:pPr>
      <w:r w:rsidRPr="00793A07">
        <w:rPr>
          <w:color w:val="388600"/>
        </w:rPr>
        <w:t xml:space="preserve"> </w:t>
      </w:r>
    </w:p>
    <w:p w14:paraId="34596F8D" w14:textId="46153909" w:rsidR="00F82E2A" w:rsidRPr="00793A07" w:rsidRDefault="009F2917" w:rsidP="00F82E2A">
      <w:pPr>
        <w:spacing w:after="0" w:line="276" w:lineRule="auto"/>
        <w:jc w:val="both"/>
      </w:pPr>
      <w:r w:rsidRPr="00793A07">
        <w:rPr>
          <w:b/>
          <w:bCs/>
        </w:rPr>
        <w:t>Ing. arch. Tomáš Sobota, FP</w:t>
      </w:r>
      <w:r w:rsidRPr="00793A07">
        <w:t xml:space="preserve"> </w:t>
      </w:r>
      <w:r w:rsidRPr="00793A07">
        <w:rPr>
          <w:color w:val="388600"/>
        </w:rPr>
        <w:t xml:space="preserve">- </w:t>
      </w:r>
      <w:r w:rsidR="00D024F1" w:rsidRPr="00793A07">
        <w:t>o</w:t>
      </w:r>
      <w:r w:rsidR="00F82E2A" w:rsidRPr="00793A07">
        <w:t>be</w:t>
      </w:r>
      <w:r w:rsidRPr="00793A07">
        <w:t xml:space="preserve"> </w:t>
      </w:r>
      <w:r w:rsidR="00F82E2A" w:rsidRPr="00793A07">
        <w:t>tie sumy sú alokované pre tú investíciu</w:t>
      </w:r>
      <w:r w:rsidRPr="00793A07">
        <w:t>. Č</w:t>
      </w:r>
      <w:r w:rsidR="00F82E2A" w:rsidRPr="00793A07">
        <w:t>iže</w:t>
      </w:r>
      <w:r w:rsidR="00143A90">
        <w:t>,</w:t>
      </w:r>
      <w:r w:rsidR="00F82E2A" w:rsidRPr="00793A07">
        <w:t xml:space="preserve"> keď ich sčítam, to sú peniaze, ktoré sú na tento rok určené pre túto investíciu</w:t>
      </w:r>
      <w:r w:rsidRPr="00793A07">
        <w:t>?</w:t>
      </w:r>
    </w:p>
    <w:p w14:paraId="297E8EB7" w14:textId="77777777" w:rsidR="009F2917" w:rsidRPr="00793A07" w:rsidRDefault="009F2917" w:rsidP="00F82E2A">
      <w:pPr>
        <w:spacing w:after="0" w:line="276" w:lineRule="auto"/>
        <w:jc w:val="both"/>
        <w:rPr>
          <w:color w:val="388600"/>
        </w:rPr>
      </w:pPr>
    </w:p>
    <w:p w14:paraId="661951BB" w14:textId="4BBFF960" w:rsidR="00F82E2A" w:rsidRPr="00793A07" w:rsidRDefault="009F2917" w:rsidP="00F82E2A">
      <w:pPr>
        <w:spacing w:after="0" w:line="276" w:lineRule="auto"/>
        <w:jc w:val="both"/>
        <w:rPr>
          <w:color w:val="388600"/>
        </w:rPr>
      </w:pPr>
      <w:r w:rsidRPr="00793A07">
        <w:rPr>
          <w:rFonts w:cstheme="minorHAnsi"/>
          <w:b/>
          <w:bCs/>
        </w:rPr>
        <w:t xml:space="preserve">Mgr. Zuzana Detková  </w:t>
      </w:r>
      <w:r w:rsidRPr="00793A07">
        <w:rPr>
          <w:rFonts w:cstheme="minorHAnsi"/>
        </w:rPr>
        <w:t>-</w:t>
      </w:r>
      <w:r w:rsidRPr="00793A07">
        <w:rPr>
          <w:color w:val="388600"/>
        </w:rPr>
        <w:t xml:space="preserve">  </w:t>
      </w:r>
      <w:r w:rsidRPr="00793A07">
        <w:t>v</w:t>
      </w:r>
      <w:r w:rsidR="00F82E2A" w:rsidRPr="00793A07">
        <w:t xml:space="preserve"> rámci úverových zdrojov nie je podstatné, že pre ktorý rozpočtový rok, lebo vlastne úverové zdroje napájame teda podľa potreby</w:t>
      </w:r>
      <w:r w:rsidRPr="00793A07">
        <w:t>. A</w:t>
      </w:r>
      <w:r w:rsidR="00F82E2A" w:rsidRPr="00793A07">
        <w:t xml:space="preserve">le v princípe áno. Myslím si, že okrem úverov </w:t>
      </w:r>
      <w:r w:rsidRPr="00793A07">
        <w:t>ČS</w:t>
      </w:r>
      <w:r w:rsidR="00F82E2A" w:rsidRPr="00793A07">
        <w:t xml:space="preserve">OB 5 a </w:t>
      </w:r>
      <w:r w:rsidRPr="00793A07">
        <w:t>ČS</w:t>
      </w:r>
      <w:r w:rsidR="00F82E2A" w:rsidRPr="00793A07">
        <w:t xml:space="preserve">OB 6, ak si dobre spomínam, máme aj nejaké prostriedky alokované v </w:t>
      </w:r>
      <w:r w:rsidRPr="00793A07">
        <w:t>ČS</w:t>
      </w:r>
      <w:r w:rsidR="00F82E2A" w:rsidRPr="00793A07">
        <w:t>OB 2. Vyvíjalo sa to v čase. Takže snažili sme sa vlastne nahromadiť dostatočné množstvo prostriedkov, aby bolo možné túto veľkú investičnú akciu realizovať.</w:t>
      </w:r>
    </w:p>
    <w:p w14:paraId="761ED205" w14:textId="77777777" w:rsidR="009F2917" w:rsidRPr="00793A07" w:rsidRDefault="009F2917" w:rsidP="00F82E2A">
      <w:pPr>
        <w:spacing w:after="0" w:line="276" w:lineRule="auto"/>
        <w:jc w:val="both"/>
        <w:rPr>
          <w:color w:val="388600"/>
        </w:rPr>
      </w:pPr>
    </w:p>
    <w:p w14:paraId="74616725" w14:textId="796004D3" w:rsidR="00F82E2A" w:rsidRPr="00793A07" w:rsidRDefault="009F2917" w:rsidP="00F82E2A">
      <w:pPr>
        <w:spacing w:after="0" w:line="276" w:lineRule="auto"/>
        <w:jc w:val="both"/>
      </w:pPr>
      <w:r w:rsidRPr="00793A07">
        <w:rPr>
          <w:b/>
          <w:bCs/>
        </w:rPr>
        <w:t>Ing. arch. Tomáš Sobota</w:t>
      </w:r>
      <w:r w:rsidRPr="00793A07">
        <w:t xml:space="preserve"> </w:t>
      </w:r>
      <w:r w:rsidRPr="00793A07">
        <w:rPr>
          <w:color w:val="388600"/>
        </w:rPr>
        <w:t xml:space="preserve">- </w:t>
      </w:r>
      <w:r w:rsidRPr="00793A07">
        <w:t>á</w:t>
      </w:r>
      <w:r w:rsidR="00F82E2A" w:rsidRPr="00793A07">
        <w:t>no ďakujem</w:t>
      </w:r>
      <w:r w:rsidR="00BA065C" w:rsidRPr="00793A07">
        <w:t>. M</w:t>
      </w:r>
      <w:r w:rsidR="00F82E2A" w:rsidRPr="00793A07">
        <w:t xml:space="preserve">ôžem tu niekde vidieť tie prostriedky </w:t>
      </w:r>
      <w:r w:rsidR="00BA065C" w:rsidRPr="00793A07">
        <w:t>ČSOB</w:t>
      </w:r>
      <w:r w:rsidR="00F82E2A" w:rsidRPr="00793A07">
        <w:t xml:space="preserve"> 2?</w:t>
      </w:r>
    </w:p>
    <w:p w14:paraId="413D3AA0" w14:textId="77777777" w:rsidR="00BA065C" w:rsidRPr="00793A07" w:rsidRDefault="00BA065C" w:rsidP="00F82E2A">
      <w:pPr>
        <w:spacing w:after="0" w:line="276" w:lineRule="auto"/>
        <w:jc w:val="both"/>
        <w:rPr>
          <w:color w:val="388600"/>
        </w:rPr>
      </w:pPr>
    </w:p>
    <w:p w14:paraId="57BEEC14" w14:textId="708C52DC" w:rsidR="00F82E2A" w:rsidRPr="00793A07" w:rsidRDefault="00BA065C" w:rsidP="00F82E2A">
      <w:pPr>
        <w:spacing w:after="0" w:line="276" w:lineRule="auto"/>
        <w:jc w:val="both"/>
        <w:rPr>
          <w:color w:val="388600"/>
        </w:rPr>
      </w:pPr>
      <w:r w:rsidRPr="00793A07">
        <w:rPr>
          <w:rFonts w:cstheme="minorHAnsi"/>
          <w:b/>
          <w:bCs/>
        </w:rPr>
        <w:lastRenderedPageBreak/>
        <w:t>Mgr. Zuzana Detková</w:t>
      </w:r>
      <w:r w:rsidR="004F2BEE" w:rsidRPr="00793A07">
        <w:rPr>
          <w:rFonts w:cstheme="minorHAnsi"/>
          <w:b/>
          <w:bCs/>
        </w:rPr>
        <w:t xml:space="preserve"> </w:t>
      </w:r>
      <w:r w:rsidRPr="00793A07">
        <w:rPr>
          <w:rFonts w:cstheme="minorHAnsi"/>
        </w:rPr>
        <w:t>-</w:t>
      </w:r>
      <w:r w:rsidR="004F2BEE" w:rsidRPr="00793A07">
        <w:rPr>
          <w:rFonts w:cstheme="minorHAnsi"/>
        </w:rPr>
        <w:t xml:space="preserve"> </w:t>
      </w:r>
      <w:r w:rsidR="004F2BEE" w:rsidRPr="00793A07">
        <w:t>j</w:t>
      </w:r>
      <w:r w:rsidR="00F82E2A" w:rsidRPr="00793A07">
        <w:t xml:space="preserve">e to uvedené v rámci registra investícií pri bode rokovaní a aktualizácie návrhov na čerpanie úverov. To je tiež register vlastne úverov, ktoré mesto </w:t>
      </w:r>
      <w:r w:rsidR="004F2BEE" w:rsidRPr="00793A07">
        <w:t>B</w:t>
      </w:r>
      <w:r w:rsidR="00F82E2A" w:rsidRPr="00793A07">
        <w:t xml:space="preserve">anská </w:t>
      </w:r>
      <w:r w:rsidR="004F2BEE" w:rsidRPr="00793A07">
        <w:t>B</w:t>
      </w:r>
      <w:r w:rsidR="00F82E2A" w:rsidRPr="00793A07">
        <w:t>ystrica načerpalo. Môžem vám do toho pozrieť a dať vám túto informáciu o pár minút.</w:t>
      </w:r>
    </w:p>
    <w:p w14:paraId="181655EC" w14:textId="77777777" w:rsidR="004F2BEE" w:rsidRPr="00793A07" w:rsidRDefault="004F2BEE" w:rsidP="004F2BEE">
      <w:pPr>
        <w:spacing w:after="0" w:line="276" w:lineRule="auto"/>
        <w:jc w:val="both"/>
      </w:pPr>
    </w:p>
    <w:p w14:paraId="38347295" w14:textId="6621DFB2" w:rsidR="00F82E2A" w:rsidRPr="00793A07" w:rsidRDefault="004F2BEE" w:rsidP="00F82E2A">
      <w:pPr>
        <w:spacing w:after="0" w:line="276" w:lineRule="auto"/>
        <w:jc w:val="both"/>
      </w:pPr>
      <w:r w:rsidRPr="00793A07">
        <w:rPr>
          <w:b/>
          <w:bCs/>
        </w:rPr>
        <w:t>Ing. arch. Hana Kasová, FP</w:t>
      </w:r>
      <w:r w:rsidRPr="00793A07">
        <w:t xml:space="preserve"> -</w:t>
      </w:r>
      <w:r w:rsidR="00F82E2A" w:rsidRPr="00793A07">
        <w:t xml:space="preserve"> možno ja len k chodníku </w:t>
      </w:r>
      <w:r w:rsidRPr="00793A07">
        <w:t>Kostiviarskej</w:t>
      </w:r>
      <w:r w:rsidR="00F82E2A" w:rsidRPr="00793A07">
        <w:t xml:space="preserve"> som asi pred týždňom poprosila</w:t>
      </w:r>
      <w:r w:rsidR="00143A90">
        <w:t>,</w:t>
      </w:r>
      <w:r w:rsidR="00F82E2A" w:rsidRPr="00793A07">
        <w:t xml:space="preserve"> pán primátor, či by bolo možné spracovať informatívnu správu o stave tejto investičnej akcie. Je to vylože</w:t>
      </w:r>
      <w:r w:rsidR="00143A90">
        <w:t>ne</w:t>
      </w:r>
      <w:r w:rsidR="00F82E2A" w:rsidRPr="00793A07">
        <w:t xml:space="preserve"> na žiadosť obyvateľov danej lokality a si myslím, že v kontexte aj toho, že je to z rôznych zdrojov a viacerých zdrojov aj financované, tak v akom stave je aj príprava</w:t>
      </w:r>
      <w:r w:rsidRPr="00793A07">
        <w:t>,</w:t>
      </w:r>
      <w:r w:rsidR="00F82E2A" w:rsidRPr="00793A07">
        <w:t xml:space="preserve"> financovanie. Myslím, že už by sa s prácami malo začať. Ešte sa asi nezačalo, čiže možno aj </w:t>
      </w:r>
      <w:r w:rsidRPr="00793A07">
        <w:t xml:space="preserve">aký je </w:t>
      </w:r>
      <w:r w:rsidR="00F82E2A" w:rsidRPr="00793A07">
        <w:t>ten časový odhad</w:t>
      </w:r>
      <w:r w:rsidRPr="00793A07">
        <w:t xml:space="preserve">. </w:t>
      </w:r>
      <w:r w:rsidR="00F82E2A" w:rsidRPr="00793A07">
        <w:t>Ďakujem pekne.</w:t>
      </w:r>
    </w:p>
    <w:p w14:paraId="7943CABD" w14:textId="77777777" w:rsidR="004F2BEE" w:rsidRPr="00793A07" w:rsidRDefault="004F2BEE" w:rsidP="00F82E2A">
      <w:pPr>
        <w:spacing w:after="0" w:line="276" w:lineRule="auto"/>
        <w:jc w:val="both"/>
        <w:rPr>
          <w:color w:val="388600"/>
        </w:rPr>
      </w:pPr>
    </w:p>
    <w:p w14:paraId="4F1C9C03" w14:textId="3C8FA9B9" w:rsidR="00F82E2A" w:rsidRPr="00793A07" w:rsidRDefault="004F2BEE" w:rsidP="00F82E2A">
      <w:pPr>
        <w:spacing w:after="0" w:line="276" w:lineRule="auto"/>
        <w:jc w:val="both"/>
      </w:pPr>
      <w:r w:rsidRPr="00793A07">
        <w:rPr>
          <w:rFonts w:cstheme="minorHAnsi"/>
          <w:b/>
          <w:bCs/>
        </w:rPr>
        <w:t xml:space="preserve">Ján Nosko </w:t>
      </w:r>
      <w:r w:rsidRPr="00793A07">
        <w:rPr>
          <w:rFonts w:cstheme="minorHAnsi"/>
        </w:rPr>
        <w:t>– d</w:t>
      </w:r>
      <w:r w:rsidR="00F82E2A" w:rsidRPr="00793A07">
        <w:t xml:space="preserve">obre poskytneme informáciu. </w:t>
      </w:r>
    </w:p>
    <w:p w14:paraId="7E7A8BF7" w14:textId="77777777" w:rsidR="004F2BEE" w:rsidRPr="00793A07" w:rsidRDefault="004F2BEE" w:rsidP="004F2BEE">
      <w:pPr>
        <w:spacing w:after="0" w:line="276" w:lineRule="auto"/>
        <w:jc w:val="both"/>
        <w:rPr>
          <w:color w:val="388600"/>
        </w:rPr>
      </w:pPr>
    </w:p>
    <w:p w14:paraId="179A0FC9" w14:textId="13E96A63" w:rsidR="00F82E2A" w:rsidRPr="00793A07" w:rsidRDefault="004F2BEE" w:rsidP="004F2BEE">
      <w:pPr>
        <w:spacing w:after="0" w:line="276" w:lineRule="auto"/>
        <w:jc w:val="both"/>
      </w:pPr>
      <w:r w:rsidRPr="00793A07">
        <w:rPr>
          <w:b/>
          <w:bCs/>
        </w:rPr>
        <w:t>Milan Smädo, FP</w:t>
      </w:r>
      <w:r w:rsidRPr="00793A07">
        <w:t xml:space="preserve"> - j</w:t>
      </w:r>
      <w:r w:rsidR="00F82E2A" w:rsidRPr="00793A07">
        <w:t>a sa ospraved</w:t>
      </w:r>
      <w:r w:rsidRPr="00793A07">
        <w:t xml:space="preserve">lňujem, </w:t>
      </w:r>
      <w:r w:rsidR="00F82E2A" w:rsidRPr="00793A07">
        <w:t>som sa trošku neskoro</w:t>
      </w:r>
      <w:r w:rsidRPr="00793A07">
        <w:t xml:space="preserve"> </w:t>
      </w:r>
      <w:r w:rsidR="00F82E2A" w:rsidRPr="00793A07">
        <w:t xml:space="preserve">prihlásil k tým črepníkom. Ja sa tak zamýšľam, trošku tu poznám tie lokality tu </w:t>
      </w:r>
      <w:r w:rsidRPr="00793A07">
        <w:t>ste</w:t>
      </w:r>
      <w:r w:rsidR="00F82E2A" w:rsidRPr="00793A07">
        <w:t xml:space="preserve"> všetci za zele</w:t>
      </w:r>
      <w:r w:rsidRPr="00793A07">
        <w:t>ň v </w:t>
      </w:r>
      <w:r w:rsidR="00F82E2A" w:rsidRPr="00793A07">
        <w:t>meste</w:t>
      </w:r>
      <w:r w:rsidRPr="00793A07">
        <w:t xml:space="preserve">, inšie </w:t>
      </w:r>
      <w:r w:rsidR="00F82E2A" w:rsidRPr="00793A07">
        <w:t>nepočúvam. Ja som áno súhlasím, ale ja si neviem</w:t>
      </w:r>
      <w:r w:rsidR="002A5C96" w:rsidRPr="00793A07">
        <w:t xml:space="preserve"> p</w:t>
      </w:r>
      <w:r w:rsidR="00F82E2A" w:rsidRPr="00793A07">
        <w:t>redstaviť, že by sa mali dávať stromy napríklad vedľa pošty</w:t>
      </w:r>
      <w:r w:rsidR="002A5C96" w:rsidRPr="00793A07">
        <w:t xml:space="preserve"> </w:t>
      </w:r>
      <w:r w:rsidR="00F82E2A" w:rsidRPr="00793A07">
        <w:t>Horná ulica</w:t>
      </w:r>
      <w:r w:rsidR="002A5C96" w:rsidRPr="00793A07">
        <w:t>. V</w:t>
      </w:r>
      <w:r w:rsidR="00F82E2A" w:rsidRPr="00793A07">
        <w:t xml:space="preserve">ideli </w:t>
      </w:r>
      <w:r w:rsidR="002A5C96" w:rsidRPr="00793A07">
        <w:t>ste</w:t>
      </w:r>
      <w:r w:rsidR="00F82E2A" w:rsidRPr="00793A07">
        <w:t xml:space="preserve"> to už rozkopané</w:t>
      </w:r>
      <w:r w:rsidR="002A5C96" w:rsidRPr="00793A07">
        <w:t>? V</w:t>
      </w:r>
      <w:r w:rsidR="00F82E2A" w:rsidRPr="00793A07">
        <w:t xml:space="preserve">eď tam je kábel na kábli, preto sa tam dali </w:t>
      </w:r>
      <w:r w:rsidR="002A5C96" w:rsidRPr="00793A07">
        <w:t>črepníky</w:t>
      </w:r>
      <w:r w:rsidR="00F82E2A" w:rsidRPr="00793A07">
        <w:t xml:space="preserve">, že jednoducho tam sa </w:t>
      </w:r>
      <w:r w:rsidR="002A5C96" w:rsidRPr="00793A07">
        <w:t>nedajú</w:t>
      </w:r>
      <w:r w:rsidR="00F82E2A" w:rsidRPr="00793A07">
        <w:t xml:space="preserve"> postaviť stromy</w:t>
      </w:r>
      <w:r w:rsidR="002A5C96" w:rsidRPr="00793A07">
        <w:t>. A</w:t>
      </w:r>
      <w:r w:rsidR="00F82E2A" w:rsidRPr="00793A07">
        <w:t xml:space="preserve"> ďalšie lokality, ktoré sú tam jednoducho nie je to možné</w:t>
      </w:r>
      <w:r w:rsidR="002A5C96" w:rsidRPr="00793A07">
        <w:t>. Z</w:t>
      </w:r>
      <w:r w:rsidR="00F82E2A" w:rsidRPr="00793A07">
        <w:t>ase stromy dávať do stredov chodníkov, tak ja si myslím ten návrh s tými črepníkmi, n</w:t>
      </w:r>
      <w:r w:rsidR="002A5C96" w:rsidRPr="00793A07">
        <w:t>ie je</w:t>
      </w:r>
      <w:r w:rsidR="00F82E2A" w:rsidRPr="00793A07">
        <w:t xml:space="preserve"> to až taká blbosť ako sa tu vraví. Áno</w:t>
      </w:r>
      <w:r w:rsidR="00143A90">
        <w:t xml:space="preserve">, </w:t>
      </w:r>
      <w:r w:rsidR="00F82E2A" w:rsidRPr="00793A07">
        <w:t>prídeme o nejaké peniaze, ale</w:t>
      </w:r>
      <w:r w:rsidR="002A5C96" w:rsidRPr="00793A07">
        <w:t xml:space="preserve"> v</w:t>
      </w:r>
      <w:r w:rsidR="00F82E2A" w:rsidRPr="00793A07">
        <w:t xml:space="preserve"> tých </w:t>
      </w:r>
      <w:r w:rsidR="002A5C96" w:rsidRPr="00793A07">
        <w:t>črepníkoch</w:t>
      </w:r>
      <w:r w:rsidR="00F82E2A" w:rsidRPr="00793A07">
        <w:t xml:space="preserve"> sa dajú tie stromy alebo tá zeleň udržať. Takže chceme zeleň v centre ako chceme, všetci ju chceme, tak ja myslím, že je to dobrý nápad.</w:t>
      </w:r>
    </w:p>
    <w:p w14:paraId="5B03E6B1" w14:textId="77777777" w:rsidR="002A5C96" w:rsidRPr="00793A07" w:rsidRDefault="002A5C96" w:rsidP="002A5C96">
      <w:pPr>
        <w:spacing w:after="0" w:line="276" w:lineRule="auto"/>
        <w:jc w:val="both"/>
        <w:rPr>
          <w:color w:val="388600"/>
        </w:rPr>
      </w:pPr>
    </w:p>
    <w:p w14:paraId="4BF6DE65" w14:textId="0E9A895E" w:rsidR="00F82E2A" w:rsidRPr="00793A07" w:rsidRDefault="002A5C96" w:rsidP="002A5C96">
      <w:pPr>
        <w:spacing w:after="0" w:line="276" w:lineRule="auto"/>
        <w:jc w:val="both"/>
        <w:rPr>
          <w:color w:val="388600"/>
        </w:rPr>
      </w:pPr>
      <w:r w:rsidRPr="00793A07">
        <w:rPr>
          <w:b/>
          <w:bCs/>
        </w:rPr>
        <w:t>Ing. Mgr. Pavol Katreniak, FP</w:t>
      </w:r>
      <w:r w:rsidRPr="00793A07">
        <w:t xml:space="preserve"> - </w:t>
      </w:r>
      <w:r w:rsidR="00F207C3" w:rsidRPr="00793A07">
        <w:t>n</w:t>
      </w:r>
      <w:r w:rsidR="00F82E2A" w:rsidRPr="00793A07">
        <w:t xml:space="preserve">o určite, že zeleň chceme, ale </w:t>
      </w:r>
      <w:r w:rsidR="00F207C3" w:rsidRPr="00793A07">
        <w:t>z</w:t>
      </w:r>
      <w:r w:rsidR="00F82E2A" w:rsidRPr="00793A07">
        <w:t xml:space="preserve"> výrubov, keď máme kopu drevín, ktoré potrebujeme ošetrovať, keď tu máme problém s mestským parkom</w:t>
      </w:r>
      <w:r w:rsidR="00F207C3" w:rsidRPr="00793A07">
        <w:t>?</w:t>
      </w:r>
      <w:r w:rsidR="00F82E2A" w:rsidRPr="00793A07">
        <w:t xml:space="preserve"> Okrem toho</w:t>
      </w:r>
      <w:r w:rsidR="00F207C3" w:rsidRPr="00793A07">
        <w:t xml:space="preserve">, </w:t>
      </w:r>
      <w:r w:rsidR="00F82E2A" w:rsidRPr="00793A07">
        <w:t>Milan vie</w:t>
      </w:r>
      <w:r w:rsidR="00F207C3" w:rsidRPr="00793A07">
        <w:t>š</w:t>
      </w:r>
      <w:r w:rsidR="00F82E2A" w:rsidRPr="00793A07">
        <w:t xml:space="preserve">, že ja som žil </w:t>
      </w:r>
      <w:r w:rsidR="00F207C3" w:rsidRPr="00793A07">
        <w:t>na H</w:t>
      </w:r>
      <w:r w:rsidR="00F82E2A" w:rsidRPr="00793A07">
        <w:t xml:space="preserve">ornej ulici 60 rokov. </w:t>
      </w:r>
      <w:r w:rsidR="00F207C3" w:rsidRPr="00793A07">
        <w:t>Voľakedy boli</w:t>
      </w:r>
      <w:r w:rsidR="00F82E2A" w:rsidRPr="00793A07">
        <w:t xml:space="preserve"> javory na </w:t>
      </w:r>
      <w:r w:rsidR="00F207C3" w:rsidRPr="00793A07">
        <w:t>Ho</w:t>
      </w:r>
      <w:r w:rsidR="00F82E2A" w:rsidRPr="00793A07">
        <w:t xml:space="preserve">rnej ulici smerom dole v chodníku normálne vôbec neboli v strede. Pekne sme tam chrústy od striasali </w:t>
      </w:r>
      <w:r w:rsidR="00F207C3" w:rsidRPr="00793A07">
        <w:t xml:space="preserve">od </w:t>
      </w:r>
      <w:r w:rsidR="00F82E2A" w:rsidRPr="00793A07">
        <w:t xml:space="preserve">1. </w:t>
      </w:r>
      <w:r w:rsidR="00F207C3" w:rsidRPr="00793A07">
        <w:t>m</w:t>
      </w:r>
      <w:r w:rsidR="00F82E2A" w:rsidRPr="00793A07">
        <w:t>ája z tých javorov</w:t>
      </w:r>
      <w:r w:rsidR="00F207C3" w:rsidRPr="00793A07">
        <w:t>. A</w:t>
      </w:r>
      <w:r w:rsidR="00F82E2A" w:rsidRPr="00793A07">
        <w:t xml:space="preserve"> išlo to</w:t>
      </w:r>
      <w:r w:rsidR="00F207C3" w:rsidRPr="00793A07">
        <w:t>,</w:t>
      </w:r>
      <w:r w:rsidR="00F82E2A" w:rsidRPr="00793A07">
        <w:t xml:space="preserve"> lenže mesto urobilo svojho času projekt, že tie, že tie chodníky vydláždilo a ešte urobilo hlúpu ulicu, že tam urobili tie zárezy a tie </w:t>
      </w:r>
      <w:proofErr w:type="spellStart"/>
      <w:r w:rsidR="00F82E2A" w:rsidRPr="00793A07">
        <w:t>šticholce</w:t>
      </w:r>
      <w:proofErr w:type="spellEnd"/>
      <w:r w:rsidR="00F82E2A" w:rsidRPr="00793A07">
        <w:t xml:space="preserve"> a teraz sa tam aj parkuje, dvere sa nedajú otvárať, lebo sa niekedy</w:t>
      </w:r>
      <w:r w:rsidR="00F207C3" w:rsidRPr="00793A07">
        <w:t xml:space="preserve"> d</w:t>
      </w:r>
      <w:r w:rsidR="00F82E2A" w:rsidRPr="00793A07">
        <w:t>verami môže buchnúť do lampy a poškodiť sa dvere</w:t>
      </w:r>
      <w:r w:rsidR="00F207C3" w:rsidRPr="00793A07">
        <w:t>. Č</w:t>
      </w:r>
      <w:r w:rsidR="00F82E2A" w:rsidRPr="00793A07">
        <w:t>iže to bol zlý projekt a teraz tam ideme dávať kvetináče alebo veľké kvetináče, ktoré bude treba aj udržiavať. Trošku mi to pripadá</w:t>
      </w:r>
      <w:r w:rsidR="00F207C3" w:rsidRPr="00793A07">
        <w:t>, v</w:t>
      </w:r>
      <w:r w:rsidR="00F82E2A" w:rsidRPr="00793A07">
        <w:t xml:space="preserve">iete volebný rok, že to je trošku aj </w:t>
      </w:r>
      <w:proofErr w:type="spellStart"/>
      <w:r w:rsidR="00F82E2A" w:rsidRPr="00793A07">
        <w:t>potemkiniada</w:t>
      </w:r>
      <w:proofErr w:type="spellEnd"/>
      <w:r w:rsidR="00C7578B" w:rsidRPr="00793A07">
        <w:t>. N</w:t>
      </w:r>
      <w:r w:rsidR="00F82E2A" w:rsidRPr="00793A07">
        <w:t>aozaj by sme mali to riešiť v rámci drevín a ošetrenia drevín, ktorých máme množstvo a neošetrených v meste a nie takto.</w:t>
      </w:r>
    </w:p>
    <w:p w14:paraId="446D3D8C" w14:textId="77777777" w:rsidR="00C7578B" w:rsidRPr="00793A07" w:rsidRDefault="00C7578B" w:rsidP="00C7578B">
      <w:pPr>
        <w:spacing w:after="0" w:line="276" w:lineRule="auto"/>
        <w:jc w:val="both"/>
        <w:rPr>
          <w:color w:val="388600"/>
        </w:rPr>
      </w:pPr>
    </w:p>
    <w:p w14:paraId="337CA699" w14:textId="4C725DDD" w:rsidR="00F82E2A" w:rsidRPr="00793A07" w:rsidRDefault="00C7578B" w:rsidP="00C7578B">
      <w:pPr>
        <w:spacing w:after="0" w:line="276" w:lineRule="auto"/>
        <w:jc w:val="both"/>
      </w:pPr>
      <w:r w:rsidRPr="00793A07">
        <w:rPr>
          <w:b/>
          <w:bCs/>
        </w:rPr>
        <w:t>Ing. Martin Majling</w:t>
      </w:r>
      <w:r w:rsidRPr="00793A07">
        <w:t xml:space="preserve"> - </w:t>
      </w:r>
      <w:r w:rsidR="00F82E2A" w:rsidRPr="00793A07">
        <w:t xml:space="preserve">ja som to tak chápal ako si povedal pán primátor, preto som sa prihlásil, lebo aj do minúty to nebude. Ja som za mobilnú zeleň a myslím si každý kto povie, že je za zeleň v </w:t>
      </w:r>
      <w:r w:rsidR="005D3CD4" w:rsidRPr="00793A07">
        <w:t>B</w:t>
      </w:r>
      <w:r w:rsidR="00F82E2A" w:rsidRPr="00793A07">
        <w:t>ystrici a</w:t>
      </w:r>
      <w:r w:rsidR="00143A90">
        <w:t> </w:t>
      </w:r>
      <w:r w:rsidR="00F82E2A" w:rsidRPr="00793A07">
        <w:t>chce</w:t>
      </w:r>
      <w:r w:rsidR="00143A90">
        <w:t>,</w:t>
      </w:r>
      <w:r w:rsidR="00F82E2A" w:rsidRPr="00793A07">
        <w:t xml:space="preserve"> aby sa robili zelené opatrenia a nepodporí tento návrh, tak mi to príde</w:t>
      </w:r>
      <w:r w:rsidR="005D3CD4" w:rsidRPr="00793A07">
        <w:t xml:space="preserve"> p</w:t>
      </w:r>
      <w:r w:rsidR="00F82E2A" w:rsidRPr="00793A07">
        <w:t>otom už neviem</w:t>
      </w:r>
      <w:r w:rsidR="005D3CD4" w:rsidRPr="00793A07">
        <w:t>. V</w:t>
      </w:r>
      <w:r w:rsidR="00F82E2A" w:rsidRPr="00793A07">
        <w:t xml:space="preserve"> súčasnej dobe asi politická deklarácia alebo neviem čoho</w:t>
      </w:r>
      <w:r w:rsidR="005D3CD4" w:rsidRPr="00793A07">
        <w:t>. L</w:t>
      </w:r>
      <w:r w:rsidR="00F82E2A" w:rsidRPr="00793A07">
        <w:t>ebo mobilná zeleň má strašne veľa pozitívnych funkcií</w:t>
      </w:r>
      <w:r w:rsidR="005D3CD4" w:rsidRPr="00793A07">
        <w:t xml:space="preserve">. </w:t>
      </w:r>
      <w:r w:rsidR="00F82E2A" w:rsidRPr="00793A07">
        <w:t xml:space="preserve"> </w:t>
      </w:r>
      <w:r w:rsidR="00476F71" w:rsidRPr="00793A07">
        <w:t>A p</w:t>
      </w:r>
      <w:r w:rsidR="00F82E2A" w:rsidRPr="00793A07">
        <w:t xml:space="preserve">án poslanec </w:t>
      </w:r>
      <w:r w:rsidR="00476F71" w:rsidRPr="00793A07">
        <w:t>Vrbický</w:t>
      </w:r>
      <w:r w:rsidR="00F82E2A" w:rsidRPr="00793A07">
        <w:t>, veď vy o nich musíte vedieť, veď to nie je len estetika</w:t>
      </w:r>
      <w:r w:rsidR="00476F71" w:rsidRPr="00793A07">
        <w:t>. V</w:t>
      </w:r>
      <w:r w:rsidR="00F82E2A" w:rsidRPr="00793A07">
        <w:t>eď to je ekologický prínos, veď tá mobilná zeleň bude zachytávať pra</w:t>
      </w:r>
      <w:r w:rsidR="00476F71" w:rsidRPr="00793A07">
        <w:t>ch, b</w:t>
      </w:r>
      <w:r w:rsidR="00F82E2A" w:rsidRPr="00793A07">
        <w:t xml:space="preserve">udú to </w:t>
      </w:r>
      <w:proofErr w:type="spellStart"/>
      <w:r w:rsidR="00476F71" w:rsidRPr="00793A07">
        <w:t>v</w:t>
      </w:r>
      <w:r w:rsidR="00F82E2A" w:rsidRPr="00793A07">
        <w:t>zras</w:t>
      </w:r>
      <w:r w:rsidR="00476F71" w:rsidRPr="00793A07">
        <w:t>t</w:t>
      </w:r>
      <w:r w:rsidR="00F82E2A" w:rsidRPr="00793A07">
        <w:t>lé</w:t>
      </w:r>
      <w:proofErr w:type="spellEnd"/>
      <w:r w:rsidR="00F82E2A" w:rsidRPr="00793A07">
        <w:t xml:space="preserve"> stromy</w:t>
      </w:r>
      <w:r w:rsidR="00476F71" w:rsidRPr="00793A07">
        <w:t xml:space="preserve">. </w:t>
      </w:r>
      <w:r w:rsidR="00F82E2A" w:rsidRPr="00793A07">
        <w:t xml:space="preserve">Čiže odpovedám pán </w:t>
      </w:r>
      <w:r w:rsidR="00476F71" w:rsidRPr="00793A07">
        <w:t xml:space="preserve">Katreniak </w:t>
      </w:r>
      <w:r w:rsidR="00F82E2A" w:rsidRPr="00793A07">
        <w:t xml:space="preserve">aj </w:t>
      </w:r>
      <w:r w:rsidR="00476F71" w:rsidRPr="00793A07">
        <w:t>V</w:t>
      </w:r>
      <w:r w:rsidR="00F82E2A" w:rsidRPr="00793A07">
        <w:t>ám</w:t>
      </w:r>
      <w:r w:rsidR="00476F71" w:rsidRPr="00793A07">
        <w:t xml:space="preserve">, </w:t>
      </w:r>
      <w:r w:rsidR="00F82E2A" w:rsidRPr="00793A07">
        <w:t xml:space="preserve">klasické </w:t>
      </w:r>
      <w:proofErr w:type="spellStart"/>
      <w:r w:rsidR="00476F71" w:rsidRPr="00793A07">
        <w:t>vzrastlé</w:t>
      </w:r>
      <w:proofErr w:type="spellEnd"/>
      <w:r w:rsidR="00476F71" w:rsidRPr="00793A07">
        <w:t xml:space="preserve">  stromy, </w:t>
      </w:r>
      <w:r w:rsidR="00F82E2A" w:rsidRPr="00793A07">
        <w:t>samozrejme aj s</w:t>
      </w:r>
      <w:r w:rsidR="00B108C4" w:rsidRPr="00793A07">
        <w:t xml:space="preserve"> trvalkovou </w:t>
      </w:r>
      <w:proofErr w:type="spellStart"/>
      <w:r w:rsidR="00F82E2A" w:rsidRPr="00793A07">
        <w:t>podsadbou</w:t>
      </w:r>
      <w:proofErr w:type="spellEnd"/>
      <w:r w:rsidR="00B108C4" w:rsidRPr="00793A07">
        <w:t>. P</w:t>
      </w:r>
      <w:r w:rsidR="00F82E2A" w:rsidRPr="00793A07">
        <w:t xml:space="preserve">ôjde to teda, aby </w:t>
      </w:r>
      <w:r w:rsidR="00B108C4" w:rsidRPr="00793A07">
        <w:t xml:space="preserve">ste </w:t>
      </w:r>
      <w:r w:rsidR="00F82E2A" w:rsidRPr="00793A07">
        <w:t xml:space="preserve">mali predstavu asi niečo ešte doplnenie </w:t>
      </w:r>
      <w:r w:rsidR="00B108C4" w:rsidRPr="00793A07">
        <w:t>L</w:t>
      </w:r>
      <w:r w:rsidR="00F82E2A" w:rsidRPr="00793A07">
        <w:t xml:space="preserve">azovnej ulice a potom hlavne </w:t>
      </w:r>
      <w:r w:rsidR="00B108C4" w:rsidRPr="00793A07">
        <w:t>H</w:t>
      </w:r>
      <w:r w:rsidR="00F82E2A" w:rsidRPr="00793A07">
        <w:t>orná</w:t>
      </w:r>
      <w:r w:rsidR="00B108C4" w:rsidRPr="00793A07">
        <w:t xml:space="preserve">, </w:t>
      </w:r>
      <w:r w:rsidR="00F82E2A" w:rsidRPr="00793A07">
        <w:t>vrch</w:t>
      </w:r>
      <w:r w:rsidR="00B108C4" w:rsidRPr="00793A07">
        <w:t xml:space="preserve"> N</w:t>
      </w:r>
      <w:r w:rsidR="00F82E2A" w:rsidRPr="00793A07">
        <w:t>ámestia</w:t>
      </w:r>
      <w:r w:rsidR="00143A90">
        <w:t xml:space="preserve"> </w:t>
      </w:r>
      <w:r w:rsidR="00F82E2A" w:rsidRPr="00793A07">
        <w:t xml:space="preserve"> </w:t>
      </w:r>
      <w:r w:rsidR="00365795" w:rsidRPr="00793A07">
        <w:t>SNP</w:t>
      </w:r>
      <w:r w:rsidR="00F82E2A" w:rsidRPr="00793A07">
        <w:t xml:space="preserve">, </w:t>
      </w:r>
      <w:r w:rsidR="00365795" w:rsidRPr="00793A07">
        <w:t>H</w:t>
      </w:r>
      <w:r w:rsidR="00F82E2A" w:rsidRPr="00793A07">
        <w:t>orná ulica, popri priori tu ku nám</w:t>
      </w:r>
      <w:r w:rsidR="00365795" w:rsidRPr="00793A07">
        <w:t>,</w:t>
      </w:r>
      <w:r w:rsidR="00F82E2A" w:rsidRPr="00793A07">
        <w:t xml:space="preserve"> mestský úrad až smerom </w:t>
      </w:r>
      <w:r w:rsidR="00365795" w:rsidRPr="00793A07">
        <w:t>P</w:t>
      </w:r>
      <w:r w:rsidR="00F82E2A" w:rsidRPr="00793A07">
        <w:t xml:space="preserve">artizánska cesta na </w:t>
      </w:r>
      <w:r w:rsidR="00365795" w:rsidRPr="00793A07">
        <w:t>M</w:t>
      </w:r>
      <w:r w:rsidR="00F82E2A" w:rsidRPr="00793A07">
        <w:t>ýto</w:t>
      </w:r>
      <w:r w:rsidR="00365795" w:rsidRPr="00793A07">
        <w:t>. V</w:t>
      </w:r>
      <w:r w:rsidR="00F82E2A" w:rsidRPr="00793A07">
        <w:t>šetko pôjde tam, kde je to šírkovo možné</w:t>
      </w:r>
      <w:r w:rsidR="00365795" w:rsidRPr="00793A07">
        <w:t>. Č</w:t>
      </w:r>
      <w:r w:rsidR="00F82E2A" w:rsidRPr="00793A07">
        <w:t>iže</w:t>
      </w:r>
      <w:r w:rsidR="00365795" w:rsidRPr="00793A07">
        <w:t>,</w:t>
      </w:r>
      <w:r w:rsidR="00F82E2A" w:rsidRPr="00793A07">
        <w:t xml:space="preserve"> práve na tie spevnené plochy. Veď to je logika v súčasnosti doniesť zeleň tam, kde sa nedá</w:t>
      </w:r>
      <w:r w:rsidR="00365795" w:rsidRPr="00793A07">
        <w:t xml:space="preserve"> inak. P</w:t>
      </w:r>
      <w:r w:rsidR="00F82E2A" w:rsidRPr="00793A07">
        <w:t xml:space="preserve">án poslanec </w:t>
      </w:r>
      <w:r w:rsidR="00365795" w:rsidRPr="00793A07">
        <w:t>Smä</w:t>
      </w:r>
      <w:r w:rsidR="00D0204E" w:rsidRPr="00793A07">
        <w:t>do</w:t>
      </w:r>
      <w:r w:rsidR="00F82E2A" w:rsidRPr="00793A07">
        <w:t xml:space="preserve"> vám to vysvetlil, čo všetko je pod tými asfaltovými plochami a</w:t>
      </w:r>
      <w:r w:rsidR="00D0204E" w:rsidRPr="00793A07">
        <w:t> </w:t>
      </w:r>
      <w:r w:rsidR="00F82E2A" w:rsidRPr="00793A07">
        <w:t>dláždenými</w:t>
      </w:r>
      <w:r w:rsidR="00D0204E" w:rsidRPr="00793A07">
        <w:t>. K</w:t>
      </w:r>
      <w:r w:rsidR="00F82E2A" w:rsidRPr="00793A07">
        <w:t>eby sme mali prekladať siete kvôli tomu, tak urobíme len preložku siet</w:t>
      </w:r>
      <w:r w:rsidR="00D0204E" w:rsidRPr="00793A07">
        <w:t xml:space="preserve">í, </w:t>
      </w:r>
      <w:r w:rsidR="00F82E2A" w:rsidRPr="00793A07">
        <w:t xml:space="preserve"> ani </w:t>
      </w:r>
      <w:r w:rsidR="00D0204E" w:rsidRPr="00793A07">
        <w:t>jeden</w:t>
      </w:r>
      <w:r w:rsidR="00F82E2A" w:rsidRPr="00793A07">
        <w:t xml:space="preserve"> strom nevysadíme</w:t>
      </w:r>
      <w:r w:rsidR="00D0204E" w:rsidRPr="00793A07">
        <w:t>. T</w:t>
      </w:r>
      <w:r w:rsidR="00F82E2A" w:rsidRPr="00793A07">
        <w:t xml:space="preserve">akto </w:t>
      </w:r>
      <w:r w:rsidR="00D0204E" w:rsidRPr="00793A07">
        <w:t>môžeme</w:t>
      </w:r>
      <w:r w:rsidR="00F82E2A" w:rsidRPr="00793A07">
        <w:t xml:space="preserve"> </w:t>
      </w:r>
      <w:r w:rsidR="00D0204E" w:rsidRPr="00793A07">
        <w:t>65</w:t>
      </w:r>
      <w:r w:rsidR="00F82E2A" w:rsidRPr="00793A07">
        <w:t xml:space="preserve"> stromov tam doniesť do centra </w:t>
      </w:r>
      <w:r w:rsidR="00F82E2A" w:rsidRPr="00793A07">
        <w:lastRenderedPageBreak/>
        <w:t>mesta priamo</w:t>
      </w:r>
      <w:r w:rsidR="00D0204E" w:rsidRPr="00793A07">
        <w:t>. A</w:t>
      </w:r>
      <w:r w:rsidR="00F82E2A" w:rsidRPr="00793A07">
        <w:t xml:space="preserve"> udržateľnosť. Veď </w:t>
      </w:r>
      <w:r w:rsidR="00D0204E" w:rsidRPr="00793A07">
        <w:t>Lazovná</w:t>
      </w:r>
      <w:r w:rsidR="00F82E2A" w:rsidRPr="00793A07">
        <w:t xml:space="preserve"> ulica mám je príklad udržateľnosti. Zdá sa vám, že to tam nefunguje? Funguje perfektne, veď mnoho ľudí to chváli. Fotky si dáva a zahraniční hostia</w:t>
      </w:r>
      <w:r w:rsidR="00143A90">
        <w:t>,</w:t>
      </w:r>
      <w:r w:rsidR="00F82E2A" w:rsidRPr="00793A07">
        <w:t xml:space="preserve"> keď prídu tak obdivujú ako to je v tej </w:t>
      </w:r>
      <w:r w:rsidR="00D0204E" w:rsidRPr="00793A07">
        <w:t>Lazovnej. T</w:t>
      </w:r>
      <w:r w:rsidR="00F82E2A" w:rsidRPr="00793A07">
        <w:t xml:space="preserve">ak chceme to mať aj inde v </w:t>
      </w:r>
      <w:r w:rsidR="00D0204E" w:rsidRPr="00793A07">
        <w:t>B</w:t>
      </w:r>
      <w:r w:rsidR="00F82E2A" w:rsidRPr="00793A07">
        <w:t>ystrici alebo nie</w:t>
      </w:r>
      <w:r w:rsidR="00D0204E" w:rsidRPr="00793A07">
        <w:t>? N</w:t>
      </w:r>
      <w:r w:rsidR="00F82E2A" w:rsidRPr="00793A07">
        <w:t>o ja som stopercentne áno za nech to máme</w:t>
      </w:r>
      <w:r w:rsidR="00C66D3C" w:rsidRPr="00793A07">
        <w:t>. N</w:t>
      </w:r>
      <w:r w:rsidR="00F82E2A" w:rsidRPr="00793A07">
        <w:t xml:space="preserve">avrhoval to hlavný architekt útvar hlavného architekta náš odbor spoločne so </w:t>
      </w:r>
      <w:r w:rsidR="00C66D3C" w:rsidRPr="00793A07">
        <w:t>ZARES-</w:t>
      </w:r>
      <w:proofErr w:type="spellStart"/>
      <w:r w:rsidR="00C66D3C" w:rsidRPr="00793A07">
        <w:t>om</w:t>
      </w:r>
      <w:proofErr w:type="spellEnd"/>
      <w:r w:rsidR="00C66D3C" w:rsidRPr="00793A07">
        <w:t>. Či</w:t>
      </w:r>
      <w:r w:rsidR="00F82E2A" w:rsidRPr="00793A07">
        <w:t>že áno, je to aj v zmysle manuálu verejných priestranstiev</w:t>
      </w:r>
      <w:r w:rsidR="00143A90">
        <w:t>.</w:t>
      </w:r>
      <w:r w:rsidR="00F82E2A" w:rsidRPr="00793A07">
        <w:t xml:space="preserve"> A ďalšia otázka ohľadne, možno inej údržby však </w:t>
      </w:r>
      <w:r w:rsidR="00C66D3C" w:rsidRPr="00793A07">
        <w:t>ZARES</w:t>
      </w:r>
      <w:r w:rsidR="00F82E2A" w:rsidRPr="00793A07">
        <w:t xml:space="preserve"> na základe aj podnetov vlastných skúseností robí tie </w:t>
      </w:r>
      <w:proofErr w:type="spellStart"/>
      <w:r w:rsidR="00F82E2A" w:rsidRPr="00793A07">
        <w:t>ošetrovačky</w:t>
      </w:r>
      <w:proofErr w:type="spellEnd"/>
      <w:r w:rsidR="00F82E2A" w:rsidRPr="00793A07">
        <w:t xml:space="preserve">, dopĺňa stromy. Ak máme pocit, že nie podnety prichádzajú, </w:t>
      </w:r>
      <w:r w:rsidR="00C66D3C" w:rsidRPr="00793A07">
        <w:t>ZARES</w:t>
      </w:r>
      <w:r w:rsidR="00F82E2A" w:rsidRPr="00793A07">
        <w:t xml:space="preserve"> ich rieši</w:t>
      </w:r>
      <w:r w:rsidR="00C66D3C" w:rsidRPr="00793A07">
        <w:t>. K</w:t>
      </w:r>
      <w:r w:rsidR="00F82E2A" w:rsidRPr="00793A07">
        <w:t xml:space="preserve">ľudne </w:t>
      </w:r>
      <w:r w:rsidR="00C66D3C" w:rsidRPr="00793A07">
        <w:t>môžete zaslať</w:t>
      </w:r>
      <w:r w:rsidR="00F82E2A" w:rsidRPr="00793A07">
        <w:t xml:space="preserve"> nanovo vaše podnety, ak niekde boli zaslané a </w:t>
      </w:r>
      <w:r w:rsidR="00C66D3C" w:rsidRPr="00793A07">
        <w:t>nevyhovelo</w:t>
      </w:r>
      <w:r w:rsidR="00F82E2A" w:rsidRPr="00793A07">
        <w:t xml:space="preserve"> sa im. Takže toto všetko sú činnosti, čo </w:t>
      </w:r>
      <w:r w:rsidR="00C66D3C" w:rsidRPr="00793A07">
        <w:t>ZA</w:t>
      </w:r>
      <w:r w:rsidR="007116FF" w:rsidRPr="00793A07">
        <w:t>RES</w:t>
      </w:r>
      <w:r w:rsidR="00F82E2A" w:rsidRPr="00793A07">
        <w:t xml:space="preserve"> robí</w:t>
      </w:r>
      <w:r w:rsidR="007116FF" w:rsidRPr="00793A07">
        <w:t xml:space="preserve">, </w:t>
      </w:r>
      <w:r w:rsidR="00F82E2A" w:rsidRPr="00793A07">
        <w:t>aj bude robiť. Dá sa to z týchto financií a stále z tých financií môže aj iné činnosti vykonávať</w:t>
      </w:r>
      <w:r w:rsidR="007116FF" w:rsidRPr="00793A07">
        <w:t>. A</w:t>
      </w:r>
      <w:r w:rsidR="00F82E2A" w:rsidRPr="00793A07">
        <w:t xml:space="preserve">le </w:t>
      </w:r>
      <w:proofErr w:type="spellStart"/>
      <w:r w:rsidR="007116FF" w:rsidRPr="00793A07">
        <w:t>rozporovať</w:t>
      </w:r>
      <w:proofErr w:type="spellEnd"/>
      <w:r w:rsidR="00F82E2A" w:rsidRPr="00793A07">
        <w:t xml:space="preserve"> mobilnú zeleň do centra mesta</w:t>
      </w:r>
      <w:r w:rsidR="007116FF" w:rsidRPr="00793A07">
        <w:t>, z</w:t>
      </w:r>
      <w:r w:rsidR="00F82E2A" w:rsidRPr="00793A07">
        <w:t>a mňa to mi nedáva absolútne zmysel, že takéto vaše vyjadrenia. Ja som 100</w:t>
      </w:r>
      <w:r w:rsidR="007116FF" w:rsidRPr="00793A07">
        <w:t>%</w:t>
      </w:r>
      <w:r w:rsidR="00F82E2A" w:rsidRPr="00793A07">
        <w:t xml:space="preserve"> za.</w:t>
      </w:r>
    </w:p>
    <w:p w14:paraId="7F7EC881" w14:textId="77777777" w:rsidR="007116FF" w:rsidRPr="00793A07" w:rsidRDefault="007116FF" w:rsidP="00F82E2A">
      <w:pPr>
        <w:spacing w:after="0" w:line="276" w:lineRule="auto"/>
        <w:jc w:val="both"/>
        <w:rPr>
          <w:color w:val="388600"/>
        </w:rPr>
      </w:pPr>
    </w:p>
    <w:p w14:paraId="5010107A" w14:textId="19B7C4FB" w:rsidR="00F82E2A" w:rsidRPr="00793A07" w:rsidRDefault="007116FF" w:rsidP="007116FF">
      <w:pPr>
        <w:spacing w:after="0" w:line="276" w:lineRule="auto"/>
        <w:jc w:val="both"/>
        <w:rPr>
          <w:color w:val="388600"/>
        </w:rPr>
      </w:pPr>
      <w:r w:rsidRPr="00793A07">
        <w:rPr>
          <w:b/>
          <w:bCs/>
        </w:rPr>
        <w:t>Ing. Ľuboš Vrbický</w:t>
      </w:r>
      <w:r w:rsidRPr="00793A07">
        <w:t xml:space="preserve"> - </w:t>
      </w:r>
      <w:r w:rsidR="00D024F1" w:rsidRPr="00793A07">
        <w:t>t</w:t>
      </w:r>
      <w:r w:rsidR="00F82E2A" w:rsidRPr="00793A07">
        <w:t>ak ja budem teraz dlhší. Využijem to, že som sa prihlásil</w:t>
      </w:r>
      <w:r w:rsidRPr="00793A07">
        <w:t>. U</w:t>
      </w:r>
      <w:r w:rsidR="00F82E2A" w:rsidRPr="00793A07">
        <w:t>rčite všetci sme za mobilnú zeleň to nebola otázka, či sme za mobilnú zeleň alebo nie</w:t>
      </w:r>
      <w:r w:rsidRPr="00793A07">
        <w:t xml:space="preserve"> s</w:t>
      </w:r>
      <w:r w:rsidR="00F82E2A" w:rsidRPr="00793A07">
        <w:t>me za mobilnú zeleň</w:t>
      </w:r>
      <w:r w:rsidRPr="00793A07">
        <w:t xml:space="preserve">. Ak </w:t>
      </w:r>
      <w:r w:rsidR="00F82E2A" w:rsidRPr="00793A07">
        <w:t xml:space="preserve">si Milan </w:t>
      </w:r>
      <w:r w:rsidRPr="00793A07">
        <w:t>Smädo nev</w:t>
      </w:r>
      <w:r w:rsidR="00F82E2A" w:rsidRPr="00793A07">
        <w:t>ieš predstaviť ako to sa dá, tak dá sa to</w:t>
      </w:r>
      <w:r w:rsidRPr="00793A07">
        <w:t>. M</w:t>
      </w:r>
      <w:r w:rsidR="00F82E2A" w:rsidRPr="00793A07">
        <w:t>y sme</w:t>
      </w:r>
      <w:r w:rsidRPr="00793A07">
        <w:t xml:space="preserve"> </w:t>
      </w:r>
      <w:r w:rsidR="00F82E2A" w:rsidRPr="00793A07">
        <w:t>v tomto meste veľmi málo ambiciózni v mnohých veciach</w:t>
      </w:r>
      <w:r w:rsidRPr="00793A07">
        <w:t>. A</w:t>
      </w:r>
      <w:r w:rsidR="00F82E2A" w:rsidRPr="00793A07">
        <w:t xml:space="preserve"> toto je </w:t>
      </w:r>
      <w:r w:rsidRPr="00793A07">
        <w:t xml:space="preserve">jedna </w:t>
      </w:r>
      <w:r w:rsidR="00F82E2A" w:rsidRPr="00793A07">
        <w:t xml:space="preserve"> z nich. Dokážeme kvôli tomu, že ideme vybudovať parkovisko, prekladať siete</w:t>
      </w:r>
      <w:r w:rsidRPr="00793A07">
        <w:t>. Par</w:t>
      </w:r>
      <w:r w:rsidR="00F82E2A" w:rsidRPr="00793A07">
        <w:t>kovisko je veľmi potrebná vec v území, aby riešila problémy ľudí, ktorí tam bývajú</w:t>
      </w:r>
      <w:r w:rsidRPr="00793A07">
        <w:t>. A</w:t>
      </w:r>
      <w:r w:rsidR="00F82E2A" w:rsidRPr="00793A07">
        <w:t>le to parkovisko</w:t>
      </w:r>
      <w:r w:rsidRPr="00793A07">
        <w:t xml:space="preserve"> n</w:t>
      </w:r>
      <w:r w:rsidR="00F82E2A" w:rsidRPr="00793A07">
        <w:t>eprispieva žiadnym spôsobom klimatickej funkcii. Zeleň v meste nie je výdavkom. Zeleň v meste je investíciou a je úplne bežné, že sa prekladajú inžinierske siete kvôli tomu, aby sa do územia, hlavne do spevnených plôch</w:t>
      </w:r>
      <w:r w:rsidR="00143A90">
        <w:t>,</w:t>
      </w:r>
      <w:r w:rsidR="00F82E2A" w:rsidRPr="00793A07">
        <w:t xml:space="preserve"> ciest námestí dostala zeleň</w:t>
      </w:r>
      <w:r w:rsidR="00226BFF" w:rsidRPr="00793A07">
        <w:t>. P</w:t>
      </w:r>
      <w:r w:rsidR="00F82E2A" w:rsidRPr="00793A07">
        <w:t>eniaze</w:t>
      </w:r>
      <w:r w:rsidR="00226BFF" w:rsidRPr="00793A07">
        <w:t xml:space="preserve"> n</w:t>
      </w:r>
      <w:r w:rsidR="00F82E2A" w:rsidRPr="00793A07">
        <w:t>a mobilnú zeleň okej, ale táto mobilná zeleň to je proste viac estetická záležitosť. My tú zeleň musíme zalievať, udržiavať. Tá zeleň nemá tie funkcie, ktoré má strom, ktorý je vysadený</w:t>
      </w:r>
      <w:r w:rsidR="00C114A3" w:rsidRPr="00793A07">
        <w:t xml:space="preserve"> </w:t>
      </w:r>
      <w:r w:rsidR="00F82E2A" w:rsidRPr="00793A07">
        <w:t>v</w:t>
      </w:r>
      <w:r w:rsidR="00C114A3" w:rsidRPr="00793A07">
        <w:t> </w:t>
      </w:r>
      <w:r w:rsidR="00F82E2A" w:rsidRPr="00793A07">
        <w:t>priestore</w:t>
      </w:r>
      <w:r w:rsidR="00C114A3" w:rsidRPr="00793A07">
        <w:t>. E</w:t>
      </w:r>
      <w:r w:rsidR="00F82E2A" w:rsidRPr="00793A07">
        <w:t xml:space="preserve">xistujú technické opatrenia ako toto spraviť, ale my ich jednoducho nerobíme a namiesto toho pristupujeme k tomu, že tam ideme umiestniť kvetináče. My by sme mali byť viac ambiciózni. My by sme mali dokázať zrevidovať celý ten priestor zistiť ako to s tými sieťami je a tam kde sa dá, tak tam dať tú zeleň naozaj skutočnú. Mimochodom, bol som asi pred 2 týždňami na odbore architekta mesta a videl som tam tie makety z minulosti, ktoré s tou zeleňou v tom priestore </w:t>
      </w:r>
      <w:r w:rsidR="00143A90" w:rsidRPr="00793A07">
        <w:t>H</w:t>
      </w:r>
      <w:r w:rsidR="00F82E2A" w:rsidRPr="00793A07">
        <w:t>ornej ulice počítal</w:t>
      </w:r>
      <w:r w:rsidR="00C114A3" w:rsidRPr="00793A07">
        <w:t>i. A</w:t>
      </w:r>
      <w:r w:rsidR="00F82E2A" w:rsidRPr="00793A07">
        <w:t xml:space="preserve"> teda nevidel som tam žiadne kvetináče. Videl som tam vysadené stromy na tej makete ten priestor s tým počítal to, že si my dokážeme zapratať priestor inžinierskymi sieťami, tak ako si ich dokážeme zapratať, tak to je naše špecifikum a asi aj naša neschopnosť. Teraz na </w:t>
      </w:r>
      <w:r w:rsidR="00C114A3" w:rsidRPr="00793A07">
        <w:t>Uhlisku</w:t>
      </w:r>
      <w:r w:rsidR="00F82E2A" w:rsidRPr="00793A07">
        <w:t xml:space="preserve"> prebieha rekonštrukcia plynovodu a proste stane sa taká vec, že aby si to plynári zjednodušili a neviem akou zmenou projektu</w:t>
      </w:r>
      <w:r w:rsidR="00566CB8" w:rsidRPr="00793A07">
        <w:t>, ta</w:t>
      </w:r>
      <w:r w:rsidR="00F82E2A" w:rsidRPr="00793A07">
        <w:t>k si to proste strihnú cez plochu, v ktorej doteraz neboli žiadne siete a mohla tam byť zeleň teraz po novom tam bude už len plynové potrubie s ochranným pásmom, takže dajú sa robiť takéto vec</w:t>
      </w:r>
      <w:r w:rsidR="00566CB8" w:rsidRPr="00793A07">
        <w:t>i. P</w:t>
      </w:r>
      <w:r w:rsidR="00F82E2A" w:rsidRPr="00793A07">
        <w:t xml:space="preserve">re mňa nákup 65 kvetináčov to je áno, to spraví ten </w:t>
      </w:r>
      <w:proofErr w:type="spellStart"/>
      <w:r w:rsidR="004E5661">
        <w:t>w</w:t>
      </w:r>
      <w:r w:rsidR="00F82E2A" w:rsidRPr="00793A07">
        <w:t>au</w:t>
      </w:r>
      <w:proofErr w:type="spellEnd"/>
      <w:r w:rsidR="00F82E2A" w:rsidRPr="00793A07">
        <w:t xml:space="preserve"> efekt pred voľbami to bude skvelé.</w:t>
      </w:r>
    </w:p>
    <w:p w14:paraId="58528F25" w14:textId="77777777" w:rsidR="00566CB8" w:rsidRPr="00793A07" w:rsidRDefault="00566CB8" w:rsidP="007116FF">
      <w:pPr>
        <w:spacing w:after="0" w:line="276" w:lineRule="auto"/>
        <w:jc w:val="both"/>
        <w:rPr>
          <w:color w:val="388600"/>
        </w:rPr>
      </w:pPr>
    </w:p>
    <w:p w14:paraId="416BA686" w14:textId="77777777" w:rsidR="00566CB8" w:rsidRPr="00793A07" w:rsidRDefault="00566CB8" w:rsidP="00F82E2A">
      <w:pPr>
        <w:spacing w:after="0" w:line="276" w:lineRule="auto"/>
        <w:jc w:val="both"/>
      </w:pPr>
      <w:r w:rsidRPr="00793A07">
        <w:rPr>
          <w:rFonts w:cstheme="minorHAnsi"/>
          <w:b/>
          <w:bCs/>
        </w:rPr>
        <w:t xml:space="preserve">Ján Nosko </w:t>
      </w:r>
      <w:r w:rsidRPr="00793A07">
        <w:rPr>
          <w:rFonts w:cstheme="minorHAnsi"/>
        </w:rPr>
        <w:t>– pán poslanec</w:t>
      </w:r>
      <w:r w:rsidR="00F82E2A" w:rsidRPr="00793A07">
        <w:t>, viete si predstaviť</w:t>
      </w:r>
      <w:r w:rsidRPr="00793A07">
        <w:t xml:space="preserve"> p</w:t>
      </w:r>
      <w:r w:rsidR="00F82E2A" w:rsidRPr="00793A07">
        <w:t>rekládky inžinierskych sietí na</w:t>
      </w:r>
      <w:r w:rsidRPr="00793A07">
        <w:t xml:space="preserve"> N</w:t>
      </w:r>
      <w:r w:rsidR="00F82E2A" w:rsidRPr="00793A07">
        <w:t>ámestí</w:t>
      </w:r>
      <w:r w:rsidRPr="00793A07">
        <w:t xml:space="preserve">, </w:t>
      </w:r>
      <w:r w:rsidR="00F82E2A" w:rsidRPr="00793A07">
        <w:t>v</w:t>
      </w:r>
      <w:r w:rsidRPr="00793A07">
        <w:t> L</w:t>
      </w:r>
      <w:r w:rsidR="00F82E2A" w:rsidRPr="00793A07">
        <w:t>azovnej</w:t>
      </w:r>
      <w:r w:rsidRPr="00793A07">
        <w:t xml:space="preserve">, </w:t>
      </w:r>
      <w:r w:rsidR="00F82E2A" w:rsidRPr="00793A07">
        <w:t xml:space="preserve"> na </w:t>
      </w:r>
      <w:r w:rsidRPr="00793A07">
        <w:t>H</w:t>
      </w:r>
      <w:r w:rsidR="00F82E2A" w:rsidRPr="00793A07">
        <w:t>ornej ulici</w:t>
      </w:r>
      <w:r w:rsidRPr="00793A07">
        <w:t xml:space="preserve">? </w:t>
      </w:r>
      <w:r w:rsidR="00F82E2A" w:rsidRPr="00793A07">
        <w:t>A</w:t>
      </w:r>
      <w:r w:rsidRPr="00793A07">
        <w:t xml:space="preserve"> z</w:t>
      </w:r>
      <w:r w:rsidR="00F82E2A" w:rsidRPr="00793A07">
        <w:t xml:space="preserve"> čoho teda ešte tie prekládky financovať</w:t>
      </w:r>
      <w:r w:rsidRPr="00793A07">
        <w:t xml:space="preserve">? </w:t>
      </w:r>
      <w:r w:rsidR="00F82E2A" w:rsidRPr="00793A07">
        <w:t xml:space="preserve"> </w:t>
      </w:r>
      <w:r w:rsidRPr="00793A07">
        <w:t>M</w:t>
      </w:r>
      <w:r w:rsidR="00F82E2A" w:rsidRPr="00793A07">
        <w:t>áte na to nejaký recep</w:t>
      </w:r>
      <w:r w:rsidRPr="00793A07">
        <w:t>t?</w:t>
      </w:r>
      <w:r w:rsidR="00F82E2A" w:rsidRPr="00793A07">
        <w:t xml:space="preserve"> Asi nie</w:t>
      </w:r>
      <w:r w:rsidRPr="00793A07">
        <w:t>. A</w:t>
      </w:r>
      <w:r w:rsidR="00F82E2A" w:rsidRPr="00793A07">
        <w:t>ni my</w:t>
      </w:r>
      <w:r w:rsidRPr="00793A07">
        <w:t>.</w:t>
      </w:r>
    </w:p>
    <w:p w14:paraId="1C3087BD" w14:textId="77777777" w:rsidR="00566CB8" w:rsidRPr="00793A07" w:rsidRDefault="00566CB8" w:rsidP="00566CB8">
      <w:pPr>
        <w:spacing w:after="0" w:line="276" w:lineRule="auto"/>
        <w:jc w:val="both"/>
      </w:pPr>
    </w:p>
    <w:p w14:paraId="3BB2CDE3" w14:textId="61268C9B" w:rsidR="00F82E2A" w:rsidRPr="00793A07" w:rsidRDefault="00566CB8" w:rsidP="00566CB8">
      <w:pPr>
        <w:spacing w:after="0" w:line="276" w:lineRule="auto"/>
        <w:jc w:val="both"/>
      </w:pPr>
      <w:r w:rsidRPr="00793A07">
        <w:rPr>
          <w:b/>
          <w:bCs/>
        </w:rPr>
        <w:t>Ing. Martin Majling</w:t>
      </w:r>
      <w:r w:rsidRPr="00793A07">
        <w:t xml:space="preserve"> </w:t>
      </w:r>
      <w:r w:rsidR="00B45E6D">
        <w:t>–</w:t>
      </w:r>
      <w:r w:rsidRPr="00793A07">
        <w:t xml:space="preserve"> áno</w:t>
      </w:r>
      <w:r w:rsidR="00B45E6D">
        <w:t>,</w:t>
      </w:r>
      <w:r w:rsidR="00F82E2A" w:rsidRPr="00793A07">
        <w:t xml:space="preserve"> pán primár to</w:t>
      </w:r>
      <w:r w:rsidRPr="00793A07">
        <w:t xml:space="preserve"> teraz</w:t>
      </w:r>
      <w:r w:rsidR="00F82E2A" w:rsidRPr="00793A07">
        <w:t xml:space="preserve"> povedal</w:t>
      </w:r>
      <w:r w:rsidRPr="00793A07">
        <w:t xml:space="preserve">. Jedna </w:t>
      </w:r>
      <w:r w:rsidR="00F82E2A" w:rsidRPr="00793A07">
        <w:t xml:space="preserve"> z vecí je naozaj tieto financie na prekládku sietí sa nedajú</w:t>
      </w:r>
      <w:r w:rsidRPr="00793A07">
        <w:t>. To</w:t>
      </w:r>
      <w:r w:rsidR="00F82E2A" w:rsidRPr="00793A07">
        <w:t xml:space="preserve"> ani technicky </w:t>
      </w:r>
      <w:r w:rsidRPr="00793A07">
        <w:t xml:space="preserve">ani finančne </w:t>
      </w:r>
      <w:r w:rsidR="00F82E2A" w:rsidRPr="00793A07">
        <w:t>nie je možné</w:t>
      </w:r>
      <w:r w:rsidRPr="00793A07">
        <w:t xml:space="preserve">. </w:t>
      </w:r>
      <w:r w:rsidR="00D41D14" w:rsidRPr="00793A07">
        <w:t xml:space="preserve"> Prekládka</w:t>
      </w:r>
      <w:r w:rsidR="00F82E2A" w:rsidRPr="00793A07">
        <w:t xml:space="preserve"> </w:t>
      </w:r>
      <w:r w:rsidR="00D41D14" w:rsidRPr="00793A07">
        <w:t xml:space="preserve"> tých sietí </w:t>
      </w:r>
      <w:r w:rsidR="00F82E2A" w:rsidRPr="00793A07">
        <w:t xml:space="preserve"> cez tie cesty a</w:t>
      </w:r>
      <w:r w:rsidR="00D41D14" w:rsidRPr="00793A07">
        <w:t> </w:t>
      </w:r>
      <w:r w:rsidR="00F82E2A" w:rsidRPr="00793A07">
        <w:t>chodníky</w:t>
      </w:r>
      <w:r w:rsidR="00D41D14" w:rsidRPr="00793A07">
        <w:t xml:space="preserve">. A </w:t>
      </w:r>
      <w:r w:rsidR="00F82E2A" w:rsidRPr="00793A07">
        <w:t>2 vec</w:t>
      </w:r>
      <w:r w:rsidR="00D41D14" w:rsidRPr="00793A07">
        <w:t>,</w:t>
      </w:r>
      <w:r w:rsidR="00F82E2A" w:rsidRPr="00793A07">
        <w:t xml:space="preserve"> tá údržba</w:t>
      </w:r>
      <w:r w:rsidR="00D41D14" w:rsidRPr="00793A07">
        <w:t>. Sú</w:t>
      </w:r>
      <w:r w:rsidR="00F82E2A" w:rsidRPr="00793A07">
        <w:t xml:space="preserve"> to </w:t>
      </w:r>
      <w:proofErr w:type="spellStart"/>
      <w:r w:rsidR="00F82E2A" w:rsidRPr="00793A07">
        <w:t>samozavlažovacie</w:t>
      </w:r>
      <w:proofErr w:type="spellEnd"/>
      <w:r w:rsidR="00F82E2A" w:rsidRPr="00793A07">
        <w:t xml:space="preserve"> tie kvetináče</w:t>
      </w:r>
      <w:r w:rsidR="00D41D14" w:rsidRPr="00793A07">
        <w:t>. V</w:t>
      </w:r>
      <w:r w:rsidR="00F82E2A" w:rsidRPr="00793A07">
        <w:t>eľkokapacitné</w:t>
      </w:r>
      <w:r w:rsidR="00D41D14" w:rsidRPr="00793A07">
        <w:t>. Č</w:t>
      </w:r>
      <w:r w:rsidR="00F82E2A" w:rsidRPr="00793A07">
        <w:t>iže tam sa nebavíme o tom, že to bude také</w:t>
      </w:r>
      <w:r w:rsidR="00B45E6D">
        <w:t>,</w:t>
      </w:r>
      <w:r w:rsidR="00F82E2A" w:rsidRPr="00793A07">
        <w:t xml:space="preserve"> že náklady a kto to bude</w:t>
      </w:r>
      <w:r w:rsidR="00B45E6D">
        <w:t>,</w:t>
      </w:r>
      <w:r w:rsidR="00F82E2A" w:rsidRPr="00793A07">
        <w:t xml:space="preserve"> čo to bude, hľadáte dôvod je prečo </w:t>
      </w:r>
      <w:proofErr w:type="spellStart"/>
      <w:r w:rsidR="00F82E2A" w:rsidRPr="00793A07">
        <w:t>rozporovať</w:t>
      </w:r>
      <w:proofErr w:type="spellEnd"/>
      <w:r w:rsidR="00F82E2A" w:rsidRPr="00793A07">
        <w:t xml:space="preserve"> pozitívnu vec</w:t>
      </w:r>
      <w:r w:rsidR="00D41D14" w:rsidRPr="00793A07">
        <w:t>. V</w:t>
      </w:r>
      <w:r w:rsidR="00F82E2A" w:rsidRPr="00793A07">
        <w:t>y</w:t>
      </w:r>
      <w:r w:rsidR="00B45E6D">
        <w:t>,</w:t>
      </w:r>
      <w:r w:rsidR="00F82E2A" w:rsidRPr="00793A07">
        <w:t xml:space="preserve"> ako zástanc</w:t>
      </w:r>
      <w:r w:rsidR="00D41D14" w:rsidRPr="00793A07">
        <w:t>a,</w:t>
      </w:r>
      <w:r w:rsidR="00F82E2A" w:rsidRPr="00793A07">
        <w:t xml:space="preserve"> ako </w:t>
      </w:r>
      <w:r w:rsidR="00D41D14" w:rsidRPr="00793A07">
        <w:t>ste</w:t>
      </w:r>
      <w:r w:rsidR="00F82E2A" w:rsidRPr="00793A07">
        <w:t xml:space="preserve"> na začiatku povedali</w:t>
      </w:r>
      <w:r w:rsidR="00D41D14" w:rsidRPr="00793A07">
        <w:t>,</w:t>
      </w:r>
      <w:r w:rsidR="00F82E2A" w:rsidRPr="00793A07">
        <w:t xml:space="preserve"> že </w:t>
      </w:r>
      <w:r w:rsidR="00D41D14" w:rsidRPr="00793A07">
        <w:t>ste</w:t>
      </w:r>
      <w:r w:rsidR="00F82E2A" w:rsidRPr="00793A07">
        <w:t xml:space="preserve"> za tieto zelené veci</w:t>
      </w:r>
      <w:r w:rsidR="00D41D14" w:rsidRPr="00793A07">
        <w:t xml:space="preserve">, ste </w:t>
      </w:r>
      <w:r w:rsidR="00F82E2A" w:rsidRPr="00793A07">
        <w:t xml:space="preserve">za </w:t>
      </w:r>
      <w:proofErr w:type="spellStart"/>
      <w:r w:rsidR="00F82E2A" w:rsidRPr="00793A07">
        <w:t>ne</w:t>
      </w:r>
      <w:proofErr w:type="spellEnd"/>
      <w:r w:rsidR="00D41D14" w:rsidRPr="00793A07">
        <w:t>,</w:t>
      </w:r>
      <w:r w:rsidR="00F82E2A" w:rsidRPr="00793A07">
        <w:t xml:space="preserve"> tak potom mi nedáva logiku to</w:t>
      </w:r>
      <w:r w:rsidR="00B45E6D">
        <w:t>,</w:t>
      </w:r>
      <w:r w:rsidR="00F82E2A" w:rsidRPr="00793A07">
        <w:t xml:space="preserve"> čo vravíte následne a všetko negujete k tomuto návrhu</w:t>
      </w:r>
      <w:r w:rsidR="00D41D14" w:rsidRPr="00793A07">
        <w:t>. T</w:t>
      </w:r>
      <w:r w:rsidR="00F82E2A" w:rsidRPr="00793A07">
        <w:t>akže to myslím hovorí o tých úmysloch</w:t>
      </w:r>
      <w:r w:rsidR="00D41D14" w:rsidRPr="00793A07">
        <w:t xml:space="preserve">, </w:t>
      </w:r>
      <w:r w:rsidR="00F82E2A" w:rsidRPr="00793A07">
        <w:t>aké hovoríte asi aké máte v súčasnom období</w:t>
      </w:r>
      <w:r w:rsidR="00D41D14" w:rsidRPr="00793A07">
        <w:t>.</w:t>
      </w:r>
    </w:p>
    <w:p w14:paraId="441CB984" w14:textId="7B7AB4A9" w:rsidR="00F82E2A" w:rsidRPr="00793A07" w:rsidRDefault="00D41D14" w:rsidP="00D41D14">
      <w:pPr>
        <w:spacing w:after="0" w:line="276" w:lineRule="auto"/>
        <w:jc w:val="both"/>
      </w:pPr>
      <w:r w:rsidRPr="00793A07">
        <w:rPr>
          <w:b/>
          <w:bCs/>
        </w:rPr>
        <w:lastRenderedPageBreak/>
        <w:t>Mgr. Jakub Gajdošík</w:t>
      </w:r>
      <w:r w:rsidRPr="00793A07">
        <w:t xml:space="preserve"> </w:t>
      </w:r>
      <w:r w:rsidRPr="00793A07">
        <w:rPr>
          <w:color w:val="388600"/>
        </w:rPr>
        <w:t xml:space="preserve">- </w:t>
      </w:r>
      <w:r w:rsidR="00D024F1" w:rsidRPr="00793A07">
        <w:t>d</w:t>
      </w:r>
      <w:r w:rsidR="00F82E2A" w:rsidRPr="00793A07">
        <w:t>ajme to</w:t>
      </w:r>
      <w:r w:rsidR="00D024F1" w:rsidRPr="00793A07">
        <w:t xml:space="preserve"> </w:t>
      </w:r>
      <w:r w:rsidR="00F82E2A" w:rsidRPr="00793A07">
        <w:t xml:space="preserve">úplne do reality, že na úzkej </w:t>
      </w:r>
      <w:r w:rsidRPr="00793A07">
        <w:t>H</w:t>
      </w:r>
      <w:r w:rsidR="00F82E2A" w:rsidRPr="00793A07">
        <w:t>ornej ulici, ktorá prešla rekonštrukciou, kde je nová, kde je nový asfalt, kde sú betónové krásne obrubníky, kde sú zrekonštruované spevnené plochy</w:t>
      </w:r>
      <w:r w:rsidRPr="00793A07">
        <w:t>,</w:t>
      </w:r>
      <w:r w:rsidR="00F82E2A" w:rsidRPr="00793A07">
        <w:t xml:space="preserve"> tak v tejto ulici sú uložené siete, ktoré samozrejme nepatria mestu </w:t>
      </w:r>
      <w:r w:rsidRPr="00793A07">
        <w:t>B</w:t>
      </w:r>
      <w:r w:rsidR="00F82E2A" w:rsidRPr="00793A07">
        <w:t xml:space="preserve">anská </w:t>
      </w:r>
      <w:r w:rsidRPr="00793A07">
        <w:t>B</w:t>
      </w:r>
      <w:r w:rsidR="00F82E2A" w:rsidRPr="00793A07">
        <w:t>ystrice, aby bolo jasné</w:t>
      </w:r>
      <w:r w:rsidRPr="00793A07">
        <w:t>. Č</w:t>
      </w:r>
      <w:r w:rsidR="00F82E2A" w:rsidRPr="00793A07">
        <w:t>iže my si zapratá</w:t>
      </w:r>
      <w:r w:rsidRPr="00793A07">
        <w:t>va</w:t>
      </w:r>
      <w:r w:rsidR="00F82E2A" w:rsidRPr="00793A07">
        <w:t xml:space="preserve">me, nezapratávame. </w:t>
      </w:r>
      <w:r w:rsidRPr="00793A07">
        <w:t>Čo</w:t>
      </w:r>
      <w:r w:rsidR="00F82E2A" w:rsidRPr="00793A07">
        <w:t xml:space="preserve"> čo sa týka preložky, ak je tam vodovod, plynovod, teplovod</w:t>
      </w:r>
      <w:r w:rsidRPr="00793A07">
        <w:t>,</w:t>
      </w:r>
      <w:r w:rsidR="00F82E2A" w:rsidRPr="00793A07">
        <w:t xml:space="preserve"> ak pán poslanec</w:t>
      </w:r>
      <w:r w:rsidRPr="00793A07">
        <w:t xml:space="preserve"> </w:t>
      </w:r>
      <w:r w:rsidR="00F82E2A" w:rsidRPr="00793A07">
        <w:t xml:space="preserve">chcete preložiť kvôli tomu siete na </w:t>
      </w:r>
      <w:r w:rsidR="007D037A" w:rsidRPr="00793A07">
        <w:t>H</w:t>
      </w:r>
      <w:r w:rsidR="00F82E2A" w:rsidRPr="00793A07">
        <w:t>ornej, to znamená, že ju celú otvoríme</w:t>
      </w:r>
      <w:r w:rsidR="007D037A" w:rsidRPr="00793A07">
        <w:t>,</w:t>
      </w:r>
      <w:r w:rsidR="00F82E2A" w:rsidRPr="00793A07">
        <w:t xml:space="preserve"> celú rozbijeme nanovo postavíme. Ani možno kvôli ochranným pásmom tých sietí vzájomne, ktoré sa vylučujú</w:t>
      </w:r>
      <w:r w:rsidR="007D037A" w:rsidRPr="00793A07">
        <w:t>,  n</w:t>
      </w:r>
      <w:r w:rsidR="00F82E2A" w:rsidRPr="00793A07">
        <w:t>ie je možné tam vytvoriť žiadny zelený pás. A viete, koľko pri týchto 3 sieťach za dvestotisíc, koľko urobíte? Urobíte tridsaťmetrový alebo päťdesiatmetrový pás</w:t>
      </w:r>
      <w:r w:rsidR="007D037A" w:rsidRPr="00793A07">
        <w:t>.</w:t>
      </w:r>
      <w:r w:rsidR="00F82E2A" w:rsidRPr="00793A07">
        <w:t xml:space="preserve"> Ani to možno nie na ulici, takže to toto za týchto dvestotisíc by </w:t>
      </w:r>
      <w:r w:rsidR="007D037A" w:rsidRPr="00793A07">
        <w:t>ste</w:t>
      </w:r>
      <w:r w:rsidR="00F82E2A" w:rsidRPr="00793A07">
        <w:t xml:space="preserve"> tak preložili siete na 50 metroch tej ulici aj s tým, že by </w:t>
      </w:r>
      <w:r w:rsidR="007D037A" w:rsidRPr="00793A07">
        <w:t>ste</w:t>
      </w:r>
      <w:r w:rsidR="00F82E2A" w:rsidRPr="00793A07">
        <w:t xml:space="preserve"> dali naspäť obrubníky</w:t>
      </w:r>
      <w:r w:rsidR="007D037A" w:rsidRPr="00793A07">
        <w:t>. T</w:t>
      </w:r>
      <w:r w:rsidR="00F82E2A" w:rsidRPr="00793A07">
        <w:t>akže asi toľko k vášmu návrhu</w:t>
      </w:r>
      <w:r w:rsidR="007D037A" w:rsidRPr="00793A07">
        <w:t>, k</w:t>
      </w:r>
      <w:r w:rsidR="00F82E2A" w:rsidRPr="00793A07">
        <w:t xml:space="preserve"> ekonomickým nezmyslom.</w:t>
      </w:r>
    </w:p>
    <w:p w14:paraId="097649AD" w14:textId="77777777" w:rsidR="008B685E" w:rsidRPr="00793A07" w:rsidRDefault="008B685E" w:rsidP="008B685E">
      <w:pPr>
        <w:spacing w:after="0" w:line="276" w:lineRule="auto"/>
        <w:jc w:val="both"/>
      </w:pPr>
    </w:p>
    <w:p w14:paraId="355296FC" w14:textId="6820754E" w:rsidR="008B685E" w:rsidRPr="00793A07" w:rsidRDefault="008B685E" w:rsidP="008B685E">
      <w:pPr>
        <w:spacing w:after="0" w:line="276" w:lineRule="auto"/>
        <w:jc w:val="both"/>
      </w:pPr>
      <w:r w:rsidRPr="00793A07">
        <w:rPr>
          <w:b/>
          <w:bCs/>
        </w:rPr>
        <w:t>MUDr. Jozef Baláž</w:t>
      </w:r>
      <w:r w:rsidRPr="00793A07">
        <w:t xml:space="preserve">  - </w:t>
      </w:r>
      <w:r w:rsidR="00D024F1" w:rsidRPr="00793A07">
        <w:t>j</w:t>
      </w:r>
      <w:r w:rsidR="00F82E2A" w:rsidRPr="00793A07">
        <w:t>a sa chcem opýtať necítim sa v tomto byť kompetentný vravieť kde sú aké siete</w:t>
      </w:r>
      <w:r w:rsidRPr="00793A07">
        <w:t>. B</w:t>
      </w:r>
      <w:r w:rsidR="00F82E2A" w:rsidRPr="00793A07">
        <w:t xml:space="preserve">olo toto posúdené na niektorej odbornej </w:t>
      </w:r>
      <w:r w:rsidRPr="00793A07">
        <w:t>k</w:t>
      </w:r>
      <w:r w:rsidR="00F82E2A" w:rsidRPr="00793A07">
        <w:t>omisii, ktorá nám k tomu má dať stanovisko Komisia pre životné prostredie alebo Komisia pre komunikácie? Ďakujem</w:t>
      </w:r>
      <w:r w:rsidRPr="00793A07">
        <w:t xml:space="preserve">. </w:t>
      </w:r>
    </w:p>
    <w:p w14:paraId="0F173DF2" w14:textId="77777777" w:rsidR="004E5661" w:rsidRDefault="004E5661" w:rsidP="008B685E">
      <w:pPr>
        <w:spacing w:after="0" w:line="276" w:lineRule="auto"/>
        <w:jc w:val="both"/>
        <w:rPr>
          <w:rFonts w:cstheme="minorHAnsi"/>
          <w:b/>
          <w:bCs/>
        </w:rPr>
      </w:pPr>
    </w:p>
    <w:p w14:paraId="32728292" w14:textId="1EECF76B" w:rsidR="008B685E" w:rsidRPr="00793A07" w:rsidRDefault="008B685E" w:rsidP="00F82E2A">
      <w:pPr>
        <w:spacing w:after="0" w:line="276" w:lineRule="auto"/>
        <w:jc w:val="both"/>
        <w:rPr>
          <w:b/>
          <w:bCs/>
        </w:rPr>
      </w:pPr>
    </w:p>
    <w:p w14:paraId="18D41EB1" w14:textId="5F154283" w:rsidR="00F82E2A" w:rsidRPr="00793A07" w:rsidRDefault="008B685E" w:rsidP="00F82E2A">
      <w:pPr>
        <w:spacing w:after="0" w:line="276" w:lineRule="auto"/>
        <w:jc w:val="both"/>
        <w:rPr>
          <w:color w:val="388600"/>
        </w:rPr>
      </w:pPr>
      <w:r w:rsidRPr="00793A07">
        <w:rPr>
          <w:b/>
          <w:bCs/>
        </w:rPr>
        <w:t>Ing. Martin Majling</w:t>
      </w:r>
      <w:r w:rsidRPr="00793A07">
        <w:t xml:space="preserve"> – </w:t>
      </w:r>
      <w:r w:rsidR="00B45E6D">
        <w:t>z</w:t>
      </w:r>
      <w:r w:rsidR="00F82E2A" w:rsidRPr="00793A07">
        <w:t>odpoviem</w:t>
      </w:r>
      <w:r w:rsidRPr="00793A07">
        <w:t xml:space="preserve">, </w:t>
      </w:r>
      <w:r w:rsidR="00F82E2A" w:rsidRPr="00793A07">
        <w:t>faktick</w:t>
      </w:r>
      <w:r w:rsidRPr="00793A07">
        <w:t>ú n</w:t>
      </w:r>
      <w:r w:rsidR="00F82E2A" w:rsidRPr="00793A07">
        <w:t>emôžem</w:t>
      </w:r>
      <w:r w:rsidRPr="00793A07">
        <w:t xml:space="preserve">, </w:t>
      </w:r>
      <w:r w:rsidR="00F82E2A" w:rsidRPr="00793A07">
        <w:t xml:space="preserve"> ale teda ako </w:t>
      </w:r>
      <w:r w:rsidRPr="00793A07">
        <w:t xml:space="preserve">za </w:t>
      </w:r>
      <w:r w:rsidR="00F82E2A" w:rsidRPr="00793A07">
        <w:t xml:space="preserve">mestský úrad </w:t>
      </w:r>
      <w:proofErr w:type="spellStart"/>
      <w:r w:rsidR="00F82E2A" w:rsidRPr="00793A07">
        <w:t>zodpovedávam</w:t>
      </w:r>
      <w:proofErr w:type="spellEnd"/>
      <w:r w:rsidR="00F82E2A" w:rsidRPr="00793A07">
        <w:t xml:space="preserve">, že sme riešili podobnú vec pred rokom ohľadne </w:t>
      </w:r>
      <w:r w:rsidRPr="00793A07">
        <w:t>P</w:t>
      </w:r>
      <w:r w:rsidR="00F82E2A" w:rsidRPr="00793A07">
        <w:t xml:space="preserve">artizánskej ulice a ulici 29. </w:t>
      </w:r>
      <w:r w:rsidRPr="00793A07">
        <w:t>a</w:t>
      </w:r>
      <w:r w:rsidR="00F82E2A" w:rsidRPr="00793A07">
        <w:t>ugusta, kde bola absolútna zhoda zazelen</w:t>
      </w:r>
      <w:r w:rsidRPr="00793A07">
        <w:t>ať</w:t>
      </w:r>
      <w:r w:rsidR="00F82E2A" w:rsidRPr="00793A07">
        <w:t xml:space="preserve"> tieto ulice. Takže tam si myslím aj s mobilnou zeleňou. Áno, darmo</w:t>
      </w:r>
      <w:r w:rsidRPr="00793A07">
        <w:t xml:space="preserve"> kývate. P</w:t>
      </w:r>
      <w:r w:rsidR="00F82E2A" w:rsidRPr="00793A07">
        <w:t>ani poslankyň</w:t>
      </w:r>
      <w:r w:rsidRPr="00793A07">
        <w:t>a Vy nie ste</w:t>
      </w:r>
      <w:r w:rsidR="00F82E2A" w:rsidRPr="00793A07">
        <w:t xml:space="preserve"> členkou, ani vy pán poslanec </w:t>
      </w:r>
      <w:r w:rsidRPr="00793A07">
        <w:t xml:space="preserve">Baláž, </w:t>
      </w:r>
      <w:r w:rsidR="00F82E2A" w:rsidRPr="00793A07">
        <w:t>Komisie pre životné prostredi</w:t>
      </w:r>
      <w:r w:rsidR="00C062F0" w:rsidRPr="00793A07">
        <w:t>e,</w:t>
      </w:r>
      <w:r w:rsidR="00F82E2A" w:rsidRPr="00793A07">
        <w:t xml:space="preserve"> tak darm</w:t>
      </w:r>
      <w:r w:rsidR="00C062F0" w:rsidRPr="00793A07">
        <w:t>o</w:t>
      </w:r>
      <w:r w:rsidR="00F82E2A" w:rsidRPr="00793A07">
        <w:t xml:space="preserve"> </w:t>
      </w:r>
      <w:r w:rsidR="00C062F0" w:rsidRPr="00793A07">
        <w:t>kývate</w:t>
      </w:r>
      <w:r w:rsidR="00F82E2A" w:rsidRPr="00793A07">
        <w:t xml:space="preserve"> hlavou, keď nie </w:t>
      </w:r>
      <w:r w:rsidR="00C062F0" w:rsidRPr="00793A07">
        <w:t>ste</w:t>
      </w:r>
      <w:r w:rsidR="00F82E2A" w:rsidRPr="00793A07">
        <w:t xml:space="preserve"> členkov a neboli </w:t>
      </w:r>
      <w:r w:rsidR="00C062F0" w:rsidRPr="00793A07">
        <w:t>ste</w:t>
      </w:r>
      <w:r w:rsidR="00F82E2A" w:rsidRPr="00793A07">
        <w:t xml:space="preserve"> ani raz na tej </w:t>
      </w:r>
      <w:r w:rsidR="00C062F0" w:rsidRPr="00793A07">
        <w:t>k</w:t>
      </w:r>
      <w:r w:rsidR="00F82E2A" w:rsidRPr="00793A07">
        <w:t>omisii</w:t>
      </w:r>
      <w:r w:rsidR="00C062F0" w:rsidRPr="00793A07">
        <w:t>. J</w:t>
      </w:r>
      <w:r w:rsidR="00F82E2A" w:rsidRPr="00793A07">
        <w:t>e to aj časť tej ulice</w:t>
      </w:r>
      <w:r w:rsidR="00C062F0" w:rsidRPr="00793A07">
        <w:t>, p</w:t>
      </w:r>
      <w:r w:rsidR="00F82E2A" w:rsidRPr="00793A07">
        <w:t xml:space="preserve">ani poslankyňa, keď neviete o téme, prosím vás nevykrikujte, nestupujte mi do </w:t>
      </w:r>
      <w:r w:rsidR="00C062F0" w:rsidRPr="00793A07">
        <w:t xml:space="preserve">reči. Kľudne sa </w:t>
      </w:r>
      <w:r w:rsidR="00F82E2A" w:rsidRPr="00793A07">
        <w:t xml:space="preserve">prihláste </w:t>
      </w:r>
      <w:r w:rsidR="00C062F0" w:rsidRPr="00793A07">
        <w:t xml:space="preserve">s </w:t>
      </w:r>
      <w:r w:rsidR="00F82E2A" w:rsidRPr="00793A07">
        <w:t>fakticko</w:t>
      </w:r>
      <w:r w:rsidR="00C062F0" w:rsidRPr="00793A07">
        <w:t>u</w:t>
      </w:r>
      <w:r w:rsidR="00F82E2A" w:rsidRPr="00793A07">
        <w:t>, môžete povedať svoj názor.</w:t>
      </w:r>
    </w:p>
    <w:p w14:paraId="231C909A" w14:textId="77777777" w:rsidR="00C062F0" w:rsidRPr="00793A07" w:rsidRDefault="00C062F0" w:rsidP="00F82E2A">
      <w:pPr>
        <w:spacing w:after="0" w:line="276" w:lineRule="auto"/>
        <w:jc w:val="both"/>
        <w:rPr>
          <w:color w:val="388600"/>
        </w:rPr>
      </w:pPr>
    </w:p>
    <w:p w14:paraId="1CAA3309" w14:textId="4C0809B5" w:rsidR="00F82E2A" w:rsidRPr="00793A07" w:rsidRDefault="00DD3990" w:rsidP="00F82E2A">
      <w:pPr>
        <w:spacing w:after="0" w:line="276" w:lineRule="auto"/>
        <w:jc w:val="both"/>
      </w:pPr>
      <w:r w:rsidRPr="00793A07">
        <w:rPr>
          <w:b/>
          <w:bCs/>
        </w:rPr>
        <w:t xml:space="preserve">Ing. Mgr. Pavol Katreniak, FP </w:t>
      </w:r>
      <w:r w:rsidRPr="00793A07">
        <w:rPr>
          <w:color w:val="388600"/>
        </w:rPr>
        <w:t>-</w:t>
      </w:r>
      <w:r w:rsidR="00F82E2A" w:rsidRPr="00793A07">
        <w:rPr>
          <w:color w:val="388600"/>
        </w:rPr>
        <w:t xml:space="preserve"> </w:t>
      </w:r>
      <w:r w:rsidR="00F82E2A" w:rsidRPr="00793A07">
        <w:t xml:space="preserve">pán viceprimátor, ale nám pani </w:t>
      </w:r>
      <w:r w:rsidRPr="00793A07">
        <w:t>D</w:t>
      </w:r>
      <w:r w:rsidR="00F82E2A" w:rsidRPr="00793A07">
        <w:t>e</w:t>
      </w:r>
      <w:r w:rsidRPr="00793A07">
        <w:t>t</w:t>
      </w:r>
      <w:r w:rsidR="00F82E2A" w:rsidRPr="00793A07">
        <w:t>ková n</w:t>
      </w:r>
      <w:r w:rsidRPr="00793A07">
        <w:t>ám v </w:t>
      </w:r>
      <w:r w:rsidR="00F82E2A" w:rsidRPr="00793A07">
        <w:t>to</w:t>
      </w:r>
      <w:r w:rsidRPr="00793A07">
        <w:t>m bode</w:t>
      </w:r>
      <w:r w:rsidR="00F82E2A" w:rsidRPr="00793A07">
        <w:t xml:space="preserve"> rôzne, povedala</w:t>
      </w:r>
      <w:r w:rsidRPr="00793A07">
        <w:t xml:space="preserve"> z</w:t>
      </w:r>
      <w:r w:rsidR="00F82E2A" w:rsidRPr="00793A07">
        <w:t xml:space="preserve"> čoho idú peniaze na výrub</w:t>
      </w:r>
      <w:r w:rsidRPr="00793A07">
        <w:t>. A</w:t>
      </w:r>
      <w:r w:rsidR="00F82E2A" w:rsidRPr="00793A07">
        <w:t xml:space="preserve"> nebolo to z peniazov výrubových. </w:t>
      </w:r>
      <w:r w:rsidRPr="00793A07">
        <w:t>Z i</w:t>
      </w:r>
      <w:r w:rsidR="00F82E2A" w:rsidRPr="00793A07">
        <w:t>ných peňazí to mohlo byť iná lokalita, ale nie z výrubových peňazí</w:t>
      </w:r>
      <w:r w:rsidRPr="00793A07">
        <w:t>. A tu</w:t>
      </w:r>
      <w:r w:rsidR="00F82E2A" w:rsidRPr="00793A07">
        <w:t xml:space="preserve"> je podstata, nie to, že to nechceme. My chceme zeleň v meste, ale že to dávame z peňazí získaných za výrub</w:t>
      </w:r>
      <w:r w:rsidRPr="00793A07">
        <w:t>. V</w:t>
      </w:r>
      <w:r w:rsidR="00F82E2A" w:rsidRPr="00793A07">
        <w:t>y teda hovoríte tu o politike a neviem čo</w:t>
      </w:r>
      <w:r w:rsidRPr="00793A07">
        <w:t>,</w:t>
      </w:r>
      <w:r w:rsidR="00F82E2A" w:rsidRPr="00793A07">
        <w:t xml:space="preserve"> to je úplná demagógia. Nám sa nepáči, že idú, ide to z výrubových peňazí. Toto je podstata, že ak teda to chceme a máme na tom rozpočte prostriedky dajme ale z výrubových peňazí by sme mali riešiť</w:t>
      </w:r>
      <w:r w:rsidRPr="00793A07">
        <w:t xml:space="preserve"> o</w:t>
      </w:r>
      <w:r w:rsidR="00F82E2A" w:rsidRPr="00793A07">
        <w:t>šetrenie drevín, systém a nie toto. Veď sa pozrite po meste chodíte, vidíte koľko stromov je vyschnutý</w:t>
      </w:r>
      <w:r w:rsidRPr="00793A07">
        <w:t>ch</w:t>
      </w:r>
      <w:r w:rsidR="00F82E2A" w:rsidRPr="00793A07">
        <w:t xml:space="preserve">, alebo koľko stromov chýba po uliciach. My máme na </w:t>
      </w:r>
      <w:r w:rsidRPr="00793A07">
        <w:t>ZARES</w:t>
      </w:r>
      <w:r w:rsidR="00F82E2A" w:rsidRPr="00793A07">
        <w:t xml:space="preserve"> písať</w:t>
      </w:r>
      <w:r w:rsidRPr="00793A07">
        <w:t xml:space="preserve"> </w:t>
      </w:r>
      <w:r w:rsidR="00F82E2A" w:rsidRPr="00793A07">
        <w:t>opakovane</w:t>
      </w:r>
      <w:r w:rsidRPr="00793A07">
        <w:t>, t</w:t>
      </w:r>
      <w:r w:rsidR="00F82E2A" w:rsidRPr="00793A07">
        <w:t>eraz nám povedal tu niekto</w:t>
      </w:r>
      <w:r w:rsidRPr="00793A07">
        <w:t>. N</w:t>
      </w:r>
      <w:r w:rsidR="00F82E2A" w:rsidRPr="00793A07">
        <w:t>o veď ale vy to nevidíte, kde ľudia boží, že tie stromy tam kdesi vôbec nie sú</w:t>
      </w:r>
      <w:r w:rsidRPr="00793A07">
        <w:t>. Ž</w:t>
      </w:r>
      <w:r w:rsidR="00F82E2A" w:rsidRPr="00793A07">
        <w:t>e proste vyschli a že tam je peň už povedzme aj 10 rokov</w:t>
      </w:r>
      <w:r w:rsidRPr="00793A07">
        <w:t xml:space="preserve">. </w:t>
      </w:r>
      <w:r w:rsidR="00F82E2A" w:rsidRPr="00793A07">
        <w:t xml:space="preserve">A čo sa týka </w:t>
      </w:r>
      <w:r w:rsidRPr="00793A07">
        <w:t>H</w:t>
      </w:r>
      <w:r w:rsidR="00F82E2A" w:rsidRPr="00793A07">
        <w:t xml:space="preserve">ornej ulice, ja som tu vtedy vystupoval pán </w:t>
      </w:r>
      <w:r w:rsidRPr="00793A07">
        <w:t>viceprimátor</w:t>
      </w:r>
      <w:r w:rsidR="00F82E2A" w:rsidRPr="00793A07">
        <w:t xml:space="preserve"> </w:t>
      </w:r>
      <w:r w:rsidRPr="00793A07">
        <w:t>G</w:t>
      </w:r>
      <w:r w:rsidR="00F82E2A" w:rsidRPr="00793A07">
        <w:t>ajdošík</w:t>
      </w:r>
      <w:r w:rsidR="00601F77" w:rsidRPr="00793A07">
        <w:t>,</w:t>
      </w:r>
      <w:r w:rsidR="00F82E2A" w:rsidRPr="00793A07">
        <w:t xml:space="preserve"> a hovoril som o tom, že tá ulica je navrhnutá zle, že tie javory tam mali byť posadené. Tu ma vtedy nikto nepočúval a presadili </w:t>
      </w:r>
      <w:r w:rsidR="00601F77" w:rsidRPr="00793A07">
        <w:t>ste</w:t>
      </w:r>
      <w:r w:rsidR="00F82E2A" w:rsidRPr="00793A07">
        <w:t xml:space="preserve"> aj vy</w:t>
      </w:r>
      <w:r w:rsidR="00601F77" w:rsidRPr="00793A07">
        <w:t>. N</w:t>
      </w:r>
      <w:r w:rsidR="00F82E2A" w:rsidRPr="00793A07">
        <w:t xml:space="preserve">o hlasovali </w:t>
      </w:r>
      <w:r w:rsidR="00601F77" w:rsidRPr="00793A07">
        <w:t>ste</w:t>
      </w:r>
      <w:r w:rsidR="00F82E2A" w:rsidRPr="00793A07">
        <w:t xml:space="preserve"> za to, aby tá </w:t>
      </w:r>
      <w:r w:rsidR="00601F77" w:rsidRPr="00793A07">
        <w:t>H</w:t>
      </w:r>
      <w:r w:rsidR="00F82E2A" w:rsidRPr="00793A07">
        <w:t>orná ulica bola tak rekonštruovaná ako bola. Ja si to veľmi dobre pamätám, že som tu hovoril, že to je zlý projekt, lebo chýba tam zeleň, chýbajú tam tie javory a na tej strane kde sú nepárne čísla</w:t>
      </w:r>
      <w:r w:rsidR="00601F77" w:rsidRPr="00793A07">
        <w:t>, tam tie javory mohli byť.</w:t>
      </w:r>
    </w:p>
    <w:p w14:paraId="41E6241F" w14:textId="77777777" w:rsidR="00601F77" w:rsidRPr="00793A07" w:rsidRDefault="00601F77" w:rsidP="00F82E2A">
      <w:pPr>
        <w:spacing w:after="0" w:line="276" w:lineRule="auto"/>
        <w:jc w:val="both"/>
        <w:rPr>
          <w:color w:val="388600"/>
        </w:rPr>
      </w:pPr>
    </w:p>
    <w:p w14:paraId="3E06B905" w14:textId="01178DBE" w:rsidR="00F82E2A" w:rsidRPr="00793A07" w:rsidRDefault="00114618" w:rsidP="00114618">
      <w:pPr>
        <w:spacing w:after="0" w:line="276" w:lineRule="auto"/>
        <w:jc w:val="both"/>
      </w:pPr>
      <w:r w:rsidRPr="00793A07">
        <w:rPr>
          <w:b/>
          <w:bCs/>
        </w:rPr>
        <w:t>doc. PhDr. Branislav Kováčik</w:t>
      </w:r>
      <w:r w:rsidRPr="004E5661">
        <w:rPr>
          <w:b/>
          <w:bCs/>
        </w:rPr>
        <w:t>, PhD.</w:t>
      </w:r>
      <w:r w:rsidR="004E5661" w:rsidRPr="004E5661">
        <w:rPr>
          <w:b/>
          <w:bCs/>
        </w:rPr>
        <w:t>, FP</w:t>
      </w:r>
      <w:r w:rsidRPr="00793A07">
        <w:t xml:space="preserve"> - </w:t>
      </w:r>
      <w:r w:rsidR="00D024F1" w:rsidRPr="00793A07">
        <w:t>p</w:t>
      </w:r>
      <w:r w:rsidR="00F82E2A" w:rsidRPr="00793A07">
        <w:t xml:space="preserve">redpokladám, že </w:t>
      </w:r>
      <w:r w:rsidRPr="00793A07">
        <w:t xml:space="preserve">sa </w:t>
      </w:r>
      <w:r w:rsidR="00F82E2A" w:rsidRPr="00793A07">
        <w:t>tak bavíme o problematike mobilnej zelene a pretože keď tu je stále akcentované, to akým spôsobom máme sa inšpirovať od tých najlepších alebo tých, ktoré sú v tom napred, tak dovolíte</w:t>
      </w:r>
      <w:r w:rsidRPr="00793A07">
        <w:t>, ja</w:t>
      </w:r>
      <w:r w:rsidR="00F82E2A" w:rsidRPr="00793A07">
        <w:t xml:space="preserve"> by som len tak zacitoval z akčného plánu</w:t>
      </w:r>
      <w:r w:rsidRPr="00793A07">
        <w:t xml:space="preserve"> pre z</w:t>
      </w:r>
      <w:r w:rsidR="00F82E2A" w:rsidRPr="00793A07">
        <w:t xml:space="preserve">mierňovanie a prispôsobenie sa zmenám klímy, ktoré má mesto </w:t>
      </w:r>
      <w:r w:rsidRPr="00793A07">
        <w:t>B</w:t>
      </w:r>
      <w:r w:rsidR="00F82E2A" w:rsidRPr="00793A07">
        <w:t xml:space="preserve">rezno, sa priamo uvádza, že vo verejnom priestore sa málo využíva mobilná zeleň. To znamená, že mesto s týmto prvkom v </w:t>
      </w:r>
      <w:r w:rsidR="00F82E2A" w:rsidRPr="00793A07">
        <w:lastRenderedPageBreak/>
        <w:t xml:space="preserve">strategickom dokumente pracuje a reflektuje ho a rovnako aj mesto </w:t>
      </w:r>
      <w:r w:rsidRPr="00793A07">
        <w:t>Trnava</w:t>
      </w:r>
      <w:r w:rsidR="00F82E2A" w:rsidRPr="00793A07">
        <w:t xml:space="preserve"> naozaj vo svojich dokumentoch týkajúcich sa problematiky, zmierňovania klimatických zmien alebo následkov klimatických zmien</w:t>
      </w:r>
      <w:r w:rsidRPr="00793A07">
        <w:t>, p</w:t>
      </w:r>
      <w:r w:rsidR="00F82E2A" w:rsidRPr="00793A07">
        <w:t>riamo spomína mobilnú zeleň</w:t>
      </w:r>
      <w:r w:rsidRPr="00793A07">
        <w:t>. K</w:t>
      </w:r>
      <w:r w:rsidR="00F82E2A" w:rsidRPr="00793A07">
        <w:t xml:space="preserve">de hovorí o tom, že kvetináče a záhony na trojičnom námestí alebo v centre prinášajú zeleň tam, kde by inak nebola. Vďaka mobilnej zeleni  </w:t>
      </w:r>
      <w:r w:rsidRPr="00793A07">
        <w:t>kvety a</w:t>
      </w:r>
      <w:r w:rsidR="00F82E2A" w:rsidRPr="00793A07">
        <w:t xml:space="preserve"> stro</w:t>
      </w:r>
      <w:r w:rsidRPr="00793A07">
        <w:t>my</w:t>
      </w:r>
      <w:r w:rsidR="00F82E2A" w:rsidRPr="00793A07">
        <w:t xml:space="preserve"> oživujú rôzne </w:t>
      </w:r>
      <w:r w:rsidRPr="00793A07">
        <w:t>m</w:t>
      </w:r>
      <w:r w:rsidR="00F82E2A" w:rsidRPr="00793A07">
        <w:t>iesta a spríjemňujú pobyt v meste a potešia oko aj duš</w:t>
      </w:r>
      <w:r w:rsidRPr="00793A07">
        <w:t>u.</w:t>
      </w:r>
    </w:p>
    <w:p w14:paraId="20A9AC12" w14:textId="77777777" w:rsidR="00114618" w:rsidRPr="00793A07" w:rsidRDefault="00114618" w:rsidP="00114618">
      <w:pPr>
        <w:spacing w:after="0" w:line="276" w:lineRule="auto"/>
        <w:jc w:val="both"/>
      </w:pPr>
    </w:p>
    <w:p w14:paraId="25D986FF" w14:textId="3D4FF039" w:rsidR="00F82E2A" w:rsidRPr="00793A07" w:rsidRDefault="00114618" w:rsidP="00114618">
      <w:pPr>
        <w:spacing w:after="0" w:line="276" w:lineRule="auto"/>
        <w:jc w:val="both"/>
        <w:rPr>
          <w:color w:val="388600"/>
        </w:rPr>
      </w:pPr>
      <w:r w:rsidRPr="00793A07">
        <w:rPr>
          <w:b/>
          <w:bCs/>
        </w:rPr>
        <w:t>Mgr. Diana Javorčíková, FP</w:t>
      </w:r>
      <w:r w:rsidRPr="00793A07">
        <w:t xml:space="preserve"> </w:t>
      </w:r>
      <w:r w:rsidRPr="00793A07">
        <w:rPr>
          <w:color w:val="388600"/>
        </w:rPr>
        <w:t xml:space="preserve">- </w:t>
      </w:r>
      <w:r w:rsidRPr="00793A07">
        <w:t>p</w:t>
      </w:r>
      <w:r w:rsidR="00F82E2A" w:rsidRPr="00793A07">
        <w:t xml:space="preserve">án </w:t>
      </w:r>
      <w:r w:rsidRPr="00793A07">
        <w:t>K</w:t>
      </w:r>
      <w:r w:rsidR="00F82E2A" w:rsidRPr="00793A07">
        <w:t>ováčik</w:t>
      </w:r>
      <w:r w:rsidRPr="00793A07">
        <w:t>, V</w:t>
      </w:r>
      <w:r w:rsidR="00F82E2A" w:rsidRPr="00793A07">
        <w:t xml:space="preserve">y </w:t>
      </w:r>
      <w:r w:rsidRPr="00793A07">
        <w:t>ste</w:t>
      </w:r>
      <w:r w:rsidR="00F82E2A" w:rsidRPr="00793A07">
        <w:t xml:space="preserve"> to vytrhli opäť </w:t>
      </w:r>
      <w:r w:rsidRPr="00793A07">
        <w:t>z </w:t>
      </w:r>
      <w:r w:rsidR="00F82E2A" w:rsidRPr="00793A07">
        <w:t>kontextu</w:t>
      </w:r>
      <w:r w:rsidRPr="00793A07">
        <w:t>.</w:t>
      </w:r>
      <w:r w:rsidR="00F82E2A" w:rsidRPr="00793A07">
        <w:t xml:space="preserve"> </w:t>
      </w:r>
      <w:r w:rsidR="00E244B8" w:rsidRPr="00793A07">
        <w:t>Jedna</w:t>
      </w:r>
      <w:r w:rsidR="00F82E2A" w:rsidRPr="00793A07">
        <w:t xml:space="preserve"> veta, ktorá sa </w:t>
      </w:r>
      <w:r w:rsidR="00E244B8" w:rsidRPr="00793A07">
        <w:t>V</w:t>
      </w:r>
      <w:r w:rsidR="00F82E2A" w:rsidRPr="00793A07">
        <w:t xml:space="preserve">ám hodila. Ide o to, že aj </w:t>
      </w:r>
      <w:r w:rsidR="00E244B8" w:rsidRPr="00793A07">
        <w:t>Brezno</w:t>
      </w:r>
      <w:r w:rsidR="00F82E2A" w:rsidRPr="00793A07">
        <w:t xml:space="preserve"> a aj </w:t>
      </w:r>
      <w:r w:rsidR="00E244B8" w:rsidRPr="00793A07">
        <w:t>Trnava</w:t>
      </w:r>
      <w:r w:rsidR="00F82E2A" w:rsidRPr="00793A07">
        <w:t xml:space="preserve"> robia aj iné systémové opatrenia na zmierňovanie dopadov klímy. To je to čo hovorí pán kolega </w:t>
      </w:r>
      <w:r w:rsidR="00E244B8" w:rsidRPr="00793A07">
        <w:t>Katreniak</w:t>
      </w:r>
      <w:r w:rsidR="00F82E2A" w:rsidRPr="00793A07">
        <w:t xml:space="preserve"> a viacerí, ktorí sa dnes ozvali. My sme dostali do daru luxusný milión EUR na zelené a modré opatrenia. Máme z nich robiť systémové opatrenia a zmeny do verejného priestoru také, aby tá mobilná zeleň bola iba doplnkom. Chápeme</w:t>
      </w:r>
      <w:r w:rsidR="00E244B8" w:rsidRPr="00793A07">
        <w:t>? I</w:t>
      </w:r>
      <w:r w:rsidR="00F82E2A" w:rsidRPr="00793A07">
        <w:t>ba doplnkom</w:t>
      </w:r>
      <w:r w:rsidR="00E244B8" w:rsidRPr="00793A07">
        <w:t>. Či</w:t>
      </w:r>
      <w:r w:rsidR="00F82E2A" w:rsidRPr="00793A07">
        <w:t xml:space="preserve">že hlavne starostlivosť a dosádzanie </w:t>
      </w:r>
      <w:proofErr w:type="spellStart"/>
      <w:r w:rsidR="00F82E2A" w:rsidRPr="00793A07">
        <w:t>vzr</w:t>
      </w:r>
      <w:r w:rsidR="00E244B8" w:rsidRPr="00793A07">
        <w:t>a</w:t>
      </w:r>
      <w:r w:rsidR="00F82E2A" w:rsidRPr="00793A07">
        <w:t>stlých</w:t>
      </w:r>
      <w:proofErr w:type="spellEnd"/>
      <w:r w:rsidR="00F82E2A" w:rsidRPr="00793A07">
        <w:t xml:space="preserve"> stromov a potom môžeme aj dopĺňať tú mobilnú zeleň, ale nie naopak, že priorita mobilná zeleň a tie vyschnuté stromy kašleme na </w:t>
      </w:r>
      <w:proofErr w:type="spellStart"/>
      <w:r w:rsidR="00F82E2A" w:rsidRPr="00793A07">
        <w:t>ne</w:t>
      </w:r>
      <w:proofErr w:type="spellEnd"/>
      <w:r w:rsidR="00F82E2A" w:rsidRPr="00793A07">
        <w:t>.</w:t>
      </w:r>
    </w:p>
    <w:p w14:paraId="059FEC9C" w14:textId="77777777" w:rsidR="00E244B8" w:rsidRPr="00793A07" w:rsidRDefault="00E244B8" w:rsidP="00E244B8">
      <w:pPr>
        <w:spacing w:after="0" w:line="276" w:lineRule="auto"/>
        <w:jc w:val="both"/>
        <w:rPr>
          <w:color w:val="388600"/>
        </w:rPr>
      </w:pPr>
    </w:p>
    <w:p w14:paraId="5879BA60" w14:textId="70D0A158" w:rsidR="00F82E2A" w:rsidRPr="00793A07" w:rsidRDefault="00E244B8" w:rsidP="00E244B8">
      <w:pPr>
        <w:spacing w:after="0" w:line="276" w:lineRule="auto"/>
        <w:jc w:val="both"/>
      </w:pPr>
      <w:r w:rsidRPr="00793A07">
        <w:rPr>
          <w:b/>
          <w:bCs/>
        </w:rPr>
        <w:t>Ing. arch. Hana Kasová</w:t>
      </w:r>
      <w:r w:rsidRPr="00793A07">
        <w:t xml:space="preserve"> - </w:t>
      </w:r>
      <w:r w:rsidR="00D024F1" w:rsidRPr="00793A07">
        <w:t>j</w:t>
      </w:r>
      <w:r w:rsidR="00F82E2A" w:rsidRPr="00793A07">
        <w:t xml:space="preserve">a nadviažem na predrečníčku, aby sme si uvedomili, že za </w:t>
      </w:r>
      <w:r w:rsidRPr="00793A07">
        <w:t>výrub</w:t>
      </w:r>
      <w:r w:rsidR="00F82E2A" w:rsidRPr="00793A07">
        <w:t xml:space="preserve"> sme inkasovali približne </w:t>
      </w:r>
      <w:r w:rsidRPr="00793A07">
        <w:t>900 000</w:t>
      </w:r>
      <w:r w:rsidR="00F82E2A" w:rsidRPr="00793A07">
        <w:t xml:space="preserve"> euro. Z nich približne </w:t>
      </w:r>
      <w:r w:rsidRPr="00793A07">
        <w:t>180 000</w:t>
      </w:r>
      <w:r w:rsidR="00F82E2A" w:rsidRPr="00793A07">
        <w:t xml:space="preserve"> mal</w:t>
      </w:r>
      <w:r w:rsidRPr="00793A07">
        <w:t>o</w:t>
      </w:r>
      <w:r w:rsidR="00F82E2A" w:rsidRPr="00793A07">
        <w:t xml:space="preserve"> ísť na dokument starostlivosti o</w:t>
      </w:r>
      <w:r w:rsidRPr="00793A07">
        <w:t xml:space="preserve"> </w:t>
      </w:r>
      <w:r w:rsidR="00F82E2A" w:rsidRPr="00793A07">
        <w:t>dreviny, čo je úplne</w:t>
      </w:r>
      <w:r w:rsidR="00B45E6D">
        <w:t>,</w:t>
      </w:r>
      <w:r w:rsidR="00F82E2A" w:rsidRPr="00793A07">
        <w:t xml:space="preserve"> že v poriadku. Áno, chceme ho, potrebujeme ho</w:t>
      </w:r>
      <w:r w:rsidRPr="00793A07">
        <w:t>. 300 000</w:t>
      </w:r>
      <w:r w:rsidR="00F82E2A" w:rsidRPr="00793A07">
        <w:t xml:space="preserve"> </w:t>
      </w:r>
      <w:r w:rsidR="0018113A" w:rsidRPr="00793A07">
        <w:t>išiel</w:t>
      </w:r>
      <w:r w:rsidR="00F82E2A" w:rsidRPr="00793A07">
        <w:t xml:space="preserve"> na </w:t>
      </w:r>
      <w:proofErr w:type="spellStart"/>
      <w:r w:rsidR="00F82E2A" w:rsidRPr="00793A07">
        <w:t>kropnicu</w:t>
      </w:r>
      <w:proofErr w:type="spellEnd"/>
      <w:r w:rsidRPr="00793A07">
        <w:t>, 195 000</w:t>
      </w:r>
      <w:r w:rsidR="00F82E2A" w:rsidRPr="00793A07">
        <w:t xml:space="preserve"> má ísť na mobilnú zeleň a</w:t>
      </w:r>
      <w:r w:rsidRPr="00793A07">
        <w:t> </w:t>
      </w:r>
      <w:r w:rsidR="00F82E2A" w:rsidRPr="00793A07">
        <w:t>17</w:t>
      </w:r>
      <w:r w:rsidRPr="00793A07">
        <w:t xml:space="preserve"> </w:t>
      </w:r>
      <w:r w:rsidR="00F82E2A" w:rsidRPr="00793A07">
        <w:t xml:space="preserve">000 na zeleň na most pri malej stanici. Ja si dávam otázku, či toto je úplne efektívne nakladanie s deväťstotisícmi, ktoré sme od </w:t>
      </w:r>
      <w:r w:rsidRPr="00793A07">
        <w:t>NDS-</w:t>
      </w:r>
      <w:proofErr w:type="spellStart"/>
      <w:r w:rsidRPr="00793A07">
        <w:t>ky</w:t>
      </w:r>
      <w:proofErr w:type="spellEnd"/>
      <w:r w:rsidR="00F82E2A" w:rsidRPr="00793A07">
        <w:t xml:space="preserve"> dostali. Ja si myslím, že nie. Ja si myslím, že mobilná zeleň, kde je to dôvodné</w:t>
      </w:r>
      <w:r w:rsidRPr="00793A07">
        <w:t>, a</w:t>
      </w:r>
      <w:r w:rsidR="00F82E2A" w:rsidRPr="00793A07">
        <w:t xml:space="preserve">ko aj na tej </w:t>
      </w:r>
      <w:r w:rsidRPr="00793A07">
        <w:t>L</w:t>
      </w:r>
      <w:r w:rsidR="00F82E2A" w:rsidRPr="00793A07">
        <w:t>azovnej</w:t>
      </w:r>
      <w:r w:rsidRPr="00793A07">
        <w:t>,</w:t>
      </w:r>
      <w:r w:rsidR="00F82E2A" w:rsidRPr="00793A07">
        <w:t xml:space="preserve"> kde to bolo naozaj riešené, pretože sme v pamiatkovej rezervácii, pretože sme v území, kde je stredoveká kanalizácia, kde naozaj ten zásah je náročný, tak sa to zatiaľ vyriešilo</w:t>
      </w:r>
      <w:r w:rsidRPr="00793A07">
        <w:t>, p</w:t>
      </w:r>
      <w:r w:rsidR="00F82E2A" w:rsidRPr="00793A07">
        <w:t>odľa mňa ako dočasné riešenie zatiaľ takto, lebo ulica je neprívetivá, chladná</w:t>
      </w:r>
      <w:r w:rsidRPr="00793A07">
        <w:t>. Á</w:t>
      </w:r>
      <w:r w:rsidR="00F82E2A" w:rsidRPr="00793A07">
        <w:t>no, veľmi to spríjemnilo, je krásna. Myslím si, že keď sme robili chodníky</w:t>
      </w:r>
      <w:r w:rsidRPr="00793A07">
        <w:t xml:space="preserve">, </w:t>
      </w:r>
      <w:r w:rsidR="00F82E2A" w:rsidRPr="00793A07">
        <w:t xml:space="preserve">respektíve asfaltovali. Na </w:t>
      </w:r>
      <w:r w:rsidRPr="00793A07">
        <w:t>H</w:t>
      </w:r>
      <w:r w:rsidR="00F82E2A" w:rsidRPr="00793A07">
        <w:t>ornej ulici sa nikto asi veľmi zeleňou ani nezaoberal. Potrebovali sme to rýchlo vtedy minúť. Žiadna diskusia o umiestnení zelení nebola. Ja by som bola rada, keby sme dostali my nejaké materiály, teda kde tie siete sú, to je to, čo som hovorila pred chvíľou, aby sme sa tu nebavili, len že sú tam chcete to prekladať</w:t>
      </w:r>
      <w:r w:rsidRPr="00793A07">
        <w:t>. A</w:t>
      </w:r>
      <w:r w:rsidR="00F82E2A" w:rsidRPr="00793A07">
        <w:t xml:space="preserve">k tam sú a ukážte nám teda ten projekt </w:t>
      </w:r>
      <w:r w:rsidRPr="00793A07">
        <w:t>kde tie</w:t>
      </w:r>
      <w:r w:rsidR="00F82E2A" w:rsidRPr="00793A07">
        <w:t xml:space="preserve"> siete sú a potrebujeme ich prekladať</w:t>
      </w:r>
      <w:r w:rsidRPr="00793A07">
        <w:t>. V B</w:t>
      </w:r>
      <w:r w:rsidR="00F82E2A" w:rsidRPr="00793A07">
        <w:t xml:space="preserve">rne spravia radšej menej, ale robia </w:t>
      </w:r>
      <w:r w:rsidRPr="00793A07">
        <w:t>prekládky s</w:t>
      </w:r>
      <w:r w:rsidR="00F82E2A" w:rsidRPr="00793A07">
        <w:t>ietí tak</w:t>
      </w:r>
      <w:r w:rsidRPr="00793A07">
        <w:t>,</w:t>
      </w:r>
      <w:r w:rsidR="00F82E2A" w:rsidRPr="00793A07">
        <w:t xml:space="preserve"> do kolektorov, aby mohla byť zeleň v rámci verejného </w:t>
      </w:r>
      <w:r w:rsidRPr="00793A07">
        <w:t>priestranstva</w:t>
      </w:r>
      <w:r w:rsidR="00F82E2A" w:rsidRPr="00793A07">
        <w:t xml:space="preserve"> vysádzaná trvalá nie v črepníkoch. Pre mňa naozaj šesťdesiatpäť črepníkov z týchto peňazí je nie efektívne vynakladanie</w:t>
      </w:r>
      <w:r w:rsidRPr="00793A07">
        <w:t xml:space="preserve">. A </w:t>
      </w:r>
      <w:r w:rsidR="00F82E2A" w:rsidRPr="00793A07">
        <w:t>áno, chceme zeleň, chceme zeleň, všetci chceme zeleň</w:t>
      </w:r>
      <w:r w:rsidR="00CB3310" w:rsidRPr="00793A07">
        <w:t xml:space="preserve"> s</w:t>
      </w:r>
      <w:r w:rsidR="00F82E2A" w:rsidRPr="00793A07">
        <w:t>amozrejme</w:t>
      </w:r>
      <w:r w:rsidR="00CB3310" w:rsidRPr="00793A07">
        <w:t>. N</w:t>
      </w:r>
      <w:r w:rsidR="00F82E2A" w:rsidRPr="00793A07">
        <w:t xml:space="preserve">ie v črepníku, ale ideálne v zemi, kde sa jej darí </w:t>
      </w:r>
      <w:r w:rsidR="00CB3310" w:rsidRPr="00793A07">
        <w:t>oveľa</w:t>
      </w:r>
      <w:r w:rsidR="00F82E2A" w:rsidRPr="00793A07">
        <w:t xml:space="preserve"> lepšie ako v črepníku. Ďakujem pekne.</w:t>
      </w:r>
    </w:p>
    <w:p w14:paraId="45733689" w14:textId="77777777" w:rsidR="00CB3310" w:rsidRPr="00793A07" w:rsidRDefault="00CB3310" w:rsidP="00E244B8">
      <w:pPr>
        <w:spacing w:after="0" w:line="276" w:lineRule="auto"/>
        <w:jc w:val="both"/>
        <w:rPr>
          <w:color w:val="388600"/>
        </w:rPr>
      </w:pPr>
    </w:p>
    <w:p w14:paraId="50EFCAF8" w14:textId="0CEA0AC5" w:rsidR="00F82E2A" w:rsidRPr="00793A07" w:rsidRDefault="00AF1F57" w:rsidP="00F82E2A">
      <w:pPr>
        <w:spacing w:after="0" w:line="276" w:lineRule="auto"/>
        <w:jc w:val="both"/>
        <w:rPr>
          <w:color w:val="388600"/>
        </w:rPr>
      </w:pPr>
      <w:r w:rsidRPr="00793A07">
        <w:rPr>
          <w:rFonts w:cstheme="minorHAnsi"/>
          <w:b/>
          <w:bCs/>
        </w:rPr>
        <w:t xml:space="preserve">Ján Nosko </w:t>
      </w:r>
      <w:r w:rsidRPr="00793A07">
        <w:rPr>
          <w:rFonts w:cstheme="minorHAnsi"/>
        </w:rPr>
        <w:t>–</w:t>
      </w:r>
      <w:r w:rsidRPr="00793A07">
        <w:t xml:space="preserve">  p</w:t>
      </w:r>
      <w:r w:rsidR="00F82E2A" w:rsidRPr="00793A07">
        <w:t xml:space="preserve">ani poslankyňa, dá sa s </w:t>
      </w:r>
      <w:r w:rsidR="00B45E6D">
        <w:t>V</w:t>
      </w:r>
      <w:r w:rsidR="00F82E2A" w:rsidRPr="00793A07">
        <w:t>ami súhlasiť, ale treba si</w:t>
      </w:r>
      <w:r w:rsidRPr="00793A07">
        <w:t xml:space="preserve"> uvedomiť aj jednu vec, že Brno a aj </w:t>
      </w:r>
      <w:r w:rsidR="00F82E2A" w:rsidRPr="00793A07">
        <w:t xml:space="preserve">naše partnerské mestá v </w:t>
      </w:r>
      <w:r w:rsidRPr="00793A07">
        <w:t>Č</w:t>
      </w:r>
      <w:r w:rsidR="00F82E2A" w:rsidRPr="00793A07">
        <w:t xml:space="preserve">echách majú úplne iné financovanie podielovými daňami, ktoré im stačia na rozvoj. </w:t>
      </w:r>
      <w:r w:rsidRPr="00793A07">
        <w:t>B</w:t>
      </w:r>
      <w:r w:rsidR="00F82E2A" w:rsidRPr="00793A07">
        <w:t xml:space="preserve">ohužiaľ, u nás tomu tak nie je. Pán poslanec </w:t>
      </w:r>
      <w:r w:rsidRPr="00793A07">
        <w:t>K</w:t>
      </w:r>
      <w:r w:rsidR="00F82E2A" w:rsidRPr="00793A07">
        <w:t>ováčik.</w:t>
      </w:r>
    </w:p>
    <w:p w14:paraId="54FD629F" w14:textId="77777777" w:rsidR="00D024F1" w:rsidRPr="00793A07" w:rsidRDefault="00D024F1" w:rsidP="00AF1F57">
      <w:pPr>
        <w:spacing w:after="0" w:line="276" w:lineRule="auto"/>
        <w:jc w:val="both"/>
        <w:rPr>
          <w:b/>
          <w:bCs/>
        </w:rPr>
      </w:pPr>
    </w:p>
    <w:p w14:paraId="1A4A5A9F" w14:textId="09ABEFF3" w:rsidR="00F82E2A" w:rsidRPr="00793A07" w:rsidRDefault="00AF1F57" w:rsidP="00AF1F57">
      <w:pPr>
        <w:spacing w:after="0" w:line="276" w:lineRule="auto"/>
        <w:jc w:val="both"/>
      </w:pPr>
      <w:r w:rsidRPr="00793A07">
        <w:rPr>
          <w:b/>
          <w:bCs/>
        </w:rPr>
        <w:t>doc. PhDr. Branislav Kováčik, PhD.</w:t>
      </w:r>
      <w:r w:rsidRPr="00793A07">
        <w:t xml:space="preserve"> - </w:t>
      </w:r>
      <w:r w:rsidR="00D024F1" w:rsidRPr="00793A07">
        <w:t>j</w:t>
      </w:r>
      <w:r w:rsidR="00F82E2A" w:rsidRPr="00793A07">
        <w:t xml:space="preserve">a </w:t>
      </w:r>
      <w:r w:rsidR="00D024F1" w:rsidRPr="00793A07">
        <w:t>V</w:t>
      </w:r>
      <w:r w:rsidR="00F82E2A" w:rsidRPr="00793A07">
        <w:t xml:space="preserve">ám teda dopoviem, ja som faktickou poznámkou pani poslankyňa </w:t>
      </w:r>
      <w:r w:rsidRPr="00793A07">
        <w:t>Javorčíková</w:t>
      </w:r>
      <w:r w:rsidR="00B45E6D">
        <w:t>,</w:t>
      </w:r>
      <w:r w:rsidR="00F82E2A" w:rsidRPr="00793A07">
        <w:t xml:space="preserve"> reagoval na predrečníka, respektíve pána poslanca </w:t>
      </w:r>
      <w:r w:rsidRPr="00793A07">
        <w:t>V</w:t>
      </w:r>
      <w:r w:rsidR="00F82E2A" w:rsidRPr="00793A07">
        <w:t xml:space="preserve">rbického. A keby </w:t>
      </w:r>
      <w:r w:rsidRPr="00793A07">
        <w:t>ste</w:t>
      </w:r>
      <w:r w:rsidR="00F82E2A" w:rsidRPr="00793A07">
        <w:t xml:space="preserve"> bola viac konformná s rokovacím poriadkom, tak by </w:t>
      </w:r>
      <w:r w:rsidRPr="00793A07">
        <w:t>ste</w:t>
      </w:r>
      <w:r w:rsidR="00F82E2A" w:rsidRPr="00793A07">
        <w:t xml:space="preserve"> vedeli, že fakticko</w:t>
      </w:r>
      <w:r w:rsidRPr="00793A07">
        <w:t>u</w:t>
      </w:r>
      <w:r w:rsidR="00F82E2A" w:rsidRPr="00793A07">
        <w:t xml:space="preserve"> na </w:t>
      </w:r>
      <w:r w:rsidRPr="00793A07">
        <w:t>faktickú</w:t>
      </w:r>
      <w:r w:rsidR="00F82E2A" w:rsidRPr="00793A07">
        <w:t xml:space="preserve"> nereagujeme. Tým vôbec nespochybňujem to, že je potrebné riešiť komplexne problematiku zelene v našom meste, ale tá diskusia vyslovene sa týkala len problematiky, ktorá sa týkala mobilnej zelene. Ďakujem.</w:t>
      </w:r>
    </w:p>
    <w:p w14:paraId="26E62E9D" w14:textId="77777777" w:rsidR="00AF1F57" w:rsidRPr="00793A07" w:rsidRDefault="00AF1F57" w:rsidP="00AF1F57">
      <w:pPr>
        <w:spacing w:after="0" w:line="276" w:lineRule="auto"/>
        <w:jc w:val="both"/>
        <w:rPr>
          <w:color w:val="388600"/>
        </w:rPr>
      </w:pPr>
    </w:p>
    <w:p w14:paraId="31834707" w14:textId="139AE06C" w:rsidR="00F82E2A" w:rsidRPr="00793A07" w:rsidRDefault="00AF1F57" w:rsidP="00AF1F57">
      <w:pPr>
        <w:spacing w:after="0" w:line="276" w:lineRule="auto"/>
        <w:jc w:val="both"/>
        <w:rPr>
          <w:color w:val="388600"/>
        </w:rPr>
      </w:pPr>
      <w:r w:rsidRPr="00793A07">
        <w:rPr>
          <w:b/>
          <w:bCs/>
        </w:rPr>
        <w:t>Ing. Martin Majling</w:t>
      </w:r>
      <w:r w:rsidRPr="00793A07">
        <w:t xml:space="preserve"> </w:t>
      </w:r>
      <w:r w:rsidRPr="00793A07">
        <w:rPr>
          <w:color w:val="388600"/>
        </w:rPr>
        <w:t xml:space="preserve">- </w:t>
      </w:r>
      <w:r w:rsidRPr="00793A07">
        <w:t>j</w:t>
      </w:r>
      <w:r w:rsidR="00F82E2A" w:rsidRPr="00793A07">
        <w:t xml:space="preserve">a najprv nadviažem na to, čo aj pán poslanec </w:t>
      </w:r>
      <w:r w:rsidRPr="00793A07">
        <w:t>Kováčik</w:t>
      </w:r>
      <w:r w:rsidR="00F82E2A" w:rsidRPr="00793A07">
        <w:t xml:space="preserve"> povedal</w:t>
      </w:r>
      <w:r w:rsidRPr="00793A07">
        <w:t>. P</w:t>
      </w:r>
      <w:r w:rsidR="00F82E2A" w:rsidRPr="00793A07">
        <w:t xml:space="preserve">ani poslankyňa </w:t>
      </w:r>
      <w:r w:rsidRPr="00793A07">
        <w:t>V</w:t>
      </w:r>
      <w:r w:rsidR="00F82E2A" w:rsidRPr="00793A07">
        <w:t xml:space="preserve">y poviete a to isté už to sa opakuje x zastupiteľstiev. Vy alebo ktokoľvek z vašich kolegov povie 3 veci, </w:t>
      </w:r>
      <w:r w:rsidR="00F82E2A" w:rsidRPr="00793A07">
        <w:lastRenderedPageBreak/>
        <w:t xml:space="preserve">3 fakty, niekto teraz pán poslanec </w:t>
      </w:r>
      <w:r w:rsidR="00C22EF3" w:rsidRPr="00793A07">
        <w:t>K</w:t>
      </w:r>
      <w:r w:rsidR="00F82E2A" w:rsidRPr="00793A07">
        <w:t xml:space="preserve">ováčik zareaguje na </w:t>
      </w:r>
      <w:r w:rsidR="00C22EF3" w:rsidRPr="00793A07">
        <w:t>jeden</w:t>
      </w:r>
      <w:r w:rsidR="00F82E2A" w:rsidRPr="00793A07">
        <w:t xml:space="preserve"> z tých faktov a </w:t>
      </w:r>
      <w:r w:rsidR="00C22EF3" w:rsidRPr="00793A07">
        <w:t>V</w:t>
      </w:r>
      <w:r w:rsidR="00F82E2A" w:rsidRPr="00793A07">
        <w:t xml:space="preserve">y poviete, že </w:t>
      </w:r>
      <w:r w:rsidR="00C22EF3" w:rsidRPr="00793A07">
        <w:t>vytrhá</w:t>
      </w:r>
      <w:r w:rsidR="00F82E2A" w:rsidRPr="00793A07">
        <w:t xml:space="preserve"> z</w:t>
      </w:r>
      <w:r w:rsidR="00C22EF3" w:rsidRPr="00793A07">
        <w:t> kontextov. S</w:t>
      </w:r>
      <w:r w:rsidR="00F82E2A" w:rsidRPr="00793A07">
        <w:t xml:space="preserve">i vyberá. Ale </w:t>
      </w:r>
      <w:r w:rsidR="00C22EF3" w:rsidRPr="00793A07">
        <w:t>V</w:t>
      </w:r>
      <w:r w:rsidR="00F82E2A" w:rsidRPr="00793A07">
        <w:t>y keď poviete 3 tvrdenia, tak každé zvlášť osobitne čo v</w:t>
      </w:r>
      <w:r w:rsidR="00C22EF3" w:rsidRPr="00793A07">
        <w:t xml:space="preserve">ravíte, </w:t>
      </w:r>
      <w:r w:rsidR="00F82E2A" w:rsidRPr="00793A07">
        <w:t>dáva logiku</w:t>
      </w:r>
      <w:r w:rsidR="00C22EF3" w:rsidRPr="00793A07">
        <w:t>. A</w:t>
      </w:r>
      <w:r w:rsidR="00F82E2A" w:rsidRPr="00793A07">
        <w:t xml:space="preserve"> na to keď zareagujeme, tak ja logicky reagujem na niečo</w:t>
      </w:r>
      <w:r w:rsidR="00B45E6D">
        <w:t>,</w:t>
      </w:r>
      <w:r w:rsidR="00F82E2A" w:rsidRPr="00793A07">
        <w:t xml:space="preserve"> čo </w:t>
      </w:r>
      <w:r w:rsidR="00C22EF3" w:rsidRPr="00793A07">
        <w:t>vravíte</w:t>
      </w:r>
      <w:r w:rsidR="00F82E2A" w:rsidRPr="00793A07">
        <w:t>. Ja teraz zareagujem, ak niekto ni</w:t>
      </w:r>
      <w:r w:rsidR="00C22EF3" w:rsidRPr="00793A07">
        <w:t xml:space="preserve">ečo </w:t>
      </w:r>
      <w:r w:rsidR="00F82E2A" w:rsidRPr="00793A07">
        <w:t>povedal viace</w:t>
      </w:r>
      <w:r w:rsidR="00C22EF3" w:rsidRPr="00793A07">
        <w:t>j</w:t>
      </w:r>
      <w:r w:rsidR="00F82E2A" w:rsidRPr="00793A07">
        <w:t xml:space="preserve">, tak prosím berte to, že reagujem konkrétne na to čo </w:t>
      </w:r>
      <w:r w:rsidR="00C22EF3" w:rsidRPr="00793A07">
        <w:t>ste</w:t>
      </w:r>
      <w:r w:rsidR="00F82E2A" w:rsidRPr="00793A07">
        <w:t xml:space="preserve"> jasne povedali. A jasne </w:t>
      </w:r>
      <w:r w:rsidR="00C22EF3" w:rsidRPr="00793A07">
        <w:t>ste</w:t>
      </w:r>
      <w:r w:rsidR="00F82E2A" w:rsidRPr="00793A07">
        <w:t xml:space="preserve"> povedali, že kašleme na suché stromy. To si vyprosím aj v mene </w:t>
      </w:r>
      <w:r w:rsidR="00C22EF3" w:rsidRPr="00793A07">
        <w:t>ZARES</w:t>
      </w:r>
      <w:r w:rsidR="00B45E6D">
        <w:t>-</w:t>
      </w:r>
      <w:r w:rsidR="00F82E2A" w:rsidRPr="00793A07">
        <w:t xml:space="preserve">u aj ich zamestnancov, ktorí sa starajú o zeleň. Ale pán poslanec </w:t>
      </w:r>
      <w:r w:rsidR="00C22EF3" w:rsidRPr="00793A07">
        <w:t>Katreniak</w:t>
      </w:r>
      <w:r w:rsidR="00F82E2A" w:rsidRPr="00793A07">
        <w:t xml:space="preserve"> takisto, že </w:t>
      </w:r>
      <w:r w:rsidR="00AB393B" w:rsidRPr="00793A07">
        <w:t>neorezávame</w:t>
      </w:r>
      <w:r w:rsidR="00F82E2A" w:rsidRPr="00793A07">
        <w:t xml:space="preserve"> v meste alebo neviem ako </w:t>
      </w:r>
      <w:r w:rsidR="00AB393B" w:rsidRPr="00793A07">
        <w:t>ste</w:t>
      </w:r>
      <w:r w:rsidR="00F82E2A" w:rsidRPr="00793A07">
        <w:t xml:space="preserve"> povedali</w:t>
      </w:r>
      <w:r w:rsidR="00AB393B" w:rsidRPr="00793A07">
        <w:t xml:space="preserve">. Ešte </w:t>
      </w:r>
      <w:r w:rsidR="00F82E2A" w:rsidRPr="00793A07">
        <w:t xml:space="preserve">aj mestský park </w:t>
      </w:r>
      <w:r w:rsidR="00AB393B" w:rsidRPr="00793A07">
        <w:t>ste</w:t>
      </w:r>
      <w:r w:rsidR="00F82E2A" w:rsidRPr="00793A07">
        <w:t xml:space="preserve"> spomenuli</w:t>
      </w:r>
      <w:r w:rsidR="00AB393B" w:rsidRPr="00793A07">
        <w:t>. T</w:t>
      </w:r>
      <w:r w:rsidR="00F82E2A" w:rsidRPr="00793A07">
        <w:t xml:space="preserve">ak mestský park sa teraz </w:t>
      </w:r>
      <w:r w:rsidR="00AB393B" w:rsidRPr="00793A07">
        <w:t>orezáva</w:t>
      </w:r>
      <w:r w:rsidR="00F82E2A" w:rsidRPr="00793A07">
        <w:t xml:space="preserve"> aktuálne, aby bol definitívne bezpečný pre pohyb osôb </w:t>
      </w:r>
      <w:r w:rsidR="00AB393B" w:rsidRPr="00793A07">
        <w:t>v</w:t>
      </w:r>
      <w:r w:rsidR="00F82E2A" w:rsidRPr="00793A07">
        <w:t xml:space="preserve"> týchto momentoch. A</w:t>
      </w:r>
      <w:r w:rsidR="00AB393B" w:rsidRPr="00793A07">
        <w:t xml:space="preserve"> z</w:t>
      </w:r>
      <w:r w:rsidR="00F82E2A" w:rsidRPr="00793A07">
        <w:t xml:space="preserve"> hľadiska tej údržby </w:t>
      </w:r>
      <w:r w:rsidR="00AB393B" w:rsidRPr="00793A07">
        <w:t>ZARES</w:t>
      </w:r>
      <w:r w:rsidR="00F82E2A" w:rsidRPr="00793A07">
        <w:t xml:space="preserve"> všetko rieši a to som vám len nadhodil, že </w:t>
      </w:r>
      <w:r w:rsidR="000954E5" w:rsidRPr="00793A07">
        <w:t>môžete</w:t>
      </w:r>
      <w:r w:rsidR="00F82E2A" w:rsidRPr="00793A07">
        <w:t xml:space="preserve"> poslať podnet ak máte pocit, že niečo je zanedbané</w:t>
      </w:r>
      <w:r w:rsidR="00AB393B" w:rsidRPr="00793A07">
        <w:t>. Ale ZARES</w:t>
      </w:r>
      <w:r w:rsidR="00F82E2A" w:rsidRPr="00793A07">
        <w:t xml:space="preserve"> všetko sleduje</w:t>
      </w:r>
      <w:r w:rsidR="00AB393B" w:rsidRPr="00793A07">
        <w:t xml:space="preserve">, </w:t>
      </w:r>
      <w:r w:rsidR="00F82E2A" w:rsidRPr="00793A07">
        <w:t>eviduje suché stromy, má zmapované</w:t>
      </w:r>
      <w:r w:rsidR="00AB393B" w:rsidRPr="00793A07">
        <w:t>. P</w:t>
      </w:r>
      <w:r w:rsidR="00F82E2A" w:rsidRPr="00793A07">
        <w:t xml:space="preserve">oprípade ich vysádza a samozrejme ideálne, keď je na to vhodné obdobie, aby sa tie stromy chytili. Takže kľudne sa </w:t>
      </w:r>
      <w:r w:rsidR="000954E5" w:rsidRPr="00793A07">
        <w:t>môžete</w:t>
      </w:r>
      <w:r w:rsidR="00F82E2A" w:rsidRPr="00793A07">
        <w:t xml:space="preserve"> obrátiť na </w:t>
      </w:r>
      <w:r w:rsidR="000954E5" w:rsidRPr="00793A07">
        <w:t>ZARES</w:t>
      </w:r>
      <w:r w:rsidR="00F82E2A" w:rsidRPr="00793A07">
        <w:t>, ale nie je to vaša povinnosť. Ja vám to nedávam za úlohu</w:t>
      </w:r>
      <w:r w:rsidR="000954E5" w:rsidRPr="00793A07">
        <w:t>. ZARES</w:t>
      </w:r>
      <w:r w:rsidR="00F82E2A" w:rsidRPr="00793A07">
        <w:t xml:space="preserve"> rieši veci</w:t>
      </w:r>
      <w:r w:rsidR="000954E5" w:rsidRPr="00793A07">
        <w:t>. V</w:t>
      </w:r>
      <w:r w:rsidR="00F82E2A" w:rsidRPr="00793A07">
        <w:t xml:space="preserve">y keď poviete, že niečo nefunguje, tak prosím aspoň ukážte dôkaz, že </w:t>
      </w:r>
      <w:r w:rsidR="000954E5" w:rsidRPr="00793A07">
        <w:t>k</w:t>
      </w:r>
      <w:r w:rsidR="00F82E2A" w:rsidRPr="00793A07">
        <w:t xml:space="preserve">ašleme na </w:t>
      </w:r>
      <w:r w:rsidR="000954E5" w:rsidRPr="00793A07">
        <w:t xml:space="preserve">suché </w:t>
      </w:r>
      <w:r w:rsidR="00F82E2A" w:rsidRPr="00793A07">
        <w:t>strom</w:t>
      </w:r>
      <w:r w:rsidR="000954E5" w:rsidRPr="00793A07">
        <w:t>y. T</w:t>
      </w:r>
      <w:r w:rsidR="00F82E2A" w:rsidRPr="00793A07">
        <w:t>oto sa mi absolútne nepáči takéto vyjadrenia tu na pôde mestského úradu mestského zastupiteľstva</w:t>
      </w:r>
      <w:r w:rsidR="009C0B45" w:rsidRPr="00793A07">
        <w:t>. H</w:t>
      </w:r>
      <w:r w:rsidR="00F82E2A" w:rsidRPr="00793A07">
        <w:t>lavne v kontexte zamestnancov</w:t>
      </w:r>
      <w:r w:rsidR="009C0B45" w:rsidRPr="00793A07">
        <w:t xml:space="preserve"> ZARES</w:t>
      </w:r>
      <w:r w:rsidR="00B45E6D">
        <w:t>-u</w:t>
      </w:r>
      <w:r w:rsidR="00F82E2A" w:rsidRPr="00793A07">
        <w:t>, ktorí si plnia svoje povinnosti a snažia sa</w:t>
      </w:r>
      <w:r w:rsidR="009C0B45" w:rsidRPr="00793A07">
        <w:t>. V</w:t>
      </w:r>
      <w:r w:rsidR="00F82E2A" w:rsidRPr="00793A07">
        <w:t>y tu na nich opäť útočíte</w:t>
      </w:r>
      <w:r w:rsidR="009C0B45" w:rsidRPr="00793A07">
        <w:t>, mrzí ma to.</w:t>
      </w:r>
    </w:p>
    <w:p w14:paraId="22C21043" w14:textId="77777777" w:rsidR="00A216E3" w:rsidRPr="00793A07" w:rsidRDefault="00A216E3" w:rsidP="00A216E3">
      <w:pPr>
        <w:spacing w:after="0" w:line="276" w:lineRule="auto"/>
        <w:jc w:val="both"/>
        <w:rPr>
          <w:color w:val="388600"/>
        </w:rPr>
      </w:pPr>
    </w:p>
    <w:p w14:paraId="1448930A" w14:textId="5AACC6A6" w:rsidR="00F82E2A" w:rsidRPr="00793A07" w:rsidRDefault="00A216E3" w:rsidP="00A216E3">
      <w:pPr>
        <w:spacing w:after="0" w:line="276" w:lineRule="auto"/>
        <w:jc w:val="both"/>
        <w:rPr>
          <w:color w:val="388600"/>
        </w:rPr>
      </w:pPr>
      <w:r w:rsidRPr="00793A07">
        <w:rPr>
          <w:b/>
          <w:bCs/>
        </w:rPr>
        <w:t>Ing. Ľuboš Vrbický, FP</w:t>
      </w:r>
      <w:r w:rsidRPr="00793A07">
        <w:t xml:space="preserve">  -</w:t>
      </w:r>
      <w:r w:rsidR="00F82E2A" w:rsidRPr="00793A07">
        <w:t xml:space="preserve"> využijem teda svoj čas pán viceprimátor vy </w:t>
      </w:r>
      <w:r w:rsidRPr="00793A07">
        <w:t>ste p</w:t>
      </w:r>
      <w:r w:rsidR="00F82E2A" w:rsidRPr="00793A07">
        <w:t>redsedom Komisie životného prostredia</w:t>
      </w:r>
      <w:r w:rsidRPr="00793A07">
        <w:t>, j</w:t>
      </w:r>
      <w:r w:rsidR="00F82E2A" w:rsidRPr="00793A07">
        <w:t>a by som bol rád, keby do budúcnosti sme mali takéto diskusie na Komisii životného prostredia. My tam riešime rôzne veci, ktoré sú viac menej informatívne, niektoré viac dôležité, niektoré menej dôležité. Ale napríklad o tejto veci sme my na Komisii nerokovali. My sme rokovali o tom, že bola tam prezentácia odboru architekta mesta pred zhruba rokom</w:t>
      </w:r>
      <w:r w:rsidR="00B45E6D">
        <w:t>,</w:t>
      </w:r>
      <w:r w:rsidR="00F82E2A" w:rsidRPr="00793A07">
        <w:t xml:space="preserve"> niečo viac ako rokom</w:t>
      </w:r>
      <w:r w:rsidRPr="00793A07">
        <w:t xml:space="preserve"> o </w:t>
      </w:r>
      <w:r w:rsidR="00F82E2A" w:rsidRPr="00793A07">
        <w:t xml:space="preserve">ulici 29. </w:t>
      </w:r>
      <w:r w:rsidRPr="00793A07">
        <w:t>a</w:t>
      </w:r>
      <w:r w:rsidR="00F82E2A" w:rsidRPr="00793A07">
        <w:t>ugusta</w:t>
      </w:r>
      <w:r w:rsidRPr="00793A07">
        <w:t>. K</w:t>
      </w:r>
      <w:r w:rsidR="00F82E2A" w:rsidRPr="00793A07">
        <w:t>eď som sa naposledy za prítomnosti pána architekta mesta pýtal na túto vec, tak povedal, že to bola len vec, ktorá bola riešená ako príklad, že to neznamená, že to už je nejaká konkrétna realizácia, ktorú budeme chcieť riešiť. Takže takto to skončilo s tou konkrétnou realizáciou</w:t>
      </w:r>
      <w:r w:rsidRPr="00793A07">
        <w:t>. A</w:t>
      </w:r>
      <w:r w:rsidR="00F82E2A" w:rsidRPr="00793A07">
        <w:t>le nie že kašleme na stromy suché</w:t>
      </w:r>
      <w:r w:rsidR="00B45E6D">
        <w:t>, m</w:t>
      </w:r>
      <w:r w:rsidR="00F82E2A" w:rsidRPr="00793A07">
        <w:t xml:space="preserve">y sa nestaráme o tie náhradné výsadby. My nedokážeme strom niekedy vysadiť v tom zložitom mestskom prostredí tak, aby sa ujal. Choďte sa pozrieť na to </w:t>
      </w:r>
      <w:r w:rsidRPr="00793A07">
        <w:t>U</w:t>
      </w:r>
      <w:r w:rsidR="00F82E2A" w:rsidRPr="00793A07">
        <w:t xml:space="preserve">hlisko na </w:t>
      </w:r>
      <w:r w:rsidRPr="00793A07">
        <w:t xml:space="preserve">tú Timravy, </w:t>
      </w:r>
      <w:r w:rsidR="00F82E2A" w:rsidRPr="00793A07">
        <w:t>ako sú tam vysadené tie 4 javory a ako prosperujú</w:t>
      </w:r>
      <w:r w:rsidRPr="00793A07">
        <w:t>.</w:t>
      </w:r>
      <w:r w:rsidR="00F82E2A" w:rsidRPr="00793A07">
        <w:t xml:space="preserve"> </w:t>
      </w:r>
      <w:r w:rsidRPr="00793A07">
        <w:t>N</w:t>
      </w:r>
      <w:r w:rsidR="00F82E2A" w:rsidRPr="00793A07">
        <w:t xml:space="preserve">aozaj máme suchý rok a bude ešte suchší, bude katastroficky suchý. Vyplýva to z toho, že </w:t>
      </w:r>
      <w:r w:rsidR="00B45E6D">
        <w:t xml:space="preserve">El </w:t>
      </w:r>
      <w:proofErr w:type="spellStart"/>
      <w:r w:rsidR="00B45E6D">
        <w:t>Niňo</w:t>
      </w:r>
      <w:proofErr w:type="spellEnd"/>
      <w:r w:rsidR="00F82E2A" w:rsidRPr="00793A07">
        <w:t xml:space="preserve"> tu prišlo a bude tu dlho a my nič. </w:t>
      </w:r>
      <w:r w:rsidRPr="00793A07">
        <w:t>T</w:t>
      </w:r>
      <w:r w:rsidR="00F82E2A" w:rsidRPr="00793A07">
        <w:t>akže</w:t>
      </w:r>
      <w:r w:rsidR="00B45E6D">
        <w:t>,</w:t>
      </w:r>
      <w:r w:rsidR="00F82E2A" w:rsidRPr="00793A07">
        <w:t xml:space="preserve"> keď sadíme, tak nedávame žiadne špeciálne substráty, žiadne </w:t>
      </w:r>
      <w:proofErr w:type="spellStart"/>
      <w:r w:rsidR="00F82E2A" w:rsidRPr="00793A07">
        <w:t>hydrogély</w:t>
      </w:r>
      <w:proofErr w:type="spellEnd"/>
      <w:r w:rsidRPr="00793A07">
        <w:t>. N</w:t>
      </w:r>
      <w:r w:rsidR="00F82E2A" w:rsidRPr="00793A07">
        <w:t xml:space="preserve">evieme zalievať tak, aby sme tie stromy nestresovali. Nevieme ich </w:t>
      </w:r>
      <w:proofErr w:type="spellStart"/>
      <w:r w:rsidR="00F82E2A" w:rsidRPr="00793A07">
        <w:t>prihnojovať</w:t>
      </w:r>
      <w:proofErr w:type="spellEnd"/>
      <w:r w:rsidR="00F82E2A" w:rsidRPr="00793A07">
        <w:t xml:space="preserve"> a tak ďalej.</w:t>
      </w:r>
    </w:p>
    <w:p w14:paraId="0A52AC9F" w14:textId="77777777" w:rsidR="002152F2" w:rsidRPr="00793A07" w:rsidRDefault="002152F2" w:rsidP="00F82E2A">
      <w:pPr>
        <w:spacing w:after="0" w:line="276" w:lineRule="auto"/>
        <w:jc w:val="both"/>
        <w:rPr>
          <w:color w:val="388600"/>
        </w:rPr>
      </w:pPr>
    </w:p>
    <w:p w14:paraId="5E1FAA82" w14:textId="4B344736" w:rsidR="00793157" w:rsidRPr="00793A07" w:rsidRDefault="002152F2" w:rsidP="002152F2">
      <w:pPr>
        <w:spacing w:after="0" w:line="276" w:lineRule="auto"/>
        <w:jc w:val="both"/>
      </w:pPr>
      <w:r w:rsidRPr="00793A07">
        <w:rPr>
          <w:b/>
          <w:bCs/>
        </w:rPr>
        <w:t>Ing. Branislav Bosák</w:t>
      </w:r>
      <w:r w:rsidRPr="00793A07">
        <w:t xml:space="preserve"> - </w:t>
      </w:r>
      <w:r w:rsidR="00F82E2A" w:rsidRPr="00793A07">
        <w:t>ono je to vec prior</w:t>
      </w:r>
      <w:r w:rsidR="008F025E">
        <w:t xml:space="preserve">ít </w:t>
      </w:r>
      <w:r w:rsidR="00F82E2A" w:rsidRPr="00793A07">
        <w:t>a množstva disponibilných zdrojov. Každý tu má na to iný pohľad. Skôr by sme sa teda</w:t>
      </w:r>
      <w:r w:rsidR="00793157" w:rsidRPr="00793A07">
        <w:t xml:space="preserve">, </w:t>
      </w:r>
      <w:r w:rsidR="00F82E2A" w:rsidRPr="00793A07">
        <w:t>aspoň mô</w:t>
      </w:r>
      <w:r w:rsidR="00793157" w:rsidRPr="00793A07">
        <w:t>j p</w:t>
      </w:r>
      <w:r w:rsidR="00F82E2A" w:rsidRPr="00793A07">
        <w:t>ohľad ekonóma je ten, že by sme mali skôr tú ekonomickú stránku brať do úvahy pri tých nedostatkoch, ktoré sú tu v</w:t>
      </w:r>
      <w:r w:rsidR="00793157" w:rsidRPr="00793A07">
        <w:t> </w:t>
      </w:r>
      <w:r w:rsidR="00F82E2A" w:rsidRPr="00793A07">
        <w:t>meste</w:t>
      </w:r>
      <w:r w:rsidR="00793157" w:rsidRPr="00793A07">
        <w:t>,</w:t>
      </w:r>
      <w:r w:rsidR="00F82E2A" w:rsidRPr="00793A07">
        <w:t xml:space="preserve"> staré sídlisko</w:t>
      </w:r>
      <w:r w:rsidR="00793157" w:rsidRPr="00793A07">
        <w:t>. A</w:t>
      </w:r>
      <w:r w:rsidR="00F82E2A" w:rsidRPr="00793A07">
        <w:t xml:space="preserve">ko keď vystúpite z domu </w:t>
      </w:r>
      <w:r w:rsidR="008F025E">
        <w:t xml:space="preserve">a idete do </w:t>
      </w:r>
      <w:r w:rsidR="00F82E2A" w:rsidRPr="00793A07">
        <w:t>divadla</w:t>
      </w:r>
      <w:r w:rsidR="008F025E">
        <w:t xml:space="preserve"> a </w:t>
      </w:r>
      <w:r w:rsidR="00F82E2A" w:rsidRPr="00793A07">
        <w:t>po daždi vstúpite do jamy</w:t>
      </w:r>
      <w:r w:rsidR="00793157" w:rsidRPr="00793A07">
        <w:t>. T</w:t>
      </w:r>
      <w:r w:rsidR="00F82E2A" w:rsidRPr="00793A07">
        <w:t>ak sa to v tomto kontexte zdá ako maximálny luxus</w:t>
      </w:r>
      <w:r w:rsidR="00793157" w:rsidRPr="00793A07">
        <w:t>. O</w:t>
      </w:r>
      <w:r w:rsidR="00F82E2A" w:rsidRPr="00793A07">
        <w:t>no sa to pred ľuďmi strašne dobre prezentuje ako niečo zelené</w:t>
      </w:r>
      <w:r w:rsidR="00793157" w:rsidRPr="00793A07">
        <w:t>,</w:t>
      </w:r>
      <w:r w:rsidR="00F82E2A" w:rsidRPr="00793A07">
        <w:t xml:space="preserve"> stromy. Je to veľmi pekné, ale chýbajú nám tu na starom sídlisku vo vnútroblokoch detské ihriská</w:t>
      </w:r>
      <w:r w:rsidR="00793157" w:rsidRPr="00793A07">
        <w:t>. B</w:t>
      </w:r>
      <w:r w:rsidR="00F82E2A" w:rsidRPr="00793A07">
        <w:t>oli pred 10 rokmi odstránené rozhodnutím mestského zastupiteľstva. Všetko bolo odpílené. Boli tu sľuby, že to bude nahradené</w:t>
      </w:r>
      <w:r w:rsidR="00793157" w:rsidRPr="00793A07">
        <w:t xml:space="preserve">, </w:t>
      </w:r>
      <w:r w:rsidR="00F82E2A" w:rsidRPr="00793A07">
        <w:t>dodnes to nie je</w:t>
      </w:r>
      <w:r w:rsidR="00793157" w:rsidRPr="00793A07">
        <w:t xml:space="preserve">. </w:t>
      </w:r>
      <w:r w:rsidR="008F025E">
        <w:t>Ľ</w:t>
      </w:r>
      <w:r w:rsidR="00F82E2A" w:rsidRPr="00793A07">
        <w:t>udí tu trápi oveľa viac</w:t>
      </w:r>
      <w:r w:rsidR="00793157" w:rsidRPr="00793A07">
        <w:t xml:space="preserve"> t</w:t>
      </w:r>
      <w:r w:rsidR="00F82E2A" w:rsidRPr="00793A07">
        <w:t>en bežný život</w:t>
      </w:r>
      <w:r w:rsidR="00793157" w:rsidRPr="00793A07">
        <w:t>, tá</w:t>
      </w:r>
      <w:r w:rsidR="00F82E2A" w:rsidRPr="00793A07">
        <w:t xml:space="preserve"> </w:t>
      </w:r>
      <w:r w:rsidR="00793157" w:rsidRPr="00793A07">
        <w:t>údržba</w:t>
      </w:r>
      <w:r w:rsidR="00F82E2A" w:rsidRPr="00793A07">
        <w:t xml:space="preserve"> tých vnútroblokov</w:t>
      </w:r>
      <w:r w:rsidR="00793157" w:rsidRPr="00793A07">
        <w:t>,</w:t>
      </w:r>
      <w:r w:rsidR="00F82E2A" w:rsidRPr="00793A07">
        <w:t xml:space="preserve"> chodníky, ktoré nie sú krížom cez dvory opravované 50 rokov. Chodí sa tam po blate, riešime tu teraz mobiliár za dvestotisíc euro zelených stromov</w:t>
      </w:r>
      <w:r w:rsidR="00793157" w:rsidRPr="00793A07">
        <w:t>. Tak</w:t>
      </w:r>
      <w:r w:rsidR="00F82E2A" w:rsidRPr="00793A07">
        <w:t xml:space="preserve"> nech tam nie sú dovtedy, kým sa tie veci neupravia. Ďakujem </w:t>
      </w:r>
    </w:p>
    <w:p w14:paraId="5F68FD3E" w14:textId="77777777" w:rsidR="00793157" w:rsidRPr="00793A07" w:rsidRDefault="00793157" w:rsidP="002152F2">
      <w:pPr>
        <w:spacing w:after="0" w:line="276" w:lineRule="auto"/>
        <w:jc w:val="both"/>
      </w:pPr>
    </w:p>
    <w:p w14:paraId="3A95A71A" w14:textId="3672D9A3" w:rsidR="00F82E2A" w:rsidRPr="00793A07" w:rsidRDefault="00793157" w:rsidP="00793157">
      <w:pPr>
        <w:spacing w:after="0" w:line="276" w:lineRule="auto"/>
        <w:jc w:val="both"/>
      </w:pPr>
      <w:r w:rsidRPr="00793A07">
        <w:rPr>
          <w:b/>
          <w:bCs/>
        </w:rPr>
        <w:t>Mgr. Jakub Gajdošík, FP</w:t>
      </w:r>
      <w:r w:rsidRPr="00793A07">
        <w:t xml:space="preserve"> </w:t>
      </w:r>
      <w:r w:rsidRPr="00793A07">
        <w:rPr>
          <w:color w:val="388600"/>
        </w:rPr>
        <w:t xml:space="preserve">- </w:t>
      </w:r>
      <w:r w:rsidRPr="00793A07">
        <w:t>p</w:t>
      </w:r>
      <w:r w:rsidR="00F82E2A" w:rsidRPr="00793A07">
        <w:t>án poslanec len malú poznámku k tomu, aby sme to udržali v tej vecnej rovine. Ja s Vami súhlasím to čo hovoríte</w:t>
      </w:r>
      <w:r w:rsidRPr="00793A07">
        <w:t xml:space="preserve">, </w:t>
      </w:r>
      <w:r w:rsidR="00F82E2A" w:rsidRPr="00793A07">
        <w:t xml:space="preserve"> avšak máme obrovskú ambíciu z tých peňazí, ktoré máme k </w:t>
      </w:r>
      <w:r w:rsidR="00F82E2A" w:rsidRPr="00793A07">
        <w:lastRenderedPageBreak/>
        <w:t xml:space="preserve">dispozícii práve na tento účel. Postupne odkrajovať z toho technologického dlhu. Treba však ale pre túto diskusiu povedať možno tí, ktorí tomu, ktorí to nemajú </w:t>
      </w:r>
      <w:proofErr w:type="spellStart"/>
      <w:r w:rsidR="00F82E2A" w:rsidRPr="00793A07">
        <w:t>navnímané</w:t>
      </w:r>
      <w:proofErr w:type="spellEnd"/>
      <w:r w:rsidR="00F82E2A" w:rsidRPr="00793A07">
        <w:t xml:space="preserve"> úplne do podrobností, že v tejto chvíli sa bavíme o rozdelení finančných prostriedkov, ktoré nemôžu byť použité na detské ihriská, opravy chodníkov alebo niečoho. Tieto peniaze sú tu ako peniaze ako za náhradnú výsadbu v súvislosti s výrubmi stromov národnej diaľničnej spoločnosti a nie je možné ich použiť na nič iné. Na čo vy navrhujet</w:t>
      </w:r>
      <w:r w:rsidRPr="00793A07">
        <w:t>e.</w:t>
      </w:r>
      <w:r w:rsidR="00F82E2A" w:rsidRPr="00793A07">
        <w:t xml:space="preserve"> Súhlasím s Vami, že keby sme mali 2 koruny v našom rozpočte, tak asi by sme</w:t>
      </w:r>
      <w:r w:rsidR="00837CFA">
        <w:t xml:space="preserve"> m</w:t>
      </w:r>
      <w:r w:rsidR="00F82E2A" w:rsidRPr="00793A07">
        <w:t xml:space="preserve">ali </w:t>
      </w:r>
      <w:r w:rsidRPr="00793A07">
        <w:t>opraviť</w:t>
      </w:r>
      <w:r w:rsidR="00F82E2A" w:rsidRPr="00793A07">
        <w:t xml:space="preserve"> bezbariérový chodník a potom kupovať kvetináč. Tieto prostriedky však svoju farbu majú, majú tú farbu zelenú a nie je možné ju použiť na veci, ktoré </w:t>
      </w:r>
      <w:r w:rsidRPr="00793A07">
        <w:t>ste V</w:t>
      </w:r>
      <w:r w:rsidR="00F82E2A" w:rsidRPr="00793A07">
        <w:t xml:space="preserve">y spomenuli. Ale v zásade to čo </w:t>
      </w:r>
      <w:r w:rsidRPr="00793A07">
        <w:t>ste</w:t>
      </w:r>
      <w:r w:rsidR="00F82E2A" w:rsidRPr="00793A07">
        <w:t xml:space="preserve"> rozprávali</w:t>
      </w:r>
      <w:r w:rsidRPr="00793A07">
        <w:t xml:space="preserve">, </w:t>
      </w:r>
      <w:r w:rsidR="00F82E2A" w:rsidRPr="00793A07">
        <w:t>tak do istej miery</w:t>
      </w:r>
      <w:r w:rsidRPr="00793A07">
        <w:t xml:space="preserve"> s</w:t>
      </w:r>
      <w:r w:rsidR="00F82E2A" w:rsidRPr="00793A07">
        <w:t>amozrejme máte pravdu.</w:t>
      </w:r>
    </w:p>
    <w:p w14:paraId="28CAF2AA" w14:textId="77777777" w:rsidR="000B2891" w:rsidRPr="00793A07" w:rsidRDefault="000B2891" w:rsidP="000B2891">
      <w:pPr>
        <w:spacing w:after="0" w:line="276" w:lineRule="auto"/>
        <w:jc w:val="both"/>
      </w:pPr>
    </w:p>
    <w:p w14:paraId="1A386065" w14:textId="2DF832BC" w:rsidR="00F82E2A" w:rsidRPr="00793A07" w:rsidRDefault="000B2891" w:rsidP="000B2891">
      <w:pPr>
        <w:spacing w:after="0" w:line="276" w:lineRule="auto"/>
        <w:jc w:val="both"/>
      </w:pPr>
      <w:r w:rsidRPr="00793A07">
        <w:rPr>
          <w:b/>
          <w:bCs/>
        </w:rPr>
        <w:t>Ing. Mgr. Pavol Katreniak</w:t>
      </w:r>
      <w:r w:rsidRPr="00793A07">
        <w:t xml:space="preserve">  - lavičky </w:t>
      </w:r>
      <w:r w:rsidR="00F82E2A" w:rsidRPr="00793A07">
        <w:t xml:space="preserve">na </w:t>
      </w:r>
      <w:r w:rsidRPr="00793A07">
        <w:t>moste</w:t>
      </w:r>
      <w:r w:rsidR="00F82E2A" w:rsidRPr="00793A07">
        <w:t xml:space="preserve">, tam je to napísané </w:t>
      </w:r>
      <w:r w:rsidRPr="00793A07">
        <w:t>z </w:t>
      </w:r>
      <w:r w:rsidR="00F82E2A" w:rsidRPr="00793A07">
        <w:t>výrubo</w:t>
      </w:r>
      <w:r w:rsidRPr="00793A07">
        <w:t>v. J</w:t>
      </w:r>
      <w:r w:rsidR="00F82E2A" w:rsidRPr="00793A07">
        <w:t xml:space="preserve">a sa vrátim opäť </w:t>
      </w:r>
      <w:r w:rsidRPr="00793A07">
        <w:t>k </w:t>
      </w:r>
      <w:r w:rsidR="00F82E2A" w:rsidRPr="00793A07">
        <w:t>podstate</w:t>
      </w:r>
      <w:r w:rsidRPr="00793A07">
        <w:t>. V</w:t>
      </w:r>
      <w:r w:rsidR="00F82E2A" w:rsidRPr="00793A07">
        <w:t>iete 13.4</w:t>
      </w:r>
      <w:r w:rsidRPr="00793A07">
        <w:t>.</w:t>
      </w:r>
      <w:r w:rsidR="00F82E2A" w:rsidRPr="00793A07">
        <w:t xml:space="preserve"> na </w:t>
      </w:r>
      <w:r w:rsidRPr="00793A07">
        <w:t>F</w:t>
      </w:r>
      <w:r w:rsidR="00F82E2A" w:rsidRPr="00793A07">
        <w:t xml:space="preserve">inančnej </w:t>
      </w:r>
      <w:r w:rsidRPr="00793A07">
        <w:t>k</w:t>
      </w:r>
      <w:r w:rsidR="00F82E2A" w:rsidRPr="00793A07">
        <w:t>omisii a</w:t>
      </w:r>
      <w:r w:rsidRPr="00793A07">
        <w:t> </w:t>
      </w:r>
      <w:r w:rsidR="00F82E2A" w:rsidRPr="00793A07">
        <w:t>14</w:t>
      </w:r>
      <w:r w:rsidRPr="00793A07">
        <w:t>.</w:t>
      </w:r>
      <w:r w:rsidR="00F82E2A" w:rsidRPr="00793A07">
        <w:t>4</w:t>
      </w:r>
      <w:r w:rsidRPr="00793A07">
        <w:t>.</w:t>
      </w:r>
      <w:r w:rsidR="00F82E2A" w:rsidRPr="00793A07">
        <w:t xml:space="preserve"> na </w:t>
      </w:r>
      <w:r w:rsidRPr="00793A07">
        <w:t>M</w:t>
      </w:r>
      <w:r w:rsidR="00F82E2A" w:rsidRPr="00793A07">
        <w:t>estskej rade o tomto nebolo ani slovo</w:t>
      </w:r>
      <w:r w:rsidRPr="00793A07">
        <w:t>. N</w:t>
      </w:r>
      <w:r w:rsidR="00F82E2A" w:rsidRPr="00793A07">
        <w:t>araz</w:t>
      </w:r>
      <w:r w:rsidRPr="00793A07">
        <w:t xml:space="preserve"> o</w:t>
      </w:r>
      <w:r w:rsidR="00F82E2A" w:rsidRPr="00793A07">
        <w:t xml:space="preserve"> 2 týždne, keď sme vyhodnocovali pripomienky, tak v bode rôzne sme dostali takúto smršť</w:t>
      </w:r>
      <w:r w:rsidRPr="00793A07">
        <w:t>. B</w:t>
      </w:r>
      <w:r w:rsidR="00F82E2A" w:rsidRPr="00793A07">
        <w:t>ez toho, aby sme vedeli všetko. Ja som si to zapisoval rýchlo, pretože som úplne žasol, že takto rýchlo</w:t>
      </w:r>
      <w:r w:rsidR="00837CFA">
        <w:t xml:space="preserve"> sa budú investovať </w:t>
      </w:r>
      <w:r w:rsidR="00C370A6" w:rsidRPr="00793A07">
        <w:t>peniaze z</w:t>
      </w:r>
      <w:r w:rsidR="00837CFA">
        <w:t> </w:t>
      </w:r>
      <w:r w:rsidR="00F82E2A" w:rsidRPr="00793A07">
        <w:t>výrub</w:t>
      </w:r>
      <w:r w:rsidRPr="00793A07">
        <w:t>ov</w:t>
      </w:r>
      <w:r w:rsidR="00837CFA">
        <w:t>.</w:t>
      </w:r>
      <w:r w:rsidR="00C370A6" w:rsidRPr="00793A07">
        <w:t xml:space="preserve"> Č</w:t>
      </w:r>
      <w:r w:rsidR="00F82E2A" w:rsidRPr="00793A07">
        <w:t xml:space="preserve">o sa týka toho pán viceprimátor </w:t>
      </w:r>
      <w:r w:rsidR="00C370A6" w:rsidRPr="00793A07">
        <w:t>Majling</w:t>
      </w:r>
      <w:r w:rsidR="00F82E2A" w:rsidRPr="00793A07">
        <w:t xml:space="preserve">, </w:t>
      </w:r>
      <w:r w:rsidR="00C370A6" w:rsidRPr="00793A07">
        <w:t>V</w:t>
      </w:r>
      <w:r w:rsidR="00F82E2A" w:rsidRPr="00793A07">
        <w:t xml:space="preserve">y otáčate, že </w:t>
      </w:r>
      <w:r w:rsidR="00C370A6" w:rsidRPr="00793A07">
        <w:t>ZARES</w:t>
      </w:r>
      <w:r w:rsidR="00F82E2A" w:rsidRPr="00793A07">
        <w:t xml:space="preserve"> rob</w:t>
      </w:r>
      <w:r w:rsidR="00C370A6" w:rsidRPr="00793A07">
        <w:t xml:space="preserve">í. </w:t>
      </w:r>
      <w:r w:rsidR="003D2F13" w:rsidRPr="00793A07">
        <w:t>N</w:t>
      </w:r>
      <w:r w:rsidR="00F82E2A" w:rsidRPr="00793A07">
        <w:t xml:space="preserve">ikto tu nespochybnil pracovníkov </w:t>
      </w:r>
      <w:r w:rsidR="003D2F13" w:rsidRPr="00793A07">
        <w:t>ZARES</w:t>
      </w:r>
      <w:r w:rsidR="00837CFA">
        <w:t>-</w:t>
      </w:r>
      <w:r w:rsidR="00F82E2A" w:rsidRPr="00793A07">
        <w:t>u. Oni robia toľko, koľko majú peňazí</w:t>
      </w:r>
      <w:r w:rsidR="003D2F13" w:rsidRPr="00793A07">
        <w:t>. O</w:t>
      </w:r>
      <w:r w:rsidR="00F82E2A" w:rsidRPr="00793A07">
        <w:t>ni robia</w:t>
      </w:r>
      <w:r w:rsidR="003D2F13" w:rsidRPr="00793A07">
        <w:t>,</w:t>
      </w:r>
      <w:r w:rsidR="00F82E2A" w:rsidRPr="00793A07">
        <w:t xml:space="preserve"> robil aj </w:t>
      </w:r>
      <w:r w:rsidR="003D2F13" w:rsidRPr="00793A07">
        <w:t>Valent</w:t>
      </w:r>
      <w:r w:rsidR="00F82E2A" w:rsidRPr="00793A07">
        <w:t xml:space="preserve">. Ja som robil na životnom prostredí a ja som chodil nie neraz s </w:t>
      </w:r>
      <w:r w:rsidR="003D2F13" w:rsidRPr="00793A07">
        <w:t>Michalom</w:t>
      </w:r>
      <w:r w:rsidR="00F82E2A" w:rsidRPr="00793A07">
        <w:t xml:space="preserve"> </w:t>
      </w:r>
      <w:r w:rsidR="003D2F13" w:rsidRPr="00793A07">
        <w:t>Valentom</w:t>
      </w:r>
      <w:r w:rsidR="00F82E2A" w:rsidRPr="00793A07">
        <w:t xml:space="preserve"> na výruby alebo na ošetrovanie drevín. Ja viem</w:t>
      </w:r>
      <w:r w:rsidR="007E351C">
        <w:t>,</w:t>
      </w:r>
      <w:r w:rsidR="00F82E2A" w:rsidRPr="00793A07">
        <w:t xml:space="preserve"> že sa robí aj v mestskom parku teraz</w:t>
      </w:r>
      <w:r w:rsidR="007E351C">
        <w:t>,</w:t>
      </w:r>
      <w:r w:rsidR="00F82E2A" w:rsidRPr="00793A07">
        <w:t xml:space="preserve"> ale sa nerobilo poriadne</w:t>
      </w:r>
      <w:r w:rsidR="007E351C">
        <w:t>,</w:t>
      </w:r>
      <w:r w:rsidR="00F82E2A" w:rsidRPr="00793A07">
        <w:t xml:space="preserve"> pretože neboli peniaze a preto a preto bol zanedbaný</w:t>
      </w:r>
      <w:r w:rsidR="003D2F13" w:rsidRPr="00793A07">
        <w:t>.</w:t>
      </w:r>
      <w:r w:rsidR="00F82E2A" w:rsidRPr="00793A07">
        <w:t xml:space="preserve"> </w:t>
      </w:r>
      <w:r w:rsidR="003D2F13" w:rsidRPr="00793A07">
        <w:t>T</w:t>
      </w:r>
      <w:r w:rsidR="00F82E2A" w:rsidRPr="00793A07">
        <w:t xml:space="preserve">en park vyzerá hrozne. Však to je dôsledok, že sa </w:t>
      </w:r>
      <w:r w:rsidR="003D2F13" w:rsidRPr="00793A07">
        <w:t xml:space="preserve">roky </w:t>
      </w:r>
      <w:r w:rsidR="00F82E2A" w:rsidRPr="00793A07">
        <w:t>o ten park nestaral</w:t>
      </w:r>
      <w:r w:rsidR="003D2F13" w:rsidRPr="00793A07">
        <w:t xml:space="preserve">o </w:t>
      </w:r>
      <w:r w:rsidR="00F82E2A" w:rsidRPr="00793A07">
        <w:t>poriadne</w:t>
      </w:r>
      <w:r w:rsidR="003D2F13" w:rsidRPr="00793A07">
        <w:t>. T</w:t>
      </w:r>
      <w:r w:rsidR="00F82E2A" w:rsidRPr="00793A07">
        <w:t xml:space="preserve">u nikto nehovorí, že oni nerobia. Oni môžu robiť len to, na čo im dáme peniaze. Takže vy </w:t>
      </w:r>
      <w:r w:rsidR="003D2F13" w:rsidRPr="00793A07">
        <w:t>ste</w:t>
      </w:r>
      <w:r w:rsidR="00F82E2A" w:rsidRPr="00793A07">
        <w:t xml:space="preserve"> otočili vec, že pracovn</w:t>
      </w:r>
      <w:r w:rsidR="003D2F13" w:rsidRPr="00793A07">
        <w:t>íci</w:t>
      </w:r>
      <w:r w:rsidR="00F82E2A" w:rsidRPr="00793A07">
        <w:t xml:space="preserve"> </w:t>
      </w:r>
      <w:r w:rsidR="003D2F13" w:rsidRPr="00793A07">
        <w:t>ZARES</w:t>
      </w:r>
      <w:r w:rsidR="007E351C">
        <w:t>-</w:t>
      </w:r>
      <w:r w:rsidR="003D2F13" w:rsidRPr="00793A07">
        <w:t>u</w:t>
      </w:r>
      <w:r w:rsidR="00F82E2A" w:rsidRPr="00793A07">
        <w:t xml:space="preserve"> robia</w:t>
      </w:r>
      <w:r w:rsidR="003D2F13" w:rsidRPr="00793A07">
        <w:t>. T</w:t>
      </w:r>
      <w:r w:rsidR="00F82E2A" w:rsidRPr="00793A07">
        <w:t>o nám nemusíte vysvetľovať, my to dobre vieme</w:t>
      </w:r>
      <w:r w:rsidR="003D2F13" w:rsidRPr="00793A07">
        <w:t>. T</w:t>
      </w:r>
      <w:r w:rsidR="00F82E2A" w:rsidRPr="00793A07">
        <w:t>akéto argumenty si nechajte pre niekoho iného, ale nie pre nás. My tu hovoríme o tom, že tie peniaze s výr</w:t>
      </w:r>
      <w:r w:rsidR="003D2F13" w:rsidRPr="00793A07">
        <w:t>u</w:t>
      </w:r>
      <w:r w:rsidR="00F82E2A" w:rsidRPr="00793A07">
        <w:t>bo</w:t>
      </w:r>
      <w:r w:rsidR="003D2F13" w:rsidRPr="00793A07">
        <w:t>v</w:t>
      </w:r>
      <w:r w:rsidR="00F82E2A" w:rsidRPr="00793A07">
        <w:t xml:space="preserve"> by mali byť efektívne využité na to, aby bola ošetrovaná a dosadzovaná a účinná starostlivosť o</w:t>
      </w:r>
      <w:r w:rsidR="003D2F13" w:rsidRPr="00793A07">
        <w:t> </w:t>
      </w:r>
      <w:r w:rsidR="00F82E2A" w:rsidRPr="00793A07">
        <w:t>zeleň</w:t>
      </w:r>
      <w:r w:rsidR="003D2F13" w:rsidRPr="00793A07">
        <w:t xml:space="preserve">. </w:t>
      </w:r>
      <w:r w:rsidR="00F82E2A" w:rsidRPr="00793A07">
        <w:t>O tom, že</w:t>
      </w:r>
      <w:r w:rsidR="003D2F13" w:rsidRPr="00793A07">
        <w:t xml:space="preserve"> </w:t>
      </w:r>
      <w:r w:rsidR="00F82E2A" w:rsidRPr="00793A07">
        <w:t xml:space="preserve">treba aj mobilné </w:t>
      </w:r>
      <w:r w:rsidR="003D2F13" w:rsidRPr="00793A07">
        <w:t>kvetináče</w:t>
      </w:r>
      <w:r w:rsidR="00F82E2A" w:rsidRPr="00793A07">
        <w:t xml:space="preserve"> ak je to treba a my o tom nediskutujeme. Samozrejme že sme radi a</w:t>
      </w:r>
      <w:r w:rsidR="003D2F13" w:rsidRPr="00793A07">
        <w:t> </w:t>
      </w:r>
      <w:r w:rsidR="00F82E2A" w:rsidRPr="00793A07">
        <w:t>viem</w:t>
      </w:r>
      <w:r w:rsidR="003D2F13" w:rsidRPr="00793A07">
        <w:t>, V</w:t>
      </w:r>
      <w:r w:rsidR="00F82E2A" w:rsidRPr="00793A07">
        <w:t xml:space="preserve">šak aj mne ľudia z </w:t>
      </w:r>
      <w:r w:rsidR="003D2F13" w:rsidRPr="00793A07">
        <w:t>L</w:t>
      </w:r>
      <w:r w:rsidR="00F82E2A" w:rsidRPr="00793A07">
        <w:t>azovnej ulice hovorili vlani, že aké je to pekné</w:t>
      </w:r>
      <w:r w:rsidR="003D2F13" w:rsidRPr="00793A07">
        <w:t>. N</w:t>
      </w:r>
      <w:r w:rsidR="00F82E2A" w:rsidRPr="00793A07">
        <w:t>o veď je to dobre, že to je pekné ale naozaj tu teraz ide o zeleň.</w:t>
      </w:r>
    </w:p>
    <w:p w14:paraId="5EEE4E18" w14:textId="77777777" w:rsidR="004E5661" w:rsidRDefault="004E5661" w:rsidP="00A65328">
      <w:pPr>
        <w:spacing w:after="0" w:line="276" w:lineRule="auto"/>
        <w:jc w:val="both"/>
        <w:rPr>
          <w:rFonts w:cstheme="minorHAnsi"/>
          <w:b/>
          <w:bCs/>
        </w:rPr>
      </w:pPr>
    </w:p>
    <w:p w14:paraId="7FD6D542" w14:textId="6450A826" w:rsidR="00F82E2A" w:rsidRPr="00793A07" w:rsidRDefault="00A65328" w:rsidP="00A65328">
      <w:pPr>
        <w:spacing w:after="0" w:line="276" w:lineRule="auto"/>
        <w:jc w:val="both"/>
        <w:rPr>
          <w:color w:val="388600"/>
        </w:rPr>
      </w:pPr>
      <w:r w:rsidRPr="00793A07">
        <w:rPr>
          <w:b/>
          <w:bCs/>
        </w:rPr>
        <w:t>Ing. Martin Majling, FP</w:t>
      </w:r>
      <w:r w:rsidRPr="00793A07">
        <w:t xml:space="preserve"> </w:t>
      </w:r>
      <w:r w:rsidRPr="00793A07">
        <w:rPr>
          <w:color w:val="388600"/>
        </w:rPr>
        <w:t xml:space="preserve">-  </w:t>
      </w:r>
      <w:r w:rsidRPr="00793A07">
        <w:t>pán p</w:t>
      </w:r>
      <w:r w:rsidR="00F82E2A" w:rsidRPr="00793A07">
        <w:t xml:space="preserve">oslanec nie je to celkom tak ako </w:t>
      </w:r>
      <w:r w:rsidRPr="00793A07">
        <w:t>ste</w:t>
      </w:r>
      <w:r w:rsidR="00F82E2A" w:rsidRPr="00793A07">
        <w:t xml:space="preserve"> povedali, lebo pani poslankyňa </w:t>
      </w:r>
      <w:r w:rsidR="00BB0760" w:rsidRPr="00793A07">
        <w:t>Javorčíková</w:t>
      </w:r>
      <w:r w:rsidR="00F82E2A" w:rsidRPr="00793A07">
        <w:t xml:space="preserve"> povedala, že kašleme na suché stromy a </w:t>
      </w:r>
      <w:r w:rsidR="0043243C" w:rsidRPr="00793A07">
        <w:t>V</w:t>
      </w:r>
      <w:r w:rsidR="00F82E2A" w:rsidRPr="00793A07">
        <w:t xml:space="preserve">y </w:t>
      </w:r>
      <w:r w:rsidR="0043243C" w:rsidRPr="00793A07">
        <w:t>ste</w:t>
      </w:r>
      <w:r w:rsidR="00F82E2A" w:rsidRPr="00793A07">
        <w:t xml:space="preserve"> povedali, že veď sa pozriete po meste, ako strašne nám zeleň vyzerá</w:t>
      </w:r>
      <w:r w:rsidR="0043243C" w:rsidRPr="00793A07">
        <w:t>. S</w:t>
      </w:r>
      <w:r w:rsidR="00F82E2A" w:rsidRPr="00793A07">
        <w:t xml:space="preserve">právca zelene </w:t>
      </w:r>
      <w:r w:rsidR="0043243C" w:rsidRPr="00793A07">
        <w:t>ZARES</w:t>
      </w:r>
      <w:r w:rsidR="00F82E2A" w:rsidRPr="00793A07">
        <w:t xml:space="preserve"> sa stará zodpovedne a za mňa tá zeleň nevyzerá strašne ako </w:t>
      </w:r>
      <w:r w:rsidR="0043243C" w:rsidRPr="00793A07">
        <w:t>V</w:t>
      </w:r>
      <w:r w:rsidR="00F82E2A" w:rsidRPr="00793A07">
        <w:t xml:space="preserve">y </w:t>
      </w:r>
      <w:r w:rsidR="0043243C" w:rsidRPr="00793A07">
        <w:t>vravíte. L</w:t>
      </w:r>
      <w:r w:rsidR="00F82E2A" w:rsidRPr="00793A07">
        <w:t>ogicky, keď v</w:t>
      </w:r>
      <w:r w:rsidR="0043243C" w:rsidRPr="00793A07">
        <w:t>r</w:t>
      </w:r>
      <w:r w:rsidR="00F82E2A" w:rsidRPr="00793A07">
        <w:t xml:space="preserve">avíte, že zle vyzerá a že sa </w:t>
      </w:r>
      <w:r w:rsidR="0043243C" w:rsidRPr="00793A07">
        <w:t>nestaráme</w:t>
      </w:r>
      <w:r w:rsidR="00F82E2A" w:rsidRPr="00793A07">
        <w:t xml:space="preserve"> o suché stromy, tak hovoríte o práci </w:t>
      </w:r>
      <w:r w:rsidR="0043243C" w:rsidRPr="00793A07">
        <w:t>ZARES</w:t>
      </w:r>
      <w:r w:rsidR="00FD1932">
        <w:t>-</w:t>
      </w:r>
      <w:r w:rsidR="0043243C" w:rsidRPr="00793A07">
        <w:t>u.</w:t>
      </w:r>
      <w:r w:rsidR="00F82E2A" w:rsidRPr="00793A07">
        <w:t xml:space="preserve"> </w:t>
      </w:r>
      <w:r w:rsidR="0043243C" w:rsidRPr="00793A07">
        <w:t>F</w:t>
      </w:r>
      <w:r w:rsidR="00F82E2A" w:rsidRPr="00793A07">
        <w:t>inancie</w:t>
      </w:r>
      <w:r w:rsidR="0043243C" w:rsidRPr="00793A07">
        <w:t xml:space="preserve"> </w:t>
      </w:r>
      <w:r w:rsidR="00F82E2A" w:rsidRPr="00793A07">
        <w:t xml:space="preserve">aj z tejto náhradnej výsadby sa im tiež vedia </w:t>
      </w:r>
      <w:r w:rsidR="0043243C" w:rsidRPr="00793A07">
        <w:t>nasunúť</w:t>
      </w:r>
      <w:r w:rsidR="00F82E2A" w:rsidRPr="00793A07">
        <w:t xml:space="preserve"> na tieto činnosti. Samozrejme to nikto </w:t>
      </w:r>
      <w:proofErr w:type="spellStart"/>
      <w:r w:rsidR="00F82E2A" w:rsidRPr="00793A07">
        <w:t>nerozporuje</w:t>
      </w:r>
      <w:proofErr w:type="spellEnd"/>
      <w:r w:rsidR="0043243C" w:rsidRPr="00793A07">
        <w:t>. L</w:t>
      </w:r>
      <w:r w:rsidR="00F82E2A" w:rsidRPr="00793A07">
        <w:t xml:space="preserve">en som reagoval  na </w:t>
      </w:r>
      <w:r w:rsidR="0043243C" w:rsidRPr="00793A07">
        <w:t>V</w:t>
      </w:r>
      <w:r w:rsidR="00F82E2A" w:rsidRPr="00793A07">
        <w:t>aše tvrdenia, ako sa snažíte nabudiť dojem, že tu v rámci zelene neviem, kde sa nachádzame. Ja kvitujem prácu</w:t>
      </w:r>
      <w:r w:rsidR="0043243C" w:rsidRPr="00793A07">
        <w:t xml:space="preserve"> ZARES</w:t>
      </w:r>
      <w:r w:rsidR="002E115E">
        <w:t>-</w:t>
      </w:r>
      <w:r w:rsidR="0043243C" w:rsidRPr="00793A07">
        <w:t>u</w:t>
      </w:r>
      <w:r w:rsidR="00F82E2A" w:rsidRPr="00793A07">
        <w:t>, robia čo môžu a je to vidieť</w:t>
      </w:r>
      <w:r w:rsidR="0043243C" w:rsidRPr="00793A07">
        <w:t>. Z</w:t>
      </w:r>
      <w:r w:rsidR="00F82E2A" w:rsidRPr="00793A07">
        <w:t xml:space="preserve">a tým si stojím. Vy vravíte, že to nie je vidieť a to neprekrúcam to </w:t>
      </w:r>
      <w:r w:rsidR="0043243C" w:rsidRPr="00793A07">
        <w:t>ste</w:t>
      </w:r>
      <w:r w:rsidR="00F82E2A" w:rsidRPr="00793A07">
        <w:t xml:space="preserve"> povedali, že je tu veľa takých vecí</w:t>
      </w:r>
      <w:r w:rsidR="0043243C" w:rsidRPr="00793A07">
        <w:t>. T</w:t>
      </w:r>
      <w:r w:rsidR="00F82E2A" w:rsidRPr="00793A07">
        <w:t>akže asi toľko</w:t>
      </w:r>
      <w:r w:rsidR="0043243C" w:rsidRPr="00793A07">
        <w:t>. A</w:t>
      </w:r>
      <w:r w:rsidR="00F82E2A" w:rsidRPr="00793A07">
        <w:t xml:space="preserve"> mobilná zeleň</w:t>
      </w:r>
      <w:r w:rsidR="0043243C" w:rsidRPr="00793A07">
        <w:t xml:space="preserve"> m</w:t>
      </w:r>
      <w:r w:rsidR="00F82E2A" w:rsidRPr="00793A07">
        <w:t xml:space="preserve">á ísť naozaj tam, kde nemôžeme ísť klasickou výsadbou, čiže do centra mesta. Pán poslanec </w:t>
      </w:r>
      <w:r w:rsidR="0043243C" w:rsidRPr="00793A07">
        <w:t>K</w:t>
      </w:r>
      <w:r w:rsidR="00F82E2A" w:rsidRPr="00793A07">
        <w:t xml:space="preserve">ováčik odcitoval a všetci v moderných krajinách tak postupujú, tak neviem, prečo máme s tým </w:t>
      </w:r>
      <w:r w:rsidR="0043243C" w:rsidRPr="00793A07">
        <w:t>problém</w:t>
      </w:r>
      <w:r w:rsidR="00F82E2A" w:rsidRPr="00793A07">
        <w:t xml:space="preserve"> tu.</w:t>
      </w:r>
    </w:p>
    <w:p w14:paraId="319303A4" w14:textId="77777777" w:rsidR="0043243C" w:rsidRPr="00793A07" w:rsidRDefault="0043243C" w:rsidP="00F82E2A">
      <w:pPr>
        <w:spacing w:after="0" w:line="276" w:lineRule="auto"/>
        <w:jc w:val="both"/>
        <w:rPr>
          <w:color w:val="388600"/>
        </w:rPr>
      </w:pPr>
    </w:p>
    <w:p w14:paraId="6FC04B9F" w14:textId="054FABED" w:rsidR="00F82E2A" w:rsidRPr="00793A07" w:rsidRDefault="004174BF" w:rsidP="00F82E2A">
      <w:pPr>
        <w:spacing w:after="0" w:line="276" w:lineRule="auto"/>
        <w:jc w:val="both"/>
      </w:pPr>
      <w:r w:rsidRPr="00793A07">
        <w:rPr>
          <w:rFonts w:cstheme="minorHAnsi"/>
          <w:b/>
          <w:bCs/>
        </w:rPr>
        <w:t xml:space="preserve">Ján Nosko </w:t>
      </w:r>
      <w:r w:rsidRPr="00793A07">
        <w:rPr>
          <w:rFonts w:cstheme="minorHAnsi"/>
        </w:rPr>
        <w:t xml:space="preserve">– </w:t>
      </w:r>
      <w:r w:rsidR="00F82E2A" w:rsidRPr="00793A07">
        <w:t xml:space="preserve">to slovo </w:t>
      </w:r>
      <w:r w:rsidRPr="00793A07">
        <w:t>ZARES</w:t>
      </w:r>
      <w:r w:rsidR="00F82E2A" w:rsidRPr="00793A07">
        <w:t xml:space="preserve"> už mnohokrát padlo</w:t>
      </w:r>
      <w:r w:rsidRPr="00793A07">
        <w:t>. Sú</w:t>
      </w:r>
      <w:r w:rsidR="00F82E2A" w:rsidRPr="00793A07">
        <w:t xml:space="preserve"> tu aj zástupcovi</w:t>
      </w:r>
      <w:r w:rsidR="002E115E">
        <w:t>a</w:t>
      </w:r>
      <w:r w:rsidR="00F82E2A" w:rsidRPr="00793A07">
        <w:t xml:space="preserve"> tak, že som poprosil pána </w:t>
      </w:r>
      <w:r w:rsidRPr="00793A07">
        <w:t>inžiniera</w:t>
      </w:r>
      <w:r w:rsidR="00F82E2A" w:rsidRPr="00793A07">
        <w:t xml:space="preserve">, </w:t>
      </w:r>
      <w:proofErr w:type="spellStart"/>
      <w:r w:rsidRPr="00793A07">
        <w:t>C</w:t>
      </w:r>
      <w:r w:rsidR="00F82E2A" w:rsidRPr="00793A07">
        <w:t>hramca</w:t>
      </w:r>
      <w:proofErr w:type="spellEnd"/>
      <w:r w:rsidR="00F82E2A" w:rsidRPr="00793A07">
        <w:t xml:space="preserve">, </w:t>
      </w:r>
      <w:r w:rsidRPr="00793A07">
        <w:t>aby</w:t>
      </w:r>
      <w:r w:rsidR="00F82E2A" w:rsidRPr="00793A07">
        <w:t xml:space="preserve"> sa nám k tomuto b</w:t>
      </w:r>
      <w:r w:rsidR="008970EE" w:rsidRPr="00793A07">
        <w:t>o</w:t>
      </w:r>
      <w:r w:rsidR="00F82E2A" w:rsidRPr="00793A07">
        <w:t>d</w:t>
      </w:r>
      <w:r w:rsidR="008970EE" w:rsidRPr="00793A07">
        <w:t>u</w:t>
      </w:r>
      <w:r w:rsidR="00F82E2A" w:rsidRPr="00793A07">
        <w:t xml:space="preserve"> vyjadrili</w:t>
      </w:r>
      <w:r w:rsidR="008970EE" w:rsidRPr="00793A07">
        <w:t>. Nech</w:t>
      </w:r>
      <w:r w:rsidR="00F82E2A" w:rsidRPr="00793A07">
        <w:t xml:space="preserve"> sa páči.</w:t>
      </w:r>
    </w:p>
    <w:p w14:paraId="070DD6D4" w14:textId="77777777" w:rsidR="008970EE" w:rsidRPr="00793A07" w:rsidRDefault="008970EE" w:rsidP="00F82E2A">
      <w:pPr>
        <w:spacing w:after="0" w:line="276" w:lineRule="auto"/>
        <w:jc w:val="both"/>
      </w:pPr>
    </w:p>
    <w:p w14:paraId="3F21FC56" w14:textId="5A44D4F5" w:rsidR="00F82E2A" w:rsidRPr="00793A07" w:rsidRDefault="008970EE" w:rsidP="00F82E2A">
      <w:pPr>
        <w:spacing w:after="0" w:line="276" w:lineRule="auto"/>
        <w:jc w:val="both"/>
        <w:rPr>
          <w:color w:val="388600"/>
        </w:rPr>
      </w:pPr>
      <w:r w:rsidRPr="00793A07">
        <w:rPr>
          <w:b/>
          <w:bCs/>
        </w:rPr>
        <w:t xml:space="preserve">Ing. Ondrej </w:t>
      </w:r>
      <w:proofErr w:type="spellStart"/>
      <w:r w:rsidRPr="00793A07">
        <w:rPr>
          <w:b/>
          <w:bCs/>
        </w:rPr>
        <w:t>Chramec</w:t>
      </w:r>
      <w:proofErr w:type="spellEnd"/>
      <w:r w:rsidRPr="00793A07">
        <w:t xml:space="preserve"> - </w:t>
      </w:r>
      <w:r w:rsidR="00D024F1" w:rsidRPr="00793A07">
        <w:t>ja</w:t>
      </w:r>
      <w:r w:rsidR="00F82E2A" w:rsidRPr="00793A07">
        <w:t xml:space="preserve"> by som možno začal tak nejak od začiatku, lebo toho bolo povedané veľa</w:t>
      </w:r>
      <w:r w:rsidRPr="00793A07">
        <w:t>. H</w:t>
      </w:r>
      <w:r w:rsidR="00F82E2A" w:rsidRPr="00793A07">
        <w:t xml:space="preserve">lavne tie peniaze z </w:t>
      </w:r>
      <w:r w:rsidRPr="00793A07">
        <w:t>NDS</w:t>
      </w:r>
      <w:r w:rsidR="00F82E2A" w:rsidRPr="00793A07">
        <w:t>-</w:t>
      </w:r>
      <w:proofErr w:type="spellStart"/>
      <w:r w:rsidR="00F82E2A" w:rsidRPr="00793A07">
        <w:t>ky</w:t>
      </w:r>
      <w:proofErr w:type="spellEnd"/>
      <w:r w:rsidR="00F82E2A" w:rsidRPr="00793A07">
        <w:t xml:space="preserve"> ako boli prerozdelené. To už vá</w:t>
      </w:r>
      <w:r w:rsidRPr="00793A07">
        <w:t>s</w:t>
      </w:r>
      <w:r w:rsidR="00F82E2A" w:rsidRPr="00793A07">
        <w:t xml:space="preserve"> pán </w:t>
      </w:r>
      <w:r w:rsidRPr="00793A07">
        <w:t>L</w:t>
      </w:r>
      <w:r w:rsidR="00F82E2A" w:rsidRPr="00793A07">
        <w:t>akand</w:t>
      </w:r>
      <w:r w:rsidR="004E5661">
        <w:t>a</w:t>
      </w:r>
      <w:r w:rsidR="00F82E2A" w:rsidRPr="00793A07">
        <w:t xml:space="preserve"> viac-menej  informoval</w:t>
      </w:r>
      <w:r w:rsidRPr="00793A07">
        <w:t>. H</w:t>
      </w:r>
      <w:r w:rsidR="00F82E2A" w:rsidRPr="00793A07">
        <w:t xml:space="preserve">lavne na zelenej </w:t>
      </w:r>
      <w:r w:rsidRPr="00793A07">
        <w:t>k</w:t>
      </w:r>
      <w:r w:rsidR="00F82E2A" w:rsidRPr="00793A07">
        <w:t>omisii to už bolo minimálne odprezentované</w:t>
      </w:r>
      <w:r w:rsidRPr="00793A07">
        <w:t>. T</w:t>
      </w:r>
      <w:r w:rsidR="00F82E2A" w:rsidRPr="00793A07">
        <w:t>am vlastne mesto</w:t>
      </w:r>
      <w:r w:rsidRPr="00793A07">
        <w:t xml:space="preserve">, ZARES </w:t>
      </w:r>
      <w:r w:rsidR="00F82E2A" w:rsidRPr="00793A07">
        <w:t>a</w:t>
      </w:r>
      <w:r w:rsidRPr="00793A07">
        <w:t> </w:t>
      </w:r>
      <w:r w:rsidR="00F82E2A" w:rsidRPr="00793A07">
        <w:t>ďalšie</w:t>
      </w:r>
      <w:r w:rsidRPr="00793A07">
        <w:t xml:space="preserve">, </w:t>
      </w:r>
      <w:r w:rsidR="00F82E2A" w:rsidRPr="00793A07">
        <w:t xml:space="preserve"> </w:t>
      </w:r>
      <w:r w:rsidR="00F82E2A" w:rsidRPr="00793A07">
        <w:lastRenderedPageBreak/>
        <w:t>sme sa dohodli, že peniaze budú minuté logicky na tretiny</w:t>
      </w:r>
      <w:r w:rsidR="00D024F1" w:rsidRPr="00793A07">
        <w:t>.</w:t>
      </w:r>
      <w:r w:rsidR="00F82E2A" w:rsidRPr="00793A07">
        <w:t xml:space="preserve"> </w:t>
      </w:r>
      <w:r w:rsidRPr="00793A07">
        <w:t>T</w:t>
      </w:r>
      <w:r w:rsidR="00F82E2A" w:rsidRPr="00793A07">
        <w:t xml:space="preserve">o znamená, že 1/3 peňazí bude minutá na strategické dokumenty, akými sú </w:t>
      </w:r>
      <w:r w:rsidRPr="00793A07">
        <w:t>MUSES, a</w:t>
      </w:r>
      <w:r w:rsidR="00F82E2A" w:rsidRPr="00793A07">
        <w:t>lebo starostlivos</w:t>
      </w:r>
      <w:r w:rsidRPr="00793A07">
        <w:t>ť</w:t>
      </w:r>
      <w:r w:rsidR="00F82E2A" w:rsidRPr="00793A07">
        <w:t xml:space="preserve"> o dreviny a tak ďalej. 1/3 peňazí bude využitá na údržbu a teda táto 1/3 bola využitá na nákup stroja, ktorý práve bude zalievať tie mladé stromy, aby </w:t>
      </w:r>
      <w:r w:rsidR="004775C7" w:rsidRPr="00793A07">
        <w:t>nevyschýnali</w:t>
      </w:r>
      <w:r w:rsidR="00F82E2A" w:rsidRPr="00793A07">
        <w:t>. Keďže takýto stroj máme, ale už je staršieho dáta, jednoducho je už problém s jeho údržbou</w:t>
      </w:r>
      <w:r w:rsidR="004775C7" w:rsidRPr="00793A07">
        <w:t>. N</w:t>
      </w:r>
      <w:r w:rsidR="00F82E2A" w:rsidRPr="00793A07">
        <w:t xml:space="preserve">o a zo zvyšnej 1/3 je práve naplánované budovať zeleň </w:t>
      </w:r>
      <w:r w:rsidR="004775C7" w:rsidRPr="00793A07">
        <w:t>a</w:t>
      </w:r>
      <w:r w:rsidR="00F82E2A" w:rsidRPr="00793A07">
        <w:t xml:space="preserve"> dopĺňať ju tam</w:t>
      </w:r>
      <w:r w:rsidR="004775C7" w:rsidRPr="00793A07">
        <w:t>, k</w:t>
      </w:r>
      <w:r w:rsidR="00F82E2A" w:rsidRPr="00793A07">
        <w:t xml:space="preserve">de jednoducho teraz nie je. Prišiel by som teda k tým kvetináčom. Prečo práve sme sa rozhodli s hlavným architektom prečo ísť do mobilnej zelene, nie do </w:t>
      </w:r>
      <w:proofErr w:type="spellStart"/>
      <w:r w:rsidR="00F82E2A" w:rsidRPr="00793A07">
        <w:t>prekoreňovacích</w:t>
      </w:r>
      <w:proofErr w:type="spellEnd"/>
      <w:r w:rsidR="00F82E2A" w:rsidRPr="00793A07">
        <w:t xml:space="preserve"> buniek</w:t>
      </w:r>
      <w:r w:rsidR="004775C7" w:rsidRPr="00793A07">
        <w:t>.  T</w:t>
      </w:r>
      <w:r w:rsidR="00F82E2A" w:rsidRPr="00793A07">
        <w:t xml:space="preserve">ak ako pán </w:t>
      </w:r>
      <w:r w:rsidR="004775C7" w:rsidRPr="00793A07">
        <w:t>V</w:t>
      </w:r>
      <w:r w:rsidR="00F82E2A" w:rsidRPr="00793A07">
        <w:t>rbický spomínal, že to tak robia v moderných štátoch. Samozrejme, že o tom vieme</w:t>
      </w:r>
      <w:r w:rsidR="004775C7" w:rsidRPr="00793A07">
        <w:t>. V</w:t>
      </w:r>
      <w:r w:rsidR="00F82E2A" w:rsidRPr="00793A07">
        <w:t xml:space="preserve">ieme aj o tých cenách. Boli sme na viacerých školeniach. Preberali sme to aj s hlavným architektom. Takisto sme to preberali aj s pánom </w:t>
      </w:r>
      <w:r w:rsidR="004775C7" w:rsidRPr="00793A07">
        <w:t>L</w:t>
      </w:r>
      <w:r w:rsidR="00F82E2A" w:rsidRPr="00793A07">
        <w:t xml:space="preserve">akandom </w:t>
      </w:r>
      <w:r w:rsidR="004775C7" w:rsidRPr="00793A07">
        <w:t>a s</w:t>
      </w:r>
      <w:r w:rsidR="00F82E2A" w:rsidRPr="00793A07">
        <w:t xml:space="preserve"> jeho oddelením. Prišli sme na to, že takáto investícia by bola tak vysoká, že by sa nám podarilo len pár a samotný efekt toho by bol dosť slabý. Preto sme sa rozhodli využiť tieto peniaze zatiaľ</w:t>
      </w:r>
      <w:r w:rsidR="002E115E">
        <w:t>, n</w:t>
      </w:r>
      <w:r w:rsidR="00F82E2A" w:rsidRPr="00793A07">
        <w:t>o a ešte čo je dôležité povedať, že do budúcna určite budú vypísané výzvy</w:t>
      </w:r>
      <w:r w:rsidR="001F526B" w:rsidRPr="00793A07">
        <w:t>, v</w:t>
      </w:r>
      <w:r w:rsidR="00F82E2A" w:rsidRPr="00793A07">
        <w:t xml:space="preserve"> rámci ktorých sa bude dať takáto zeleň cez </w:t>
      </w:r>
      <w:proofErr w:type="spellStart"/>
      <w:r w:rsidR="00F82E2A" w:rsidRPr="00793A07">
        <w:t>preko</w:t>
      </w:r>
      <w:r w:rsidR="001F526B" w:rsidRPr="00793A07">
        <w:t>re</w:t>
      </w:r>
      <w:r w:rsidR="00F82E2A" w:rsidRPr="00793A07">
        <w:t>ňovacie</w:t>
      </w:r>
      <w:proofErr w:type="spellEnd"/>
      <w:r w:rsidR="00F82E2A" w:rsidRPr="00793A07">
        <w:t xml:space="preserve"> bunky robiť</w:t>
      </w:r>
      <w:r w:rsidR="001F526B" w:rsidRPr="00793A07">
        <w:t>. P</w:t>
      </w:r>
      <w:r w:rsidR="00F82E2A" w:rsidRPr="00793A07">
        <w:t>ri tých bunkách</w:t>
      </w:r>
      <w:r w:rsidR="001F526B" w:rsidRPr="00793A07">
        <w:t xml:space="preserve">, </w:t>
      </w:r>
      <w:r w:rsidR="00F82E2A" w:rsidRPr="00793A07">
        <w:t>keď ich spomínam, prečo sú drahé alebo aké sú drahé, tak len samotná tá inštalácia tej bunky</w:t>
      </w:r>
      <w:r w:rsidR="001F526B" w:rsidRPr="00793A07">
        <w:t>,</w:t>
      </w:r>
      <w:r w:rsidR="00387166" w:rsidRPr="00793A07">
        <w:t xml:space="preserve"> </w:t>
      </w:r>
      <w:r w:rsidR="00F82E2A" w:rsidRPr="00793A07">
        <w:t xml:space="preserve">tých </w:t>
      </w:r>
      <w:proofErr w:type="spellStart"/>
      <w:r w:rsidR="00F82E2A" w:rsidRPr="00793A07">
        <w:t>prek</w:t>
      </w:r>
      <w:r w:rsidR="001F526B" w:rsidRPr="00793A07">
        <w:t>ore</w:t>
      </w:r>
      <w:r w:rsidR="00F82E2A" w:rsidRPr="00793A07">
        <w:t>ňovacích</w:t>
      </w:r>
      <w:proofErr w:type="spellEnd"/>
      <w:r w:rsidR="00F82E2A" w:rsidRPr="00793A07">
        <w:t xml:space="preserve"> vecí stojí od 5 do </w:t>
      </w:r>
      <w:r w:rsidR="001F526B" w:rsidRPr="00793A07">
        <w:t xml:space="preserve">10 </w:t>
      </w:r>
      <w:r w:rsidR="00F82E2A" w:rsidRPr="00793A07">
        <w:t>tisíc a viac. A to sa nebavíme o tom, že tú jamu treba vyhĺbiť</w:t>
      </w:r>
      <w:r w:rsidR="001F526B" w:rsidRPr="00793A07">
        <w:t>, t</w:t>
      </w:r>
      <w:r w:rsidR="00F82E2A" w:rsidRPr="00793A07">
        <w:t xml:space="preserve">reba tam substrát, treba tie siete </w:t>
      </w:r>
      <w:proofErr w:type="spellStart"/>
      <w:r w:rsidR="00F82E2A" w:rsidRPr="00793A07">
        <w:t>poriešiť</w:t>
      </w:r>
      <w:proofErr w:type="spellEnd"/>
      <w:r w:rsidR="00F82E2A" w:rsidRPr="00793A07">
        <w:t xml:space="preserve"> a tak ďalej. Čo sa týka ešte historického centra, prečo je tam zložité dávať</w:t>
      </w:r>
      <w:r w:rsidR="001F526B" w:rsidRPr="00793A07">
        <w:t xml:space="preserve"> z</w:t>
      </w:r>
      <w:r w:rsidR="00F82E2A" w:rsidRPr="00793A07">
        <w:t>ele</w:t>
      </w:r>
      <w:r w:rsidR="001F526B" w:rsidRPr="00793A07">
        <w:t xml:space="preserve">ň, </w:t>
      </w:r>
      <w:r w:rsidR="00F82E2A" w:rsidRPr="00793A07">
        <w:t xml:space="preserve">je aj fakt, že sú tam pivnice a rôzne podzemné </w:t>
      </w:r>
      <w:r w:rsidR="001F526B" w:rsidRPr="00793A07">
        <w:t>m</w:t>
      </w:r>
      <w:r w:rsidR="00F82E2A" w:rsidRPr="00793A07">
        <w:t>iesta</w:t>
      </w:r>
      <w:r w:rsidR="001F526B" w:rsidRPr="00793A07">
        <w:t>. V</w:t>
      </w:r>
      <w:r w:rsidR="00F82E2A" w:rsidRPr="00793A07">
        <w:t xml:space="preserve">šak teraz bola </w:t>
      </w:r>
      <w:proofErr w:type="spellStart"/>
      <w:r w:rsidR="001F526B" w:rsidRPr="00793A07">
        <w:t>Vinšpacírka</w:t>
      </w:r>
      <w:proofErr w:type="spellEnd"/>
      <w:r w:rsidR="00F82E2A" w:rsidRPr="00793A07">
        <w:t xml:space="preserve">, takže asi </w:t>
      </w:r>
      <w:r w:rsidR="001F526B" w:rsidRPr="00793A07">
        <w:t xml:space="preserve">ste </w:t>
      </w:r>
      <w:r w:rsidR="00F82E2A" w:rsidRPr="00793A07">
        <w:t>tam boli</w:t>
      </w:r>
      <w:r w:rsidR="001F526B" w:rsidRPr="00793A07">
        <w:t>,</w:t>
      </w:r>
      <w:r w:rsidR="00F82E2A" w:rsidRPr="00793A07">
        <w:t xml:space="preserve"> v tých pivničkách dole a videli </w:t>
      </w:r>
      <w:r w:rsidR="001F526B" w:rsidRPr="00793A07">
        <w:t>ste</w:t>
      </w:r>
      <w:r w:rsidR="00F82E2A" w:rsidRPr="00793A07">
        <w:t xml:space="preserve"> to všetci ako sú to rôzne popre</w:t>
      </w:r>
      <w:r w:rsidR="001F526B" w:rsidRPr="00793A07">
        <w:t>pletané</w:t>
      </w:r>
      <w:r w:rsidR="005A3783" w:rsidRPr="00793A07">
        <w:t>. R</w:t>
      </w:r>
      <w:r w:rsidR="00F82E2A" w:rsidRPr="00793A07">
        <w:t>obiť takéto zásahy by znamenalo, že môžeme poškodiť</w:t>
      </w:r>
      <w:r w:rsidR="00F831F9" w:rsidRPr="00793A07">
        <w:t>. T</w:t>
      </w:r>
      <w:r w:rsidR="00F82E2A" w:rsidRPr="00793A07">
        <w:t xml:space="preserve">akže to tiež nie je asi </w:t>
      </w:r>
      <w:r w:rsidR="00F831F9" w:rsidRPr="00793A07">
        <w:t xml:space="preserve">úplne </w:t>
      </w:r>
      <w:r w:rsidR="00F82E2A" w:rsidRPr="00793A07">
        <w:t>najlepšie. Čo sa týka tých kvetináčov sú navrhované veľkokapacitné kvetináče, takže to nejde o nejaké smiešne malé kvetináče, ale naozaj veľké kvetináče také ako sú v</w:t>
      </w:r>
      <w:r w:rsidR="00F831F9" w:rsidRPr="00793A07">
        <w:t> L</w:t>
      </w:r>
      <w:r w:rsidR="00F82E2A" w:rsidRPr="00793A07">
        <w:t>azovnej</w:t>
      </w:r>
      <w:r w:rsidR="00F831F9" w:rsidRPr="00793A07">
        <w:t>. S</w:t>
      </w:r>
      <w:r w:rsidR="00F82E2A" w:rsidRPr="00793A07">
        <w:t xml:space="preserve">ú urobené tak, aby </w:t>
      </w:r>
      <w:r w:rsidR="008864F0">
        <w:t>boli</w:t>
      </w:r>
      <w:r w:rsidR="00F82E2A" w:rsidRPr="00793A07">
        <w:t xml:space="preserve"> na podstave so </w:t>
      </w:r>
      <w:proofErr w:type="spellStart"/>
      <w:r w:rsidR="00F82E2A" w:rsidRPr="00793A07">
        <w:t>samozavlažovaním</w:t>
      </w:r>
      <w:proofErr w:type="spellEnd"/>
      <w:r w:rsidR="00F831F9" w:rsidRPr="00793A07">
        <w:t xml:space="preserve">, </w:t>
      </w:r>
      <w:r w:rsidR="00F82E2A" w:rsidRPr="00793A07">
        <w:t>to znamená, že sa tam vieme prísť raz a vie to vydržať dlhšie</w:t>
      </w:r>
      <w:r w:rsidR="00F831F9" w:rsidRPr="00793A07">
        <w:t>. V</w:t>
      </w:r>
      <w:r w:rsidR="00F82E2A" w:rsidRPr="00793A07">
        <w:t>iac vody naraz  a potom to vie vydržať dlhšie. To znamená, že aj tá návšteva alebo to rušenie kľudu</w:t>
      </w:r>
      <w:r w:rsidR="00387166" w:rsidRPr="00793A07">
        <w:t xml:space="preserve"> t</w:t>
      </w:r>
      <w:r w:rsidR="00F82E2A" w:rsidRPr="00793A07">
        <w:t>ým strojom, ktorý to zaleje sa bude minimalizovať. Čo sa týka druhu drevín, logicky sme vychádzali, že hlavný architekt to tak navrhol, že v historickom centre v tých najlepších zónach alebo najkrajších alebo ako to povedať budú najmä stromy, ktoré kvitnú. A čo sa týka tak ďalej, tak tam budú použité stromy, ktoré lepšie znášajú</w:t>
      </w:r>
      <w:r w:rsidR="00387166" w:rsidRPr="00793A07">
        <w:t xml:space="preserve"> n</w:t>
      </w:r>
      <w:r w:rsidR="00F82E2A" w:rsidRPr="00793A07">
        <w:t xml:space="preserve">apríklad </w:t>
      </w:r>
      <w:r w:rsidR="00387166" w:rsidRPr="00793A07">
        <w:t>e</w:t>
      </w:r>
      <w:r w:rsidR="00F82E2A" w:rsidRPr="00793A07">
        <w:t>misie a podobné veci autá a tak ďalej</w:t>
      </w:r>
      <w:r w:rsidR="00387166" w:rsidRPr="00793A07">
        <w:t xml:space="preserve">. </w:t>
      </w:r>
      <w:proofErr w:type="spellStart"/>
      <w:r w:rsidR="00387166" w:rsidRPr="00793A07">
        <w:t>P</w:t>
      </w:r>
      <w:r w:rsidR="00F82E2A" w:rsidRPr="00793A07">
        <w:t>odsadba</w:t>
      </w:r>
      <w:proofErr w:type="spellEnd"/>
      <w:r w:rsidR="00F82E2A" w:rsidRPr="00793A07">
        <w:t xml:space="preserve"> takisto v tom centre bude </w:t>
      </w:r>
      <w:proofErr w:type="spellStart"/>
      <w:r w:rsidR="00F82E2A" w:rsidRPr="00793A07">
        <w:t>letn</w:t>
      </w:r>
      <w:r w:rsidR="00387166" w:rsidRPr="00793A07">
        <w:t>i</w:t>
      </w:r>
      <w:r w:rsidR="00F82E2A" w:rsidRPr="00793A07">
        <w:t>čková</w:t>
      </w:r>
      <w:proofErr w:type="spellEnd"/>
      <w:r w:rsidR="00387166" w:rsidRPr="00793A07">
        <w:t>. Ďalej od centra je zase n</w:t>
      </w:r>
      <w:r w:rsidR="00F82E2A" w:rsidRPr="00793A07">
        <w:t xml:space="preserve">avrhovaná trvalková. Čo sa týka potom ešte toho čo pán </w:t>
      </w:r>
      <w:r w:rsidR="00387166" w:rsidRPr="00793A07">
        <w:t>Katreniak</w:t>
      </w:r>
      <w:r w:rsidR="00F82E2A" w:rsidRPr="00793A07">
        <w:t xml:space="preserve"> spomínal tých suchý</w:t>
      </w:r>
      <w:r w:rsidR="00677A02">
        <w:t>ch</w:t>
      </w:r>
      <w:r w:rsidR="00F82E2A" w:rsidRPr="00793A07">
        <w:t xml:space="preserve"> drevín</w:t>
      </w:r>
      <w:r w:rsidR="00667C8C" w:rsidRPr="00793A07">
        <w:t xml:space="preserve">, </w:t>
      </w:r>
      <w:r w:rsidR="00F82E2A" w:rsidRPr="00793A07">
        <w:t>on asi myslel tie mladé výsadby, ktoré sú suché</w:t>
      </w:r>
      <w:r w:rsidR="00667C8C" w:rsidRPr="00793A07">
        <w:t>. L</w:t>
      </w:r>
      <w:r w:rsidR="00F82E2A" w:rsidRPr="00793A07">
        <w:t>ebo čo sa týka suchý</w:t>
      </w:r>
      <w:r w:rsidR="00677A02">
        <w:t>ch</w:t>
      </w:r>
      <w:r w:rsidR="00F82E2A" w:rsidRPr="00793A07">
        <w:t xml:space="preserve"> drevín </w:t>
      </w:r>
      <w:proofErr w:type="spellStart"/>
      <w:r w:rsidR="00F82E2A" w:rsidRPr="00793A07">
        <w:t>vzr</w:t>
      </w:r>
      <w:r w:rsidR="00667C8C" w:rsidRPr="00793A07">
        <w:t>a</w:t>
      </w:r>
      <w:r w:rsidR="00F82E2A" w:rsidRPr="00793A07">
        <w:t>stl</w:t>
      </w:r>
      <w:r w:rsidR="00F07DCA">
        <w:t>ý</w:t>
      </w:r>
      <w:r w:rsidR="00667C8C" w:rsidRPr="00793A07">
        <w:t>ch</w:t>
      </w:r>
      <w:proofErr w:type="spellEnd"/>
      <w:r w:rsidR="00667C8C" w:rsidRPr="00793A07">
        <w:t xml:space="preserve">, </w:t>
      </w:r>
      <w:r w:rsidR="00F82E2A" w:rsidRPr="00793A07">
        <w:t xml:space="preserve"> tak tie odstraňujeme priebežne. A pokiaľ viem, tak by nemalo byť</w:t>
      </w:r>
      <w:r w:rsidR="00667C8C" w:rsidRPr="00793A07">
        <w:t xml:space="preserve"> veľa</w:t>
      </w:r>
      <w:r w:rsidR="00F82E2A" w:rsidRPr="00793A07">
        <w:t>. Ak sa nájdu</w:t>
      </w:r>
      <w:r w:rsidR="00667C8C" w:rsidRPr="00793A07">
        <w:t>,</w:t>
      </w:r>
      <w:r w:rsidR="00F82E2A" w:rsidRPr="00793A07">
        <w:t xml:space="preserve"> tak desiatky</w:t>
      </w:r>
      <w:r w:rsidR="00667C8C" w:rsidRPr="00793A07">
        <w:t>. Ur</w:t>
      </w:r>
      <w:r w:rsidR="00F82E2A" w:rsidRPr="00793A07">
        <w:t>čite nie tak ako to on povedal</w:t>
      </w:r>
      <w:r w:rsidR="00667C8C" w:rsidRPr="00793A07">
        <w:t>. M</w:t>
      </w:r>
      <w:r w:rsidR="00F82E2A" w:rsidRPr="00793A07">
        <w:t>ožno</w:t>
      </w:r>
      <w:r w:rsidR="00667C8C" w:rsidRPr="00793A07">
        <w:t xml:space="preserve"> </w:t>
      </w:r>
      <w:r w:rsidR="00F82E2A" w:rsidRPr="00793A07">
        <w:t xml:space="preserve">je problém v tom, že pán </w:t>
      </w:r>
      <w:r w:rsidR="00667C8C" w:rsidRPr="00793A07">
        <w:t>Katreniak</w:t>
      </w:r>
      <w:r w:rsidR="00F82E2A" w:rsidRPr="00793A07">
        <w:t xml:space="preserve"> nepozná úplne kde sú všade mestské plochy a kde sú súkromné pozemky</w:t>
      </w:r>
      <w:r w:rsidR="00667C8C" w:rsidRPr="00793A07">
        <w:t>. L</w:t>
      </w:r>
      <w:r w:rsidR="00F82E2A" w:rsidRPr="00793A07">
        <w:t xml:space="preserve">ebo my na súkromných </w:t>
      </w:r>
      <w:r w:rsidR="00667C8C" w:rsidRPr="00793A07">
        <w:t>pozemkoch</w:t>
      </w:r>
      <w:r w:rsidR="00F82E2A" w:rsidRPr="00793A07">
        <w:t xml:space="preserve"> automaticky robiť nemôžme</w:t>
      </w:r>
      <w:r w:rsidR="00667C8C" w:rsidRPr="00793A07">
        <w:t>. T</w:t>
      </w:r>
      <w:r w:rsidR="00F82E2A" w:rsidRPr="00793A07">
        <w:t>akže to možno bude aj tým spôsobené. Čo sa týka našej výsadby drevín, ktoré robíme, tak máme</w:t>
      </w:r>
      <w:r w:rsidR="00667C8C" w:rsidRPr="00793A07">
        <w:t xml:space="preserve"> </w:t>
      </w:r>
      <w:r w:rsidR="00F82E2A" w:rsidRPr="00793A07">
        <w:t>2</w:t>
      </w:r>
      <w:r w:rsidR="00667C8C" w:rsidRPr="00793A07">
        <w:t xml:space="preserve"> -</w:t>
      </w:r>
      <w:r w:rsidR="00F82E2A" w:rsidRPr="00793A07">
        <w:t xml:space="preserve"> 3 percentá úhyn medzi </w:t>
      </w:r>
      <w:r w:rsidR="00667C8C" w:rsidRPr="00793A07">
        <w:t>prvým až tretím rokom</w:t>
      </w:r>
      <w:r w:rsidR="00F82E2A" w:rsidRPr="00793A07">
        <w:t xml:space="preserve"> od</w:t>
      </w:r>
      <w:r w:rsidR="00667C8C" w:rsidRPr="00793A07">
        <w:t xml:space="preserve"> </w:t>
      </w:r>
      <w:r w:rsidR="00F82E2A" w:rsidRPr="00793A07">
        <w:t>posadenia</w:t>
      </w:r>
      <w:r w:rsidR="00667C8C" w:rsidRPr="00793A07">
        <w:t>, k</w:t>
      </w:r>
      <w:r w:rsidR="00F82E2A" w:rsidRPr="00793A07">
        <w:t xml:space="preserve">oľko je </w:t>
      </w:r>
      <w:r w:rsidR="00667C8C" w:rsidRPr="00793A07">
        <w:t xml:space="preserve">písaná </w:t>
      </w:r>
      <w:r w:rsidR="00F82E2A" w:rsidRPr="00793A07">
        <w:t>udržateľnosť v rámci zákona</w:t>
      </w:r>
      <w:r w:rsidR="00667C8C" w:rsidRPr="00793A07">
        <w:t xml:space="preserve">. </w:t>
      </w:r>
      <w:r w:rsidR="00F82E2A" w:rsidRPr="00793A07">
        <w:t xml:space="preserve">Takže 2 percentá, keď samotní predajcovia vám povedia, že keď </w:t>
      </w:r>
      <w:r w:rsidR="00667C8C" w:rsidRPr="00793A07">
        <w:t>ste</w:t>
      </w:r>
      <w:r w:rsidR="00F82E2A" w:rsidRPr="00793A07">
        <w:t xml:space="preserve"> okolo 10 pod 10 </w:t>
      </w:r>
      <w:r w:rsidR="00667C8C" w:rsidRPr="00793A07">
        <w:t>ste</w:t>
      </w:r>
      <w:r w:rsidR="00F82E2A" w:rsidRPr="00793A07">
        <w:t xml:space="preserve"> supe</w:t>
      </w:r>
      <w:r w:rsidR="00667C8C" w:rsidRPr="00793A07">
        <w:t>r. M</w:t>
      </w:r>
      <w:r w:rsidR="00F82E2A" w:rsidRPr="00793A07">
        <w:t>áme 2 percentá</w:t>
      </w:r>
      <w:r w:rsidR="00667C8C" w:rsidRPr="00793A07">
        <w:t xml:space="preserve">, </w:t>
      </w:r>
      <w:r w:rsidR="00F82E2A" w:rsidRPr="00793A07">
        <w:t>2 až 3</w:t>
      </w:r>
      <w:r w:rsidR="00667C8C" w:rsidRPr="00793A07">
        <w:t>. T</w:t>
      </w:r>
      <w:r w:rsidR="00F82E2A" w:rsidRPr="00793A07">
        <w:t>akže to je úplne super. Aj tie 2</w:t>
      </w:r>
      <w:r w:rsidR="00667C8C" w:rsidRPr="00793A07">
        <w:t xml:space="preserve"> -</w:t>
      </w:r>
      <w:r w:rsidR="00F82E2A" w:rsidRPr="00793A07">
        <w:t xml:space="preserve"> 3 percentá </w:t>
      </w:r>
      <w:r w:rsidR="00667C8C" w:rsidRPr="00793A07">
        <w:t xml:space="preserve">nie </w:t>
      </w:r>
      <w:r w:rsidR="00F82E2A" w:rsidRPr="00793A07">
        <w:t>sú spôsobené zlým polievaním alebo podobnými vecami, ale častokrát je to práve spôsobené ľudskou aktivitou, kde jednoducho keď my aj vysadíme niekde stromy, tak ich z princípu tam nechcú a proste ich zlikvidujú. Takže to je to je tak</w:t>
      </w:r>
      <w:r w:rsidR="00667C8C" w:rsidRPr="00793A07">
        <w:t>. A</w:t>
      </w:r>
      <w:r w:rsidR="00F82E2A" w:rsidRPr="00793A07">
        <w:t xml:space="preserve"> ešte k tej údržbe</w:t>
      </w:r>
      <w:r w:rsidR="00667C8C" w:rsidRPr="00793A07">
        <w:t>. V</w:t>
      </w:r>
      <w:r w:rsidR="00F82E2A" w:rsidRPr="00793A07">
        <w:t xml:space="preserve"> podstate pán </w:t>
      </w:r>
      <w:r w:rsidR="00667C8C" w:rsidRPr="00793A07">
        <w:t>V</w:t>
      </w:r>
      <w:r w:rsidR="00F82E2A" w:rsidRPr="00793A07">
        <w:t xml:space="preserve">rbický čo spomínal tých mladých stromov, v podstate o tom sme sa už bavili na </w:t>
      </w:r>
      <w:r w:rsidR="00667C8C" w:rsidRPr="00793A07">
        <w:t>Ž</w:t>
      </w:r>
      <w:r w:rsidR="00F82E2A" w:rsidRPr="00793A07">
        <w:t xml:space="preserve">ivotnej </w:t>
      </w:r>
      <w:r w:rsidR="00667C8C" w:rsidRPr="00793A07">
        <w:t>k</w:t>
      </w:r>
      <w:r w:rsidR="00F82E2A" w:rsidRPr="00793A07">
        <w:t>omisii</w:t>
      </w:r>
      <w:r w:rsidR="00667C8C" w:rsidRPr="00793A07">
        <w:t>.</w:t>
      </w:r>
      <w:r w:rsidR="00F82E2A" w:rsidRPr="00793A07">
        <w:t xml:space="preserve"> </w:t>
      </w:r>
      <w:r w:rsidR="00667C8C" w:rsidRPr="00793A07">
        <w:t xml:space="preserve">Tu môžem </w:t>
      </w:r>
      <w:r w:rsidR="00F82E2A" w:rsidRPr="00793A07">
        <w:t xml:space="preserve">znova zopakovať, že v podstate </w:t>
      </w:r>
      <w:r w:rsidR="00C046CF" w:rsidRPr="00793A07">
        <w:t>l</w:t>
      </w:r>
      <w:r w:rsidR="00F82E2A" w:rsidRPr="00793A07">
        <w:t xml:space="preserve">en túto jar bolo ošetrených viac ako 600 mladých stromov </w:t>
      </w:r>
      <w:proofErr w:type="spellStart"/>
      <w:r w:rsidR="00F82E2A" w:rsidRPr="00793A07">
        <w:t>povýsadbovým</w:t>
      </w:r>
      <w:proofErr w:type="spellEnd"/>
      <w:r w:rsidR="00F82E2A" w:rsidRPr="00793A07">
        <w:t xml:space="preserve"> rezom</w:t>
      </w:r>
      <w:r w:rsidR="00C046CF" w:rsidRPr="00793A07">
        <w:t>,</w:t>
      </w:r>
      <w:r w:rsidR="00F82E2A" w:rsidRPr="00793A07">
        <w:t xml:space="preserve"> takisto pravideln</w:t>
      </w:r>
      <w:r w:rsidR="00C046CF" w:rsidRPr="00793A07">
        <w:t>é</w:t>
      </w:r>
      <w:r w:rsidR="00F82E2A" w:rsidRPr="00793A07">
        <w:t xml:space="preserve"> polievanie, </w:t>
      </w:r>
      <w:proofErr w:type="spellStart"/>
      <w:r w:rsidR="00F82E2A" w:rsidRPr="00793A07">
        <w:t>prihnojovanie</w:t>
      </w:r>
      <w:proofErr w:type="spellEnd"/>
      <w:r w:rsidR="00C046CF" w:rsidRPr="00793A07">
        <w:t>. T</w:t>
      </w:r>
      <w:r w:rsidR="00F82E2A" w:rsidRPr="00793A07">
        <w:t>akže naozaj tomu nerozumiem, že prečo takéto niečo rozpráva. To, že tie dreviny vyberajú sa z kvalitnej pôdy, kde sú pestované v</w:t>
      </w:r>
      <w:r w:rsidR="00C046CF" w:rsidRPr="00793A07">
        <w:t> </w:t>
      </w:r>
      <w:r w:rsidR="00F82E2A" w:rsidRPr="00793A07">
        <w:t>škôlkach</w:t>
      </w:r>
      <w:r w:rsidR="00C046CF" w:rsidRPr="00793A07">
        <w:t>, vnášajú</w:t>
      </w:r>
      <w:r w:rsidR="00F82E2A" w:rsidRPr="00793A07">
        <w:t xml:space="preserve"> sa do mestského prostredia, čo pre nich nie je úplne ideálne. Samozrejme, že oni nebudú hneď na začiatku skvele a strašne rýchlo </w:t>
      </w:r>
      <w:r w:rsidR="00F82E2A" w:rsidRPr="00793A07">
        <w:lastRenderedPageBreak/>
        <w:t>rásť robíme všetko pre to. Ale ako som spomenul tie 2</w:t>
      </w:r>
      <w:r w:rsidR="00C046CF" w:rsidRPr="00793A07">
        <w:t xml:space="preserve"> - </w:t>
      </w:r>
      <w:r w:rsidR="00F82E2A" w:rsidRPr="00793A07">
        <w:t>3 percentá, ktoré máme úhyn pri takom množstve drevín je za mňa skvelý. Ďakujem</w:t>
      </w:r>
      <w:r w:rsidR="00F82E2A" w:rsidRPr="00793A07">
        <w:rPr>
          <w:color w:val="388600"/>
        </w:rPr>
        <w:t>.</w:t>
      </w:r>
    </w:p>
    <w:p w14:paraId="2CE8AC39" w14:textId="77777777" w:rsidR="00D84A8E" w:rsidRPr="00793A07" w:rsidRDefault="00D84A8E" w:rsidP="00D84A8E">
      <w:pPr>
        <w:spacing w:after="0" w:line="276" w:lineRule="auto"/>
        <w:jc w:val="both"/>
      </w:pPr>
    </w:p>
    <w:p w14:paraId="15DA4689" w14:textId="64ECD693" w:rsidR="00F82E2A" w:rsidRPr="00793A07" w:rsidRDefault="00D84A8E" w:rsidP="00D84A8E">
      <w:pPr>
        <w:spacing w:after="0" w:line="276" w:lineRule="auto"/>
        <w:jc w:val="both"/>
      </w:pPr>
      <w:r w:rsidRPr="00793A07">
        <w:rPr>
          <w:b/>
          <w:bCs/>
        </w:rPr>
        <w:t>Ing. arch. Tomáš Sobota</w:t>
      </w:r>
      <w:r w:rsidRPr="00793A07">
        <w:t xml:space="preserve"> - </w:t>
      </w:r>
      <w:r w:rsidR="00D024F1" w:rsidRPr="00793A07">
        <w:t>s</w:t>
      </w:r>
      <w:r w:rsidR="00F82E2A" w:rsidRPr="00793A07">
        <w:t xml:space="preserve">amozrejme nikto myslím nikto v tejto miestnosti nechce nikoho prácu znevažovať alebo dehonestovať. Ale teda ak sme sa o tomto nerozprávali ani na </w:t>
      </w:r>
      <w:r w:rsidRPr="00793A07">
        <w:t>M</w:t>
      </w:r>
      <w:r w:rsidR="00F82E2A" w:rsidRPr="00793A07">
        <w:t xml:space="preserve">estskej rade ani nikde, tak poďme do tej roviny faktov, dajme si to na stôl tak ako povedala pani kolegyňa </w:t>
      </w:r>
      <w:r w:rsidRPr="00793A07">
        <w:t>K</w:t>
      </w:r>
      <w:r w:rsidR="00F82E2A" w:rsidRPr="00793A07">
        <w:t>asová</w:t>
      </w:r>
      <w:r w:rsidRPr="00793A07">
        <w:t>. Z</w:t>
      </w:r>
      <w:r w:rsidR="00F82E2A" w:rsidRPr="00793A07">
        <w:t>mapujme siete, zdôvodnime si to</w:t>
      </w:r>
      <w:r w:rsidRPr="00793A07">
        <w:t>, p</w:t>
      </w:r>
      <w:r w:rsidR="00F82E2A" w:rsidRPr="00793A07">
        <w:t>ovedzme si prečo sa to nedá, kde sa to nedá</w:t>
      </w:r>
      <w:r w:rsidRPr="00793A07">
        <w:t>.</w:t>
      </w:r>
      <w:r w:rsidR="00F82E2A" w:rsidRPr="00793A07">
        <w:t xml:space="preserve"> Ja veľmi rád zahlasujem v princípe za akúkoľvek zeleň. Samozrejme, radšej by som bol, keby to boli moderné spôsoby rozvoja v tejto oblasti. Mobilná zeleň, ktorú len tak ad </w:t>
      </w:r>
      <w:r w:rsidRPr="00793A07">
        <w:t>hoc</w:t>
      </w:r>
      <w:r w:rsidR="00F82E2A" w:rsidRPr="00793A07">
        <w:t xml:space="preserve"> pokladieme a my sme ani nev</w:t>
      </w:r>
      <w:r w:rsidR="00CF1466" w:rsidRPr="00793A07">
        <w:t>i</w:t>
      </w:r>
      <w:r w:rsidR="00F82E2A" w:rsidRPr="00793A07">
        <w:t>deli</w:t>
      </w:r>
      <w:r w:rsidR="00CF1466" w:rsidRPr="00793A07">
        <w:t xml:space="preserve"> v</w:t>
      </w:r>
      <w:r w:rsidR="00F82E2A" w:rsidRPr="00793A07">
        <w:t>lastne, že kde ona má byť a ako bude vyzerať</w:t>
      </w:r>
      <w:r w:rsidR="00CF1466" w:rsidRPr="00793A07">
        <w:t>. T</w:t>
      </w:r>
      <w:r w:rsidR="00F82E2A" w:rsidRPr="00793A07">
        <w:t>ak ja neviem, či mám takéto niečo podpor</w:t>
      </w:r>
      <w:r w:rsidR="00CF1466" w:rsidRPr="00793A07">
        <w:t>iť. T</w:t>
      </w:r>
      <w:r w:rsidR="00F82E2A" w:rsidRPr="00793A07">
        <w:t>akže skôr sa prikláňam k tomu, že predložme to do príslušných komisií a keď sa to posúdi</w:t>
      </w:r>
      <w:r w:rsidR="00CF1466" w:rsidRPr="00793A07">
        <w:t xml:space="preserve">, tak </w:t>
      </w:r>
      <w:r w:rsidR="00F82E2A" w:rsidRPr="00793A07">
        <w:t>veľmi rád za to zahlasujem. Ďakujem.</w:t>
      </w:r>
    </w:p>
    <w:p w14:paraId="1D2F51C9" w14:textId="77777777" w:rsidR="00B36A9A" w:rsidRPr="00793A07" w:rsidRDefault="00B36A9A" w:rsidP="00B36A9A">
      <w:pPr>
        <w:spacing w:after="0" w:line="276" w:lineRule="auto"/>
        <w:jc w:val="both"/>
        <w:rPr>
          <w:color w:val="388600"/>
        </w:rPr>
      </w:pPr>
    </w:p>
    <w:p w14:paraId="71D0C0B2" w14:textId="203E2BD8" w:rsidR="00F82E2A" w:rsidRPr="00793A07" w:rsidRDefault="00B36A9A" w:rsidP="00F82E2A">
      <w:pPr>
        <w:spacing w:after="0" w:line="276" w:lineRule="auto"/>
        <w:jc w:val="both"/>
      </w:pPr>
      <w:r w:rsidRPr="00793A07">
        <w:rPr>
          <w:b/>
          <w:bCs/>
        </w:rPr>
        <w:t>Ing. arch. Hana Kasová</w:t>
      </w:r>
      <w:r w:rsidRPr="00793A07">
        <w:t xml:space="preserve"> </w:t>
      </w:r>
      <w:r w:rsidRPr="00793A07">
        <w:rPr>
          <w:color w:val="388600"/>
        </w:rPr>
        <w:t xml:space="preserve">- </w:t>
      </w:r>
      <w:r w:rsidRPr="00793A07">
        <w:t>p</w:t>
      </w:r>
      <w:r w:rsidR="00F82E2A" w:rsidRPr="00793A07">
        <w:t xml:space="preserve">resne to Tomáš </w:t>
      </w:r>
      <w:r w:rsidRPr="00793A07">
        <w:t>S</w:t>
      </w:r>
      <w:r w:rsidR="00F82E2A" w:rsidRPr="00793A07">
        <w:t>obota povedal, čo som chcela povedať aj ja pán primátor</w:t>
      </w:r>
      <w:r w:rsidRPr="00793A07">
        <w:t>. T</w:t>
      </w:r>
      <w:r w:rsidR="00F82E2A" w:rsidRPr="00793A07">
        <w:t xml:space="preserve">ým že to nebolo na </w:t>
      </w:r>
      <w:r w:rsidRPr="00793A07">
        <w:t>M</w:t>
      </w:r>
      <w:r w:rsidR="00F82E2A" w:rsidRPr="00793A07">
        <w:t xml:space="preserve">estskej rade tým pádom, my tu nemáme uznesenie odbornej </w:t>
      </w:r>
      <w:r w:rsidRPr="00793A07">
        <w:t>k</w:t>
      </w:r>
      <w:r w:rsidR="00F82E2A" w:rsidRPr="00793A07">
        <w:t>omisie</w:t>
      </w:r>
      <w:r w:rsidRPr="00793A07">
        <w:t>. K</w:t>
      </w:r>
      <w:r w:rsidR="00F82E2A" w:rsidRPr="00793A07">
        <w:t>omisie pre životné prostredie. Možno by sme to aj na našej stavebnej privítali, ale dobre, prežr</w:t>
      </w:r>
      <w:r w:rsidRPr="00793A07">
        <w:t>e</w:t>
      </w:r>
      <w:r w:rsidR="00F82E2A" w:rsidRPr="00793A07">
        <w:t>li by sme to, keby sme mali aspoň tú Komisiu životného prostredia</w:t>
      </w:r>
      <w:r w:rsidRPr="00793A07">
        <w:t>. P</w:t>
      </w:r>
      <w:r w:rsidR="00F82E2A" w:rsidRPr="00793A07">
        <w:t>otom by sme sa o tom veľmi radi bavili. Je to naozaj dvestotisíc euro takmer</w:t>
      </w:r>
      <w:r w:rsidRPr="00793A07">
        <w:t>. Chceme n</w:t>
      </w:r>
      <w:r w:rsidR="00F82E2A" w:rsidRPr="00793A07">
        <w:t>aložiť s tými peniazmi tak, aby to bolo efektívne, aby sme boli naozaj presvedčení o tom, že tam to iné riešenie</w:t>
      </w:r>
      <w:r w:rsidRPr="00793A07">
        <w:t>,</w:t>
      </w:r>
      <w:r w:rsidR="00F82E2A" w:rsidRPr="00793A07">
        <w:t xml:space="preserve"> to trvalejšie nie je</w:t>
      </w:r>
      <w:r w:rsidRPr="00793A07">
        <w:t xml:space="preserve"> </w:t>
      </w:r>
      <w:r w:rsidR="00F82E2A" w:rsidRPr="00793A07">
        <w:t>možné</w:t>
      </w:r>
      <w:r w:rsidRPr="00793A07">
        <w:t>.  O</w:t>
      </w:r>
      <w:r w:rsidR="00F82E2A" w:rsidRPr="00793A07">
        <w:t>hľadom starostlivosti o</w:t>
      </w:r>
      <w:r w:rsidRPr="00793A07">
        <w:t> </w:t>
      </w:r>
      <w:r w:rsidR="00F82E2A" w:rsidRPr="00793A07">
        <w:t>zeleň</w:t>
      </w:r>
      <w:r w:rsidRPr="00793A07">
        <w:t>, m</w:t>
      </w:r>
      <w:r w:rsidR="00F82E2A" w:rsidRPr="00793A07">
        <w:t xml:space="preserve">ožno dávam teraz podnet ešte na už existujúcu zeleň v </w:t>
      </w:r>
      <w:r w:rsidRPr="00793A07">
        <w:t>N</w:t>
      </w:r>
      <w:r w:rsidR="00F82E2A" w:rsidRPr="00793A07">
        <w:t>árodnej ulici</w:t>
      </w:r>
      <w:r w:rsidRPr="00793A07">
        <w:t>, kde</w:t>
      </w:r>
      <w:r w:rsidR="00F82E2A" w:rsidRPr="00793A07">
        <w:t xml:space="preserve"> nám 1 strom úplne zahynul</w:t>
      </w:r>
      <w:r w:rsidRPr="00793A07">
        <w:t xml:space="preserve"> </w:t>
      </w:r>
      <w:r w:rsidR="00F82E2A" w:rsidRPr="00793A07">
        <w:t xml:space="preserve">a už je </w:t>
      </w:r>
      <w:proofErr w:type="spellStart"/>
      <w:r w:rsidR="00F82E2A" w:rsidRPr="00793A07">
        <w:t>prestrešený</w:t>
      </w:r>
      <w:proofErr w:type="spellEnd"/>
      <w:r w:rsidR="00F82E2A" w:rsidRPr="00793A07">
        <w:t xml:space="preserve"> sezónnym zariadením v </w:t>
      </w:r>
      <w:r w:rsidRPr="00793A07">
        <w:t>N</w:t>
      </w:r>
      <w:r w:rsidR="00F82E2A" w:rsidRPr="00793A07">
        <w:t xml:space="preserve">árodnej ulici pod </w:t>
      </w:r>
      <w:r w:rsidR="00677A02" w:rsidRPr="00793A07">
        <w:t>Štátnymi</w:t>
      </w:r>
      <w:r w:rsidR="00F82E2A" w:rsidRPr="00793A07">
        <w:t xml:space="preserve"> lesmi. Možno keby </w:t>
      </w:r>
      <w:r w:rsidRPr="00793A07">
        <w:t>ZARES</w:t>
      </w:r>
      <w:r w:rsidR="00F82E2A" w:rsidRPr="00793A07">
        <w:t xml:space="preserve"> sa tam vedel pozrieť a tam ten strom obnoviť. Ďakujem pekne.</w:t>
      </w:r>
    </w:p>
    <w:p w14:paraId="6BA8BF2D" w14:textId="77777777" w:rsidR="00D024F1" w:rsidRPr="00793A07" w:rsidRDefault="00D024F1" w:rsidP="00F82E2A">
      <w:pPr>
        <w:spacing w:after="0" w:line="276" w:lineRule="auto"/>
        <w:jc w:val="both"/>
        <w:rPr>
          <w:rFonts w:cstheme="minorHAnsi"/>
          <w:b/>
          <w:bCs/>
        </w:rPr>
      </w:pPr>
    </w:p>
    <w:p w14:paraId="707D5F14" w14:textId="0C24BE23" w:rsidR="00F82E2A" w:rsidRPr="00793A07" w:rsidRDefault="004B3DA6" w:rsidP="00F82E2A">
      <w:pPr>
        <w:spacing w:after="0" w:line="276" w:lineRule="auto"/>
        <w:jc w:val="both"/>
      </w:pPr>
      <w:r w:rsidRPr="00793A07">
        <w:rPr>
          <w:rFonts w:cstheme="minorHAnsi"/>
          <w:b/>
          <w:bCs/>
        </w:rPr>
        <w:t xml:space="preserve">Ján Nosko </w:t>
      </w:r>
      <w:r w:rsidRPr="00793A07">
        <w:rPr>
          <w:rFonts w:cstheme="minorHAnsi"/>
        </w:rPr>
        <w:t>–</w:t>
      </w:r>
      <w:r w:rsidRPr="00793A07">
        <w:t xml:space="preserve"> e</w:t>
      </w:r>
      <w:r w:rsidR="00F82E2A" w:rsidRPr="00793A07">
        <w:t>vidujeme</w:t>
      </w:r>
      <w:r w:rsidRPr="00793A07">
        <w:t>,</w:t>
      </w:r>
      <w:r w:rsidR="00F82E2A" w:rsidRPr="00793A07">
        <w:t xml:space="preserve"> ten podnet bol preposlaný na </w:t>
      </w:r>
      <w:r w:rsidRPr="00793A07">
        <w:t xml:space="preserve">ZARES. </w:t>
      </w:r>
    </w:p>
    <w:p w14:paraId="3EE6796F" w14:textId="77777777" w:rsidR="004B3DA6" w:rsidRPr="00793A07" w:rsidRDefault="004B3DA6" w:rsidP="004B3DA6">
      <w:pPr>
        <w:spacing w:after="0" w:line="276" w:lineRule="auto"/>
        <w:jc w:val="both"/>
        <w:rPr>
          <w:color w:val="388600"/>
        </w:rPr>
      </w:pPr>
    </w:p>
    <w:p w14:paraId="14B56A32" w14:textId="3B2829FA" w:rsidR="00F82E2A" w:rsidRPr="00793A07" w:rsidRDefault="004B3DA6" w:rsidP="004B3DA6">
      <w:pPr>
        <w:spacing w:after="0" w:line="276" w:lineRule="auto"/>
        <w:jc w:val="both"/>
        <w:rPr>
          <w:color w:val="388600"/>
        </w:rPr>
      </w:pPr>
      <w:r w:rsidRPr="00793A07">
        <w:rPr>
          <w:b/>
          <w:bCs/>
        </w:rPr>
        <w:t>Ing. Martin Turčan</w:t>
      </w:r>
      <w:r w:rsidR="00D024F1" w:rsidRPr="00793A07">
        <w:rPr>
          <w:b/>
          <w:bCs/>
        </w:rPr>
        <w:t>, FP</w:t>
      </w:r>
      <w:r w:rsidRPr="00793A07">
        <w:t xml:space="preserve"> - </w:t>
      </w:r>
      <w:r w:rsidR="00F82E2A" w:rsidRPr="00793A07">
        <w:t>doplním kolegy</w:t>
      </w:r>
      <w:r w:rsidR="00D024F1" w:rsidRPr="00793A07">
        <w:t>ňu K</w:t>
      </w:r>
      <w:r w:rsidR="00F82E2A" w:rsidRPr="00793A07">
        <w:t>asovú</w:t>
      </w:r>
      <w:r w:rsidR="00D024F1" w:rsidRPr="00793A07">
        <w:t>. V N</w:t>
      </w:r>
      <w:r w:rsidR="00F82E2A" w:rsidRPr="00793A07">
        <w:t>árodnej sú 3 stromy</w:t>
      </w:r>
      <w:r w:rsidR="00D024F1" w:rsidRPr="00793A07">
        <w:t xml:space="preserve"> </w:t>
      </w:r>
      <w:r w:rsidR="00F82E2A" w:rsidRPr="00793A07">
        <w:t xml:space="preserve"> ktoré sú teda zlikvidované</w:t>
      </w:r>
      <w:r w:rsidR="00D024F1" w:rsidRPr="00793A07">
        <w:t>,</w:t>
      </w:r>
      <w:r w:rsidR="00F82E2A" w:rsidRPr="00793A07">
        <w:t xml:space="preserve"> oblámané. Ten </w:t>
      </w:r>
      <w:r w:rsidR="00D024F1" w:rsidRPr="00793A07">
        <w:t>jeden</w:t>
      </w:r>
      <w:r w:rsidR="00F82E2A" w:rsidRPr="00793A07">
        <w:t xml:space="preserve"> je kompletne</w:t>
      </w:r>
      <w:r w:rsidR="00884F6F" w:rsidRPr="00793A07">
        <w:t xml:space="preserve"> a d</w:t>
      </w:r>
      <w:r w:rsidR="00D024F1" w:rsidRPr="00793A07">
        <w:t>va</w:t>
      </w:r>
      <w:r w:rsidR="00F82E2A" w:rsidRPr="00793A07">
        <w:t xml:space="preserve"> ďalšie pri bočnom vchode do </w:t>
      </w:r>
      <w:r w:rsidR="00D024F1" w:rsidRPr="00793A07">
        <w:t>Š</w:t>
      </w:r>
      <w:r w:rsidR="00F82E2A" w:rsidRPr="00793A07">
        <w:t>tátnych lesov, tak tie takisto</w:t>
      </w:r>
      <w:r w:rsidR="00884F6F" w:rsidRPr="00793A07">
        <w:t>. To</w:t>
      </w:r>
      <w:r w:rsidR="00F82E2A" w:rsidRPr="00793A07">
        <w:t xml:space="preserve"> tam už je dlhodobejšie</w:t>
      </w:r>
      <w:r w:rsidR="00884F6F" w:rsidRPr="00793A07">
        <w:t>. T</w:t>
      </w:r>
      <w:r w:rsidR="00F82E2A" w:rsidRPr="00793A07">
        <w:t xml:space="preserve">akže ak teda riešime </w:t>
      </w:r>
      <w:r w:rsidR="00884F6F" w:rsidRPr="00793A07">
        <w:t xml:space="preserve">jeden, </w:t>
      </w:r>
      <w:r w:rsidR="00F82E2A" w:rsidRPr="00793A07">
        <w:t>ta</w:t>
      </w:r>
      <w:r w:rsidR="00884F6F" w:rsidRPr="00793A07">
        <w:t>k p</w:t>
      </w:r>
      <w:r w:rsidR="00F82E2A" w:rsidRPr="00793A07">
        <w:t>oprosím všetky 3</w:t>
      </w:r>
      <w:r w:rsidR="00884F6F" w:rsidRPr="00793A07">
        <w:t>. Ď</w:t>
      </w:r>
      <w:r w:rsidR="00F82E2A" w:rsidRPr="00793A07">
        <w:t>akujem.</w:t>
      </w:r>
    </w:p>
    <w:p w14:paraId="0EB7B13F" w14:textId="07F5193F" w:rsidR="00F82E2A" w:rsidRPr="00793A07" w:rsidRDefault="00884F6F" w:rsidP="00884F6F">
      <w:pPr>
        <w:spacing w:after="0" w:line="276" w:lineRule="auto"/>
        <w:jc w:val="both"/>
      </w:pPr>
      <w:r w:rsidRPr="00793A07">
        <w:rPr>
          <w:b/>
          <w:bCs/>
        </w:rPr>
        <w:t>Ing. Milan Lichý</w:t>
      </w:r>
      <w:r w:rsidRPr="00793A07">
        <w:t xml:space="preserve"> -</w:t>
      </w:r>
      <w:r w:rsidR="00F82E2A" w:rsidRPr="00793A07">
        <w:t xml:space="preserve"> vážené dámy, vážení páni, prepáčte, prišiel som neskôr tak, že neviem čo všetko tu odznelo</w:t>
      </w:r>
      <w:r w:rsidRPr="00793A07">
        <w:t>. A</w:t>
      </w:r>
      <w:r w:rsidR="00F82E2A" w:rsidRPr="00793A07">
        <w:t>le to to čo počúvam, tak mi beží hlavou príbeh</w:t>
      </w:r>
      <w:r w:rsidRPr="00793A07">
        <w:t>,</w:t>
      </w:r>
      <w:r w:rsidR="00F82E2A" w:rsidRPr="00793A07">
        <w:t xml:space="preserve"> ako mi ochranári, teda zamestnanci štátnej ochrany prírody rozprávali, že</w:t>
      </w:r>
      <w:r w:rsidRPr="00793A07">
        <w:t xml:space="preserve"> v</w:t>
      </w:r>
      <w:r w:rsidR="00F82E2A" w:rsidRPr="00793A07">
        <w:t>ybavili na rokovaniach s</w:t>
      </w:r>
      <w:r w:rsidRPr="00793A07">
        <w:t> NDS-</w:t>
      </w:r>
      <w:r w:rsidR="00F82E2A" w:rsidRPr="00793A07">
        <w:t>kou takmer milión euro pre mesto</w:t>
      </w:r>
      <w:r w:rsidRPr="00793A07">
        <w:t xml:space="preserve"> </w:t>
      </w:r>
      <w:r w:rsidR="00F82E2A" w:rsidRPr="00793A07">
        <w:t xml:space="preserve">Banská </w:t>
      </w:r>
      <w:r w:rsidRPr="00793A07">
        <w:t>B</w:t>
      </w:r>
      <w:r w:rsidR="00F82E2A" w:rsidRPr="00793A07">
        <w:t xml:space="preserve">ystrica </w:t>
      </w:r>
      <w:r w:rsidRPr="00793A07">
        <w:t>na</w:t>
      </w:r>
      <w:r w:rsidR="00F82E2A" w:rsidRPr="00793A07">
        <w:t xml:space="preserve"> náhradnú výsadbu</w:t>
      </w:r>
      <w:r w:rsidRPr="00793A07">
        <w:t>. T</w:t>
      </w:r>
      <w:r w:rsidR="00F82E2A" w:rsidRPr="00793A07">
        <w:t>o bolo pred rokmi</w:t>
      </w:r>
      <w:r w:rsidRPr="00793A07">
        <w:t>. T</w:t>
      </w:r>
      <w:r w:rsidR="00F82E2A" w:rsidRPr="00793A07">
        <w:t>ak m</w:t>
      </w:r>
      <w:r w:rsidR="00677A02">
        <w:t>i</w:t>
      </w:r>
      <w:r w:rsidR="00F82E2A" w:rsidRPr="00793A07">
        <w:t xml:space="preserve"> nakladali, aby </w:t>
      </w:r>
      <w:r w:rsidRPr="00793A07">
        <w:t xml:space="preserve">sme </w:t>
      </w:r>
      <w:r w:rsidR="00F82E2A" w:rsidRPr="00793A07">
        <w:t xml:space="preserve">tie peniaze postrážili, aby to bolo použité tam, kde má byť. Samozrejme je to napísané </w:t>
      </w:r>
      <w:r w:rsidR="00677A02">
        <w:t xml:space="preserve">v </w:t>
      </w:r>
      <w:r w:rsidR="00F82E2A" w:rsidRPr="00793A07">
        <w:t>paragraf</w:t>
      </w:r>
      <w:r w:rsidRPr="00793A07">
        <w:t>e</w:t>
      </w:r>
      <w:r w:rsidR="00F82E2A" w:rsidRPr="00793A07">
        <w:t xml:space="preserve"> štyridsaťosem zákona, na čo môže byť finančná náhrada použitá. </w:t>
      </w:r>
      <w:r w:rsidRPr="00793A07">
        <w:t>J</w:t>
      </w:r>
      <w:r w:rsidR="00F82E2A" w:rsidRPr="00793A07">
        <w:t>e to príjem obce a</w:t>
      </w:r>
      <w:r w:rsidRPr="00793A07">
        <w:t xml:space="preserve"> mesto </w:t>
      </w:r>
      <w:r w:rsidR="00F82E2A" w:rsidRPr="00793A07">
        <w:t>je povinné to použiť len na určité veci</w:t>
      </w:r>
      <w:r w:rsidRPr="00793A07">
        <w:t>. T</w:t>
      </w:r>
      <w:r w:rsidR="00F82E2A" w:rsidRPr="00793A07">
        <w:t>ak mi hovorili, že keby to bolo na ochranu prírody najmä</w:t>
      </w:r>
      <w:r w:rsidRPr="00793A07">
        <w:t>,</w:t>
      </w:r>
      <w:r w:rsidR="00F82E2A" w:rsidRPr="00793A07">
        <w:t xml:space="preserve"> lebo tá </w:t>
      </w:r>
      <w:proofErr w:type="spellStart"/>
      <w:r w:rsidRPr="00793A07">
        <w:t>Š</w:t>
      </w:r>
      <w:r w:rsidR="00F82E2A" w:rsidRPr="00793A07">
        <w:t>alkovská</w:t>
      </w:r>
      <w:proofErr w:type="spellEnd"/>
      <w:r w:rsidR="00F82E2A" w:rsidRPr="00793A07">
        <w:t xml:space="preserve"> výstavba </w:t>
      </w:r>
      <w:r w:rsidRPr="00793A07">
        <w:t>R1</w:t>
      </w:r>
      <w:r w:rsidR="00F82E2A" w:rsidRPr="00793A07">
        <w:t xml:space="preserve"> tam vzniká veľká jazva</w:t>
      </w:r>
      <w:r w:rsidRPr="00793A07">
        <w:t>. T</w:t>
      </w:r>
      <w:r w:rsidR="00F82E2A" w:rsidRPr="00793A07">
        <w:t xml:space="preserve">am boli </w:t>
      </w:r>
      <w:r w:rsidRPr="00793A07">
        <w:t xml:space="preserve">mokrade, </w:t>
      </w:r>
      <w:r w:rsidR="00F82E2A" w:rsidRPr="00793A07">
        <w:t>boli tam vzácne biotopy a vlastne o to sme prišli. Niečo sa podarilo zachrániť, ale nie veľa</w:t>
      </w:r>
      <w:r w:rsidR="008C0332" w:rsidRPr="00793A07">
        <w:t>. A</w:t>
      </w:r>
      <w:r w:rsidR="00F82E2A" w:rsidRPr="00793A07">
        <w:t>by sa tie finančné prostriedky len tak nepremrhali</w:t>
      </w:r>
      <w:r w:rsidR="00B30AAE" w:rsidRPr="00793A07">
        <w:t>. A</w:t>
      </w:r>
      <w:r w:rsidR="00F82E2A" w:rsidRPr="00793A07">
        <w:t>by sa teda použili naozaj na ochranu prírody</w:t>
      </w:r>
      <w:r w:rsidR="00B30AAE" w:rsidRPr="00793A07">
        <w:t>. N</w:t>
      </w:r>
      <w:r w:rsidR="00F82E2A" w:rsidRPr="00793A07">
        <w:t>a to, čo mesto potrebuje zelenú infraštruktúru, teda parky, strechy, zelené</w:t>
      </w:r>
      <w:r w:rsidR="00B30AAE" w:rsidRPr="00793A07">
        <w:t xml:space="preserve"> </w:t>
      </w:r>
      <w:r w:rsidR="00F82E2A" w:rsidRPr="00793A07">
        <w:t xml:space="preserve"> a teda aj na </w:t>
      </w:r>
      <w:r w:rsidR="00B30AAE" w:rsidRPr="00793A07">
        <w:t>m</w:t>
      </w:r>
      <w:r w:rsidR="00F82E2A" w:rsidRPr="00793A07">
        <w:t>iestny územný systém ekologickej stability</w:t>
      </w:r>
      <w:r w:rsidR="00B30AAE" w:rsidRPr="00793A07">
        <w:t>. A</w:t>
      </w:r>
      <w:r w:rsidR="00F82E2A" w:rsidRPr="00793A07">
        <w:t xml:space="preserve">by sa budovali tie prvky systému, aby sa teda vytvárali a chránili alebo </w:t>
      </w:r>
      <w:r w:rsidR="00B30AAE" w:rsidRPr="00793A07">
        <w:t>zachovávali</w:t>
      </w:r>
      <w:r w:rsidR="00F82E2A" w:rsidRPr="00793A07">
        <w:t xml:space="preserve"> biotopy, ktoré sú na území mesta </w:t>
      </w:r>
      <w:r w:rsidR="00877BE6" w:rsidRPr="00793A07">
        <w:t>B</w:t>
      </w:r>
      <w:r w:rsidR="00F82E2A" w:rsidRPr="00793A07">
        <w:t xml:space="preserve">anská </w:t>
      </w:r>
      <w:r w:rsidR="00877BE6" w:rsidRPr="00793A07">
        <w:t>B</w:t>
      </w:r>
      <w:r w:rsidR="00F82E2A" w:rsidRPr="00793A07">
        <w:t xml:space="preserve">ystrica. </w:t>
      </w:r>
      <w:r w:rsidR="00877BE6" w:rsidRPr="00793A07">
        <w:t>P</w:t>
      </w:r>
      <w:r w:rsidR="00F82E2A" w:rsidRPr="00793A07">
        <w:t xml:space="preserve">reto si myslím, že by sme sa mali k tomu stretnúť </w:t>
      </w:r>
      <w:r w:rsidR="00877BE6" w:rsidRPr="00793A07">
        <w:t>a</w:t>
      </w:r>
      <w:r w:rsidR="00F82E2A" w:rsidRPr="00793A07">
        <w:t xml:space="preserve"> nevníma</w:t>
      </w:r>
      <w:r w:rsidR="00877BE6" w:rsidRPr="00793A07">
        <w:t>ť</w:t>
      </w:r>
      <w:r w:rsidR="00F82E2A" w:rsidRPr="00793A07">
        <w:t xml:space="preserve"> to tak, že tie peniaze sú len v našich rukách</w:t>
      </w:r>
      <w:r w:rsidR="00877BE6" w:rsidRPr="00793A07">
        <w:t>. P</w:t>
      </w:r>
      <w:r w:rsidR="00F82E2A" w:rsidRPr="00793A07">
        <w:t>omohli nám aj ďalší obyvatelia mesta, aby tie finančné prostriedky mest</w:t>
      </w:r>
      <w:r w:rsidR="00677A02">
        <w:t>o</w:t>
      </w:r>
      <w:r w:rsidR="00F82E2A" w:rsidRPr="00793A07">
        <w:t xml:space="preserve"> dostalo. Dokonca </w:t>
      </w:r>
      <w:r w:rsidR="00877BE6" w:rsidRPr="00793A07">
        <w:t>na rokovaniach</w:t>
      </w:r>
      <w:r w:rsidR="00F82E2A" w:rsidRPr="00793A07">
        <w:t xml:space="preserve"> boli aj </w:t>
      </w:r>
      <w:r w:rsidR="00877BE6" w:rsidRPr="00793A07">
        <w:t>Zvolenčania</w:t>
      </w:r>
      <w:r w:rsidR="00F82E2A" w:rsidRPr="00793A07">
        <w:t xml:space="preserve">, nie len </w:t>
      </w:r>
      <w:r w:rsidR="00877BE6" w:rsidRPr="00793A07">
        <w:t>Bystričania. T</w:t>
      </w:r>
      <w:r w:rsidR="00F82E2A" w:rsidRPr="00793A07">
        <w:t xml:space="preserve">akže tiež by som poprosil, aby sme zvážili </w:t>
      </w:r>
      <w:r w:rsidR="00877BE6" w:rsidRPr="00793A07">
        <w:t xml:space="preserve">to </w:t>
      </w:r>
      <w:r w:rsidR="00F82E2A" w:rsidRPr="00793A07">
        <w:t>použitie. Tie peniaze našťastie máme a je príležitosť ich využiť efektívne pre zelenú infraštruktúru na území mesta pre ochranu prírody. Ďakujem.</w:t>
      </w:r>
    </w:p>
    <w:p w14:paraId="0CF13755" w14:textId="034ADFBE" w:rsidR="00821F66" w:rsidRPr="00793A07" w:rsidRDefault="00821F66" w:rsidP="00F82E2A">
      <w:pPr>
        <w:spacing w:after="0" w:line="276" w:lineRule="auto"/>
        <w:jc w:val="both"/>
      </w:pPr>
      <w:r w:rsidRPr="00793A07">
        <w:rPr>
          <w:b/>
          <w:bCs/>
        </w:rPr>
        <w:lastRenderedPageBreak/>
        <w:t>Ing. Branislav Bosák</w:t>
      </w:r>
      <w:r w:rsidRPr="00793A07">
        <w:t xml:space="preserve"> </w:t>
      </w:r>
      <w:r w:rsidRPr="00793A07">
        <w:rPr>
          <w:color w:val="388600"/>
        </w:rPr>
        <w:t xml:space="preserve">- </w:t>
      </w:r>
      <w:r w:rsidR="00F82E2A" w:rsidRPr="00793A07">
        <w:rPr>
          <w:color w:val="388600"/>
        </w:rPr>
        <w:t xml:space="preserve"> </w:t>
      </w:r>
      <w:r w:rsidR="00F82E2A" w:rsidRPr="00793A07">
        <w:t xml:space="preserve">ja to vidím tak, že </w:t>
      </w:r>
      <w:r w:rsidRPr="00793A07">
        <w:t>tej</w:t>
      </w:r>
      <w:r w:rsidR="00F82E2A" w:rsidRPr="00793A07">
        <w:t xml:space="preserve"> zelene </w:t>
      </w:r>
      <w:r w:rsidR="00677A02">
        <w:t xml:space="preserve">je </w:t>
      </w:r>
      <w:r w:rsidR="00F82E2A" w:rsidRPr="00793A07">
        <w:t xml:space="preserve">v </w:t>
      </w:r>
      <w:r w:rsidRPr="00793A07">
        <w:t>B</w:t>
      </w:r>
      <w:r w:rsidR="00F82E2A" w:rsidRPr="00793A07">
        <w:t>ystrici dosť</w:t>
      </w:r>
      <w:r w:rsidRPr="00793A07">
        <w:t>. K</w:t>
      </w:r>
      <w:r w:rsidR="00F82E2A" w:rsidRPr="00793A07">
        <w:t>aždý má na to iný pohľad. A</w:t>
      </w:r>
      <w:r w:rsidRPr="00793A07">
        <w:t xml:space="preserve"> k</w:t>
      </w:r>
      <w:r w:rsidR="00F82E2A" w:rsidRPr="00793A07">
        <w:t xml:space="preserve"> tomu </w:t>
      </w:r>
      <w:r w:rsidR="000E715D">
        <w:t>úzko-</w:t>
      </w:r>
      <w:r w:rsidR="00F82E2A" w:rsidRPr="00793A07">
        <w:t>účelovému použitiu</w:t>
      </w:r>
      <w:r w:rsidR="00B915E6">
        <w:t>,</w:t>
      </w:r>
      <w:r w:rsidR="00F82E2A" w:rsidRPr="00793A07">
        <w:t xml:space="preserve"> čo spomínal pán </w:t>
      </w:r>
      <w:r w:rsidRPr="00793A07">
        <w:t>Gajdošík, t</w:t>
      </w:r>
      <w:r w:rsidR="00F82E2A" w:rsidRPr="00793A07">
        <w:t>ak to je taká rozhodovacia schizofrénia, ktorá vyplýva z tých zákonných ustanovení a to je podobne, ako keď  vás bolí hlava, ale prostriedky nemôžte použiť</w:t>
      </w:r>
      <w:r w:rsidRPr="00793A07">
        <w:t xml:space="preserve"> n</w:t>
      </w:r>
      <w:r w:rsidR="00F82E2A" w:rsidRPr="00793A07">
        <w:t xml:space="preserve">a liečenie, bolesti hlavy, ale iba na kaderníka. </w:t>
      </w:r>
    </w:p>
    <w:p w14:paraId="0C2ECC7F" w14:textId="77777777" w:rsidR="00821F66" w:rsidRPr="00793A07" w:rsidRDefault="00821F66" w:rsidP="00821F66">
      <w:pPr>
        <w:spacing w:after="0" w:line="276" w:lineRule="auto"/>
        <w:jc w:val="both"/>
      </w:pPr>
    </w:p>
    <w:p w14:paraId="3EDF008C" w14:textId="6B29CB53" w:rsidR="007E0A26" w:rsidRPr="0068107C" w:rsidRDefault="00821F66" w:rsidP="007E0A26">
      <w:pPr>
        <w:spacing w:after="0" w:line="276" w:lineRule="auto"/>
        <w:jc w:val="both"/>
      </w:pPr>
      <w:r w:rsidRPr="00793A07">
        <w:rPr>
          <w:b/>
          <w:bCs/>
        </w:rPr>
        <w:t>Mgr. Jakub Gajdošík</w:t>
      </w:r>
      <w:r w:rsidRPr="00793A07">
        <w:t xml:space="preserve"> - s</w:t>
      </w:r>
      <w:r w:rsidR="00F82E2A" w:rsidRPr="00793A07">
        <w:t xml:space="preserve"> tým kaderníkom v zásade súhlasím, ale toto nie je ako</w:t>
      </w:r>
      <w:r w:rsidRPr="00793A07">
        <w:t xml:space="preserve"> k</w:t>
      </w:r>
      <w:r w:rsidR="00F82E2A" w:rsidRPr="00793A07">
        <w:t>eby auditórium, ktoré rozhoduje o tom, ako tie zákony fungujú</w:t>
      </w:r>
      <w:r w:rsidRPr="00793A07">
        <w:t>. V</w:t>
      </w:r>
      <w:r w:rsidR="00F82E2A" w:rsidRPr="00793A07">
        <w:t xml:space="preserve"> každom prípade si myslím, že pokiaľ sa vyrúbu nejaké stromy a ten ktorý ich vyrúbe, nemá možnosť ich zasadiť nanovo je správne, že prispieva do fondu, z ktorého sa peniaze nedajú využiť na nič iné ako na</w:t>
      </w:r>
      <w:r w:rsidR="000E715D">
        <w:t xml:space="preserve"> </w:t>
      </w:r>
      <w:r w:rsidR="00F82E2A" w:rsidRPr="00793A07">
        <w:t>sadenie stromov</w:t>
      </w:r>
      <w:r w:rsidRPr="00793A07">
        <w:t>. T</w:t>
      </w:r>
      <w:r w:rsidR="00F82E2A" w:rsidRPr="00793A07">
        <w:t xml:space="preserve">o je celý ten mechanizmus, čiže v tomto prípade je to podľa mňa veľmi dôležité aj zachovať cenu </w:t>
      </w:r>
      <w:r w:rsidR="000E715D">
        <w:t xml:space="preserve">- </w:t>
      </w:r>
      <w:r w:rsidR="00F82E2A" w:rsidRPr="00793A07">
        <w:t xml:space="preserve">účel. V </w:t>
      </w:r>
      <w:r w:rsidRPr="00793A07">
        <w:t>každom</w:t>
      </w:r>
      <w:r w:rsidR="00F82E2A" w:rsidRPr="00793A07">
        <w:t xml:space="preserve"> prípade vnímam aj tu v rámci tohto auditória nejaký posun. Zatiaľ čo bola mobilná zeleň na začiatku </w:t>
      </w:r>
      <w:r w:rsidRPr="00793A07">
        <w:t>odmietaná</w:t>
      </w:r>
      <w:r w:rsidR="00F82E2A" w:rsidRPr="00793A07">
        <w:t xml:space="preserve"> ako nejaký neekologický alebo nemoderný prístup</w:t>
      </w:r>
      <w:r w:rsidRPr="00793A07">
        <w:t>. D</w:t>
      </w:r>
      <w:r w:rsidR="00F82E2A" w:rsidRPr="00793A07">
        <w:t xml:space="preserve">nes už hovoríme o tom, bavme sa na </w:t>
      </w:r>
      <w:r w:rsidRPr="00793A07">
        <w:t>k</w:t>
      </w:r>
      <w:r w:rsidR="00F82E2A" w:rsidRPr="00793A07">
        <w:t>omisii, v ktorých miestach ich ideme dávať</w:t>
      </w:r>
      <w:r w:rsidRPr="00793A07">
        <w:t>. Č</w:t>
      </w:r>
      <w:r w:rsidR="00F82E2A" w:rsidRPr="00793A07">
        <w:t xml:space="preserve">iže ja za seba tento návrh podporím a uvítam, keď na najbližších rokovaniach </w:t>
      </w:r>
      <w:r w:rsidRPr="00793A07">
        <w:t>k</w:t>
      </w:r>
      <w:r w:rsidR="00F82E2A" w:rsidRPr="00793A07">
        <w:t xml:space="preserve">omisii, či už to bude stavebná alebo životného prostredia, veľmi detailne rozoberajme, akým spôsobom </w:t>
      </w:r>
      <w:r w:rsidRPr="00793A07">
        <w:t>a v</w:t>
      </w:r>
      <w:r w:rsidR="00F82E2A" w:rsidRPr="00793A07">
        <w:t xml:space="preserve"> ktorých miestach navrhuje útvar hlavného architekta</w:t>
      </w:r>
      <w:r w:rsidRPr="00793A07">
        <w:t xml:space="preserve"> </w:t>
      </w:r>
      <w:r w:rsidR="00F82E2A" w:rsidRPr="00793A07">
        <w:t>osadenie</w:t>
      </w:r>
      <w:r w:rsidRPr="00793A07">
        <w:t>. V</w:t>
      </w:r>
      <w:r w:rsidR="00F82E2A" w:rsidRPr="00793A07">
        <w:t xml:space="preserve"> každom prípade prečítam vám </w:t>
      </w:r>
      <w:r w:rsidRPr="00793A07">
        <w:t>jeden</w:t>
      </w:r>
      <w:r w:rsidR="00F82E2A" w:rsidRPr="00793A07">
        <w:t xml:space="preserve"> výrok. Nakoniec poviem teda aj autora, ktorý</w:t>
      </w:r>
      <w:r w:rsidRPr="00793A07">
        <w:t>m</w:t>
      </w:r>
      <w:r w:rsidR="00F82E2A" w:rsidRPr="00793A07">
        <w:t xml:space="preserve"> by som chcel uzavrieť tú debatu</w:t>
      </w:r>
      <w:r w:rsidRPr="00793A07">
        <w:t xml:space="preserve">. Ak budete mať </w:t>
      </w:r>
      <w:r w:rsidR="00F82E2A" w:rsidRPr="00793A07">
        <w:t>potrebu reagujte, ale keď nie, tak nemusíte</w:t>
      </w:r>
      <w:r w:rsidRPr="00793A07">
        <w:t>. K</w:t>
      </w:r>
      <w:r w:rsidR="00F82E2A" w:rsidRPr="00793A07">
        <w:t>eďže výsadba do terénu vzhľadom na existujúce inžinierske siete nie je možná, alebo nie je možná hneď</w:t>
      </w:r>
      <w:r w:rsidRPr="00793A07">
        <w:t xml:space="preserve">, </w:t>
      </w:r>
      <w:r w:rsidR="00F82E2A" w:rsidRPr="00793A07">
        <w:t>stromy</w:t>
      </w:r>
      <w:r w:rsidRPr="00793A07">
        <w:t xml:space="preserve"> n</w:t>
      </w:r>
      <w:r w:rsidR="00F82E2A" w:rsidRPr="00793A07">
        <w:t xml:space="preserve">iekedy vysádzame aj do špeciálnych veľkokapacitných </w:t>
      </w:r>
      <w:r w:rsidR="00DB5D87" w:rsidRPr="00793A07">
        <w:t>kvetináčov</w:t>
      </w:r>
      <w:r w:rsidR="00F82E2A" w:rsidRPr="00793A07">
        <w:t xml:space="preserve">. </w:t>
      </w:r>
      <w:r w:rsidR="00DB5D87" w:rsidRPr="00793A07">
        <w:t>Tie v</w:t>
      </w:r>
      <w:r w:rsidR="00F82E2A" w:rsidRPr="00793A07">
        <w:t>ieme v prípade neskoršej trvalej výsadby do zeme presunúť na iné miesto</w:t>
      </w:r>
      <w:r w:rsidR="00DB5D87" w:rsidRPr="00793A07">
        <w:t>. A</w:t>
      </w:r>
      <w:r w:rsidR="00F82E2A" w:rsidRPr="00793A07">
        <w:t xml:space="preserve">k by sme tu chceli realizovať výsadbu do zeme, bola by nevyhnutná komplexná rekonštrukcia vrátane </w:t>
      </w:r>
      <w:r w:rsidR="00DB5D87" w:rsidRPr="00793A07">
        <w:t>prekládky</w:t>
      </w:r>
      <w:r w:rsidR="00F82E2A" w:rsidRPr="00793A07">
        <w:t xml:space="preserve"> sietí</w:t>
      </w:r>
      <w:r w:rsidR="00DB5D87" w:rsidRPr="00793A07">
        <w:t xml:space="preserve"> a</w:t>
      </w:r>
      <w:r w:rsidR="00F82E2A" w:rsidRPr="00793A07">
        <w:t xml:space="preserve"> to nám v aktuálnej situácii rozpočet mesta neumožňuje</w:t>
      </w:r>
      <w:r w:rsidR="00DB5D87" w:rsidRPr="00793A07">
        <w:t>. M</w:t>
      </w:r>
      <w:r w:rsidR="00F82E2A" w:rsidRPr="00793A07">
        <w:t xml:space="preserve">atúš </w:t>
      </w:r>
      <w:r w:rsidR="00DB5D87" w:rsidRPr="00793A07">
        <w:t>V</w:t>
      </w:r>
      <w:r w:rsidR="00F82E2A" w:rsidRPr="00793A07">
        <w:t>allo, primátor mesta Bratislava</w:t>
      </w:r>
      <w:r w:rsidR="00E516BE" w:rsidRPr="00793A07">
        <w:t xml:space="preserve"> rok 2024. R</w:t>
      </w:r>
      <w:r w:rsidR="00F82E2A" w:rsidRPr="00793A07">
        <w:t>ovnaké problémy majú všade, rovnako postupujú všade</w:t>
      </w:r>
      <w:r w:rsidR="00E516BE" w:rsidRPr="00793A07">
        <w:t>. Z</w:t>
      </w:r>
      <w:r w:rsidR="00F82E2A" w:rsidRPr="00793A07">
        <w:t xml:space="preserve"> milióna EUR 1</w:t>
      </w:r>
      <w:r w:rsidR="00E516BE" w:rsidRPr="00793A07">
        <w:t>95 0</w:t>
      </w:r>
      <w:r w:rsidR="00F82E2A" w:rsidRPr="00793A07">
        <w:t>00</w:t>
      </w:r>
      <w:r w:rsidR="00E516BE" w:rsidRPr="00793A07">
        <w:t xml:space="preserve"> </w:t>
      </w:r>
      <w:r w:rsidR="00F82E2A" w:rsidRPr="00793A07">
        <w:t>na mobilnú zeleň</w:t>
      </w:r>
      <w:r w:rsidR="00E516BE" w:rsidRPr="00793A07">
        <w:t>. N</w:t>
      </w:r>
      <w:r w:rsidR="00F82E2A" w:rsidRPr="00793A07">
        <w:t>ie milión EUR</w:t>
      </w:r>
      <w:r w:rsidR="00E516BE" w:rsidRPr="00793A07">
        <w:t xml:space="preserve"> n</w:t>
      </w:r>
      <w:r w:rsidR="00F82E2A" w:rsidRPr="00793A07">
        <w:t>a mobilnú zeleň</w:t>
      </w:r>
      <w:r w:rsidR="00E516BE" w:rsidRPr="00793A07">
        <w:t>. T</w:t>
      </w:r>
      <w:r w:rsidR="00F82E2A" w:rsidRPr="00793A07">
        <w:t>o znamená 20</w:t>
      </w:r>
      <w:r w:rsidR="00E516BE" w:rsidRPr="00793A07">
        <w:t>%, a</w:t>
      </w:r>
      <w:r w:rsidR="00F82E2A" w:rsidRPr="00793A07">
        <w:t xml:space="preserve">by sme priniesli zeleň do miest, kde nie je možné za </w:t>
      </w:r>
      <w:r w:rsidR="00E516BE" w:rsidRPr="00793A07">
        <w:t>195 000 urobiť</w:t>
      </w:r>
      <w:r w:rsidR="00F82E2A" w:rsidRPr="00793A07">
        <w:t xml:space="preserve"> viac</w:t>
      </w:r>
      <w:r w:rsidR="00E516BE" w:rsidRPr="00793A07">
        <w:t>. R</w:t>
      </w:r>
      <w:r w:rsidR="00F82E2A" w:rsidRPr="00793A07">
        <w:t>espektíve vieme na 30 až 50 metroch preložiť siete a posadiť tam 5 stromov. Myslím si, že tento návrh je dobrý a smelo ho rozpracujeme na komisiách, ktoré po zastupiteľstve budú k dispozícii. Ďakujem vám veľmi pekne za podporu tohto návrhu.</w:t>
      </w:r>
    </w:p>
    <w:p w14:paraId="7F57AE30" w14:textId="6B4865C0" w:rsidR="00F82E2A" w:rsidRPr="0068107C" w:rsidRDefault="007E0A26" w:rsidP="00F82E2A">
      <w:pPr>
        <w:spacing w:after="0" w:line="276" w:lineRule="auto"/>
        <w:jc w:val="both"/>
      </w:pPr>
      <w:r w:rsidRPr="0068107C">
        <w:rPr>
          <w:b/>
          <w:bCs/>
        </w:rPr>
        <w:t>Ing. Martin Majling</w:t>
      </w:r>
      <w:r w:rsidRPr="0068107C">
        <w:t xml:space="preserve"> – pán primátor </w:t>
      </w:r>
      <w:r w:rsidR="00F82E2A" w:rsidRPr="0068107C">
        <w:t xml:space="preserve">z rozpravy vyplynul </w:t>
      </w:r>
      <w:r w:rsidR="003C1CB8" w:rsidRPr="0068107C">
        <w:t>jeden</w:t>
      </w:r>
      <w:r w:rsidR="00F82E2A" w:rsidRPr="0068107C">
        <w:t xml:space="preserve"> pozmeňovací návrh od pána poslanca </w:t>
      </w:r>
      <w:r w:rsidR="003C1CB8" w:rsidRPr="0068107C">
        <w:t>Katreniaka, ten</w:t>
      </w:r>
      <w:r w:rsidR="00F82E2A" w:rsidRPr="0068107C">
        <w:t xml:space="preserve"> ktorý navrhuje rozdeliť alebo hlasovať zvlášť o tejto položke</w:t>
      </w:r>
      <w:r w:rsidR="003C1CB8" w:rsidRPr="0068107C">
        <w:t xml:space="preserve"> čo</w:t>
      </w:r>
      <w:r w:rsidR="00F82E2A" w:rsidRPr="0068107C">
        <w:t xml:space="preserve"> sme sa o nej dlho bavili</w:t>
      </w:r>
      <w:r w:rsidR="003C1CB8" w:rsidRPr="0068107C">
        <w:t>. T</w:t>
      </w:r>
      <w:r w:rsidR="00F82E2A" w:rsidRPr="0068107C">
        <w:t xml:space="preserve">akže prečítam jeho návrh. Potom </w:t>
      </w:r>
      <w:r w:rsidR="003C1CB8" w:rsidRPr="0068107C">
        <w:t>môžeme</w:t>
      </w:r>
      <w:r w:rsidR="00F82E2A" w:rsidRPr="0068107C">
        <w:t xml:space="preserve"> o ňom hlasovať. A dr</w:t>
      </w:r>
      <w:r w:rsidR="003C1CB8" w:rsidRPr="0068107C">
        <w:t>uhý</w:t>
      </w:r>
      <w:r w:rsidR="00F82E2A" w:rsidRPr="0068107C">
        <w:t xml:space="preserve"> návrh prichádza do úvahy, pokiaľ sa schváli jeho návrh hlasovať zvlášť a zároveň sa nepodporí začlenenie do rozpočtu tejto položky, tak potom ide ten jeho </w:t>
      </w:r>
      <w:r w:rsidR="003C1CB8" w:rsidRPr="0068107C">
        <w:t xml:space="preserve">druhý </w:t>
      </w:r>
      <w:r w:rsidR="00F82E2A" w:rsidRPr="0068107C">
        <w:t xml:space="preserve">návrh, ktorý hovorí o tom, aby to vypadlo aj z rozpočtu. Ale to myslím, že je automatika, </w:t>
      </w:r>
      <w:r w:rsidR="003C1CB8" w:rsidRPr="0068107C">
        <w:t>keď</w:t>
      </w:r>
      <w:r w:rsidR="00F82E2A" w:rsidRPr="0068107C">
        <w:t xml:space="preserve"> neschválime, že bude zmenou rozpočtu</w:t>
      </w:r>
      <w:r w:rsidR="003C1CB8" w:rsidRPr="0068107C">
        <w:t xml:space="preserve">. Zuzka Detková </w:t>
      </w:r>
      <w:r w:rsidR="00F82E2A" w:rsidRPr="0068107C">
        <w:t xml:space="preserve">tie tabuľky automaticky mení. Takže ale teda ten </w:t>
      </w:r>
      <w:r w:rsidR="003C1CB8" w:rsidRPr="0068107C">
        <w:t>prvý</w:t>
      </w:r>
      <w:r w:rsidR="00F82E2A" w:rsidRPr="0068107C">
        <w:t xml:space="preserve"> návrh čítam. </w:t>
      </w:r>
      <w:r w:rsidR="001719B5" w:rsidRPr="0068107C">
        <w:t>P</w:t>
      </w:r>
      <w:r w:rsidR="00F82E2A" w:rsidRPr="0068107C">
        <w:t>án poslanec</w:t>
      </w:r>
      <w:r w:rsidR="003C1CB8" w:rsidRPr="0068107C">
        <w:t xml:space="preserve"> ž</w:t>
      </w:r>
      <w:r w:rsidR="00F82E2A" w:rsidRPr="0068107C">
        <w:t xml:space="preserve">iada hlasovať o zapojení </w:t>
      </w:r>
      <w:r w:rsidR="003C1CB8" w:rsidRPr="0068107C">
        <w:t xml:space="preserve">bodu </w:t>
      </w:r>
      <w:r w:rsidR="00F82E2A" w:rsidRPr="0068107C">
        <w:t xml:space="preserve">programu 4.5 údržba a výsadba zelene vo forme príspevku pre </w:t>
      </w:r>
      <w:r w:rsidR="003C1CB8" w:rsidRPr="0068107C">
        <w:t>ZARES</w:t>
      </w:r>
      <w:r w:rsidR="00F82E2A" w:rsidRPr="0068107C">
        <w:t xml:space="preserve"> na </w:t>
      </w:r>
      <w:r w:rsidR="003C1CB8" w:rsidRPr="0068107C">
        <w:t>nakúp</w:t>
      </w:r>
      <w:r w:rsidR="00F82E2A" w:rsidRPr="0068107C">
        <w:t xml:space="preserve"> 65 kusov veľkoobjemových kvetináčov </w:t>
      </w:r>
      <w:r w:rsidR="003C1CB8" w:rsidRPr="0068107C">
        <w:t xml:space="preserve"> a s </w:t>
      </w:r>
      <w:r w:rsidR="00F82E2A" w:rsidRPr="0068107C">
        <w:t>tým spojenou výsadbou zelene z príjmov z finančnej náhrady spoločenskej hodnoty vyrúbaných drevín z minulého roka vo výške stodeväťdesiatpäťtisíc euro a</w:t>
      </w:r>
      <w:r w:rsidR="003C1CB8" w:rsidRPr="0068107C">
        <w:t xml:space="preserve"> n</w:t>
      </w:r>
      <w:r w:rsidR="00F82E2A" w:rsidRPr="0068107C">
        <w:t xml:space="preserve">avýšenie rozpočtovaných prostriedkov vo forme príspevku pre </w:t>
      </w:r>
      <w:r w:rsidR="003C1CB8" w:rsidRPr="0068107C">
        <w:t>ZARES</w:t>
      </w:r>
      <w:r w:rsidR="00F82E2A" w:rsidRPr="0068107C">
        <w:t xml:space="preserve"> na výsadbu zelene na zrekonštruovanom moste pri malej stanici a osadenie mobiliárov z príjmov z finančnej náhradnej spoločenskej hodnoty vyrúbaných drevín z minulého roka vo výške jedenásťtisícštyristoosemdesiattri euro</w:t>
      </w:r>
      <w:r w:rsidR="003C1CB8" w:rsidRPr="0068107C">
        <w:t>. Č</w:t>
      </w:r>
      <w:r w:rsidR="00F82E2A" w:rsidRPr="0068107C">
        <w:t>iže</w:t>
      </w:r>
      <w:r w:rsidR="003C1CB8" w:rsidRPr="0068107C">
        <w:t xml:space="preserve"> h</w:t>
      </w:r>
      <w:r w:rsidR="00F82E2A" w:rsidRPr="0068107C">
        <w:t>lasovať zvlášť</w:t>
      </w:r>
      <w:r w:rsidR="003C1CB8" w:rsidRPr="0068107C">
        <w:t>. I</w:t>
      </w:r>
      <w:r w:rsidR="00F82E2A" w:rsidRPr="0068107C">
        <w:t>deme hlasovať o tomto návrhu</w:t>
      </w:r>
      <w:r w:rsidR="003C1CB8" w:rsidRPr="0068107C">
        <w:t>. R</w:t>
      </w:r>
      <w:r w:rsidR="00F82E2A" w:rsidRPr="0068107C">
        <w:t>eprodukujem</w:t>
      </w:r>
      <w:r w:rsidR="003C1CB8" w:rsidRPr="0068107C">
        <w:t>, p</w:t>
      </w:r>
      <w:r w:rsidR="00F82E2A" w:rsidRPr="0068107C">
        <w:t>án poslanec navrhuje, aby sme hlasovali zvlášť o týchto 2 položkách</w:t>
      </w:r>
      <w:r w:rsidR="003C1CB8" w:rsidRPr="0068107C">
        <w:t xml:space="preserve"> m</w:t>
      </w:r>
      <w:r w:rsidR="00F82E2A" w:rsidRPr="0068107C">
        <w:t>obilnej zelene</w:t>
      </w:r>
      <w:r w:rsidR="003C1CB8" w:rsidRPr="0068107C">
        <w:t xml:space="preserve">. </w:t>
      </w:r>
    </w:p>
    <w:p w14:paraId="1DCCDD39" w14:textId="77777777" w:rsidR="003C1CB8" w:rsidRPr="0068107C" w:rsidRDefault="003C1CB8" w:rsidP="00F82E2A">
      <w:pPr>
        <w:spacing w:after="0" w:line="276" w:lineRule="auto"/>
        <w:jc w:val="both"/>
      </w:pPr>
    </w:p>
    <w:p w14:paraId="2724CCEA" w14:textId="19F95672" w:rsidR="001719B5" w:rsidRPr="0068107C" w:rsidRDefault="001719B5" w:rsidP="0068107C">
      <w:pPr>
        <w:spacing w:after="0" w:line="276" w:lineRule="auto"/>
        <w:jc w:val="both"/>
        <w:rPr>
          <w:b/>
          <w:bCs/>
          <w:lang w:eastAsia="ar-SA"/>
        </w:rPr>
      </w:pPr>
      <w:r w:rsidRPr="0068107C">
        <w:rPr>
          <w:rFonts w:eastAsia="Times New Roman" w:cstheme="minorHAnsi"/>
          <w:b/>
          <w:bCs/>
          <w:spacing w:val="8"/>
          <w:lang w:eastAsia="ar-SA"/>
        </w:rPr>
        <w:t xml:space="preserve">Hlasovanie číslo 33: návrh predložený </w:t>
      </w:r>
      <w:r w:rsidR="0068107C" w:rsidRPr="0068107C">
        <w:rPr>
          <w:rFonts w:eastAsia="Times New Roman" w:cstheme="minorHAnsi"/>
          <w:b/>
          <w:bCs/>
          <w:spacing w:val="8"/>
          <w:lang w:eastAsia="ar-SA"/>
        </w:rPr>
        <w:t>Ing. Mgr. Katreniakom</w:t>
      </w:r>
      <w:r w:rsidRPr="0068107C">
        <w:rPr>
          <w:rFonts w:eastAsia="Times New Roman" w:cstheme="minorHAnsi"/>
          <w:b/>
          <w:bCs/>
          <w:spacing w:val="8"/>
          <w:lang w:eastAsia="ar-SA"/>
        </w:rPr>
        <w:t xml:space="preserve"> </w:t>
      </w:r>
    </w:p>
    <w:p w14:paraId="49D5ED5F" w14:textId="4C422C00" w:rsidR="001719B5" w:rsidRPr="0068107C" w:rsidRDefault="001719B5" w:rsidP="001719B5">
      <w:pPr>
        <w:spacing w:after="0" w:line="276" w:lineRule="auto"/>
        <w:jc w:val="both"/>
        <w:rPr>
          <w:rFonts w:eastAsia="Times New Roman" w:cstheme="minorHAnsi"/>
          <w:b/>
          <w:spacing w:val="8"/>
          <w:lang w:eastAsia="ar-SA"/>
        </w:rPr>
      </w:pPr>
      <w:r w:rsidRPr="0068107C">
        <w:rPr>
          <w:rFonts w:eastAsia="Times New Roman" w:cstheme="minorHAnsi"/>
          <w:b/>
          <w:spacing w:val="8"/>
          <w:lang w:eastAsia="ar-SA"/>
        </w:rPr>
        <w:t>Počet prítomných: 28    Za: 2</w:t>
      </w:r>
      <w:r w:rsidR="0068107C" w:rsidRPr="0068107C">
        <w:rPr>
          <w:rFonts w:eastAsia="Times New Roman" w:cstheme="minorHAnsi"/>
          <w:b/>
          <w:spacing w:val="8"/>
          <w:lang w:eastAsia="ar-SA"/>
        </w:rPr>
        <w:t>7</w:t>
      </w:r>
      <w:r w:rsidRPr="0068107C">
        <w:rPr>
          <w:rFonts w:eastAsia="Times New Roman" w:cstheme="minorHAnsi"/>
          <w:b/>
          <w:spacing w:val="8"/>
          <w:lang w:eastAsia="ar-SA"/>
        </w:rPr>
        <w:t xml:space="preserve">    Proti: 0     Zdržalo sa: </w:t>
      </w:r>
      <w:r w:rsidR="0068107C" w:rsidRPr="0068107C">
        <w:rPr>
          <w:rFonts w:eastAsia="Times New Roman" w:cstheme="minorHAnsi"/>
          <w:b/>
          <w:spacing w:val="8"/>
          <w:lang w:eastAsia="ar-SA"/>
        </w:rPr>
        <w:t>1</w:t>
      </w:r>
      <w:r w:rsidRPr="0068107C">
        <w:rPr>
          <w:rFonts w:eastAsia="Times New Roman" w:cstheme="minorHAnsi"/>
          <w:b/>
          <w:spacing w:val="8"/>
          <w:lang w:eastAsia="ar-SA"/>
        </w:rPr>
        <w:t xml:space="preserve">     Nehlasovalo: 0</w:t>
      </w:r>
    </w:p>
    <w:p w14:paraId="2F00307A" w14:textId="77777777" w:rsidR="001719B5" w:rsidRPr="0068107C" w:rsidRDefault="001719B5" w:rsidP="001719B5">
      <w:pPr>
        <w:spacing w:after="0" w:line="276" w:lineRule="auto"/>
        <w:jc w:val="both"/>
        <w:rPr>
          <w:rFonts w:eastAsia="Times New Roman" w:cstheme="minorHAnsi"/>
          <w:b/>
          <w:spacing w:val="8"/>
          <w:lang w:eastAsia="ar-SA"/>
        </w:rPr>
      </w:pPr>
      <w:r w:rsidRPr="0068107C">
        <w:rPr>
          <w:rFonts w:eastAsia="Times New Roman" w:cstheme="minorHAnsi"/>
          <w:b/>
          <w:spacing w:val="8"/>
          <w:lang w:eastAsia="ar-SA"/>
        </w:rPr>
        <w:t>Návrh bol schválený.</w:t>
      </w:r>
    </w:p>
    <w:p w14:paraId="6E27462A" w14:textId="0880C956" w:rsidR="0068107C" w:rsidRPr="0068107C" w:rsidRDefault="00AD47FF" w:rsidP="0068107C">
      <w:pPr>
        <w:spacing w:after="0" w:line="276" w:lineRule="auto"/>
        <w:jc w:val="both"/>
      </w:pPr>
      <w:r w:rsidRPr="0068107C">
        <w:rPr>
          <w:b/>
          <w:bCs/>
        </w:rPr>
        <w:lastRenderedPageBreak/>
        <w:t>Ing. Martin Majling</w:t>
      </w:r>
      <w:r w:rsidRPr="0068107C">
        <w:t xml:space="preserve"> -</w:t>
      </w:r>
      <w:r w:rsidR="0068107C" w:rsidRPr="0068107C">
        <w:t xml:space="preserve"> </w:t>
      </w:r>
      <w:r w:rsidR="00F82E2A" w:rsidRPr="0068107C">
        <w:t xml:space="preserve">takže schválili sme uznesenie, tým pádom budeme hlasovať zvlášť. </w:t>
      </w:r>
      <w:r w:rsidR="0068107C" w:rsidRPr="0068107C">
        <w:t>Najprv hlasujeme o všetkých tých položkách, o ktorých sme tu nedebatovali. Takže návrh na uznesenie je návrh na zmenu programového rozpočtu číslo 2. Mestské zastupiteľstvo I. po a) berie na vedomie návrh na zmenu rozpočtu číslo 2,  po b) dôvodovú správu návrhu na zmenu rozpočtu a II. schvaľuje zmenu programového rozpočtu číslo 2. v znení ako bolo predložené okrem financií za tú náhradnú výsadbu.</w:t>
      </w:r>
    </w:p>
    <w:p w14:paraId="64AA2D96" w14:textId="73BBBC74" w:rsidR="0068107C" w:rsidRPr="0068107C" w:rsidRDefault="0068107C" w:rsidP="00F82E2A">
      <w:pPr>
        <w:spacing w:after="0" w:line="276" w:lineRule="auto"/>
        <w:jc w:val="both"/>
      </w:pPr>
    </w:p>
    <w:p w14:paraId="42EA4B5B" w14:textId="57B5D3D5" w:rsidR="0068107C" w:rsidRPr="0068107C" w:rsidRDefault="0068107C" w:rsidP="0068107C">
      <w:pPr>
        <w:spacing w:after="0" w:line="276" w:lineRule="auto"/>
        <w:jc w:val="both"/>
        <w:rPr>
          <w:b/>
          <w:bCs/>
          <w:lang w:eastAsia="ar-SA"/>
        </w:rPr>
      </w:pPr>
      <w:r w:rsidRPr="0068107C">
        <w:rPr>
          <w:rFonts w:eastAsia="Times New Roman" w:cstheme="minorHAnsi"/>
          <w:b/>
          <w:bCs/>
          <w:spacing w:val="8"/>
          <w:lang w:eastAsia="ar-SA"/>
        </w:rPr>
        <w:t xml:space="preserve">Hlasovanie číslo 34: návrh predložený </w:t>
      </w:r>
      <w:r w:rsidRPr="003A5E75">
        <w:rPr>
          <w:rFonts w:eastAsia="Times New Roman" w:cstheme="minorHAnsi"/>
          <w:b/>
          <w:bCs/>
          <w:spacing w:val="8"/>
          <w:lang w:eastAsia="ar-SA"/>
        </w:rPr>
        <w:t xml:space="preserve">písomne </w:t>
      </w:r>
      <w:r w:rsidR="003A5E75" w:rsidRPr="003A5E75">
        <w:rPr>
          <w:b/>
          <w:bCs/>
        </w:rPr>
        <w:t>okrem financií za tú náhradnú výsadbu</w:t>
      </w:r>
    </w:p>
    <w:p w14:paraId="3159A7AB" w14:textId="28FFA2D0" w:rsidR="0068107C" w:rsidRPr="0068107C" w:rsidRDefault="0068107C" w:rsidP="0068107C">
      <w:pPr>
        <w:spacing w:after="0" w:line="276" w:lineRule="auto"/>
        <w:jc w:val="both"/>
        <w:rPr>
          <w:rFonts w:eastAsia="Times New Roman" w:cstheme="minorHAnsi"/>
          <w:b/>
          <w:spacing w:val="8"/>
          <w:lang w:eastAsia="ar-SA"/>
        </w:rPr>
      </w:pPr>
      <w:r w:rsidRPr="0068107C">
        <w:rPr>
          <w:rFonts w:eastAsia="Times New Roman" w:cstheme="minorHAnsi"/>
          <w:b/>
          <w:spacing w:val="8"/>
          <w:lang w:eastAsia="ar-SA"/>
        </w:rPr>
        <w:t>Počet prítomných: 28    Za: 27    Proti: 0     Zdržalo sa: 1     Nehlasovalo: 0</w:t>
      </w:r>
    </w:p>
    <w:p w14:paraId="45901108" w14:textId="57821B25" w:rsidR="0068107C" w:rsidRPr="0068107C" w:rsidRDefault="0068107C" w:rsidP="0068107C">
      <w:pPr>
        <w:spacing w:after="0" w:line="276" w:lineRule="auto"/>
        <w:jc w:val="both"/>
      </w:pPr>
      <w:r w:rsidRPr="0068107C">
        <w:rPr>
          <w:rFonts w:eastAsia="Times New Roman" w:cstheme="minorHAnsi"/>
          <w:b/>
          <w:spacing w:val="8"/>
          <w:lang w:eastAsia="ar-SA"/>
        </w:rPr>
        <w:t>Návrh bol schválený.</w:t>
      </w:r>
    </w:p>
    <w:p w14:paraId="6AA83EF3" w14:textId="77777777" w:rsidR="0068107C" w:rsidRDefault="0068107C" w:rsidP="00F82E2A">
      <w:pPr>
        <w:spacing w:after="0" w:line="276" w:lineRule="auto"/>
        <w:jc w:val="both"/>
        <w:rPr>
          <w:color w:val="388600"/>
        </w:rPr>
      </w:pPr>
    </w:p>
    <w:p w14:paraId="69D99C55" w14:textId="6583FBD8" w:rsidR="00F82E2A" w:rsidRPr="008815DE" w:rsidRDefault="0068107C" w:rsidP="00F82E2A">
      <w:pPr>
        <w:spacing w:after="0" w:line="276" w:lineRule="auto"/>
        <w:jc w:val="both"/>
      </w:pPr>
      <w:r w:rsidRPr="00793A07">
        <w:rPr>
          <w:b/>
          <w:bCs/>
        </w:rPr>
        <w:t xml:space="preserve">Ing. Martin </w:t>
      </w:r>
      <w:r w:rsidRPr="008815DE">
        <w:rPr>
          <w:b/>
          <w:bCs/>
        </w:rPr>
        <w:t>Majling</w:t>
      </w:r>
      <w:r w:rsidRPr="008815DE">
        <w:t xml:space="preserve"> -</w:t>
      </w:r>
      <w:r w:rsidR="008815DE" w:rsidRPr="008815DE">
        <w:t xml:space="preserve"> </w:t>
      </w:r>
      <w:r w:rsidR="00F82E2A" w:rsidRPr="008815DE">
        <w:t xml:space="preserve">teraz budeme hlasovať čisto o tom využití na mobilnú zeleň, čiže hlasujeme, že </w:t>
      </w:r>
      <w:r w:rsidR="008815DE" w:rsidRPr="008815DE">
        <w:t>M</w:t>
      </w:r>
      <w:r w:rsidR="00F82E2A" w:rsidRPr="008815DE">
        <w:t>estské zastupiteľstvo schvaľuje použitie výdavkov podprogramu 4.5</w:t>
      </w:r>
      <w:r w:rsidR="008815DE" w:rsidRPr="008815DE">
        <w:t>. K</w:t>
      </w:r>
      <w:r w:rsidR="00F82E2A" w:rsidRPr="008815DE">
        <w:t>onkrétne</w:t>
      </w:r>
      <w:r w:rsidR="008815DE" w:rsidRPr="008815DE">
        <w:t xml:space="preserve"> n</w:t>
      </w:r>
      <w:r w:rsidR="00F82E2A" w:rsidRPr="008815DE">
        <w:t xml:space="preserve">avýšenie prostriedkov vo forme príspevku pre </w:t>
      </w:r>
      <w:r w:rsidR="00AD47FF" w:rsidRPr="008815DE">
        <w:t xml:space="preserve">ZARES </w:t>
      </w:r>
      <w:r w:rsidR="00F82E2A" w:rsidRPr="008815DE">
        <w:t xml:space="preserve">nákup 65 kusov veľkoobjemových kvetináčov </w:t>
      </w:r>
      <w:r w:rsidR="00AD47FF" w:rsidRPr="008815DE">
        <w:t xml:space="preserve">a </w:t>
      </w:r>
      <w:r w:rsidR="00F82E2A" w:rsidRPr="008815DE">
        <w:t xml:space="preserve">s tým spojenú aj výsadbu zelene stromov a </w:t>
      </w:r>
      <w:proofErr w:type="spellStart"/>
      <w:r w:rsidR="00F82E2A" w:rsidRPr="008815DE">
        <w:t>podsadby</w:t>
      </w:r>
      <w:proofErr w:type="spellEnd"/>
      <w:r w:rsidR="00F82E2A" w:rsidRPr="008815DE">
        <w:t xml:space="preserve"> v uliciach mesta vo výške </w:t>
      </w:r>
      <w:r w:rsidR="008815DE">
        <w:t>195 000 €</w:t>
      </w:r>
      <w:r w:rsidR="00F82E2A" w:rsidRPr="008815DE">
        <w:t xml:space="preserve"> a navýšenie rozpočtových prostriedkov vo forme príspevku pre </w:t>
      </w:r>
      <w:r w:rsidR="00AD47FF" w:rsidRPr="008815DE">
        <w:t>ZARES</w:t>
      </w:r>
      <w:r w:rsidR="00F82E2A" w:rsidRPr="008815DE">
        <w:t xml:space="preserve"> na výsadbu zelene na zrekonštruovanom moste pri malej železničnej stanici vo výške </w:t>
      </w:r>
      <w:r w:rsidR="008815DE">
        <w:t>11 483 €</w:t>
      </w:r>
      <w:r w:rsidR="00AD47FF" w:rsidRPr="008815DE">
        <w:t xml:space="preserve">. </w:t>
      </w:r>
    </w:p>
    <w:p w14:paraId="6E607EF9" w14:textId="77777777" w:rsidR="000E1393" w:rsidRPr="00793A07" w:rsidRDefault="000E1393" w:rsidP="000C6DAD">
      <w:pPr>
        <w:spacing w:after="0" w:line="276" w:lineRule="auto"/>
        <w:jc w:val="both"/>
        <w:rPr>
          <w:color w:val="EE0000"/>
        </w:rPr>
      </w:pPr>
    </w:p>
    <w:p w14:paraId="15ACD713" w14:textId="5D01C148" w:rsidR="00237625" w:rsidRPr="008815DE" w:rsidRDefault="002D4880">
      <w:pPr>
        <w:spacing w:after="0" w:line="276" w:lineRule="auto"/>
        <w:jc w:val="both"/>
        <w:rPr>
          <w:b/>
          <w:bCs/>
          <w:lang w:eastAsia="ar-SA"/>
        </w:rPr>
      </w:pPr>
      <w:r w:rsidRPr="008815DE">
        <w:rPr>
          <w:rFonts w:eastAsia="Times New Roman" w:cstheme="minorHAnsi"/>
          <w:b/>
          <w:bCs/>
          <w:spacing w:val="8"/>
          <w:lang w:eastAsia="ar-SA"/>
        </w:rPr>
        <w:t xml:space="preserve">Hlasovanie číslo </w:t>
      </w:r>
      <w:r w:rsidR="008815DE" w:rsidRPr="008815DE">
        <w:rPr>
          <w:rFonts w:eastAsia="Times New Roman" w:cstheme="minorHAnsi"/>
          <w:b/>
          <w:bCs/>
          <w:spacing w:val="8"/>
          <w:lang w:eastAsia="ar-SA"/>
        </w:rPr>
        <w:t>35</w:t>
      </w:r>
      <w:r w:rsidRPr="008815DE">
        <w:rPr>
          <w:rFonts w:eastAsia="Times New Roman" w:cstheme="minorHAnsi"/>
          <w:b/>
          <w:bCs/>
          <w:spacing w:val="8"/>
          <w:lang w:eastAsia="ar-SA"/>
        </w:rPr>
        <w:t xml:space="preserve">: </w:t>
      </w:r>
      <w:r w:rsidR="00930877" w:rsidRPr="0068107C">
        <w:rPr>
          <w:rFonts w:eastAsia="Times New Roman" w:cstheme="minorHAnsi"/>
          <w:b/>
          <w:bCs/>
          <w:spacing w:val="8"/>
          <w:lang w:eastAsia="ar-SA"/>
        </w:rPr>
        <w:t>návrh predložený Ing. Mgr. Katreniakom</w:t>
      </w:r>
    </w:p>
    <w:p w14:paraId="22C3B757" w14:textId="5C1F0BA1" w:rsidR="00237625" w:rsidRPr="008815DE" w:rsidRDefault="002D4880">
      <w:pPr>
        <w:spacing w:after="0" w:line="276" w:lineRule="auto"/>
        <w:jc w:val="both"/>
        <w:rPr>
          <w:rFonts w:eastAsia="Times New Roman" w:cstheme="minorHAnsi"/>
          <w:b/>
          <w:spacing w:val="8"/>
          <w:lang w:eastAsia="ar-SA"/>
        </w:rPr>
      </w:pPr>
      <w:r w:rsidRPr="008815DE">
        <w:rPr>
          <w:rFonts w:eastAsia="Times New Roman" w:cstheme="minorHAnsi"/>
          <w:b/>
          <w:spacing w:val="8"/>
          <w:lang w:eastAsia="ar-SA"/>
        </w:rPr>
        <w:t>Počet prítomných: 2</w:t>
      </w:r>
      <w:r w:rsidR="00B22382" w:rsidRPr="008815DE">
        <w:rPr>
          <w:rFonts w:eastAsia="Times New Roman" w:cstheme="minorHAnsi"/>
          <w:b/>
          <w:spacing w:val="8"/>
          <w:lang w:eastAsia="ar-SA"/>
        </w:rPr>
        <w:t>8</w:t>
      </w:r>
      <w:r w:rsidRPr="008815DE">
        <w:rPr>
          <w:rFonts w:eastAsia="Times New Roman" w:cstheme="minorHAnsi"/>
          <w:b/>
          <w:spacing w:val="8"/>
          <w:lang w:eastAsia="ar-SA"/>
        </w:rPr>
        <w:t xml:space="preserve">    Za: </w:t>
      </w:r>
      <w:r w:rsidR="008815DE" w:rsidRPr="008815DE">
        <w:rPr>
          <w:rFonts w:eastAsia="Times New Roman" w:cstheme="minorHAnsi"/>
          <w:b/>
          <w:spacing w:val="8"/>
          <w:lang w:eastAsia="ar-SA"/>
        </w:rPr>
        <w:t>17</w:t>
      </w:r>
      <w:r w:rsidRPr="008815DE">
        <w:rPr>
          <w:rFonts w:eastAsia="Times New Roman" w:cstheme="minorHAnsi"/>
          <w:b/>
          <w:spacing w:val="8"/>
          <w:lang w:eastAsia="ar-SA"/>
        </w:rPr>
        <w:t xml:space="preserve">    Proti: </w:t>
      </w:r>
      <w:r w:rsidR="008815DE" w:rsidRPr="008815DE">
        <w:rPr>
          <w:rFonts w:eastAsia="Times New Roman" w:cstheme="minorHAnsi"/>
          <w:b/>
          <w:spacing w:val="8"/>
          <w:lang w:eastAsia="ar-SA"/>
        </w:rPr>
        <w:t>4</w:t>
      </w:r>
      <w:r w:rsidRPr="008815DE">
        <w:rPr>
          <w:rFonts w:eastAsia="Times New Roman" w:cstheme="minorHAnsi"/>
          <w:b/>
          <w:spacing w:val="8"/>
          <w:lang w:eastAsia="ar-SA"/>
        </w:rPr>
        <w:t xml:space="preserve">     Zdržalo sa: </w:t>
      </w:r>
      <w:r w:rsidR="008815DE" w:rsidRPr="008815DE">
        <w:rPr>
          <w:rFonts w:eastAsia="Times New Roman" w:cstheme="minorHAnsi"/>
          <w:b/>
          <w:spacing w:val="8"/>
          <w:lang w:eastAsia="ar-SA"/>
        </w:rPr>
        <w:t>7</w:t>
      </w:r>
      <w:r w:rsidRPr="008815DE">
        <w:rPr>
          <w:rFonts w:eastAsia="Times New Roman" w:cstheme="minorHAnsi"/>
          <w:b/>
          <w:spacing w:val="8"/>
          <w:lang w:eastAsia="ar-SA"/>
        </w:rPr>
        <w:t xml:space="preserve">     Nehlasovalo: </w:t>
      </w:r>
      <w:r w:rsidR="00B22382" w:rsidRPr="008815DE">
        <w:rPr>
          <w:rFonts w:eastAsia="Times New Roman" w:cstheme="minorHAnsi"/>
          <w:b/>
          <w:spacing w:val="8"/>
          <w:lang w:eastAsia="ar-SA"/>
        </w:rPr>
        <w:t>0</w:t>
      </w:r>
    </w:p>
    <w:p w14:paraId="495D4A5D" w14:textId="77777777" w:rsidR="00237625" w:rsidRPr="008815DE" w:rsidRDefault="002D4880">
      <w:pPr>
        <w:spacing w:after="0" w:line="276" w:lineRule="auto"/>
        <w:jc w:val="both"/>
        <w:rPr>
          <w:rFonts w:eastAsia="Times New Roman" w:cstheme="minorHAnsi"/>
          <w:b/>
          <w:spacing w:val="8"/>
          <w:lang w:eastAsia="ar-SA"/>
        </w:rPr>
      </w:pPr>
      <w:r w:rsidRPr="008815DE">
        <w:rPr>
          <w:rFonts w:eastAsia="Times New Roman" w:cstheme="minorHAnsi"/>
          <w:b/>
          <w:spacing w:val="8"/>
          <w:lang w:eastAsia="ar-SA"/>
        </w:rPr>
        <w:t>Návrh bol schválený.</w:t>
      </w:r>
    </w:p>
    <w:p w14:paraId="1AFAAFBF" w14:textId="77777777" w:rsidR="00237625" w:rsidRPr="008815DE" w:rsidRDefault="00237625">
      <w:pPr>
        <w:spacing w:after="0" w:line="276" w:lineRule="auto"/>
        <w:jc w:val="both"/>
        <w:rPr>
          <w:rFonts w:eastAsia="Times New Roman" w:cstheme="minorHAnsi"/>
          <w:b/>
          <w:spacing w:val="8"/>
          <w:lang w:eastAsia="ar-SA"/>
        </w:rPr>
      </w:pPr>
    </w:p>
    <w:p w14:paraId="1E3503B0" w14:textId="593FF053" w:rsidR="00237625" w:rsidRPr="008815DE"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8815DE">
        <w:rPr>
          <w:rFonts w:asciiTheme="minorHAnsi" w:eastAsia="Times New Roman" w:hAnsiTheme="minorHAnsi" w:cstheme="minorHAnsi"/>
          <w:b/>
          <w:bCs/>
          <w:spacing w:val="8"/>
          <w:position w:val="2"/>
          <w:sz w:val="22"/>
          <w:szCs w:val="22"/>
          <w:u w:val="single"/>
          <w:lang w:val="sk-SK"/>
        </w:rPr>
        <w:t xml:space="preserve">U z n e s e n i e   č í s l o  </w:t>
      </w:r>
      <w:r w:rsidR="008815DE" w:rsidRPr="008815DE">
        <w:rPr>
          <w:rFonts w:asciiTheme="minorHAnsi" w:eastAsia="Times New Roman" w:hAnsiTheme="minorHAnsi" w:cstheme="minorHAnsi"/>
          <w:b/>
          <w:bCs/>
          <w:spacing w:val="8"/>
          <w:position w:val="2"/>
          <w:sz w:val="22"/>
          <w:szCs w:val="22"/>
          <w:u w:val="single"/>
          <w:lang w:val="sk-SK"/>
        </w:rPr>
        <w:t>844</w:t>
      </w:r>
      <w:r w:rsidRPr="008815DE">
        <w:rPr>
          <w:rFonts w:asciiTheme="minorHAnsi" w:eastAsia="Times New Roman" w:hAnsiTheme="minorHAnsi" w:cstheme="minorHAnsi"/>
          <w:b/>
          <w:bCs/>
          <w:spacing w:val="8"/>
          <w:position w:val="2"/>
          <w:sz w:val="22"/>
          <w:szCs w:val="22"/>
          <w:u w:val="single"/>
          <w:lang w:val="sk-SK"/>
        </w:rPr>
        <w:t>/202</w:t>
      </w:r>
      <w:r w:rsidR="0043788C" w:rsidRPr="008815DE">
        <w:rPr>
          <w:rFonts w:asciiTheme="minorHAnsi" w:eastAsia="Times New Roman" w:hAnsiTheme="minorHAnsi" w:cstheme="minorHAnsi"/>
          <w:b/>
          <w:bCs/>
          <w:spacing w:val="8"/>
          <w:position w:val="2"/>
          <w:sz w:val="22"/>
          <w:szCs w:val="22"/>
          <w:u w:val="single"/>
          <w:lang w:val="sk-SK"/>
        </w:rPr>
        <w:t>6</w:t>
      </w:r>
      <w:r w:rsidRPr="008815DE">
        <w:rPr>
          <w:rFonts w:asciiTheme="minorHAnsi" w:eastAsia="Times New Roman" w:hAnsiTheme="minorHAnsi" w:cstheme="minorHAnsi"/>
          <w:b/>
          <w:bCs/>
          <w:spacing w:val="8"/>
          <w:position w:val="2"/>
          <w:sz w:val="22"/>
          <w:szCs w:val="22"/>
          <w:u w:val="single"/>
          <w:lang w:val="sk-SK"/>
        </w:rPr>
        <w:t xml:space="preserve"> - MsZ:</w:t>
      </w:r>
    </w:p>
    <w:p w14:paraId="4B9FBF3A" w14:textId="77777777" w:rsidR="008815DE" w:rsidRPr="00B52416" w:rsidRDefault="008815DE" w:rsidP="008815DE">
      <w:pPr>
        <w:spacing w:after="100"/>
        <w:rPr>
          <w:rFonts w:ascii="Calibri" w:hAnsi="Calibri" w:cs="Calibri"/>
        </w:rPr>
      </w:pPr>
      <w:r w:rsidRPr="00B52416">
        <w:rPr>
          <w:rFonts w:ascii="Calibri" w:hAnsi="Calibri" w:cs="Calibri"/>
        </w:rPr>
        <w:t>M</w:t>
      </w:r>
      <w:r>
        <w:rPr>
          <w:rFonts w:ascii="Calibri" w:hAnsi="Calibri" w:cs="Calibri"/>
        </w:rPr>
        <w:t>estské zastupiteľstvo v Banskej Bystrici</w:t>
      </w:r>
    </w:p>
    <w:p w14:paraId="4A77F9BF" w14:textId="77777777" w:rsidR="008815DE" w:rsidRDefault="008815DE" w:rsidP="00FD1D19">
      <w:pPr>
        <w:pStyle w:val="Odsekzoznamu"/>
        <w:widowControl w:val="0"/>
        <w:numPr>
          <w:ilvl w:val="0"/>
          <w:numId w:val="42"/>
        </w:numPr>
        <w:spacing w:after="100" w:line="240" w:lineRule="auto"/>
        <w:ind w:left="340" w:hanging="340"/>
        <w:contextualSpacing w:val="0"/>
        <w:jc w:val="both"/>
        <w:rPr>
          <w:rFonts w:cs="Calibri"/>
        </w:rPr>
      </w:pPr>
      <w:r w:rsidRPr="00B52416">
        <w:rPr>
          <w:rFonts w:cs="Calibri"/>
        </w:rPr>
        <w:t>b e r i e   n a   v e d o m i</w:t>
      </w:r>
      <w:r>
        <w:rPr>
          <w:rFonts w:cs="Calibri"/>
        </w:rPr>
        <w:t> </w:t>
      </w:r>
      <w:r w:rsidRPr="00B52416">
        <w:rPr>
          <w:rFonts w:cs="Calibri"/>
        </w:rPr>
        <w:t>e</w:t>
      </w:r>
    </w:p>
    <w:p w14:paraId="77B500E1" w14:textId="77777777" w:rsidR="008815DE" w:rsidRDefault="008815DE" w:rsidP="00FD1D19">
      <w:pPr>
        <w:pStyle w:val="Odsekzoznamu"/>
        <w:widowControl w:val="0"/>
        <w:numPr>
          <w:ilvl w:val="0"/>
          <w:numId w:val="43"/>
        </w:numPr>
        <w:spacing w:after="100" w:line="240" w:lineRule="auto"/>
        <w:contextualSpacing w:val="0"/>
        <w:jc w:val="both"/>
        <w:rPr>
          <w:rFonts w:cs="Calibri"/>
        </w:rPr>
      </w:pPr>
      <w:r w:rsidRPr="00B52416">
        <w:rPr>
          <w:rFonts w:cs="Calibri"/>
        </w:rPr>
        <w:t>návrh na zmenu programového rozpočtu č. 2,</w:t>
      </w:r>
    </w:p>
    <w:p w14:paraId="75EFB889" w14:textId="77777777" w:rsidR="008815DE" w:rsidRPr="00B52416" w:rsidRDefault="008815DE" w:rsidP="00FD1D19">
      <w:pPr>
        <w:pStyle w:val="Odsekzoznamu"/>
        <w:widowControl w:val="0"/>
        <w:numPr>
          <w:ilvl w:val="0"/>
          <w:numId w:val="43"/>
        </w:numPr>
        <w:spacing w:after="100" w:line="240" w:lineRule="auto"/>
        <w:contextualSpacing w:val="0"/>
        <w:jc w:val="both"/>
        <w:rPr>
          <w:rFonts w:cs="Calibri"/>
        </w:rPr>
      </w:pPr>
      <w:r w:rsidRPr="00B52416">
        <w:rPr>
          <w:rFonts w:cs="Calibri"/>
        </w:rPr>
        <w:t xml:space="preserve">dôvodovú správu k </w:t>
      </w:r>
      <w:r w:rsidRPr="00B52416">
        <w:rPr>
          <w:rFonts w:eastAsia="Times New Roman" w:cs="Calibri"/>
          <w:lang w:eastAsia="ar-SA"/>
        </w:rPr>
        <w:t>návrhu na zmenu programového rozpočtu č. 2</w:t>
      </w:r>
    </w:p>
    <w:p w14:paraId="08876944" w14:textId="77777777" w:rsidR="008815DE" w:rsidRPr="005971DA" w:rsidRDefault="008815DE" w:rsidP="00FD1D19">
      <w:pPr>
        <w:pStyle w:val="Odsekzoznamu"/>
        <w:widowControl w:val="0"/>
        <w:numPr>
          <w:ilvl w:val="0"/>
          <w:numId w:val="42"/>
        </w:numPr>
        <w:spacing w:after="100" w:line="240" w:lineRule="auto"/>
        <w:ind w:left="340" w:hanging="340"/>
        <w:contextualSpacing w:val="0"/>
        <w:jc w:val="both"/>
        <w:rPr>
          <w:rFonts w:eastAsia="Times New Roman" w:cs="Calibri"/>
          <w:lang w:eastAsia="ar-SA"/>
        </w:rPr>
      </w:pPr>
      <w:r w:rsidRPr="00B52416">
        <w:rPr>
          <w:rFonts w:cs="Calibri"/>
        </w:rPr>
        <w:t>s ch v a ľ u j e</w:t>
      </w:r>
    </w:p>
    <w:p w14:paraId="4DDE152B" w14:textId="77777777" w:rsidR="008815DE" w:rsidRPr="00B52416" w:rsidRDefault="008815DE" w:rsidP="00FD1D19">
      <w:pPr>
        <w:pStyle w:val="Odsekzoznamu"/>
        <w:widowControl w:val="0"/>
        <w:numPr>
          <w:ilvl w:val="0"/>
          <w:numId w:val="44"/>
        </w:numPr>
        <w:spacing w:after="100" w:line="240" w:lineRule="auto"/>
        <w:contextualSpacing w:val="0"/>
        <w:jc w:val="both"/>
        <w:rPr>
          <w:rFonts w:eastAsia="Times New Roman" w:cs="Calibri"/>
          <w:lang w:eastAsia="ar-SA"/>
        </w:rPr>
      </w:pPr>
      <w:r>
        <w:rPr>
          <w:rFonts w:cs="Calibri"/>
        </w:rPr>
        <w:t xml:space="preserve">použitie výdavkov podprogramu 4.5. Údržba a výsadba zelene vo forme príspevku pre </w:t>
      </w:r>
      <w:proofErr w:type="spellStart"/>
      <w:r>
        <w:rPr>
          <w:rFonts w:cs="Calibri"/>
        </w:rPr>
        <w:t>ZAaRES</w:t>
      </w:r>
      <w:proofErr w:type="spellEnd"/>
      <w:r>
        <w:rPr>
          <w:rFonts w:cs="Calibri"/>
        </w:rPr>
        <w:t xml:space="preserve"> na nákup 65 ks veľkoobjemových kvetináčov a s tým spojenú výsadbu zelene z príjmov z finančnej náhrady spoločenskej hodnoty vyrúbaných drevín z minulých rokov vo výške 195 000,- € a navýšenie rozpočtovaných prostriedkov vo forme príspevku  pre </w:t>
      </w:r>
      <w:proofErr w:type="spellStart"/>
      <w:r>
        <w:rPr>
          <w:rFonts w:cs="Calibri"/>
        </w:rPr>
        <w:t>ZAaRES</w:t>
      </w:r>
      <w:proofErr w:type="spellEnd"/>
      <w:r>
        <w:rPr>
          <w:rFonts w:cs="Calibri"/>
        </w:rPr>
        <w:t xml:space="preserve"> na výsadbu zelene na zrekonštruovanom moste pri malej stanici z príjmov z finančnej náhrady spoločenskej hodnoty vyrúbaných drevín z minulých rokov vo výške   11 483 €</w:t>
      </w:r>
    </w:p>
    <w:p w14:paraId="5BDEE6B0" w14:textId="77777777" w:rsidR="008815DE" w:rsidRPr="00B52416" w:rsidRDefault="008815DE" w:rsidP="00FD1D19">
      <w:pPr>
        <w:pStyle w:val="Odsekzoznamu"/>
        <w:widowControl w:val="0"/>
        <w:numPr>
          <w:ilvl w:val="0"/>
          <w:numId w:val="44"/>
        </w:numPr>
        <w:spacing w:after="100" w:line="240" w:lineRule="auto"/>
        <w:contextualSpacing w:val="0"/>
        <w:jc w:val="both"/>
        <w:rPr>
          <w:rFonts w:eastAsia="Times New Roman" w:cs="Calibri"/>
          <w:lang w:eastAsia="ar-SA"/>
        </w:rPr>
      </w:pPr>
      <w:r w:rsidRPr="00B52416">
        <w:rPr>
          <w:rFonts w:eastAsia="Times New Roman" w:cs="Calibri"/>
          <w:lang w:eastAsia="ar-SA"/>
        </w:rPr>
        <w:t>zmenu programového rozpočtu č. 2, vykonanú rozpočtovými opatreniami podľa § 14 ods. 2 písm. a) až d) zákona č. 583/2004 Z. z. o rozpočtových pravidlách územnej samosprávy a o zmene a doplnení niektorých zákonov v znení neskorších predpisov</w:t>
      </w:r>
      <w:r w:rsidRPr="00B52416">
        <w:rPr>
          <w:rFonts w:eastAsia="Times New Roman"/>
          <w:lang w:eastAsia="ar-SA"/>
        </w:rPr>
        <w:t xml:space="preserve">. </w:t>
      </w:r>
    </w:p>
    <w:p w14:paraId="1144E680" w14:textId="77777777" w:rsidR="008815DE" w:rsidRDefault="008815DE" w:rsidP="008815DE">
      <w:pPr>
        <w:pStyle w:val="Odsekzoznamu"/>
        <w:spacing w:after="100" w:line="360" w:lineRule="auto"/>
        <w:ind w:left="786"/>
        <w:contextualSpacing w:val="0"/>
        <w:jc w:val="both"/>
        <w:rPr>
          <w:rFonts w:eastAsia="Times New Roman"/>
          <w:lang w:eastAsia="ar-SA"/>
        </w:rPr>
      </w:pPr>
    </w:p>
    <w:tbl>
      <w:tblPr>
        <w:tblW w:w="8930" w:type="dxa"/>
        <w:tblInd w:w="279" w:type="dxa"/>
        <w:tblCellMar>
          <w:left w:w="70" w:type="dxa"/>
          <w:right w:w="70" w:type="dxa"/>
        </w:tblCellMar>
        <w:tblLook w:val="04A0" w:firstRow="1" w:lastRow="0" w:firstColumn="1" w:lastColumn="0" w:noHBand="0" w:noVBand="1"/>
      </w:tblPr>
      <w:tblGrid>
        <w:gridCol w:w="3260"/>
        <w:gridCol w:w="2835"/>
        <w:gridCol w:w="2835"/>
      </w:tblGrid>
      <w:tr w:rsidR="008815DE" w:rsidRPr="00504660" w14:paraId="07D56674" w14:textId="77777777" w:rsidTr="00A0698C">
        <w:trPr>
          <w:trHeight w:val="312"/>
        </w:trPr>
        <w:tc>
          <w:tcPr>
            <w:tcW w:w="3260" w:type="dxa"/>
            <w:tcBorders>
              <w:top w:val="single" w:sz="4" w:space="0" w:color="000000"/>
              <w:left w:val="single" w:sz="4" w:space="0" w:color="000000"/>
              <w:bottom w:val="single" w:sz="4" w:space="0" w:color="000000"/>
              <w:right w:val="single" w:sz="4" w:space="0" w:color="000000"/>
            </w:tcBorders>
            <w:noWrap/>
            <w:vAlign w:val="center"/>
            <w:hideMark/>
          </w:tcPr>
          <w:p w14:paraId="1B4B79F2" w14:textId="77777777" w:rsidR="008815DE" w:rsidRPr="00504660" w:rsidRDefault="008815DE" w:rsidP="00A0698C">
            <w:pPr>
              <w:suppressAutoHyphens w:val="0"/>
              <w:jc w:val="center"/>
              <w:rPr>
                <w:rFonts w:ascii="Calibri" w:hAnsi="Calibri" w:cs="Calibri"/>
                <w:b/>
                <w:bCs/>
                <w:color w:val="000000"/>
              </w:rPr>
            </w:pPr>
            <w:r w:rsidRPr="00504660">
              <w:rPr>
                <w:rFonts w:ascii="Calibri" w:hAnsi="Calibri" w:cs="Calibri"/>
                <w:b/>
                <w:bCs/>
                <w:color w:val="000000"/>
              </w:rPr>
              <w:t>charakter príjmu / výdavku</w:t>
            </w:r>
          </w:p>
        </w:tc>
        <w:tc>
          <w:tcPr>
            <w:tcW w:w="2835" w:type="dxa"/>
            <w:tcBorders>
              <w:top w:val="single" w:sz="4" w:space="0" w:color="000000"/>
              <w:left w:val="nil"/>
              <w:bottom w:val="single" w:sz="4" w:space="0" w:color="000000"/>
              <w:right w:val="single" w:sz="4" w:space="0" w:color="000000"/>
            </w:tcBorders>
            <w:noWrap/>
            <w:vAlign w:val="center"/>
            <w:hideMark/>
          </w:tcPr>
          <w:p w14:paraId="3991EA4B" w14:textId="77777777" w:rsidR="008815DE" w:rsidRPr="00504660" w:rsidRDefault="008815DE" w:rsidP="00A0698C">
            <w:pPr>
              <w:suppressAutoHyphens w:val="0"/>
              <w:jc w:val="center"/>
              <w:rPr>
                <w:rFonts w:ascii="Calibri" w:hAnsi="Calibri" w:cs="Calibri"/>
                <w:b/>
                <w:bCs/>
              </w:rPr>
            </w:pPr>
            <w:r w:rsidRPr="00504660">
              <w:rPr>
                <w:rFonts w:ascii="Calibri" w:hAnsi="Calibri" w:cs="Calibri"/>
                <w:b/>
                <w:bCs/>
              </w:rPr>
              <w:t>zvýšenie / zníženie</w:t>
            </w:r>
          </w:p>
        </w:tc>
        <w:tc>
          <w:tcPr>
            <w:tcW w:w="2835" w:type="dxa"/>
            <w:tcBorders>
              <w:top w:val="single" w:sz="4" w:space="0" w:color="000000"/>
              <w:left w:val="nil"/>
              <w:bottom w:val="single" w:sz="4" w:space="0" w:color="000000"/>
              <w:right w:val="single" w:sz="4" w:space="0" w:color="000000"/>
            </w:tcBorders>
            <w:noWrap/>
            <w:vAlign w:val="center"/>
            <w:hideMark/>
          </w:tcPr>
          <w:p w14:paraId="2DD60D9F" w14:textId="77777777" w:rsidR="008815DE" w:rsidRPr="00504660" w:rsidRDefault="008815DE" w:rsidP="00A0698C">
            <w:pPr>
              <w:suppressAutoHyphens w:val="0"/>
              <w:jc w:val="center"/>
              <w:rPr>
                <w:rFonts w:ascii="Calibri" w:hAnsi="Calibri" w:cs="Calibri"/>
                <w:b/>
                <w:bCs/>
                <w:color w:val="000000"/>
              </w:rPr>
            </w:pPr>
            <w:r w:rsidRPr="00504660">
              <w:rPr>
                <w:rFonts w:ascii="Calibri" w:hAnsi="Calibri" w:cs="Calibri"/>
                <w:b/>
                <w:bCs/>
                <w:color w:val="000000"/>
              </w:rPr>
              <w:t>o sumu v eur</w:t>
            </w:r>
          </w:p>
        </w:tc>
      </w:tr>
      <w:tr w:rsidR="008815DE" w:rsidRPr="00504660" w14:paraId="64D359AF" w14:textId="77777777" w:rsidTr="00A0698C">
        <w:trPr>
          <w:trHeight w:val="398"/>
        </w:trPr>
        <w:tc>
          <w:tcPr>
            <w:tcW w:w="326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14:paraId="20C833E1"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t>Bežné príjmy</w:t>
            </w:r>
          </w:p>
        </w:tc>
        <w:tc>
          <w:tcPr>
            <w:tcW w:w="2835" w:type="dxa"/>
            <w:tcBorders>
              <w:top w:val="nil"/>
              <w:left w:val="nil"/>
              <w:bottom w:val="single" w:sz="4" w:space="0" w:color="000000"/>
              <w:right w:val="single" w:sz="4" w:space="0" w:color="000000"/>
            </w:tcBorders>
            <w:shd w:val="clear" w:color="BFBFBF" w:fill="BFBFBF"/>
            <w:noWrap/>
            <w:vAlign w:val="center"/>
            <w:hideMark/>
          </w:tcPr>
          <w:p w14:paraId="3B7AFA02" w14:textId="77777777" w:rsidR="008815DE" w:rsidRPr="00504660" w:rsidRDefault="008815DE" w:rsidP="00A0698C">
            <w:pPr>
              <w:suppressAutoHyphens w:val="0"/>
              <w:jc w:val="center"/>
              <w:rPr>
                <w:rFonts w:ascii="Calibri" w:hAnsi="Calibri" w:cs="Calibri"/>
              </w:rPr>
            </w:pPr>
            <w:r w:rsidRPr="00504660">
              <w:rPr>
                <w:rFonts w:ascii="Calibri" w:hAnsi="Calibri" w:cs="Calibri"/>
              </w:rPr>
              <w:t>zvýšenie</w:t>
            </w:r>
          </w:p>
        </w:tc>
        <w:tc>
          <w:tcPr>
            <w:tcW w:w="2835" w:type="dxa"/>
            <w:tcBorders>
              <w:top w:val="single" w:sz="4" w:space="0" w:color="000000"/>
              <w:left w:val="nil"/>
              <w:bottom w:val="single" w:sz="4" w:space="0" w:color="000000"/>
              <w:right w:val="single" w:sz="4" w:space="0" w:color="000000"/>
            </w:tcBorders>
            <w:shd w:val="clear" w:color="BFBFBF" w:fill="BFBFBF"/>
            <w:noWrap/>
            <w:vAlign w:val="center"/>
            <w:hideMark/>
          </w:tcPr>
          <w:p w14:paraId="77D5EC33" w14:textId="77777777" w:rsidR="008815DE" w:rsidRPr="00504660" w:rsidRDefault="008815DE" w:rsidP="00A0698C">
            <w:pPr>
              <w:suppressAutoHyphens w:val="0"/>
              <w:jc w:val="center"/>
              <w:rPr>
                <w:rFonts w:ascii="Calibri" w:hAnsi="Calibri" w:cs="Calibri"/>
              </w:rPr>
            </w:pPr>
            <w:r w:rsidRPr="00504660">
              <w:rPr>
                <w:rFonts w:ascii="Calibri" w:hAnsi="Calibri" w:cs="Calibri"/>
              </w:rPr>
              <w:t>262 701</w:t>
            </w:r>
          </w:p>
        </w:tc>
      </w:tr>
      <w:tr w:rsidR="008815DE" w:rsidRPr="00504660" w14:paraId="0DEEBFE3" w14:textId="77777777" w:rsidTr="00A0698C">
        <w:trPr>
          <w:trHeight w:val="398"/>
        </w:trPr>
        <w:tc>
          <w:tcPr>
            <w:tcW w:w="3260" w:type="dxa"/>
            <w:tcBorders>
              <w:top w:val="nil"/>
              <w:left w:val="single" w:sz="4" w:space="0" w:color="000000"/>
              <w:bottom w:val="single" w:sz="4" w:space="0" w:color="000000"/>
              <w:right w:val="single" w:sz="4" w:space="0" w:color="000000"/>
            </w:tcBorders>
            <w:noWrap/>
            <w:vAlign w:val="center"/>
            <w:hideMark/>
          </w:tcPr>
          <w:p w14:paraId="1B2483D7"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t>Bežné výdavky</w:t>
            </w:r>
          </w:p>
        </w:tc>
        <w:tc>
          <w:tcPr>
            <w:tcW w:w="2835" w:type="dxa"/>
            <w:tcBorders>
              <w:top w:val="nil"/>
              <w:left w:val="nil"/>
              <w:bottom w:val="single" w:sz="4" w:space="0" w:color="000000"/>
              <w:right w:val="single" w:sz="4" w:space="0" w:color="000000"/>
            </w:tcBorders>
            <w:noWrap/>
            <w:vAlign w:val="center"/>
            <w:hideMark/>
          </w:tcPr>
          <w:p w14:paraId="62E28CD8" w14:textId="77777777" w:rsidR="008815DE" w:rsidRPr="00504660" w:rsidRDefault="008815DE" w:rsidP="00A0698C">
            <w:pPr>
              <w:suppressAutoHyphens w:val="0"/>
              <w:jc w:val="center"/>
              <w:rPr>
                <w:rFonts w:ascii="Calibri" w:hAnsi="Calibri" w:cs="Calibri"/>
              </w:rPr>
            </w:pPr>
            <w:r w:rsidRPr="00504660">
              <w:rPr>
                <w:rFonts w:ascii="Calibri" w:hAnsi="Calibri" w:cs="Calibri"/>
              </w:rPr>
              <w:t>zvýšenie</w:t>
            </w:r>
          </w:p>
        </w:tc>
        <w:tc>
          <w:tcPr>
            <w:tcW w:w="2835" w:type="dxa"/>
            <w:tcBorders>
              <w:top w:val="nil"/>
              <w:left w:val="nil"/>
              <w:bottom w:val="single" w:sz="4" w:space="0" w:color="000000"/>
              <w:right w:val="single" w:sz="4" w:space="0" w:color="000000"/>
            </w:tcBorders>
            <w:noWrap/>
            <w:vAlign w:val="center"/>
            <w:hideMark/>
          </w:tcPr>
          <w:p w14:paraId="28422E16" w14:textId="77777777" w:rsidR="008815DE" w:rsidRPr="00504660" w:rsidRDefault="008815DE" w:rsidP="00A0698C">
            <w:pPr>
              <w:suppressAutoHyphens w:val="0"/>
              <w:jc w:val="center"/>
              <w:rPr>
                <w:rFonts w:ascii="Calibri" w:hAnsi="Calibri" w:cs="Calibri"/>
              </w:rPr>
            </w:pPr>
            <w:r w:rsidRPr="00504660">
              <w:rPr>
                <w:rFonts w:ascii="Calibri" w:hAnsi="Calibri" w:cs="Calibri"/>
              </w:rPr>
              <w:t>151 526</w:t>
            </w:r>
          </w:p>
        </w:tc>
      </w:tr>
      <w:tr w:rsidR="008815DE" w:rsidRPr="00504660" w14:paraId="4F8EADF5" w14:textId="77777777" w:rsidTr="00A0698C">
        <w:trPr>
          <w:trHeight w:val="398"/>
        </w:trPr>
        <w:tc>
          <w:tcPr>
            <w:tcW w:w="326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14:paraId="1B441C4B"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t>Kapitálové príjmy</w:t>
            </w:r>
          </w:p>
        </w:tc>
        <w:tc>
          <w:tcPr>
            <w:tcW w:w="2835" w:type="dxa"/>
            <w:tcBorders>
              <w:top w:val="nil"/>
              <w:left w:val="nil"/>
              <w:bottom w:val="single" w:sz="4" w:space="0" w:color="000000"/>
              <w:right w:val="single" w:sz="4" w:space="0" w:color="000000"/>
            </w:tcBorders>
            <w:shd w:val="clear" w:color="BFBFBF" w:fill="BFBFBF"/>
            <w:noWrap/>
            <w:vAlign w:val="center"/>
            <w:hideMark/>
          </w:tcPr>
          <w:p w14:paraId="1EFE1EE6" w14:textId="77777777" w:rsidR="008815DE" w:rsidRPr="00504660" w:rsidRDefault="008815DE" w:rsidP="00A0698C">
            <w:pPr>
              <w:suppressAutoHyphens w:val="0"/>
              <w:jc w:val="center"/>
              <w:rPr>
                <w:rFonts w:ascii="Calibri" w:hAnsi="Calibri" w:cs="Calibri"/>
              </w:rPr>
            </w:pPr>
            <w:r w:rsidRPr="00504660">
              <w:rPr>
                <w:rFonts w:ascii="Calibri" w:hAnsi="Calibri" w:cs="Calibri"/>
              </w:rPr>
              <w:t>bez zmeny</w:t>
            </w:r>
          </w:p>
        </w:tc>
        <w:tc>
          <w:tcPr>
            <w:tcW w:w="2835" w:type="dxa"/>
            <w:tcBorders>
              <w:top w:val="single" w:sz="4" w:space="0" w:color="000000"/>
              <w:left w:val="nil"/>
              <w:bottom w:val="single" w:sz="4" w:space="0" w:color="000000"/>
              <w:right w:val="single" w:sz="4" w:space="0" w:color="000000"/>
            </w:tcBorders>
            <w:shd w:val="clear" w:color="BFBFBF" w:fill="BFBFBF"/>
            <w:noWrap/>
            <w:vAlign w:val="center"/>
            <w:hideMark/>
          </w:tcPr>
          <w:p w14:paraId="15F41322" w14:textId="77777777" w:rsidR="008815DE" w:rsidRPr="00504660" w:rsidRDefault="008815DE" w:rsidP="00A0698C">
            <w:pPr>
              <w:suppressAutoHyphens w:val="0"/>
              <w:jc w:val="center"/>
              <w:rPr>
                <w:rFonts w:ascii="Calibri" w:hAnsi="Calibri" w:cs="Calibri"/>
              </w:rPr>
            </w:pPr>
            <w:r w:rsidRPr="00504660">
              <w:rPr>
                <w:rFonts w:ascii="Calibri" w:hAnsi="Calibri" w:cs="Calibri"/>
              </w:rPr>
              <w:t>0</w:t>
            </w:r>
          </w:p>
        </w:tc>
      </w:tr>
      <w:tr w:rsidR="008815DE" w:rsidRPr="00504660" w14:paraId="7370EACA" w14:textId="77777777" w:rsidTr="00A0698C">
        <w:trPr>
          <w:trHeight w:val="398"/>
        </w:trPr>
        <w:tc>
          <w:tcPr>
            <w:tcW w:w="3260" w:type="dxa"/>
            <w:tcBorders>
              <w:top w:val="single" w:sz="4" w:space="0" w:color="000000"/>
              <w:left w:val="single" w:sz="4" w:space="0" w:color="000000"/>
              <w:bottom w:val="single" w:sz="4" w:space="0" w:color="000000"/>
              <w:right w:val="single" w:sz="4" w:space="0" w:color="000000"/>
            </w:tcBorders>
            <w:noWrap/>
            <w:vAlign w:val="center"/>
            <w:hideMark/>
          </w:tcPr>
          <w:p w14:paraId="2FB46918"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lastRenderedPageBreak/>
              <w:t>Kapitálové výdavky</w:t>
            </w:r>
          </w:p>
        </w:tc>
        <w:tc>
          <w:tcPr>
            <w:tcW w:w="2835" w:type="dxa"/>
            <w:tcBorders>
              <w:top w:val="nil"/>
              <w:left w:val="nil"/>
              <w:bottom w:val="single" w:sz="4" w:space="0" w:color="000000"/>
              <w:right w:val="single" w:sz="4" w:space="0" w:color="000000"/>
            </w:tcBorders>
            <w:noWrap/>
            <w:vAlign w:val="center"/>
            <w:hideMark/>
          </w:tcPr>
          <w:p w14:paraId="3730966F" w14:textId="77777777" w:rsidR="008815DE" w:rsidRPr="00504660" w:rsidRDefault="008815DE" w:rsidP="00A0698C">
            <w:pPr>
              <w:suppressAutoHyphens w:val="0"/>
              <w:jc w:val="center"/>
              <w:rPr>
                <w:rFonts w:ascii="Calibri" w:hAnsi="Calibri" w:cs="Calibri"/>
              </w:rPr>
            </w:pPr>
            <w:r w:rsidRPr="00504660">
              <w:rPr>
                <w:rFonts w:ascii="Calibri" w:hAnsi="Calibri" w:cs="Calibri"/>
              </w:rPr>
              <w:t>zvýšenie</w:t>
            </w:r>
          </w:p>
        </w:tc>
        <w:tc>
          <w:tcPr>
            <w:tcW w:w="2835" w:type="dxa"/>
            <w:tcBorders>
              <w:top w:val="single" w:sz="4" w:space="0" w:color="000000"/>
              <w:left w:val="nil"/>
              <w:bottom w:val="single" w:sz="4" w:space="0" w:color="000000"/>
              <w:right w:val="single" w:sz="4" w:space="0" w:color="000000"/>
            </w:tcBorders>
            <w:noWrap/>
            <w:vAlign w:val="center"/>
            <w:hideMark/>
          </w:tcPr>
          <w:p w14:paraId="5E07FC8F" w14:textId="77777777" w:rsidR="008815DE" w:rsidRPr="00504660" w:rsidRDefault="008815DE" w:rsidP="00A0698C">
            <w:pPr>
              <w:suppressAutoHyphens w:val="0"/>
              <w:jc w:val="center"/>
              <w:rPr>
                <w:rFonts w:ascii="Calibri" w:hAnsi="Calibri" w:cs="Calibri"/>
              </w:rPr>
            </w:pPr>
            <w:r w:rsidRPr="00504660">
              <w:rPr>
                <w:rFonts w:ascii="Calibri" w:hAnsi="Calibri" w:cs="Calibri"/>
              </w:rPr>
              <w:t>694 607</w:t>
            </w:r>
          </w:p>
        </w:tc>
      </w:tr>
      <w:tr w:rsidR="008815DE" w:rsidRPr="00504660" w14:paraId="74102CC8" w14:textId="77777777" w:rsidTr="00A0698C">
        <w:trPr>
          <w:trHeight w:val="398"/>
        </w:trPr>
        <w:tc>
          <w:tcPr>
            <w:tcW w:w="326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14:paraId="4DEC365A"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t>Príjmy finančných operácií</w:t>
            </w:r>
          </w:p>
        </w:tc>
        <w:tc>
          <w:tcPr>
            <w:tcW w:w="2835" w:type="dxa"/>
            <w:tcBorders>
              <w:top w:val="nil"/>
              <w:left w:val="nil"/>
              <w:bottom w:val="single" w:sz="4" w:space="0" w:color="000000"/>
              <w:right w:val="single" w:sz="4" w:space="0" w:color="000000"/>
            </w:tcBorders>
            <w:shd w:val="clear" w:color="BFBFBF" w:fill="BFBFBF"/>
            <w:noWrap/>
            <w:vAlign w:val="center"/>
            <w:hideMark/>
          </w:tcPr>
          <w:p w14:paraId="79EDF4FB" w14:textId="77777777" w:rsidR="008815DE" w:rsidRPr="00504660" w:rsidRDefault="008815DE" w:rsidP="00A0698C">
            <w:pPr>
              <w:suppressAutoHyphens w:val="0"/>
              <w:jc w:val="center"/>
              <w:rPr>
                <w:rFonts w:ascii="Calibri" w:hAnsi="Calibri" w:cs="Calibri"/>
              </w:rPr>
            </w:pPr>
            <w:r w:rsidRPr="00504660">
              <w:rPr>
                <w:rFonts w:ascii="Calibri" w:hAnsi="Calibri" w:cs="Calibri"/>
              </w:rPr>
              <w:t>zvýšenie</w:t>
            </w:r>
          </w:p>
        </w:tc>
        <w:tc>
          <w:tcPr>
            <w:tcW w:w="2835" w:type="dxa"/>
            <w:tcBorders>
              <w:top w:val="single" w:sz="4" w:space="0" w:color="000000"/>
              <w:left w:val="nil"/>
              <w:bottom w:val="single" w:sz="4" w:space="0" w:color="000000"/>
              <w:right w:val="single" w:sz="4" w:space="0" w:color="000000"/>
            </w:tcBorders>
            <w:shd w:val="clear" w:color="BFBFBF" w:fill="BFBFBF"/>
            <w:noWrap/>
            <w:vAlign w:val="center"/>
            <w:hideMark/>
          </w:tcPr>
          <w:p w14:paraId="38DC3CAB" w14:textId="77777777" w:rsidR="008815DE" w:rsidRPr="00504660" w:rsidRDefault="008815DE" w:rsidP="00A0698C">
            <w:pPr>
              <w:suppressAutoHyphens w:val="0"/>
              <w:jc w:val="center"/>
              <w:rPr>
                <w:rFonts w:ascii="Calibri" w:hAnsi="Calibri" w:cs="Calibri"/>
              </w:rPr>
            </w:pPr>
            <w:r w:rsidRPr="00504660">
              <w:rPr>
                <w:rFonts w:ascii="Calibri" w:hAnsi="Calibri" w:cs="Calibri"/>
              </w:rPr>
              <w:t>583 432</w:t>
            </w:r>
          </w:p>
        </w:tc>
      </w:tr>
      <w:tr w:rsidR="008815DE" w:rsidRPr="00504660" w14:paraId="60F58E55" w14:textId="77777777" w:rsidTr="00A0698C">
        <w:trPr>
          <w:trHeight w:val="398"/>
        </w:trPr>
        <w:tc>
          <w:tcPr>
            <w:tcW w:w="3260" w:type="dxa"/>
            <w:tcBorders>
              <w:top w:val="single" w:sz="4" w:space="0" w:color="000000"/>
              <w:left w:val="single" w:sz="4" w:space="0" w:color="000000"/>
              <w:bottom w:val="single" w:sz="4" w:space="0" w:color="000000"/>
              <w:right w:val="single" w:sz="4" w:space="0" w:color="000000"/>
            </w:tcBorders>
            <w:noWrap/>
            <w:vAlign w:val="center"/>
            <w:hideMark/>
          </w:tcPr>
          <w:p w14:paraId="2B92EB7E"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t>Výdavky finančných operácií</w:t>
            </w:r>
          </w:p>
        </w:tc>
        <w:tc>
          <w:tcPr>
            <w:tcW w:w="2835" w:type="dxa"/>
            <w:tcBorders>
              <w:top w:val="nil"/>
              <w:left w:val="nil"/>
              <w:bottom w:val="single" w:sz="4" w:space="0" w:color="000000"/>
              <w:right w:val="single" w:sz="4" w:space="0" w:color="000000"/>
            </w:tcBorders>
            <w:noWrap/>
            <w:vAlign w:val="center"/>
            <w:hideMark/>
          </w:tcPr>
          <w:p w14:paraId="3E611DE9" w14:textId="77777777" w:rsidR="008815DE" w:rsidRPr="00504660" w:rsidRDefault="008815DE" w:rsidP="00A0698C">
            <w:pPr>
              <w:suppressAutoHyphens w:val="0"/>
              <w:jc w:val="center"/>
              <w:rPr>
                <w:rFonts w:ascii="Calibri" w:hAnsi="Calibri" w:cs="Calibri"/>
              </w:rPr>
            </w:pPr>
            <w:r w:rsidRPr="00504660">
              <w:rPr>
                <w:rFonts w:ascii="Calibri" w:hAnsi="Calibri" w:cs="Calibri"/>
              </w:rPr>
              <w:t>bez zmeny</w:t>
            </w:r>
          </w:p>
        </w:tc>
        <w:tc>
          <w:tcPr>
            <w:tcW w:w="2835" w:type="dxa"/>
            <w:tcBorders>
              <w:top w:val="single" w:sz="4" w:space="0" w:color="000000"/>
              <w:left w:val="nil"/>
              <w:bottom w:val="single" w:sz="4" w:space="0" w:color="000000"/>
              <w:right w:val="single" w:sz="4" w:space="0" w:color="000000"/>
            </w:tcBorders>
            <w:noWrap/>
            <w:vAlign w:val="center"/>
            <w:hideMark/>
          </w:tcPr>
          <w:p w14:paraId="2EC54505" w14:textId="77777777" w:rsidR="008815DE" w:rsidRPr="00504660" w:rsidRDefault="008815DE" w:rsidP="00A0698C">
            <w:pPr>
              <w:suppressAutoHyphens w:val="0"/>
              <w:jc w:val="center"/>
              <w:rPr>
                <w:rFonts w:ascii="Calibri" w:hAnsi="Calibri" w:cs="Calibri"/>
              </w:rPr>
            </w:pPr>
            <w:r w:rsidRPr="00504660">
              <w:rPr>
                <w:rFonts w:ascii="Calibri" w:hAnsi="Calibri" w:cs="Calibri"/>
              </w:rPr>
              <w:t>0</w:t>
            </w:r>
          </w:p>
        </w:tc>
      </w:tr>
      <w:tr w:rsidR="008815DE" w:rsidRPr="00504660" w14:paraId="40103860" w14:textId="77777777" w:rsidTr="00A0698C">
        <w:trPr>
          <w:trHeight w:val="398"/>
        </w:trPr>
        <w:tc>
          <w:tcPr>
            <w:tcW w:w="3260" w:type="dxa"/>
            <w:tcBorders>
              <w:top w:val="single" w:sz="4" w:space="0" w:color="000000"/>
              <w:left w:val="single" w:sz="4" w:space="0" w:color="000000"/>
              <w:bottom w:val="single" w:sz="4" w:space="0" w:color="000000"/>
              <w:right w:val="single" w:sz="4" w:space="0" w:color="000000"/>
            </w:tcBorders>
            <w:shd w:val="clear" w:color="BFBFBF" w:fill="BFBFBF"/>
            <w:noWrap/>
            <w:vAlign w:val="center"/>
            <w:hideMark/>
          </w:tcPr>
          <w:p w14:paraId="47623197"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t>Príjmy celkom</w:t>
            </w:r>
          </w:p>
        </w:tc>
        <w:tc>
          <w:tcPr>
            <w:tcW w:w="2835" w:type="dxa"/>
            <w:tcBorders>
              <w:top w:val="nil"/>
              <w:left w:val="nil"/>
              <w:bottom w:val="single" w:sz="4" w:space="0" w:color="000000"/>
              <w:right w:val="single" w:sz="4" w:space="0" w:color="000000"/>
            </w:tcBorders>
            <w:shd w:val="clear" w:color="BFBFBF" w:fill="BFBFBF"/>
            <w:noWrap/>
            <w:vAlign w:val="center"/>
            <w:hideMark/>
          </w:tcPr>
          <w:p w14:paraId="1D15381D" w14:textId="77777777" w:rsidR="008815DE" w:rsidRPr="00504660" w:rsidRDefault="008815DE" w:rsidP="00A0698C">
            <w:pPr>
              <w:suppressAutoHyphens w:val="0"/>
              <w:jc w:val="center"/>
              <w:rPr>
                <w:rFonts w:ascii="Calibri" w:hAnsi="Calibri" w:cs="Calibri"/>
              </w:rPr>
            </w:pPr>
            <w:r w:rsidRPr="00504660">
              <w:rPr>
                <w:rFonts w:ascii="Calibri" w:hAnsi="Calibri" w:cs="Calibri"/>
              </w:rPr>
              <w:t>zvýšenie</w:t>
            </w:r>
          </w:p>
        </w:tc>
        <w:tc>
          <w:tcPr>
            <w:tcW w:w="2835" w:type="dxa"/>
            <w:tcBorders>
              <w:top w:val="single" w:sz="4" w:space="0" w:color="000000"/>
              <w:left w:val="nil"/>
              <w:bottom w:val="single" w:sz="4" w:space="0" w:color="000000"/>
              <w:right w:val="single" w:sz="4" w:space="0" w:color="000000"/>
            </w:tcBorders>
            <w:shd w:val="clear" w:color="BFBFBF" w:fill="BFBFBF"/>
            <w:noWrap/>
            <w:vAlign w:val="center"/>
            <w:hideMark/>
          </w:tcPr>
          <w:p w14:paraId="5216643C" w14:textId="77777777" w:rsidR="008815DE" w:rsidRPr="00504660" w:rsidRDefault="008815DE" w:rsidP="00A0698C">
            <w:pPr>
              <w:suppressAutoHyphens w:val="0"/>
              <w:jc w:val="center"/>
              <w:rPr>
                <w:rFonts w:ascii="Calibri" w:hAnsi="Calibri" w:cs="Calibri"/>
              </w:rPr>
            </w:pPr>
            <w:r w:rsidRPr="00504660">
              <w:rPr>
                <w:rFonts w:ascii="Calibri" w:hAnsi="Calibri" w:cs="Calibri"/>
              </w:rPr>
              <w:t>846 133</w:t>
            </w:r>
          </w:p>
        </w:tc>
      </w:tr>
      <w:tr w:rsidR="008815DE" w:rsidRPr="00504660" w14:paraId="63C58880" w14:textId="77777777" w:rsidTr="00A0698C">
        <w:trPr>
          <w:trHeight w:val="398"/>
        </w:trPr>
        <w:tc>
          <w:tcPr>
            <w:tcW w:w="3260" w:type="dxa"/>
            <w:tcBorders>
              <w:top w:val="single" w:sz="4" w:space="0" w:color="000000"/>
              <w:left w:val="single" w:sz="4" w:space="0" w:color="000000"/>
              <w:bottom w:val="single" w:sz="4" w:space="0" w:color="000000"/>
              <w:right w:val="single" w:sz="4" w:space="0" w:color="000000"/>
            </w:tcBorders>
            <w:noWrap/>
            <w:vAlign w:val="center"/>
            <w:hideMark/>
          </w:tcPr>
          <w:p w14:paraId="494F87E7" w14:textId="77777777" w:rsidR="008815DE" w:rsidRPr="00504660" w:rsidRDefault="008815DE" w:rsidP="00A0698C">
            <w:pPr>
              <w:suppressAutoHyphens w:val="0"/>
              <w:jc w:val="center"/>
              <w:rPr>
                <w:rFonts w:ascii="Calibri" w:hAnsi="Calibri" w:cs="Calibri"/>
                <w:color w:val="000000"/>
              </w:rPr>
            </w:pPr>
            <w:r w:rsidRPr="00504660">
              <w:rPr>
                <w:rFonts w:ascii="Calibri" w:hAnsi="Calibri" w:cs="Calibri"/>
                <w:color w:val="000000"/>
              </w:rPr>
              <w:t>Výdavky celkom</w:t>
            </w:r>
          </w:p>
        </w:tc>
        <w:tc>
          <w:tcPr>
            <w:tcW w:w="2835" w:type="dxa"/>
            <w:tcBorders>
              <w:top w:val="nil"/>
              <w:left w:val="nil"/>
              <w:bottom w:val="single" w:sz="4" w:space="0" w:color="000000"/>
              <w:right w:val="single" w:sz="4" w:space="0" w:color="000000"/>
            </w:tcBorders>
            <w:noWrap/>
            <w:vAlign w:val="center"/>
            <w:hideMark/>
          </w:tcPr>
          <w:p w14:paraId="0B1D7845" w14:textId="77777777" w:rsidR="008815DE" w:rsidRPr="00504660" w:rsidRDefault="008815DE" w:rsidP="00A0698C">
            <w:pPr>
              <w:suppressAutoHyphens w:val="0"/>
              <w:jc w:val="center"/>
              <w:rPr>
                <w:rFonts w:ascii="Calibri" w:hAnsi="Calibri" w:cs="Calibri"/>
              </w:rPr>
            </w:pPr>
            <w:r w:rsidRPr="00504660">
              <w:rPr>
                <w:rFonts w:ascii="Calibri" w:hAnsi="Calibri" w:cs="Calibri"/>
              </w:rPr>
              <w:t>zvýšenie</w:t>
            </w:r>
          </w:p>
        </w:tc>
        <w:tc>
          <w:tcPr>
            <w:tcW w:w="2835" w:type="dxa"/>
            <w:tcBorders>
              <w:top w:val="single" w:sz="4" w:space="0" w:color="000000"/>
              <w:left w:val="nil"/>
              <w:bottom w:val="single" w:sz="4" w:space="0" w:color="000000"/>
              <w:right w:val="single" w:sz="4" w:space="0" w:color="000000"/>
            </w:tcBorders>
            <w:noWrap/>
            <w:vAlign w:val="center"/>
            <w:hideMark/>
          </w:tcPr>
          <w:p w14:paraId="049BB042" w14:textId="77777777" w:rsidR="008815DE" w:rsidRPr="00504660" w:rsidRDefault="008815DE" w:rsidP="00A0698C">
            <w:pPr>
              <w:suppressAutoHyphens w:val="0"/>
              <w:jc w:val="center"/>
              <w:rPr>
                <w:rFonts w:ascii="Calibri" w:hAnsi="Calibri" w:cs="Calibri"/>
              </w:rPr>
            </w:pPr>
            <w:r w:rsidRPr="00504660">
              <w:rPr>
                <w:rFonts w:ascii="Calibri" w:hAnsi="Calibri" w:cs="Calibri"/>
              </w:rPr>
              <w:t>846 133</w:t>
            </w:r>
          </w:p>
        </w:tc>
      </w:tr>
    </w:tbl>
    <w:p w14:paraId="7F211880" w14:textId="77777777" w:rsidR="00237625" w:rsidRPr="00793A07" w:rsidRDefault="00237625" w:rsidP="00B22382">
      <w:pPr>
        <w:spacing w:after="0" w:line="276" w:lineRule="auto"/>
        <w:jc w:val="both"/>
        <w:rPr>
          <w:rFonts w:cstheme="minorHAnsi"/>
          <w:color w:val="EE0000"/>
        </w:rPr>
      </w:pPr>
    </w:p>
    <w:p w14:paraId="17C79DD5" w14:textId="77777777" w:rsidR="00B22382" w:rsidRPr="00793A07" w:rsidRDefault="00B22382" w:rsidP="00B22382">
      <w:pPr>
        <w:spacing w:after="0" w:line="276" w:lineRule="auto"/>
        <w:jc w:val="both"/>
        <w:rPr>
          <w:rFonts w:cstheme="minorHAnsi"/>
          <w:color w:val="EE0000"/>
        </w:rPr>
      </w:pPr>
    </w:p>
    <w:p w14:paraId="6D9B66D8" w14:textId="77777777"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11:</w:t>
      </w:r>
    </w:p>
    <w:p w14:paraId="7DC56B3E" w14:textId="77777777" w:rsidR="00A6162F" w:rsidRPr="00793A07"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lang w:val="sk-SK"/>
        </w:rPr>
      </w:pPr>
      <w:r w:rsidRPr="00793A07">
        <w:rPr>
          <w:rFonts w:asciiTheme="minorHAnsi" w:eastAsia="Times New Roman" w:hAnsiTheme="minorHAnsi" w:cstheme="minorHAnsi"/>
          <w:b/>
          <w:bCs/>
          <w:spacing w:val="8"/>
          <w:lang w:val="sk-SK"/>
        </w:rPr>
        <w:t>Slovo pre verejnosť</w:t>
      </w:r>
    </w:p>
    <w:p w14:paraId="796F8EC0" w14:textId="77777777" w:rsidR="002672F0" w:rsidRPr="00793A07" w:rsidRDefault="002672F0" w:rsidP="002672F0">
      <w:pPr>
        <w:spacing w:after="0" w:line="276" w:lineRule="auto"/>
        <w:jc w:val="both"/>
        <w:rPr>
          <w:b/>
          <w:bCs/>
          <w:color w:val="388600"/>
        </w:rPr>
      </w:pPr>
    </w:p>
    <w:p w14:paraId="1FFDDA7D" w14:textId="30757AD5" w:rsidR="002672F0" w:rsidRPr="00793A07" w:rsidRDefault="00153C4E" w:rsidP="002672F0">
      <w:pPr>
        <w:spacing w:after="0" w:line="276" w:lineRule="auto"/>
        <w:jc w:val="both"/>
        <w:rPr>
          <w:b/>
          <w:bCs/>
          <w:color w:val="388600"/>
        </w:rPr>
      </w:pPr>
      <w:r w:rsidRPr="00793A07">
        <w:rPr>
          <w:b/>
          <w:bCs/>
        </w:rPr>
        <w:t xml:space="preserve">Patrik </w:t>
      </w:r>
      <w:proofErr w:type="spellStart"/>
      <w:r w:rsidRPr="00793A07">
        <w:rPr>
          <w:b/>
          <w:bCs/>
        </w:rPr>
        <w:t>Zubek</w:t>
      </w:r>
      <w:proofErr w:type="spellEnd"/>
      <w:r w:rsidRPr="00793A07">
        <w:rPr>
          <w:b/>
          <w:bCs/>
        </w:rPr>
        <w:t xml:space="preserve"> </w:t>
      </w:r>
      <w:r w:rsidRPr="00793A07">
        <w:t>- d</w:t>
      </w:r>
      <w:r w:rsidR="002672F0" w:rsidRPr="00793A07">
        <w:t>obrý deň, ďakujem za slovo pán primátor, vážené poslankyne, vážení poslanc</w:t>
      </w:r>
      <w:r w:rsidR="00B65434" w:rsidRPr="00793A07">
        <w:t>i. V</w:t>
      </w:r>
      <w:r w:rsidR="002672F0" w:rsidRPr="00793A07">
        <w:t xml:space="preserve"> septembri v roku </w:t>
      </w:r>
      <w:r w:rsidR="00B65434" w:rsidRPr="00793A07">
        <w:t>2017</w:t>
      </w:r>
      <w:r w:rsidR="002672F0" w:rsidRPr="00793A07">
        <w:t xml:space="preserve"> mesto </w:t>
      </w:r>
      <w:r w:rsidRPr="00793A07">
        <w:t>Banská</w:t>
      </w:r>
      <w:r w:rsidR="002672F0" w:rsidRPr="00793A07">
        <w:t xml:space="preserve"> </w:t>
      </w:r>
      <w:r w:rsidR="00B65434" w:rsidRPr="00793A07">
        <w:t>B</w:t>
      </w:r>
      <w:r w:rsidR="002672F0" w:rsidRPr="00793A07">
        <w:t xml:space="preserve">ystrica </w:t>
      </w:r>
      <w:r w:rsidR="00B65434" w:rsidRPr="00793A07">
        <w:t>u</w:t>
      </w:r>
      <w:r w:rsidR="002672F0" w:rsidRPr="00793A07">
        <w:t>zavrelo s príslušnými zhotoviteľmi nasledovane dohody</w:t>
      </w:r>
      <w:r w:rsidR="00B65434" w:rsidRPr="00793A07">
        <w:t xml:space="preserve">: </w:t>
      </w:r>
      <w:r w:rsidR="002672F0" w:rsidRPr="00793A07">
        <w:t>s</w:t>
      </w:r>
      <w:r w:rsidR="00B65434" w:rsidRPr="00793A07">
        <w:t xml:space="preserve"> prvým </w:t>
      </w:r>
      <w:r w:rsidR="002672F0" w:rsidRPr="00793A07">
        <w:t>zhotoviteľom uzavrelo mesto dohodu o skončení platnosti a účinnosti zmluvu, na základe ktorej zhotoviteľ vykonával letnú a zimnú údržbu chodníkov</w:t>
      </w:r>
      <w:r w:rsidR="00B65434" w:rsidRPr="00793A07">
        <w:t>. N</w:t>
      </w:r>
      <w:r w:rsidR="002672F0" w:rsidRPr="00793A07">
        <w:t xml:space="preserve">ásledne s </w:t>
      </w:r>
      <w:r w:rsidR="00B65434" w:rsidRPr="00793A07">
        <w:t>druhým</w:t>
      </w:r>
      <w:r w:rsidR="002672F0" w:rsidRPr="00793A07">
        <w:t xml:space="preserve"> zhotoviteľom uzavrelo 2 dohody</w:t>
      </w:r>
      <w:r w:rsidR="00B65434" w:rsidRPr="00793A07">
        <w:t>. D</w:t>
      </w:r>
      <w:r w:rsidR="002672F0" w:rsidRPr="00793A07">
        <w:t>ohodu o skončení platnosti účinnosti zmluvy, na základe ktorej zhotoviteľ</w:t>
      </w:r>
      <w:r w:rsidR="00B65434" w:rsidRPr="00793A07">
        <w:t xml:space="preserve"> v</w:t>
      </w:r>
      <w:r w:rsidR="002672F0" w:rsidRPr="00793A07">
        <w:t xml:space="preserve">ykonáva letnú a zimnú údržbu komunikácií a dohodu o skončení platnosti a účinnosti zmluvy, na základe ktorej zhotoviteľ vykonáva opravu a údržbu krytov komunikácií a chodníkov a výstavbu nových komunikácií a chodníkov. Tieto všetky 3 dohody nadobudli účinnosť 29. </w:t>
      </w:r>
      <w:r w:rsidR="00B65434" w:rsidRPr="00793A07">
        <w:t>d</w:t>
      </w:r>
      <w:r w:rsidR="002672F0" w:rsidRPr="00793A07">
        <w:t xml:space="preserve">ecembra roku. </w:t>
      </w:r>
      <w:r w:rsidR="00B65434" w:rsidRPr="00793A07">
        <w:t>2017. P</w:t>
      </w:r>
      <w:r w:rsidR="002672F0" w:rsidRPr="00793A07">
        <w:t xml:space="preserve">odstatou týchto dohôd bolo, že mesto </w:t>
      </w:r>
      <w:r w:rsidR="00B65434" w:rsidRPr="00793A07">
        <w:t>B</w:t>
      </w:r>
      <w:r w:rsidR="002672F0" w:rsidRPr="00793A07">
        <w:t xml:space="preserve">anská </w:t>
      </w:r>
      <w:r w:rsidR="00B65434" w:rsidRPr="00793A07">
        <w:t>Bystrica</w:t>
      </w:r>
      <w:r w:rsidR="002672F0" w:rsidRPr="00793A07">
        <w:t xml:space="preserve"> sa so zhotoviteľmi dohodlo, že zhotovitelia budú vykonávať tieto zmluvné práce dovtedy, kým mesto neurobí verejné obstarávania, z ktorých </w:t>
      </w:r>
      <w:r w:rsidR="00B65434" w:rsidRPr="00793A07">
        <w:t>vz</w:t>
      </w:r>
      <w:r w:rsidR="002672F0" w:rsidRPr="00793A07">
        <w:t>ídu</w:t>
      </w:r>
      <w:r w:rsidR="00B65434" w:rsidRPr="00793A07">
        <w:t xml:space="preserve"> ú</w:t>
      </w:r>
      <w:r w:rsidR="002672F0" w:rsidRPr="00793A07">
        <w:t>spešní uchádzači</w:t>
      </w:r>
      <w:r w:rsidR="00B65434" w:rsidRPr="00793A07">
        <w:t>. M</w:t>
      </w:r>
      <w:r w:rsidR="002672F0" w:rsidRPr="00793A07">
        <w:t xml:space="preserve">omentom, keď mesto uzatvorí s úspešnými uchádzačmi na tieto práce zmluvy tak dňom, kedy sa stanú účinnými zmluvy s týmito pôvodnými zhotoviteľmi, končia </w:t>
      </w:r>
      <w:r w:rsidR="00C40D88">
        <w:t>z</w:t>
      </w:r>
      <w:r w:rsidR="002672F0" w:rsidRPr="00793A07">
        <w:t xml:space="preserve"> vecného aj časového hľadiska som teda predpokladal, že mesto zrealizuje príslušné kroky, ktorými som rozumel vypracovanie súťažných podkladov a realizácia verejných obstarávaní. Keďže ani po 13 mesiacoch od účinnosti tých dohôd som zo strany mesta nevidel žiadnu aktivitu, tak som 5. </w:t>
      </w:r>
      <w:r w:rsidR="00B65434" w:rsidRPr="00793A07">
        <w:t>f</w:t>
      </w:r>
      <w:r w:rsidR="002672F0" w:rsidRPr="00793A07">
        <w:t xml:space="preserve">ebruára roku </w:t>
      </w:r>
      <w:r w:rsidR="00B65434" w:rsidRPr="00793A07">
        <w:t>2019 v</w:t>
      </w:r>
      <w:r w:rsidR="002672F0" w:rsidRPr="00793A07">
        <w:t xml:space="preserve">ystúpil na mestskom zastupiteľstve, </w:t>
      </w:r>
      <w:r w:rsidR="00933BEE" w:rsidRPr="00793A07">
        <w:t>kde</w:t>
      </w:r>
      <w:r w:rsidR="002672F0" w:rsidRPr="00793A07">
        <w:t xml:space="preserve"> som sa okrem iného pýtal, aké objektívne príčiny bránia mestu vyhlásiť tieto verejné obstarávania s tým, že som od vtedajšieho pána prednostu dostal odpoveď, ak môžem poprosiť záznam v dĺžke 60 sekúnd.</w:t>
      </w:r>
    </w:p>
    <w:p w14:paraId="0D27B094" w14:textId="05BEC002" w:rsidR="002672F0" w:rsidRPr="00793A07" w:rsidRDefault="002672F0" w:rsidP="002672F0">
      <w:pPr>
        <w:spacing w:after="0" w:line="276" w:lineRule="auto"/>
        <w:jc w:val="both"/>
      </w:pPr>
      <w:r w:rsidRPr="00793A07">
        <w:t>No nasledovne som potom vlastne očakával, že sa urobia zo strany mesta príslušné kroky</w:t>
      </w:r>
      <w:r w:rsidR="00315FA2" w:rsidRPr="00793A07">
        <w:t>. S</w:t>
      </w:r>
      <w:r w:rsidRPr="00793A07">
        <w:t xml:space="preserve"> </w:t>
      </w:r>
      <w:r w:rsidR="00315FA2" w:rsidRPr="00793A07">
        <w:t>odstupom</w:t>
      </w:r>
      <w:r w:rsidRPr="00793A07">
        <w:t xml:space="preserve"> času</w:t>
      </w:r>
      <w:r w:rsidR="00315FA2" w:rsidRPr="00793A07">
        <w:t xml:space="preserve"> m</w:t>
      </w:r>
      <w:r w:rsidRPr="00793A07">
        <w:t xml:space="preserve">esto potom skutočne zrealizovalo verejné obstarávanie na letnú </w:t>
      </w:r>
      <w:r w:rsidR="00315FA2" w:rsidRPr="00793A07">
        <w:t xml:space="preserve">a </w:t>
      </w:r>
      <w:r w:rsidRPr="00793A07">
        <w:t>zimnú držbu chodníkov</w:t>
      </w:r>
      <w:r w:rsidR="00315FA2" w:rsidRPr="00793A07">
        <w:t>,</w:t>
      </w:r>
      <w:r w:rsidRPr="00793A07">
        <w:t xml:space="preserve"> s tým, že zo súťaže vzišiel úspešný uchádzač, s ktorým mesto uzatvorilo 2 zmluvy o dielo. Na základe týchto zmlúv vlastne vykonáva aj v súčasnosti tento úspešný uchádzač</w:t>
      </w:r>
      <w:r w:rsidR="00315FA2" w:rsidRPr="00793A07">
        <w:t xml:space="preserve"> l</w:t>
      </w:r>
      <w:r w:rsidRPr="00793A07">
        <w:t>etnú</w:t>
      </w:r>
      <w:r w:rsidR="00315FA2" w:rsidRPr="00793A07">
        <w:t xml:space="preserve">, </w:t>
      </w:r>
      <w:r w:rsidRPr="00793A07">
        <w:t xml:space="preserve">zimnú údržbu chodníkov. Obe zmluvy boli uzavreté na dobu určitú 8 rokov a obe sa stali účinnými od 1. </w:t>
      </w:r>
      <w:r w:rsidR="00315FA2" w:rsidRPr="00793A07">
        <w:t>a</w:t>
      </w:r>
      <w:r w:rsidRPr="00793A07">
        <w:t>príla roku 2000. Tak som potom logicky očakával, že bude nasledovať aj vypracovanie súťažných podkladov a vyhlásenie verejného obstarávania</w:t>
      </w:r>
      <w:r w:rsidR="00315FA2" w:rsidRPr="00793A07">
        <w:t xml:space="preserve"> na tie</w:t>
      </w:r>
      <w:r w:rsidRPr="00793A07">
        <w:t xml:space="preserve"> zostávajúce práce</w:t>
      </w:r>
      <w:r w:rsidR="00315FA2" w:rsidRPr="00793A07">
        <w:t>. T</w:t>
      </w:r>
      <w:r w:rsidRPr="00793A07">
        <w:t>o znamená letná</w:t>
      </w:r>
      <w:r w:rsidR="00315FA2" w:rsidRPr="00793A07">
        <w:t>,</w:t>
      </w:r>
      <w:r w:rsidRPr="00793A07">
        <w:t xml:space="preserve"> zimná </w:t>
      </w:r>
      <w:r w:rsidR="00315FA2" w:rsidRPr="00793A07">
        <w:t>údržba</w:t>
      </w:r>
      <w:r w:rsidRPr="00793A07">
        <w:t xml:space="preserve"> komunikácií, opravy a budovanie komunikácií</w:t>
      </w:r>
      <w:r w:rsidR="00315FA2" w:rsidRPr="00793A07">
        <w:t>,</w:t>
      </w:r>
      <w:r w:rsidRPr="00793A07">
        <w:t xml:space="preserve"> chodníkov. Nič sa nedialo, medzičasom som sa potom stal v</w:t>
      </w:r>
      <w:r w:rsidR="00315FA2" w:rsidRPr="00793A07">
        <w:t> </w:t>
      </w:r>
      <w:r w:rsidRPr="00793A07">
        <w:t>minulo</w:t>
      </w:r>
      <w:r w:rsidR="00315FA2" w:rsidRPr="00793A07">
        <w:t xml:space="preserve">m </w:t>
      </w:r>
      <w:r w:rsidRPr="00793A07">
        <w:t>volebnom období aj členom Komisie mestského zastupiteľstva pre dopravu, verejný poriadok a bezpečnosť. Možno že niektoré poslankyne a poslanci si budú pamätať</w:t>
      </w:r>
      <w:r w:rsidR="00315FA2" w:rsidRPr="00793A07">
        <w:t>, b</w:t>
      </w:r>
      <w:r w:rsidRPr="00793A07">
        <w:t>oli so mnou spolu členmi</w:t>
      </w:r>
      <w:r w:rsidRPr="00793A07">
        <w:rPr>
          <w:b/>
          <w:bCs/>
        </w:rPr>
        <w:t xml:space="preserve"> </w:t>
      </w:r>
      <w:r w:rsidRPr="00793A07">
        <w:t xml:space="preserve">tejto </w:t>
      </w:r>
      <w:r w:rsidR="00315FA2" w:rsidRPr="00793A07">
        <w:t>k</w:t>
      </w:r>
      <w:r w:rsidRPr="00793A07">
        <w:t>omisie. V pravidelných intervaloch som sa zodpovedného pracovníka mesta informoval na túto predmetnú záležitosť s tým, že bolo mi niekedy povedané, že nie sú podklady vôbec pripravené. Nie je ani určený termín súťaže na tie zostávajúce práce. Potom mi zase boli zdôvodnené objektívne príčiny, ktoré som uznal ako objektívne</w:t>
      </w:r>
      <w:r w:rsidR="00315FA2" w:rsidRPr="00793A07">
        <w:t>,</w:t>
      </w:r>
      <w:r w:rsidRPr="00793A07">
        <w:t xml:space="preserve"> to bol </w:t>
      </w:r>
      <w:r w:rsidR="00C40D88" w:rsidRPr="00793A07">
        <w:t>covid</w:t>
      </w:r>
      <w:r w:rsidR="00315FA2" w:rsidRPr="00793A07">
        <w:t>. P</w:t>
      </w:r>
      <w:r w:rsidRPr="00793A07">
        <w:t>otom príprava podkladov pre vysúťaženie MHD</w:t>
      </w:r>
      <w:r w:rsidR="00315FA2" w:rsidRPr="00793A07">
        <w:t xml:space="preserve"> a</w:t>
      </w:r>
      <w:r w:rsidRPr="00793A07">
        <w:t xml:space="preserve"> plus </w:t>
      </w:r>
      <w:r w:rsidRPr="00793A07">
        <w:lastRenderedPageBreak/>
        <w:t xml:space="preserve">ďalej spracovanie údajov z pasportizácie ciest, aby mali presné údaje o výmere, ktoré bude musieť nový úspešný uchádzač v meste opravovať a udržiavať. No v roku </w:t>
      </w:r>
      <w:r w:rsidR="00315FA2" w:rsidRPr="00793A07">
        <w:t>2022</w:t>
      </w:r>
      <w:r w:rsidRPr="00793A07">
        <w:t xml:space="preserve"> som ako člen </w:t>
      </w:r>
      <w:r w:rsidR="00C02081" w:rsidRPr="00793A07">
        <w:t>D</w:t>
      </w:r>
      <w:r w:rsidRPr="00793A07">
        <w:t xml:space="preserve">opravnej </w:t>
      </w:r>
      <w:r w:rsidR="00C02081" w:rsidRPr="00793A07">
        <w:t>k</w:t>
      </w:r>
      <w:r w:rsidRPr="00793A07">
        <w:t xml:space="preserve">omisie skončil, ale zaujímal som sa o to stále aktívne s tým, že keď som si aj vždycky podľa zákona o slobodnom prístupe k informáciám dával informácie, tak som vždy dostal odpoveď, nie sú pripravené súťažné podklady nie je určený termín. Naposledy som sa tento rok v marci podľa  zákona </w:t>
      </w:r>
      <w:r w:rsidR="00C02081" w:rsidRPr="00793A07">
        <w:t>211</w:t>
      </w:r>
      <w:r w:rsidRPr="00793A07">
        <w:t xml:space="preserve"> z roku 2000 o slobodnom prístupe k informáciám pýtal, či teda sú pripravené súťažné podklady. Bola mi daná odpoveď, že mi nemôžu poskytnúť odpoveď, teda rozum</w:t>
      </w:r>
      <w:r w:rsidR="00C02081" w:rsidRPr="00793A07">
        <w:t>ejte</w:t>
      </w:r>
      <w:r w:rsidRPr="00793A07">
        <w:t xml:space="preserve">, že nie sú pripravené žiadne súťažné podklady. Proste mesto s nimi nedisponuje. Ja sa teda chcem opýtať z tohto </w:t>
      </w:r>
      <w:r w:rsidR="00C02081" w:rsidRPr="00793A07">
        <w:t>m</w:t>
      </w:r>
      <w:r w:rsidRPr="00793A07">
        <w:t>iesta kompetentných po 7 rokoch opätovne, prečo mesto do dnešného dňa</w:t>
      </w:r>
      <w:r w:rsidR="00C02081" w:rsidRPr="00793A07">
        <w:t>,</w:t>
      </w:r>
      <w:r w:rsidRPr="00793A07">
        <w:t xml:space="preserve"> odvolávajúc sa aj na </w:t>
      </w:r>
      <w:r w:rsidR="00C02081" w:rsidRPr="00793A07">
        <w:t>odpoveď vtedajšieho</w:t>
      </w:r>
      <w:r w:rsidRPr="00793A07">
        <w:t xml:space="preserve"> pána</w:t>
      </w:r>
      <w:r w:rsidR="00C02081" w:rsidRPr="00793A07">
        <w:t xml:space="preserve"> p</w:t>
      </w:r>
      <w:r w:rsidRPr="00793A07">
        <w:t>rednostu</w:t>
      </w:r>
      <w:r w:rsidR="00C02081" w:rsidRPr="00793A07">
        <w:t>,</w:t>
      </w:r>
      <w:r w:rsidRPr="00793A07">
        <w:t xml:space="preserve"> nepripravilo a nevyhlásilo verejné obstarávanie na letnú</w:t>
      </w:r>
      <w:r w:rsidR="00C02081" w:rsidRPr="00793A07">
        <w:t>,</w:t>
      </w:r>
      <w:r w:rsidRPr="00793A07">
        <w:t xml:space="preserve"> zimnú držbu komunikácií a opravu a budovanie pozemných komunikácií, respektíve miestnych komunikácií a chodníkov. Mám za to, že 8 a pol roka od účinnosti tých dohôd je dostatočná doba, aby </w:t>
      </w:r>
      <w:r w:rsidR="00C02081" w:rsidRPr="00793A07">
        <w:t>ste</w:t>
      </w:r>
      <w:r w:rsidRPr="00793A07">
        <w:t xml:space="preserve"> si pripravili kvalitné podklady na verejné obstarávanie, aby </w:t>
      </w:r>
      <w:r w:rsidR="00C02081" w:rsidRPr="00793A07">
        <w:t>ste</w:t>
      </w:r>
      <w:r w:rsidRPr="00793A07">
        <w:t xml:space="preserve"> sa na to pripravili aj finančne, nakoľko na </w:t>
      </w:r>
      <w:r w:rsidR="00C02081" w:rsidRPr="00793A07">
        <w:t>D</w:t>
      </w:r>
      <w:r w:rsidRPr="00793A07">
        <w:t xml:space="preserve">opravnej </w:t>
      </w:r>
      <w:r w:rsidR="00C02081" w:rsidRPr="00793A07">
        <w:t>k</w:t>
      </w:r>
      <w:r w:rsidRPr="00793A07">
        <w:t>omisii sme mali aj tú diskusiu</w:t>
      </w:r>
      <w:r w:rsidR="00C02081" w:rsidRPr="00793A07">
        <w:t xml:space="preserve">. </w:t>
      </w:r>
      <w:r w:rsidRPr="00793A07">
        <w:t>Tak proste len túto otázku, že</w:t>
      </w:r>
      <w:r w:rsidR="00C02081" w:rsidRPr="00793A07">
        <w:t xml:space="preserve"> kedy mesto pripraví tie podklady</w:t>
      </w:r>
      <w:r w:rsidRPr="00793A07">
        <w:t>?</w:t>
      </w:r>
    </w:p>
    <w:p w14:paraId="47C63E79" w14:textId="77777777" w:rsidR="00C02081" w:rsidRPr="00793A07" w:rsidRDefault="00C02081" w:rsidP="002672F0">
      <w:pPr>
        <w:spacing w:after="0" w:line="276" w:lineRule="auto"/>
        <w:jc w:val="both"/>
        <w:rPr>
          <w:b/>
          <w:bCs/>
          <w:color w:val="388600"/>
        </w:rPr>
      </w:pPr>
    </w:p>
    <w:p w14:paraId="46ADE1F3" w14:textId="787D9ECB" w:rsidR="002672F0" w:rsidRPr="00793A07" w:rsidRDefault="00C02081" w:rsidP="002672F0">
      <w:pPr>
        <w:spacing w:after="0" w:line="276" w:lineRule="auto"/>
        <w:jc w:val="both"/>
      </w:pPr>
      <w:r w:rsidRPr="00793A07">
        <w:rPr>
          <w:rFonts w:cstheme="minorHAnsi"/>
          <w:b/>
          <w:bCs/>
        </w:rPr>
        <w:t xml:space="preserve">Ján Nosko </w:t>
      </w:r>
      <w:r w:rsidRPr="00793A07">
        <w:t xml:space="preserve">- </w:t>
      </w:r>
      <w:r w:rsidR="002672F0" w:rsidRPr="00793A07">
        <w:t xml:space="preserve">ja poprosím vedúceho údržby </w:t>
      </w:r>
      <w:r w:rsidRPr="00793A07">
        <w:t>miestnych</w:t>
      </w:r>
      <w:r w:rsidR="002672F0" w:rsidRPr="00793A07">
        <w:t xml:space="preserve"> komunikácií pána </w:t>
      </w:r>
      <w:r w:rsidRPr="00793A07">
        <w:t>inžiniera</w:t>
      </w:r>
      <w:r w:rsidR="002672F0" w:rsidRPr="00793A07">
        <w:t xml:space="preserve"> </w:t>
      </w:r>
      <w:r w:rsidRPr="00793A07">
        <w:t>Snopka</w:t>
      </w:r>
      <w:r w:rsidR="002672F0" w:rsidRPr="00793A07">
        <w:t xml:space="preserve"> </w:t>
      </w:r>
      <w:r w:rsidRPr="00793A07">
        <w:t>o </w:t>
      </w:r>
      <w:r w:rsidR="002672F0" w:rsidRPr="00793A07">
        <w:t>stanovisko</w:t>
      </w:r>
      <w:r w:rsidRPr="00793A07">
        <w:t>. P</w:t>
      </w:r>
      <w:r w:rsidR="002672F0" w:rsidRPr="00793A07">
        <w:t>redpokladám, že nebol</w:t>
      </w:r>
      <w:r w:rsidRPr="00793A07">
        <w:t xml:space="preserve">o to len v </w:t>
      </w:r>
      <w:r w:rsidR="002672F0" w:rsidRPr="00793A07">
        <w:t xml:space="preserve">súvislosti s covidom, ale pravdepodobne sa urobil možno prieskum trhu alebo teda porovnanie cien a na základe toho padlo možno rozhodnutie, že teda akým spôsobom budeme z toho postupovať ďalej, či do súťaže má zmysel ísť a vysúťažiť vyššie ceny. Ale poprosím pána vedúceho. </w:t>
      </w:r>
    </w:p>
    <w:p w14:paraId="274B1B93" w14:textId="77777777" w:rsidR="00BB7003" w:rsidRPr="00793A07" w:rsidRDefault="00BB7003" w:rsidP="002672F0">
      <w:pPr>
        <w:spacing w:after="0" w:line="276" w:lineRule="auto"/>
        <w:jc w:val="both"/>
        <w:rPr>
          <w:color w:val="388600"/>
        </w:rPr>
      </w:pPr>
    </w:p>
    <w:p w14:paraId="17C20C5C" w14:textId="6F94166A" w:rsidR="002672F0" w:rsidRPr="00793A07" w:rsidRDefault="008900B3" w:rsidP="002672F0">
      <w:pPr>
        <w:spacing w:after="0" w:line="276" w:lineRule="auto"/>
        <w:jc w:val="both"/>
        <w:rPr>
          <w:b/>
          <w:bCs/>
          <w:color w:val="388600"/>
        </w:rPr>
      </w:pPr>
      <w:r w:rsidRPr="00793A07">
        <w:rPr>
          <w:b/>
          <w:bCs/>
        </w:rPr>
        <w:t xml:space="preserve">Ing. </w:t>
      </w:r>
      <w:r w:rsidRPr="00C40D88">
        <w:rPr>
          <w:b/>
          <w:bCs/>
        </w:rPr>
        <w:t>Martin Snopko</w:t>
      </w:r>
      <w:r w:rsidRPr="00793A07">
        <w:t xml:space="preserve"> - t</w:t>
      </w:r>
      <w:r w:rsidR="002672F0" w:rsidRPr="00793A07">
        <w:t>akže mesto ako subjekt verejnej správy je pri nakladaní s verejnými prostriedkami povinné dodržiavať Zásady hospodárnosti, efektívnosti a účelnosti. Mesto v tom čase spustilo proces prípravy na verejné obstarávanie, avšak z dôvodu viacerých okolností, čo boli aj na trhu, potom covid a tak ďalej, ako aj zvýšenie</w:t>
      </w:r>
      <w:r w:rsidR="0093140A" w:rsidRPr="00793A07">
        <w:t xml:space="preserve"> m</w:t>
      </w:r>
      <w:r w:rsidR="002672F0" w:rsidRPr="00793A07">
        <w:t>ateriálov a služieb a celkovo nepriaznivý vývoj na trhu zasahuje do ukončenia tejto súťaže alebo tohto celého procesu</w:t>
      </w:r>
      <w:r w:rsidR="0093140A" w:rsidRPr="00793A07">
        <w:t>. V </w:t>
      </w:r>
      <w:r w:rsidR="002672F0" w:rsidRPr="00793A07">
        <w:t>súčasnosti</w:t>
      </w:r>
      <w:r w:rsidR="0093140A" w:rsidRPr="00793A07">
        <w:t xml:space="preserve"> m</w:t>
      </w:r>
      <w:r w:rsidR="002672F0" w:rsidRPr="00793A07">
        <w:t>esto vyhodnocuje viaceré možnosti spôsobu zabezpečovania týchto služieb. Zároveň my si priebežne robíme aj orientačný prieskum na trhu, ako sa vyvíjajú ceny, takže sledujeme to. Uvidíme ako ďalej.</w:t>
      </w:r>
      <w:r w:rsidR="002672F0" w:rsidRPr="00793A07">
        <w:rPr>
          <w:b/>
          <w:bCs/>
        </w:rPr>
        <w:t xml:space="preserve"> </w:t>
      </w:r>
    </w:p>
    <w:p w14:paraId="14D878C5" w14:textId="77777777" w:rsidR="0093140A" w:rsidRPr="001358EA" w:rsidRDefault="0093140A" w:rsidP="002672F0">
      <w:pPr>
        <w:spacing w:after="0" w:line="276" w:lineRule="auto"/>
        <w:jc w:val="both"/>
        <w:rPr>
          <w:b/>
          <w:bCs/>
        </w:rPr>
      </w:pPr>
    </w:p>
    <w:p w14:paraId="0A60DA2D" w14:textId="284A294F" w:rsidR="002672F0" w:rsidRPr="001358EA" w:rsidRDefault="0093140A" w:rsidP="002672F0">
      <w:pPr>
        <w:spacing w:after="0" w:line="276" w:lineRule="auto"/>
        <w:jc w:val="both"/>
      </w:pPr>
      <w:r w:rsidRPr="001358EA">
        <w:rPr>
          <w:rFonts w:cstheme="minorHAnsi"/>
          <w:b/>
          <w:bCs/>
        </w:rPr>
        <w:t xml:space="preserve">Ján Nosko </w:t>
      </w:r>
      <w:r w:rsidRPr="001358EA">
        <w:t xml:space="preserve">- </w:t>
      </w:r>
      <w:r w:rsidR="002672F0" w:rsidRPr="001358EA">
        <w:t xml:space="preserve">pán </w:t>
      </w:r>
      <w:proofErr w:type="spellStart"/>
      <w:r w:rsidRPr="001358EA">
        <w:t>Z</w:t>
      </w:r>
      <w:r w:rsidR="002672F0" w:rsidRPr="001358EA">
        <w:t>ubek</w:t>
      </w:r>
      <w:proofErr w:type="spellEnd"/>
      <w:r w:rsidR="002672F0" w:rsidRPr="001358EA">
        <w:t xml:space="preserve">, máme limitovaný čas a máme polhodinku na 6 obyvateľov. Takže ja by som rád </w:t>
      </w:r>
      <w:r w:rsidRPr="001358EA">
        <w:t>d</w:t>
      </w:r>
      <w:r w:rsidR="002672F0" w:rsidRPr="001358EA">
        <w:t xml:space="preserve">oprial aj ostatným, aby sa mohli odprezentovať, ale pokiaľ teda budete mať záujem, tak myslím, že na </w:t>
      </w:r>
      <w:r w:rsidRPr="001358EA">
        <w:t>D</w:t>
      </w:r>
      <w:r w:rsidR="002672F0" w:rsidRPr="001358EA">
        <w:t xml:space="preserve">opravnej </w:t>
      </w:r>
      <w:r w:rsidRPr="001358EA">
        <w:t>k</w:t>
      </w:r>
      <w:r w:rsidR="002672F0" w:rsidRPr="001358EA">
        <w:t xml:space="preserve">omisii je možné tieto témy otvoriť. </w:t>
      </w:r>
      <w:r w:rsidRPr="001358EA">
        <w:t>P</w:t>
      </w:r>
      <w:r w:rsidR="002672F0" w:rsidRPr="001358EA">
        <w:t xml:space="preserve">áni poslanci chcete reagovať na toto vystúpenie? </w:t>
      </w:r>
      <w:r w:rsidRPr="001358EA">
        <w:t>N</w:t>
      </w:r>
      <w:r w:rsidR="002672F0" w:rsidRPr="001358EA">
        <w:t xml:space="preserve">ech sa páči pani poslankyňa </w:t>
      </w:r>
      <w:r w:rsidRPr="001358EA">
        <w:t>K</w:t>
      </w:r>
      <w:r w:rsidR="002672F0" w:rsidRPr="001358EA">
        <w:t>asová.</w:t>
      </w:r>
    </w:p>
    <w:p w14:paraId="04992B26" w14:textId="77777777" w:rsidR="0093140A" w:rsidRPr="00793A07" w:rsidRDefault="0093140A" w:rsidP="002672F0">
      <w:pPr>
        <w:spacing w:after="0" w:line="276" w:lineRule="auto"/>
        <w:jc w:val="both"/>
        <w:rPr>
          <w:b/>
          <w:bCs/>
          <w:color w:val="388600"/>
        </w:rPr>
      </w:pPr>
    </w:p>
    <w:p w14:paraId="409E9F07" w14:textId="7D8B9720" w:rsidR="002672F0" w:rsidRPr="00793A07" w:rsidRDefault="0093140A" w:rsidP="0093140A">
      <w:pPr>
        <w:spacing w:after="0" w:line="276" w:lineRule="auto"/>
        <w:jc w:val="both"/>
      </w:pPr>
      <w:r w:rsidRPr="00793A07">
        <w:rPr>
          <w:b/>
          <w:bCs/>
        </w:rPr>
        <w:t xml:space="preserve">Ing. arch. Hana Kasová </w:t>
      </w:r>
      <w:r w:rsidRPr="00793A07">
        <w:rPr>
          <w:b/>
          <w:bCs/>
          <w:color w:val="388600"/>
        </w:rPr>
        <w:t xml:space="preserve">- </w:t>
      </w:r>
      <w:r w:rsidRPr="00793A07">
        <w:t>m</w:t>
      </w:r>
      <w:r w:rsidR="002672F0" w:rsidRPr="00793A07">
        <w:t xml:space="preserve">ožno len doplním, pretože pred rokom vo februári </w:t>
      </w:r>
      <w:r w:rsidRPr="00793A07">
        <w:t>2025</w:t>
      </w:r>
      <w:r w:rsidR="002672F0" w:rsidRPr="00793A07">
        <w:t xml:space="preserve"> som v tejto veci aj dávala interpeláciu. Pýtala som sa to priamo tu na zastupiteľstve a odpoveď pred rokom aj 2 mesiacmi bola</w:t>
      </w:r>
      <w:r w:rsidRPr="00793A07">
        <w:t xml:space="preserve"> p</w:t>
      </w:r>
      <w:r w:rsidR="002672F0" w:rsidRPr="00793A07">
        <w:t xml:space="preserve">resne taká ako teraz hovoril aj pán </w:t>
      </w:r>
      <w:r w:rsidRPr="00793A07">
        <w:t>Snopko</w:t>
      </w:r>
      <w:r w:rsidR="002672F0" w:rsidRPr="00793A07">
        <w:t>. Nič nové od tohto obdobia</w:t>
      </w:r>
      <w:r w:rsidRPr="00793A07">
        <w:t>. V</w:t>
      </w:r>
      <w:r w:rsidR="002672F0" w:rsidRPr="00793A07">
        <w:t>tedy presne to, čo bolo teraz povedané v dobe uzatvorenia predmetných dohôd sa uvažovalo s verejným obstarávaním na dodávateľov týchto služieb</w:t>
      </w:r>
      <w:r w:rsidR="00703179" w:rsidRPr="00793A07">
        <w:t xml:space="preserve"> a v</w:t>
      </w:r>
      <w:r w:rsidR="002672F0" w:rsidRPr="00793A07">
        <w:t xml:space="preserve"> rokoch </w:t>
      </w:r>
      <w:r w:rsidR="00703179" w:rsidRPr="00793A07">
        <w:t>2018, 2019</w:t>
      </w:r>
      <w:r w:rsidR="002672F0" w:rsidRPr="00793A07">
        <w:t xml:space="preserve"> prebiehali prípravy na jeho realizáciu</w:t>
      </w:r>
      <w:r w:rsidR="00703179" w:rsidRPr="00793A07">
        <w:t>. V</w:t>
      </w:r>
      <w:r w:rsidR="002672F0" w:rsidRPr="00793A07">
        <w:t xml:space="preserve"> dôsledku pandémie covid 19 došlo na trhu k výrazne negatívnym zmenám </w:t>
      </w:r>
      <w:r w:rsidR="00C40D88">
        <w:t xml:space="preserve">tých </w:t>
      </w:r>
      <w:proofErr w:type="spellStart"/>
      <w:r w:rsidR="002672F0" w:rsidRPr="00793A07">
        <w:t>ateriálov</w:t>
      </w:r>
      <w:proofErr w:type="spellEnd"/>
      <w:r w:rsidR="002672F0" w:rsidRPr="00793A07">
        <w:t xml:space="preserve"> a</w:t>
      </w:r>
      <w:r w:rsidR="00703179" w:rsidRPr="00793A07">
        <w:t> </w:t>
      </w:r>
      <w:r w:rsidR="002672F0" w:rsidRPr="00793A07">
        <w:t>služieb</w:t>
      </w:r>
      <w:r w:rsidR="00703179" w:rsidRPr="00793A07">
        <w:t>, a</w:t>
      </w:r>
      <w:r w:rsidR="002672F0" w:rsidRPr="00793A07">
        <w:t xml:space="preserve">ko aj k nepriaznivému vývoju inflácie a tak ďalej. V súčasnosti mesto </w:t>
      </w:r>
      <w:r w:rsidR="00703179" w:rsidRPr="00793A07">
        <w:t xml:space="preserve">Banská Bystrica </w:t>
      </w:r>
      <w:r w:rsidR="002672F0" w:rsidRPr="00793A07">
        <w:t>vyhodnocuje viaceré možnosti spôsobu zabezpečenia týchto služieb v ďalšom období. Sme tu naozaj po roku, akože je to tu znova otvorené a nemáme vôbec žiadne ďalšie informácie. Tvrdenie, asi že či by bolo po verejnom obstarávaní tieto služby drahšie alebo lacnejšie, kým verejné obstarávanie nezbehne, asi nevieme tvrdiť, ja len toľko</w:t>
      </w:r>
      <w:r w:rsidR="00703179" w:rsidRPr="00793A07">
        <w:t>. Ď</w:t>
      </w:r>
      <w:r w:rsidR="002672F0" w:rsidRPr="00793A07">
        <w:t>akujem pekne.</w:t>
      </w:r>
    </w:p>
    <w:p w14:paraId="2047AF9A" w14:textId="6F31919F" w:rsidR="002672F0" w:rsidRPr="00793A07" w:rsidRDefault="000770C7" w:rsidP="002672F0">
      <w:pPr>
        <w:spacing w:after="0" w:line="276" w:lineRule="auto"/>
        <w:jc w:val="both"/>
      </w:pPr>
      <w:r w:rsidRPr="00793A07">
        <w:rPr>
          <w:rFonts w:cstheme="minorHAnsi"/>
          <w:b/>
          <w:bCs/>
        </w:rPr>
        <w:lastRenderedPageBreak/>
        <w:t xml:space="preserve">Ján Nosko </w:t>
      </w:r>
      <w:r w:rsidRPr="00793A07">
        <w:t xml:space="preserve">- </w:t>
      </w:r>
      <w:r w:rsidR="002672F0" w:rsidRPr="00793A07">
        <w:t xml:space="preserve">pán </w:t>
      </w:r>
      <w:r w:rsidRPr="00793A07">
        <w:t>vedúci</w:t>
      </w:r>
      <w:r w:rsidR="002672F0" w:rsidRPr="00793A07">
        <w:t xml:space="preserve"> povedal, že tie priebežne monitorujú ceny na trhu</w:t>
      </w:r>
      <w:r w:rsidRPr="00793A07">
        <w:t xml:space="preserve">, </w:t>
      </w:r>
      <w:r w:rsidR="002672F0" w:rsidRPr="00793A07">
        <w:t>čiže z toho sa dá tiež odvodiť</w:t>
      </w:r>
      <w:r w:rsidRPr="00793A07">
        <w:t xml:space="preserve"> a</w:t>
      </w:r>
      <w:r w:rsidR="002672F0" w:rsidRPr="00793A07">
        <w:t>ký môže byť dopad a aký môže byť výsledok</w:t>
      </w:r>
      <w:r w:rsidRPr="00793A07">
        <w:t>.</w:t>
      </w:r>
    </w:p>
    <w:p w14:paraId="6632B139" w14:textId="77777777" w:rsidR="000770C7" w:rsidRPr="00793A07" w:rsidRDefault="000770C7" w:rsidP="000770C7">
      <w:pPr>
        <w:spacing w:after="0" w:line="276" w:lineRule="auto"/>
        <w:jc w:val="both"/>
        <w:rPr>
          <w:b/>
          <w:bCs/>
        </w:rPr>
      </w:pPr>
    </w:p>
    <w:p w14:paraId="79287B89" w14:textId="004FFE59" w:rsidR="002672F0" w:rsidRPr="00793A07" w:rsidRDefault="000770C7" w:rsidP="000770C7">
      <w:pPr>
        <w:spacing w:after="0" w:line="276" w:lineRule="auto"/>
        <w:jc w:val="both"/>
      </w:pPr>
      <w:r w:rsidRPr="00793A07">
        <w:rPr>
          <w:b/>
          <w:bCs/>
        </w:rPr>
        <w:t>Mgr. Diana Javorčíková -</w:t>
      </w:r>
      <w:r w:rsidR="002672F0" w:rsidRPr="00793A07">
        <w:rPr>
          <w:b/>
          <w:bCs/>
        </w:rPr>
        <w:t xml:space="preserve"> </w:t>
      </w:r>
      <w:r w:rsidR="002672F0" w:rsidRPr="00793A07">
        <w:t>no viete, nie je asi celkom hospodárn</w:t>
      </w:r>
      <w:r w:rsidR="00C40D88">
        <w:t>e</w:t>
      </w:r>
      <w:r w:rsidR="002672F0" w:rsidRPr="00793A07">
        <w:t xml:space="preserve"> 10 rokov si monitorovať prieskum na trhu a situáciu cien na trhu. Každopádne 8 rokov tu občan sa pýta v slove pre verejnosť a 8 rokov sa </w:t>
      </w:r>
      <w:proofErr w:type="spellStart"/>
      <w:r w:rsidR="002672F0" w:rsidRPr="00793A07">
        <w:t>dotazuje</w:t>
      </w:r>
      <w:proofErr w:type="spellEnd"/>
      <w:r w:rsidR="002672F0" w:rsidRPr="00793A07">
        <w:t xml:space="preserve"> </w:t>
      </w:r>
      <w:r w:rsidRPr="00793A07">
        <w:t xml:space="preserve"> jednej </w:t>
      </w:r>
      <w:r w:rsidR="002672F0" w:rsidRPr="00793A07">
        <w:t xml:space="preserve">témy. Vy </w:t>
      </w:r>
      <w:r w:rsidRPr="00793A07">
        <w:t>ste</w:t>
      </w:r>
      <w:r w:rsidR="002672F0" w:rsidRPr="00793A07">
        <w:t xml:space="preserve"> mu odpovedali, že má prísť s touto témou na </w:t>
      </w:r>
      <w:r w:rsidRPr="00793A07">
        <w:t>D</w:t>
      </w:r>
      <w:r w:rsidR="002672F0" w:rsidRPr="00793A07">
        <w:t xml:space="preserve">opravnú </w:t>
      </w:r>
      <w:r w:rsidRPr="00793A07">
        <w:t>k</w:t>
      </w:r>
      <w:r w:rsidR="002672F0" w:rsidRPr="00793A07">
        <w:t>omisiu. Za mňa je to minimálne neúctivé. Každopádne by sme asi všetci uvítali, keby nám pán vedúci alebo niekto iný kompetentný z mestského úradu, predložili</w:t>
      </w:r>
      <w:r w:rsidRPr="00793A07">
        <w:t xml:space="preserve">, </w:t>
      </w:r>
      <w:r w:rsidR="002672F0" w:rsidRPr="00793A07">
        <w:t>že aké tie konkrétne prípravné kroky sa dejú k verejnému obstarávaniu a kedy bude vyhlásené.</w:t>
      </w:r>
    </w:p>
    <w:p w14:paraId="46638544" w14:textId="77777777" w:rsidR="000770C7" w:rsidRPr="00793A07" w:rsidRDefault="000770C7" w:rsidP="002672F0">
      <w:pPr>
        <w:spacing w:after="0" w:line="276" w:lineRule="auto"/>
        <w:jc w:val="both"/>
        <w:rPr>
          <w:b/>
          <w:bCs/>
        </w:rPr>
      </w:pPr>
    </w:p>
    <w:p w14:paraId="211839BF" w14:textId="17DD543B" w:rsidR="002672F0" w:rsidRPr="00793A07" w:rsidRDefault="000770C7" w:rsidP="002672F0">
      <w:pPr>
        <w:spacing w:after="0" w:line="276" w:lineRule="auto"/>
        <w:jc w:val="both"/>
      </w:pPr>
      <w:r w:rsidRPr="00793A07">
        <w:rPr>
          <w:rFonts w:cstheme="minorHAnsi"/>
          <w:b/>
          <w:bCs/>
        </w:rPr>
        <w:t xml:space="preserve">Ján Nosko </w:t>
      </w:r>
      <w:r w:rsidRPr="00793A07">
        <w:t xml:space="preserve">– </w:t>
      </w:r>
      <w:r w:rsidR="002672F0" w:rsidRPr="00793A07">
        <w:t>myslím</w:t>
      </w:r>
      <w:r w:rsidRPr="00793A07">
        <w:t xml:space="preserve"> si</w:t>
      </w:r>
      <w:r w:rsidR="002672F0" w:rsidRPr="00793A07">
        <w:t xml:space="preserve">, že je to vždy potrebné prerokovať </w:t>
      </w:r>
      <w:r w:rsidRPr="00793A07">
        <w:t>v komisii</w:t>
      </w:r>
      <w:r w:rsidR="002672F0" w:rsidRPr="00793A07">
        <w:t>. Proste prebrať si celý ten systém a</w:t>
      </w:r>
      <w:r w:rsidRPr="00793A07">
        <w:t xml:space="preserve"> s</w:t>
      </w:r>
      <w:r w:rsidR="002672F0" w:rsidRPr="00793A07">
        <w:t>kutočne, možno sa zoznámiť s tými podmienkami aké sú, pretože pokiaľ máme vysúťažiť drahšie služby na drahší asfalt, tak si myslím, že to je nie v poriadku. Nie je to ekonomické, aj keď si myslím, že áno, súťažiť treba</w:t>
      </w:r>
      <w:r w:rsidRPr="00793A07">
        <w:t>. Za</w:t>
      </w:r>
      <w:r w:rsidR="002672F0" w:rsidRPr="00793A07">
        <w:t xml:space="preserve"> pokus by to možno stálo, ale ten pokus omyl by som nerád ja urobil</w:t>
      </w:r>
      <w:r w:rsidRPr="00793A07">
        <w:t xml:space="preserve">. </w:t>
      </w:r>
    </w:p>
    <w:p w14:paraId="117CF31B" w14:textId="77777777" w:rsidR="000770C7" w:rsidRPr="00793A07" w:rsidRDefault="000770C7" w:rsidP="000770C7">
      <w:pPr>
        <w:spacing w:after="0" w:line="276" w:lineRule="auto"/>
        <w:jc w:val="both"/>
        <w:rPr>
          <w:b/>
          <w:bCs/>
          <w:color w:val="388600"/>
        </w:rPr>
      </w:pPr>
    </w:p>
    <w:p w14:paraId="396C1B58" w14:textId="2958AF13" w:rsidR="002672F0" w:rsidRPr="00793A07" w:rsidRDefault="000770C7" w:rsidP="000770C7">
      <w:pPr>
        <w:spacing w:after="0" w:line="276" w:lineRule="auto"/>
        <w:jc w:val="both"/>
      </w:pPr>
      <w:r w:rsidRPr="00793A07">
        <w:rPr>
          <w:b/>
          <w:bCs/>
        </w:rPr>
        <w:t xml:space="preserve">Ing. Mgr. Pavol Katreniak  </w:t>
      </w:r>
      <w:r w:rsidRPr="00793A07">
        <w:t>- o</w:t>
      </w:r>
      <w:r w:rsidR="002672F0" w:rsidRPr="00793A07">
        <w:t xml:space="preserve"> pokus o omyl, ale vôbec o to, že či ísť do toho alebo nie</w:t>
      </w:r>
      <w:r w:rsidRPr="00793A07">
        <w:t>. T</w:t>
      </w:r>
      <w:r w:rsidR="002672F0" w:rsidRPr="00793A07">
        <w:t>o sa dá urobiť len tak, že sa to obstarávanie vyhlási. Ale pozrite si moju interpeláciu je pod bodom číslo</w:t>
      </w:r>
      <w:r w:rsidRPr="00793A07">
        <w:t xml:space="preserve"> </w:t>
      </w:r>
      <w:r w:rsidR="002672F0" w:rsidRPr="00793A07">
        <w:t>14</w:t>
      </w:r>
      <w:r w:rsidRPr="00793A07">
        <w:t>,</w:t>
      </w:r>
      <w:r w:rsidR="002672F0" w:rsidRPr="00793A07">
        <w:t xml:space="preserve"> ako vyzerali niektoré chodníky a cesty po zime? Koľko tam bolo lístia? Koľko tam bolo špiny</w:t>
      </w:r>
      <w:r w:rsidRPr="00793A07">
        <w:t>? V</w:t>
      </w:r>
      <w:r w:rsidR="002672F0" w:rsidRPr="00793A07">
        <w:t xml:space="preserve">ôbec neboli chodníky na jeseň, ale aj </w:t>
      </w:r>
      <w:r w:rsidRPr="00793A07">
        <w:t xml:space="preserve">niektoré </w:t>
      </w:r>
      <w:r w:rsidR="002672F0" w:rsidRPr="00793A07">
        <w:t>cesty, neboli vyčistené</w:t>
      </w:r>
      <w:r w:rsidR="00694B4C" w:rsidRPr="00793A07">
        <w:t>. P</w:t>
      </w:r>
      <w:r w:rsidR="002672F0" w:rsidRPr="00793A07">
        <w:t xml:space="preserve">ánovi </w:t>
      </w:r>
      <w:proofErr w:type="spellStart"/>
      <w:r w:rsidR="00694B4C" w:rsidRPr="00793A07">
        <w:t>C</w:t>
      </w:r>
      <w:r w:rsidR="002672F0" w:rsidRPr="00793A07">
        <w:t>hramcovi</w:t>
      </w:r>
      <w:proofErr w:type="spellEnd"/>
      <w:r w:rsidR="002672F0" w:rsidRPr="00793A07">
        <w:t xml:space="preserve"> pošlem aj tie stromy, nech sa nebojí, ja ich mám zmapované</w:t>
      </w:r>
      <w:r w:rsidR="00694B4C" w:rsidRPr="00793A07">
        <w:t>. N</w:t>
      </w:r>
      <w:r w:rsidR="002672F0" w:rsidRPr="00793A07">
        <w:t>ajmä tie pne aj kde sú. Ale takisto bola poslaná interpelácia</w:t>
      </w:r>
      <w:r w:rsidR="00694B4C" w:rsidRPr="00793A07">
        <w:t xml:space="preserve">, </w:t>
      </w:r>
      <w:r w:rsidR="002672F0" w:rsidRPr="00793A07">
        <w:t xml:space="preserve"> celú zimu bolo lístie na chodníku na ceste</w:t>
      </w:r>
      <w:r w:rsidR="00694B4C" w:rsidRPr="00793A07">
        <w:t>. I</w:t>
      </w:r>
      <w:r w:rsidR="002672F0" w:rsidRPr="00793A07">
        <w:t>šlo do kanálov na jar s dažďovými vodami</w:t>
      </w:r>
      <w:r w:rsidR="00694B4C" w:rsidRPr="00793A07">
        <w:t xml:space="preserve">. A </w:t>
      </w:r>
      <w:r w:rsidR="002672F0" w:rsidRPr="00793A07">
        <w:t xml:space="preserve">jednoducho to upratovanie v tom meste je zlé. To znamená, je </w:t>
      </w:r>
      <w:r w:rsidR="00694B4C" w:rsidRPr="00793A07">
        <w:t xml:space="preserve">naozaj </w:t>
      </w:r>
      <w:r w:rsidR="002672F0" w:rsidRPr="00793A07">
        <w:t>načase sa nad týmto zamyslieť. Pozrite si tú odpoveď, akú som dostal.</w:t>
      </w:r>
    </w:p>
    <w:p w14:paraId="448DA229" w14:textId="77777777" w:rsidR="00694B4C" w:rsidRPr="00793A07" w:rsidRDefault="00694B4C" w:rsidP="000770C7">
      <w:pPr>
        <w:spacing w:after="0" w:line="276" w:lineRule="auto"/>
        <w:jc w:val="both"/>
        <w:rPr>
          <w:b/>
          <w:bCs/>
          <w:color w:val="388600"/>
        </w:rPr>
      </w:pPr>
    </w:p>
    <w:p w14:paraId="34436542" w14:textId="77777777" w:rsidR="00694B4C" w:rsidRPr="00793A07" w:rsidRDefault="00694B4C" w:rsidP="00694B4C">
      <w:pPr>
        <w:spacing w:after="0" w:line="276" w:lineRule="auto"/>
        <w:jc w:val="both"/>
        <w:rPr>
          <w:b/>
          <w:bCs/>
          <w:color w:val="388600"/>
        </w:rPr>
      </w:pPr>
    </w:p>
    <w:p w14:paraId="5BDB6DF7" w14:textId="497ED878" w:rsidR="002672F0" w:rsidRPr="00793A07" w:rsidRDefault="00694B4C" w:rsidP="00694B4C">
      <w:pPr>
        <w:spacing w:after="0" w:line="276" w:lineRule="auto"/>
        <w:jc w:val="both"/>
        <w:rPr>
          <w:b/>
          <w:bCs/>
          <w:color w:val="388600"/>
        </w:rPr>
      </w:pPr>
      <w:r w:rsidRPr="00793A07">
        <w:rPr>
          <w:b/>
          <w:bCs/>
        </w:rPr>
        <w:t xml:space="preserve">Ivana Figuli  </w:t>
      </w:r>
      <w:r w:rsidRPr="00793A07">
        <w:t>- j</w:t>
      </w:r>
      <w:r w:rsidR="002672F0" w:rsidRPr="00793A07">
        <w:t>a by som chcela podporiť toto, že vlastne tá kvalita údržby a oprava tých komunikácií je naozaj vysoko nevyhovujúca</w:t>
      </w:r>
      <w:r w:rsidRPr="00793A07">
        <w:t>. Je</w:t>
      </w:r>
      <w:r w:rsidR="002672F0" w:rsidRPr="00793A07">
        <w:t xml:space="preserve"> to väčšina podnetov, ktoré prijímame ako poslanci</w:t>
      </w:r>
      <w:r w:rsidRPr="00793A07">
        <w:t xml:space="preserve">, </w:t>
      </w:r>
      <w:r w:rsidR="002672F0" w:rsidRPr="00793A07">
        <w:t>sa týka vlastne údržby komunikácií</w:t>
      </w:r>
      <w:r w:rsidRPr="00793A07">
        <w:t>. Č</w:t>
      </w:r>
      <w:r w:rsidR="002672F0" w:rsidRPr="00793A07">
        <w:t>iže ja by som rozumela tej obave, že ak máme kvalitný výkon v tejto oblasti, že možno sa bojíme toho verejného obstarávania</w:t>
      </w:r>
      <w:r w:rsidRPr="00793A07">
        <w:t>. Teda ak máme zlú kvalitu, tak o dôvod viac ísť do toho verejného obstarávania. P</w:t>
      </w:r>
      <w:r w:rsidR="002672F0" w:rsidRPr="00793A07">
        <w:t>resne to verejné obstarávanie nám ukáže, že či nevieme za lepšie ceny dostať lepšiu kvalitu</w:t>
      </w:r>
      <w:r w:rsidR="0019450D" w:rsidRPr="00793A07">
        <w:t>. Č</w:t>
      </w:r>
      <w:r w:rsidR="002672F0" w:rsidRPr="00793A07">
        <w:t xml:space="preserve">iže ja </w:t>
      </w:r>
      <w:r w:rsidR="0019450D" w:rsidRPr="00793A07">
        <w:t xml:space="preserve">vlastne tiež </w:t>
      </w:r>
      <w:r w:rsidR="002672F0" w:rsidRPr="00793A07">
        <w:t>neviem na čo čakáme</w:t>
      </w:r>
      <w:r w:rsidR="0019450D" w:rsidRPr="00793A07">
        <w:t>. J</w:t>
      </w:r>
      <w:r w:rsidR="002672F0" w:rsidRPr="00793A07">
        <w:t>e to príliš dlhá doba a hlavne ak tu už boli také deklarácie pred pár rokmi, že naozaj zo strany úradu neboli evidované žiadne</w:t>
      </w:r>
      <w:r w:rsidR="0019450D" w:rsidRPr="00793A07">
        <w:t xml:space="preserve"> a</w:t>
      </w:r>
      <w:r w:rsidR="002672F0" w:rsidRPr="00793A07">
        <w:t>ko keby bariéry na to, aby bolo vyhlásené</w:t>
      </w:r>
      <w:r w:rsidR="0019450D" w:rsidRPr="00793A07">
        <w:t>. Č</w:t>
      </w:r>
      <w:r w:rsidR="002672F0" w:rsidRPr="00793A07">
        <w:t>iže je to taká nepochopiteľná situácia.</w:t>
      </w:r>
    </w:p>
    <w:p w14:paraId="5883CFFB" w14:textId="77777777" w:rsidR="00F07DCA" w:rsidRDefault="00F07DCA" w:rsidP="00E62D40">
      <w:pPr>
        <w:spacing w:after="0" w:line="276" w:lineRule="auto"/>
        <w:jc w:val="both"/>
        <w:rPr>
          <w:b/>
          <w:bCs/>
        </w:rPr>
      </w:pPr>
    </w:p>
    <w:p w14:paraId="562B6110" w14:textId="17CAC211" w:rsidR="002672F0" w:rsidRPr="00793A07" w:rsidRDefault="00E62D40" w:rsidP="00E62D40">
      <w:pPr>
        <w:spacing w:after="0" w:line="276" w:lineRule="auto"/>
        <w:jc w:val="both"/>
        <w:rPr>
          <w:b/>
          <w:bCs/>
          <w:color w:val="388600"/>
        </w:rPr>
      </w:pPr>
      <w:r w:rsidRPr="00793A07">
        <w:rPr>
          <w:b/>
          <w:bCs/>
        </w:rPr>
        <w:t xml:space="preserve">Mgr. Marek Modranský </w:t>
      </w:r>
      <w:r w:rsidRPr="00793A07">
        <w:t xml:space="preserve">- </w:t>
      </w:r>
      <w:r w:rsidR="002672F0" w:rsidRPr="00793A07">
        <w:t xml:space="preserve">keďže bola spomenutá </w:t>
      </w:r>
      <w:r w:rsidRPr="00793A07">
        <w:t>D</w:t>
      </w:r>
      <w:r w:rsidR="002672F0" w:rsidRPr="00793A07">
        <w:t xml:space="preserve">opravná </w:t>
      </w:r>
      <w:r w:rsidRPr="00793A07">
        <w:t>k</w:t>
      </w:r>
      <w:r w:rsidR="002672F0" w:rsidRPr="00793A07">
        <w:t xml:space="preserve">omisia ako </w:t>
      </w:r>
      <w:r w:rsidRPr="00793A07">
        <w:t xml:space="preserve">jeden </w:t>
      </w:r>
      <w:r w:rsidR="002672F0" w:rsidRPr="00793A07">
        <w:t xml:space="preserve">z inštitútov, ktorý by sa mal </w:t>
      </w:r>
      <w:r w:rsidRPr="00793A07">
        <w:t>odborne</w:t>
      </w:r>
      <w:r w:rsidR="002672F0" w:rsidRPr="00793A07">
        <w:t xml:space="preserve"> venovať tejto otázke</w:t>
      </w:r>
      <w:r w:rsidRPr="00793A07">
        <w:t>,</w:t>
      </w:r>
      <w:r w:rsidR="002672F0" w:rsidRPr="00793A07">
        <w:t xml:space="preserve"> tak ja súhlasím s tým, že nech tento bod je zaradený na </w:t>
      </w:r>
      <w:r w:rsidRPr="00793A07">
        <w:t>jedno</w:t>
      </w:r>
      <w:r w:rsidR="002672F0" w:rsidRPr="00793A07">
        <w:t xml:space="preserve"> z najbližších zasadnutí </w:t>
      </w:r>
      <w:r w:rsidRPr="00793A07">
        <w:t>k</w:t>
      </w:r>
      <w:r w:rsidR="002672F0" w:rsidRPr="00793A07">
        <w:t>omisie</w:t>
      </w:r>
      <w:r w:rsidRPr="00793A07">
        <w:t>. O</w:t>
      </w:r>
      <w:r w:rsidR="002672F0" w:rsidRPr="00793A07">
        <w:t>čakávam, aby teda mestský úrad nám poskytol nejaké podklady pre rokovanie a aby sme vôbec k tomuto mohli zaujať adekvátne stanovisko</w:t>
      </w:r>
      <w:r w:rsidRPr="00793A07">
        <w:t>. A</w:t>
      </w:r>
      <w:r w:rsidR="002672F0" w:rsidRPr="00793A07">
        <w:t>by to nebolo v rovine iba nejakých zhodnotení historických poznámok, alebo</w:t>
      </w:r>
      <w:r w:rsidRPr="00793A07">
        <w:t xml:space="preserve"> vyjadrení</w:t>
      </w:r>
      <w:r w:rsidR="002672F0" w:rsidRPr="00793A07">
        <w:t xml:space="preserve"> ale skôr, že s čím teda máme operovať</w:t>
      </w:r>
      <w:r w:rsidRPr="00793A07">
        <w:t xml:space="preserve">. </w:t>
      </w:r>
      <w:r w:rsidR="002672F0" w:rsidRPr="00793A07">
        <w:t xml:space="preserve"> Aký je cieľ</w:t>
      </w:r>
      <w:r w:rsidRPr="00793A07">
        <w:t>, a</w:t>
      </w:r>
      <w:r w:rsidR="002672F0" w:rsidRPr="00793A07">
        <w:t>ké sú rozpočtové možnosti mesta na tieto služby</w:t>
      </w:r>
      <w:r w:rsidRPr="00793A07">
        <w:t>.</w:t>
      </w:r>
      <w:r w:rsidR="002672F0" w:rsidRPr="00793A07">
        <w:t xml:space="preserve"> Lebo keď tu diskutujeme o verejnom obstarávaní, tak spracovanie vôbec zadania, </w:t>
      </w:r>
      <w:r w:rsidRPr="00793A07">
        <w:t>takejto</w:t>
      </w:r>
      <w:r w:rsidR="002672F0" w:rsidRPr="00793A07">
        <w:t xml:space="preserve"> nejak</w:t>
      </w:r>
      <w:r w:rsidRPr="00793A07">
        <w:t>ej</w:t>
      </w:r>
      <w:r w:rsidR="002672F0" w:rsidRPr="00793A07">
        <w:t xml:space="preserve"> zákazky je veľmi dôležité s ohľadom na rozpočet a možnosti mesta. Súťaž je možné v prípade neúspechu aj </w:t>
      </w:r>
      <w:r w:rsidRPr="00793A07">
        <w:t xml:space="preserve">zákonnými podmienkami </w:t>
      </w:r>
      <w:r w:rsidR="002672F0" w:rsidRPr="00793A07">
        <w:t>zrušiť</w:t>
      </w:r>
      <w:r w:rsidRPr="00793A07">
        <w:t>. V</w:t>
      </w:r>
      <w:r w:rsidR="002672F0" w:rsidRPr="00793A07">
        <w:t xml:space="preserve"> prípade, že by dopadla nejak neočakávane vo vzťahu k možnostiam mesta</w:t>
      </w:r>
      <w:r w:rsidRPr="00793A07">
        <w:t>,</w:t>
      </w:r>
      <w:r w:rsidR="002672F0" w:rsidRPr="00793A07">
        <w:t xml:space="preserve"> rozpočtovým možnostiam</w:t>
      </w:r>
      <w:r w:rsidRPr="00793A07">
        <w:t>. T</w:t>
      </w:r>
      <w:r w:rsidR="002672F0" w:rsidRPr="00793A07">
        <w:t xml:space="preserve">reba si povedať hlavne ciele a zákonné povinnosti, ktoré mesto má plniť, aby sme ich mali teda starostlivo </w:t>
      </w:r>
      <w:proofErr w:type="spellStart"/>
      <w:r w:rsidR="002672F0" w:rsidRPr="00793A07">
        <w:t>zazmluvnené</w:t>
      </w:r>
      <w:proofErr w:type="spellEnd"/>
      <w:r w:rsidR="002672F0" w:rsidRPr="00793A07">
        <w:t xml:space="preserve"> a plnené aj potom v ďalších obdobiach. Takže </w:t>
      </w:r>
      <w:r w:rsidRPr="00793A07">
        <w:t>D</w:t>
      </w:r>
      <w:r w:rsidR="002672F0" w:rsidRPr="00793A07">
        <w:t xml:space="preserve">opravná </w:t>
      </w:r>
      <w:r w:rsidRPr="00793A07">
        <w:t>k</w:t>
      </w:r>
      <w:r w:rsidR="002672F0" w:rsidRPr="00793A07">
        <w:t xml:space="preserve">omisia je otvorená </w:t>
      </w:r>
      <w:r w:rsidR="002672F0" w:rsidRPr="00793A07">
        <w:lastRenderedPageBreak/>
        <w:t>tejto téme</w:t>
      </w:r>
      <w:r w:rsidRPr="00793A07">
        <w:t xml:space="preserve"> a</w:t>
      </w:r>
      <w:r w:rsidR="002672F0" w:rsidRPr="00793A07">
        <w:t xml:space="preserve"> očakávam teda, že mestský úrad by nám poskytol nejaké podklady k</w:t>
      </w:r>
      <w:r w:rsidRPr="00793A07">
        <w:t> </w:t>
      </w:r>
      <w:r w:rsidR="002672F0" w:rsidRPr="00793A07">
        <w:t>tomu</w:t>
      </w:r>
      <w:r w:rsidRPr="00793A07">
        <w:t>. Ď</w:t>
      </w:r>
      <w:r w:rsidR="002672F0" w:rsidRPr="00793A07">
        <w:t>akujem pekne.</w:t>
      </w:r>
    </w:p>
    <w:p w14:paraId="4733A677" w14:textId="77777777" w:rsidR="00E62D40" w:rsidRPr="00793A07" w:rsidRDefault="00E62D40" w:rsidP="002672F0">
      <w:pPr>
        <w:spacing w:after="0" w:line="276" w:lineRule="auto"/>
        <w:jc w:val="both"/>
        <w:rPr>
          <w:b/>
          <w:bCs/>
        </w:rPr>
      </w:pPr>
    </w:p>
    <w:p w14:paraId="59377C47" w14:textId="1F27220B" w:rsidR="002672F0" w:rsidRPr="00793A07" w:rsidRDefault="00E62D40" w:rsidP="002672F0">
      <w:pPr>
        <w:spacing w:after="0" w:line="276" w:lineRule="auto"/>
        <w:jc w:val="both"/>
        <w:rPr>
          <w:b/>
          <w:bCs/>
        </w:rPr>
      </w:pPr>
      <w:r w:rsidRPr="00793A07">
        <w:rPr>
          <w:rFonts w:cstheme="minorHAnsi"/>
          <w:b/>
          <w:bCs/>
        </w:rPr>
        <w:t xml:space="preserve">Ján Nosko  </w:t>
      </w:r>
      <w:r w:rsidRPr="00793A07">
        <w:rPr>
          <w:rFonts w:cstheme="minorHAnsi"/>
        </w:rPr>
        <w:t xml:space="preserve">- druhý </w:t>
      </w:r>
      <w:r w:rsidR="002672F0" w:rsidRPr="00793A07">
        <w:t xml:space="preserve">do </w:t>
      </w:r>
      <w:r w:rsidR="00C40D88">
        <w:t>S</w:t>
      </w:r>
      <w:r w:rsidR="002672F0" w:rsidRPr="00793A07">
        <w:t xml:space="preserve">lova pre verejnosť sa prihlásil pán </w:t>
      </w:r>
      <w:r w:rsidRPr="00793A07">
        <w:t>Ľubomír</w:t>
      </w:r>
      <w:r w:rsidR="002672F0" w:rsidRPr="00793A07">
        <w:t xml:space="preserve"> </w:t>
      </w:r>
      <w:r w:rsidR="00F07DCA">
        <w:t>W</w:t>
      </w:r>
      <w:r w:rsidR="00603874" w:rsidRPr="00793A07">
        <w:t>á</w:t>
      </w:r>
      <w:r w:rsidR="002672F0" w:rsidRPr="00793A07">
        <w:t xml:space="preserve">gner s </w:t>
      </w:r>
      <w:r w:rsidR="00603874" w:rsidRPr="00793A07">
        <w:t>prvou</w:t>
      </w:r>
      <w:r w:rsidR="002672F0" w:rsidRPr="00793A07">
        <w:t xml:space="preserve"> témou</w:t>
      </w:r>
      <w:r w:rsidR="00603874" w:rsidRPr="00793A07">
        <w:t>:</w:t>
      </w:r>
      <w:r w:rsidR="002672F0" w:rsidRPr="00793A07">
        <w:t xml:space="preserve"> kultúrne zariadenia v meste </w:t>
      </w:r>
      <w:r w:rsidR="00603874" w:rsidRPr="00793A07">
        <w:t>a s druhou</w:t>
      </w:r>
      <w:r w:rsidR="002672F0" w:rsidRPr="00793A07">
        <w:t xml:space="preserve"> témou</w:t>
      </w:r>
      <w:r w:rsidR="00603874" w:rsidRPr="00793A07">
        <w:t>:</w:t>
      </w:r>
      <w:r w:rsidR="002672F0" w:rsidRPr="00793A07">
        <w:t xml:space="preserve"> koncepcia bývania</w:t>
      </w:r>
      <w:r w:rsidR="00603874" w:rsidRPr="00793A07">
        <w:t>. N</w:t>
      </w:r>
      <w:r w:rsidR="002672F0" w:rsidRPr="00793A07">
        <w:t xml:space="preserve">ech sa páči pán </w:t>
      </w:r>
      <w:r w:rsidR="00F07DCA">
        <w:t>W</w:t>
      </w:r>
      <w:r w:rsidR="00603874" w:rsidRPr="00793A07">
        <w:t>á</w:t>
      </w:r>
      <w:r w:rsidR="002672F0" w:rsidRPr="00793A07">
        <w:t>gner, poprosím vás, keby</w:t>
      </w:r>
      <w:r w:rsidR="00603874" w:rsidRPr="00793A07">
        <w:t xml:space="preserve"> ste</w:t>
      </w:r>
      <w:r w:rsidR="002672F0" w:rsidRPr="00793A07">
        <w:t xml:space="preserve"> bol taký láskavý, ten čas si strážiť.</w:t>
      </w:r>
    </w:p>
    <w:p w14:paraId="40A784FD" w14:textId="77777777" w:rsidR="002672F0" w:rsidRPr="00793A07" w:rsidRDefault="002672F0" w:rsidP="002672F0">
      <w:pPr>
        <w:spacing w:after="0" w:line="276" w:lineRule="auto"/>
        <w:jc w:val="both"/>
        <w:rPr>
          <w:b/>
          <w:bCs/>
        </w:rPr>
      </w:pPr>
    </w:p>
    <w:p w14:paraId="0628134C" w14:textId="558B1208" w:rsidR="00D755E9" w:rsidRPr="00793A07" w:rsidRDefault="00603874" w:rsidP="00E95317">
      <w:pPr>
        <w:spacing w:after="0" w:line="276" w:lineRule="auto"/>
        <w:jc w:val="both"/>
        <w:rPr>
          <w:rFonts w:cstheme="minorHAnsi"/>
          <w:color w:val="388600"/>
        </w:rPr>
      </w:pPr>
      <w:r w:rsidRPr="00793A07">
        <w:rPr>
          <w:b/>
          <w:bCs/>
        </w:rPr>
        <w:t xml:space="preserve">Ľubomír </w:t>
      </w:r>
      <w:r w:rsidR="003C766D" w:rsidRPr="00793A07">
        <w:rPr>
          <w:b/>
          <w:bCs/>
        </w:rPr>
        <w:t>W</w:t>
      </w:r>
      <w:r w:rsidRPr="00793A07">
        <w:rPr>
          <w:b/>
          <w:bCs/>
        </w:rPr>
        <w:t>ágner</w:t>
      </w:r>
      <w:r w:rsidRPr="00793A07">
        <w:rPr>
          <w:rFonts w:cstheme="minorHAnsi"/>
        </w:rPr>
        <w:t xml:space="preserve"> - p</w:t>
      </w:r>
      <w:r w:rsidR="00E95317" w:rsidRPr="00793A07">
        <w:rPr>
          <w:rFonts w:cstheme="minorHAnsi"/>
        </w:rPr>
        <w:t>ríjemné rokovanie a dobrý deň</w:t>
      </w:r>
      <w:r w:rsidR="005D0127" w:rsidRPr="00793A07">
        <w:rPr>
          <w:rFonts w:cstheme="minorHAnsi"/>
        </w:rPr>
        <w:t>. A strážiť.  N</w:t>
      </w:r>
      <w:r w:rsidR="00E95317" w:rsidRPr="00793A07">
        <w:rPr>
          <w:rFonts w:cstheme="minorHAnsi"/>
        </w:rPr>
        <w:t xml:space="preserve">o vidíte, no nedá mi zareagovať. Zažil som zastupiteľstvo, kedy sa tu vybavovali do nekonečna. Nechcel som takto začať, chcem sa najprv ospravedlniť, že som vo februári tu nebol s týmito istými témami nie, pretože by som nechcel, pretože si dobre uvedomujem, že niekomu som mohol ubrať čas, ale žiaľ zdravie nedovolilo, nie že by som mal inú chorobu, to by som sa dovliekol. Ale nemohol som chodiť, nemohol som chodiť a ani som netušil, že to takto krásne nadviaže, pretože som sa strepal pri </w:t>
      </w:r>
      <w:r w:rsidR="005D0127" w:rsidRPr="00793A07">
        <w:rPr>
          <w:rFonts w:cstheme="minorHAnsi"/>
        </w:rPr>
        <w:t>B</w:t>
      </w:r>
      <w:r w:rsidR="00E95317" w:rsidRPr="00793A07">
        <w:rPr>
          <w:rFonts w:cstheme="minorHAnsi"/>
        </w:rPr>
        <w:t>ystričke</w:t>
      </w:r>
      <w:r w:rsidR="005D0127" w:rsidRPr="00793A07">
        <w:rPr>
          <w:rFonts w:cstheme="minorHAnsi"/>
        </w:rPr>
        <w:t>. A</w:t>
      </w:r>
      <w:r w:rsidR="00E95317" w:rsidRPr="00793A07">
        <w:rPr>
          <w:rFonts w:cstheme="minorHAnsi"/>
        </w:rPr>
        <w:t xml:space="preserve"> to všetko čo tu zaznelo tak to krásne nadväzuje, pretože tam je v chodníku kovový zámok na mobilné hradenie</w:t>
      </w:r>
      <w:r w:rsidR="005D0127" w:rsidRPr="00793A07">
        <w:rPr>
          <w:rFonts w:cstheme="minorHAnsi"/>
        </w:rPr>
        <w:t>. A</w:t>
      </w:r>
      <w:r w:rsidR="00E95317" w:rsidRPr="00793A07">
        <w:rPr>
          <w:rFonts w:cstheme="minorHAnsi"/>
        </w:rPr>
        <w:t xml:space="preserve"> teraz pekne krásne do toho vbehnem. Čo je mojím príspevkom a čo je celý princíp toho, že som teraz tu</w:t>
      </w:r>
      <w:r w:rsidR="005D0127" w:rsidRPr="00793A07">
        <w:rPr>
          <w:rFonts w:cstheme="minorHAnsi"/>
        </w:rPr>
        <w:t>. V</w:t>
      </w:r>
      <w:r w:rsidR="00E95317" w:rsidRPr="00793A07">
        <w:rPr>
          <w:rFonts w:cstheme="minorHAnsi"/>
        </w:rPr>
        <w:t xml:space="preserve">tedy pán primátor, kedysi dávno, keď sa to začínalo s tým </w:t>
      </w:r>
      <w:r w:rsidR="005D0127" w:rsidRPr="00793A07">
        <w:rPr>
          <w:rFonts w:cstheme="minorHAnsi"/>
        </w:rPr>
        <w:t>H</w:t>
      </w:r>
      <w:r w:rsidR="00E95317" w:rsidRPr="00793A07">
        <w:rPr>
          <w:rFonts w:cstheme="minorHAnsi"/>
        </w:rPr>
        <w:t xml:space="preserve">ronom, tak </w:t>
      </w:r>
      <w:r w:rsidR="005D0127" w:rsidRPr="00793A07">
        <w:rPr>
          <w:rFonts w:cstheme="minorHAnsi"/>
        </w:rPr>
        <w:t>ste u</w:t>
      </w:r>
      <w:r w:rsidR="00E95317" w:rsidRPr="00793A07">
        <w:rPr>
          <w:rFonts w:cstheme="minorHAnsi"/>
        </w:rPr>
        <w:t xml:space="preserve">robili veľké stretnutie v </w:t>
      </w:r>
      <w:r w:rsidR="005D0127" w:rsidRPr="00793A07">
        <w:rPr>
          <w:rFonts w:cstheme="minorHAnsi"/>
        </w:rPr>
        <w:t>R</w:t>
      </w:r>
      <w:r w:rsidR="00E95317" w:rsidRPr="00793A07">
        <w:rPr>
          <w:rFonts w:cstheme="minorHAnsi"/>
        </w:rPr>
        <w:t>advan</w:t>
      </w:r>
      <w:r w:rsidR="005D0127" w:rsidRPr="00793A07">
        <w:rPr>
          <w:rFonts w:cstheme="minorHAnsi"/>
        </w:rPr>
        <w:t>i</w:t>
      </w:r>
      <w:r w:rsidR="00E95317" w:rsidRPr="00793A07">
        <w:rPr>
          <w:rFonts w:cstheme="minorHAnsi"/>
        </w:rPr>
        <w:t xml:space="preserve">, kde som vtedy </w:t>
      </w:r>
      <w:r w:rsidR="005D0127" w:rsidRPr="00793A07">
        <w:rPr>
          <w:rFonts w:cstheme="minorHAnsi"/>
        </w:rPr>
        <w:t>V</w:t>
      </w:r>
      <w:r w:rsidR="00E95317" w:rsidRPr="00793A07">
        <w:rPr>
          <w:rFonts w:cstheme="minorHAnsi"/>
        </w:rPr>
        <w:t>ám navrhol, keď som to videl</w:t>
      </w:r>
      <w:r w:rsidR="005D0127" w:rsidRPr="00793A07">
        <w:rPr>
          <w:rFonts w:cstheme="minorHAnsi"/>
        </w:rPr>
        <w:t xml:space="preserve"> </w:t>
      </w:r>
      <w:r w:rsidR="00E95317" w:rsidRPr="00793A07">
        <w:rPr>
          <w:rFonts w:cstheme="minorHAnsi"/>
        </w:rPr>
        <w:t>a</w:t>
      </w:r>
      <w:r w:rsidR="005D0127" w:rsidRPr="00793A07">
        <w:rPr>
          <w:rFonts w:cstheme="minorHAnsi"/>
        </w:rPr>
        <w:t xml:space="preserve"> počul</w:t>
      </w:r>
      <w:r w:rsidR="00E95317" w:rsidRPr="00793A07">
        <w:rPr>
          <w:rFonts w:cstheme="minorHAnsi"/>
        </w:rPr>
        <w:t xml:space="preserve">, </w:t>
      </w:r>
      <w:r w:rsidR="005D0127" w:rsidRPr="00793A07">
        <w:rPr>
          <w:rFonts w:cstheme="minorHAnsi"/>
        </w:rPr>
        <w:t>zoberieme</w:t>
      </w:r>
      <w:r w:rsidR="00E95317" w:rsidRPr="00793A07">
        <w:rPr>
          <w:rFonts w:cstheme="minorHAnsi"/>
        </w:rPr>
        <w:t xml:space="preserve"> auto, </w:t>
      </w:r>
      <w:r w:rsidR="005D0127" w:rsidRPr="00793A07">
        <w:rPr>
          <w:rFonts w:cstheme="minorHAnsi"/>
        </w:rPr>
        <w:t>poďme</w:t>
      </w:r>
      <w:r w:rsidR="00E95317" w:rsidRPr="00793A07">
        <w:rPr>
          <w:rFonts w:cstheme="minorHAnsi"/>
        </w:rPr>
        <w:t xml:space="preserve"> pekne krásne pozrieť do tých </w:t>
      </w:r>
      <w:r w:rsidR="005D0127" w:rsidRPr="00793A07">
        <w:rPr>
          <w:rFonts w:cstheme="minorHAnsi"/>
        </w:rPr>
        <w:t>Čiech</w:t>
      </w:r>
      <w:r w:rsidR="00E95317" w:rsidRPr="00793A07">
        <w:rPr>
          <w:rFonts w:cstheme="minorHAnsi"/>
        </w:rPr>
        <w:t xml:space="preserve">, ktoré sa údajne môžu viacej zmáhať, lebo majú viac peňazí. Nuž nebol záujem a to by </w:t>
      </w:r>
      <w:r w:rsidR="005D0127" w:rsidRPr="00793A07">
        <w:rPr>
          <w:rFonts w:cstheme="minorHAnsi"/>
        </w:rPr>
        <w:t>ste</w:t>
      </w:r>
      <w:r w:rsidR="00E95317" w:rsidRPr="00793A07">
        <w:rPr>
          <w:rFonts w:cstheme="minorHAnsi"/>
        </w:rPr>
        <w:t xml:space="preserve"> videli ako to vyzerá, dajme tomu</w:t>
      </w:r>
      <w:r w:rsidR="005D0127" w:rsidRPr="00793A07">
        <w:rPr>
          <w:rFonts w:cstheme="minorHAnsi"/>
        </w:rPr>
        <w:t>, v </w:t>
      </w:r>
      <w:proofErr w:type="spellStart"/>
      <w:r w:rsidR="005D0127" w:rsidRPr="00793A07">
        <w:rPr>
          <w:rFonts w:cstheme="minorHAnsi"/>
        </w:rPr>
        <w:t>T</w:t>
      </w:r>
      <w:r w:rsidR="00E95317" w:rsidRPr="00793A07">
        <w:rPr>
          <w:rFonts w:cstheme="minorHAnsi"/>
        </w:rPr>
        <w:t>ešíne</w:t>
      </w:r>
      <w:proofErr w:type="spellEnd"/>
      <w:r w:rsidR="005D0127" w:rsidRPr="00793A07">
        <w:rPr>
          <w:rFonts w:cstheme="minorHAnsi"/>
        </w:rPr>
        <w:t xml:space="preserve">, </w:t>
      </w:r>
      <w:proofErr w:type="spellStart"/>
      <w:r w:rsidR="005D0127" w:rsidRPr="00793A07">
        <w:rPr>
          <w:rFonts w:cstheme="minorHAnsi"/>
        </w:rPr>
        <w:t>K</w:t>
      </w:r>
      <w:r w:rsidR="00E95317" w:rsidRPr="00793A07">
        <w:rPr>
          <w:rFonts w:cstheme="minorHAnsi"/>
        </w:rPr>
        <w:t>arvinej</w:t>
      </w:r>
      <w:proofErr w:type="spellEnd"/>
      <w:r w:rsidR="00E95317" w:rsidRPr="00793A07">
        <w:rPr>
          <w:rFonts w:cstheme="minorHAnsi"/>
        </w:rPr>
        <w:t xml:space="preserve"> v </w:t>
      </w:r>
      <w:r w:rsidR="005D0127" w:rsidRPr="00793A07">
        <w:rPr>
          <w:rFonts w:cstheme="minorHAnsi"/>
        </w:rPr>
        <w:t>Ú</w:t>
      </w:r>
      <w:r w:rsidR="00E95317" w:rsidRPr="00793A07">
        <w:rPr>
          <w:rFonts w:cstheme="minorHAnsi"/>
        </w:rPr>
        <w:t xml:space="preserve">sti nad </w:t>
      </w:r>
      <w:proofErr w:type="spellStart"/>
      <w:r w:rsidR="005D0127" w:rsidRPr="00793A07">
        <w:rPr>
          <w:rFonts w:cstheme="minorHAnsi"/>
        </w:rPr>
        <w:t>L</w:t>
      </w:r>
      <w:r w:rsidR="00E95317" w:rsidRPr="00793A07">
        <w:rPr>
          <w:rFonts w:cstheme="minorHAnsi"/>
        </w:rPr>
        <w:t>a</w:t>
      </w:r>
      <w:r w:rsidR="005D0127" w:rsidRPr="00793A07">
        <w:rPr>
          <w:rFonts w:cstheme="minorHAnsi"/>
        </w:rPr>
        <w:t>b</w:t>
      </w:r>
      <w:r w:rsidR="00E95317" w:rsidRPr="00793A07">
        <w:rPr>
          <w:rFonts w:cstheme="minorHAnsi"/>
        </w:rPr>
        <w:t>em</w:t>
      </w:r>
      <w:proofErr w:type="spellEnd"/>
      <w:r w:rsidR="00E95317" w:rsidRPr="00793A07">
        <w:rPr>
          <w:rFonts w:cstheme="minorHAnsi"/>
        </w:rPr>
        <w:t xml:space="preserve">, kde </w:t>
      </w:r>
      <w:r w:rsidR="005D0127" w:rsidRPr="00793A07">
        <w:rPr>
          <w:rFonts w:cstheme="minorHAnsi"/>
        </w:rPr>
        <w:t xml:space="preserve">som </w:t>
      </w:r>
      <w:r w:rsidR="00E95317" w:rsidRPr="00793A07">
        <w:rPr>
          <w:rFonts w:cstheme="minorHAnsi"/>
        </w:rPr>
        <w:t>chodieval pravidelne sporadicky raz dvakrát za rok</w:t>
      </w:r>
      <w:r w:rsidR="005D0127" w:rsidRPr="00793A07">
        <w:rPr>
          <w:rFonts w:cstheme="minorHAnsi"/>
        </w:rPr>
        <w:t>. Č</w:t>
      </w:r>
      <w:r w:rsidR="00E95317" w:rsidRPr="00793A07">
        <w:rPr>
          <w:rFonts w:cstheme="minorHAnsi"/>
        </w:rPr>
        <w:t xml:space="preserve">iže som videl ako to pokračuje. Takže ja teraz len </w:t>
      </w:r>
      <w:r w:rsidR="005D0127" w:rsidRPr="00793A07">
        <w:rPr>
          <w:rFonts w:cstheme="minorHAnsi"/>
        </w:rPr>
        <w:t xml:space="preserve">jedno </w:t>
      </w:r>
      <w:r w:rsidR="00E95317" w:rsidRPr="00793A07">
        <w:rPr>
          <w:rFonts w:cstheme="minorHAnsi"/>
        </w:rPr>
        <w:t xml:space="preserve">poviem, </w:t>
      </w:r>
      <w:r w:rsidR="005D0127" w:rsidRPr="00793A07">
        <w:rPr>
          <w:rFonts w:cstheme="minorHAnsi"/>
        </w:rPr>
        <w:t>keď</w:t>
      </w:r>
      <w:r w:rsidR="00E95317" w:rsidRPr="00793A07">
        <w:rPr>
          <w:rFonts w:cstheme="minorHAnsi"/>
        </w:rPr>
        <w:t>že sa to nahráva. Vážení občania, pokiaľ si vylomíte nohy, ruky, krky, tak sa obráťte na Mestské zastupiteľstvo</w:t>
      </w:r>
      <w:r w:rsidR="005D0127" w:rsidRPr="00793A07">
        <w:rPr>
          <w:rFonts w:cstheme="minorHAnsi"/>
        </w:rPr>
        <w:t>. N</w:t>
      </w:r>
      <w:r w:rsidR="00E95317" w:rsidRPr="00793A07">
        <w:rPr>
          <w:rFonts w:cstheme="minorHAnsi"/>
        </w:rPr>
        <w:t xml:space="preserve">echcem počuť pán primátor, že s tým mesto nič nemalo, pretože dobre viete aká bola búrka v súvislosti s </w:t>
      </w:r>
      <w:r w:rsidR="00CB44E9" w:rsidRPr="00793A07">
        <w:rPr>
          <w:rFonts w:cstheme="minorHAnsi"/>
        </w:rPr>
        <w:t>Hronom</w:t>
      </w:r>
      <w:r w:rsidR="00E95317" w:rsidRPr="00793A07">
        <w:rPr>
          <w:rFonts w:cstheme="minorHAnsi"/>
        </w:rPr>
        <w:t xml:space="preserve"> a nechcem počuť, že </w:t>
      </w:r>
      <w:r w:rsidR="00CB44E9" w:rsidRPr="00793A07">
        <w:rPr>
          <w:rFonts w:cstheme="minorHAnsi"/>
        </w:rPr>
        <w:t>V</w:t>
      </w:r>
      <w:r w:rsidR="00E95317" w:rsidRPr="00793A07">
        <w:rPr>
          <w:rFonts w:cstheme="minorHAnsi"/>
        </w:rPr>
        <w:t>y</w:t>
      </w:r>
      <w:r w:rsidR="00CB44E9" w:rsidRPr="00793A07">
        <w:rPr>
          <w:rFonts w:cstheme="minorHAnsi"/>
        </w:rPr>
        <w:t>,</w:t>
      </w:r>
      <w:r w:rsidR="00E95317" w:rsidRPr="00793A07">
        <w:rPr>
          <w:rFonts w:cstheme="minorHAnsi"/>
        </w:rPr>
        <w:t xml:space="preserve"> ja teda chcem</w:t>
      </w:r>
      <w:r w:rsidR="00C40D88">
        <w:rPr>
          <w:rFonts w:cstheme="minorHAnsi"/>
        </w:rPr>
        <w:t>,</w:t>
      </w:r>
      <w:r w:rsidR="00E95317" w:rsidRPr="00793A07">
        <w:rPr>
          <w:rFonts w:cstheme="minorHAnsi"/>
        </w:rPr>
        <w:t xml:space="preserve"> aby tu boli záplavy</w:t>
      </w:r>
      <w:r w:rsidR="00CB44E9" w:rsidRPr="00793A07">
        <w:rPr>
          <w:rFonts w:cstheme="minorHAnsi"/>
        </w:rPr>
        <w:t>. N</w:t>
      </w:r>
      <w:r w:rsidR="00E95317" w:rsidRPr="00793A07">
        <w:rPr>
          <w:rFonts w:cstheme="minorHAnsi"/>
        </w:rPr>
        <w:t>ie to sa dá robiť inakšie, ale to som použil ako príklad</w:t>
      </w:r>
      <w:r w:rsidR="00CB44E9" w:rsidRPr="00793A07">
        <w:rPr>
          <w:rFonts w:cstheme="minorHAnsi"/>
        </w:rPr>
        <w:t>. A</w:t>
      </w:r>
      <w:r w:rsidR="00E95317" w:rsidRPr="00793A07">
        <w:rPr>
          <w:rFonts w:cstheme="minorHAnsi"/>
        </w:rPr>
        <w:t xml:space="preserve"> takto pekn</w:t>
      </w:r>
      <w:r w:rsidR="00CB44E9" w:rsidRPr="00793A07">
        <w:rPr>
          <w:rFonts w:cstheme="minorHAnsi"/>
        </w:rPr>
        <w:t>e k</w:t>
      </w:r>
      <w:r w:rsidR="00E95317" w:rsidRPr="00793A07">
        <w:rPr>
          <w:rFonts w:cstheme="minorHAnsi"/>
        </w:rPr>
        <w:t xml:space="preserve">rásne by som mohol pokračovať vo veciach a kultúrne zariadenia alebo domy kultúry čo je </w:t>
      </w:r>
      <w:r w:rsidR="003C766D" w:rsidRPr="00793A07">
        <w:rPr>
          <w:rFonts w:cstheme="minorHAnsi"/>
        </w:rPr>
        <w:t xml:space="preserve">moja prvá </w:t>
      </w:r>
      <w:r w:rsidR="00E95317" w:rsidRPr="00793A07">
        <w:rPr>
          <w:rFonts w:cstheme="minorHAnsi"/>
        </w:rPr>
        <w:t>téma</w:t>
      </w:r>
      <w:r w:rsidR="003C766D" w:rsidRPr="00793A07">
        <w:rPr>
          <w:rFonts w:cstheme="minorHAnsi"/>
        </w:rPr>
        <w:t>.</w:t>
      </w:r>
      <w:r w:rsidR="00E95317" w:rsidRPr="00793A07">
        <w:rPr>
          <w:rFonts w:cstheme="minorHAnsi"/>
        </w:rPr>
        <w:t xml:space="preserve"> </w:t>
      </w:r>
      <w:r w:rsidR="00813580" w:rsidRPr="00793A07">
        <w:rPr>
          <w:rFonts w:cstheme="minorHAnsi"/>
        </w:rPr>
        <w:t>N</w:t>
      </w:r>
      <w:r w:rsidR="00E95317" w:rsidRPr="00793A07">
        <w:rPr>
          <w:rFonts w:cstheme="minorHAnsi"/>
        </w:rPr>
        <w:t xml:space="preserve">ebol by som tu, ale zase bola to svojím spôsobom náhoda. </w:t>
      </w:r>
      <w:r w:rsidR="00813580" w:rsidRPr="00793A07">
        <w:rPr>
          <w:rFonts w:cstheme="minorHAnsi"/>
        </w:rPr>
        <w:t>M</w:t>
      </w:r>
      <w:r w:rsidR="00E95317" w:rsidRPr="00793A07">
        <w:rPr>
          <w:rFonts w:cstheme="minorHAnsi"/>
        </w:rPr>
        <w:t xml:space="preserve">yslím, že na septembrovom zastupiteľstve vystúpila pani </w:t>
      </w:r>
      <w:r w:rsidR="00813580" w:rsidRPr="00793A07">
        <w:rPr>
          <w:rFonts w:cstheme="minorHAnsi"/>
        </w:rPr>
        <w:t>Č</w:t>
      </w:r>
      <w:r w:rsidR="00E95317" w:rsidRPr="00793A07">
        <w:rPr>
          <w:rFonts w:cstheme="minorHAnsi"/>
        </w:rPr>
        <w:t>ižmárová, ako ona zachraňuje kultúrny dom</w:t>
      </w:r>
      <w:r w:rsidR="00813580" w:rsidRPr="00793A07">
        <w:rPr>
          <w:rFonts w:cstheme="minorHAnsi"/>
        </w:rPr>
        <w:t xml:space="preserve"> v</w:t>
      </w:r>
      <w:r w:rsidR="00E95317" w:rsidRPr="00793A07">
        <w:rPr>
          <w:rFonts w:cstheme="minorHAnsi"/>
        </w:rPr>
        <w:t xml:space="preserve"> </w:t>
      </w:r>
      <w:r w:rsidR="00813580" w:rsidRPr="00793A07">
        <w:rPr>
          <w:rFonts w:cstheme="minorHAnsi"/>
        </w:rPr>
        <w:t>P</w:t>
      </w:r>
      <w:r w:rsidR="00E95317" w:rsidRPr="00793A07">
        <w:rPr>
          <w:rFonts w:cstheme="minorHAnsi"/>
        </w:rPr>
        <w:t>odlaviciach. No a zase to, čo tu celé zaznelo v kontexte akože tak sa nedá, tak sa dá a</w:t>
      </w:r>
      <w:r w:rsidR="00813580" w:rsidRPr="00793A07">
        <w:rPr>
          <w:rFonts w:cstheme="minorHAnsi"/>
        </w:rPr>
        <w:t> </w:t>
      </w:r>
      <w:r w:rsidR="00E95317" w:rsidRPr="00793A07">
        <w:rPr>
          <w:rFonts w:cstheme="minorHAnsi"/>
        </w:rPr>
        <w:t>podobne</w:t>
      </w:r>
      <w:r w:rsidR="00813580" w:rsidRPr="00793A07">
        <w:rPr>
          <w:rFonts w:cstheme="minorHAnsi"/>
        </w:rPr>
        <w:t>. M</w:t>
      </w:r>
      <w:r w:rsidR="00E95317" w:rsidRPr="00793A07">
        <w:rPr>
          <w:rFonts w:cstheme="minorHAnsi"/>
        </w:rPr>
        <w:t>usíme niečo dodržiavať</w:t>
      </w:r>
      <w:r w:rsidR="00813580" w:rsidRPr="00793A07">
        <w:rPr>
          <w:rFonts w:cstheme="minorHAnsi"/>
        </w:rPr>
        <w:t>. N</w:t>
      </w:r>
      <w:r w:rsidR="00E95317" w:rsidRPr="00793A07">
        <w:rPr>
          <w:rFonts w:cstheme="minorHAnsi"/>
        </w:rPr>
        <w:t>ie</w:t>
      </w:r>
      <w:r w:rsidR="00813580" w:rsidRPr="00793A07">
        <w:rPr>
          <w:rFonts w:cstheme="minorHAnsi"/>
        </w:rPr>
        <w:t>, j</w:t>
      </w:r>
      <w:r w:rsidR="00E95317" w:rsidRPr="00793A07">
        <w:rPr>
          <w:rFonts w:cstheme="minorHAnsi"/>
        </w:rPr>
        <w:t>a už nemienim nič dodržiavať, lebo som sa snažil až do čo je dne</w:t>
      </w:r>
      <w:r w:rsidR="00813580" w:rsidRPr="00793A07">
        <w:rPr>
          <w:rFonts w:cstheme="minorHAnsi"/>
        </w:rPr>
        <w:t>s.</w:t>
      </w:r>
      <w:r w:rsidR="00E95317" w:rsidRPr="00793A07">
        <w:rPr>
          <w:rFonts w:cstheme="minorHAnsi"/>
        </w:rPr>
        <w:t xml:space="preserve"> Ako snažím sa dodržať predpisy</w:t>
      </w:r>
      <w:r w:rsidR="00813580" w:rsidRPr="00793A07">
        <w:rPr>
          <w:rFonts w:cstheme="minorHAnsi"/>
        </w:rPr>
        <w:t>.</w:t>
      </w:r>
      <w:r w:rsidR="00E95317" w:rsidRPr="00793A07">
        <w:rPr>
          <w:rFonts w:cstheme="minorHAnsi"/>
        </w:rPr>
        <w:t xml:space="preserve"> Nefunguje to tak</w:t>
      </w:r>
      <w:r w:rsidR="001358EA">
        <w:rPr>
          <w:rFonts w:cstheme="minorHAnsi"/>
        </w:rPr>
        <w:t>,</w:t>
      </w:r>
      <w:r w:rsidR="00E95317" w:rsidRPr="00793A07">
        <w:rPr>
          <w:rFonts w:cstheme="minorHAnsi"/>
        </w:rPr>
        <w:t xml:space="preserve"> ako ten pán dokreslil krásne, že koľké roky sa snaží</w:t>
      </w:r>
      <w:r w:rsidR="00813580" w:rsidRPr="00793A07">
        <w:rPr>
          <w:rFonts w:cstheme="minorHAnsi"/>
        </w:rPr>
        <w:t xml:space="preserve">. </w:t>
      </w:r>
    </w:p>
    <w:p w14:paraId="119C2AE1" w14:textId="369FD719" w:rsidR="00517477" w:rsidRPr="00793A07" w:rsidRDefault="00E95317" w:rsidP="00E95317">
      <w:pPr>
        <w:spacing w:after="0" w:line="276" w:lineRule="auto"/>
        <w:jc w:val="both"/>
        <w:rPr>
          <w:rFonts w:cstheme="minorHAnsi"/>
        </w:rPr>
      </w:pPr>
      <w:r w:rsidRPr="00793A07">
        <w:rPr>
          <w:rFonts w:cstheme="minorHAnsi"/>
        </w:rPr>
        <w:t xml:space="preserve">Faktom je, že pani </w:t>
      </w:r>
      <w:r w:rsidR="00D755E9" w:rsidRPr="00793A07">
        <w:rPr>
          <w:rFonts w:cstheme="minorHAnsi"/>
        </w:rPr>
        <w:t>Č</w:t>
      </w:r>
      <w:r w:rsidRPr="00793A07">
        <w:rPr>
          <w:rFonts w:cstheme="minorHAnsi"/>
        </w:rPr>
        <w:t xml:space="preserve">ižmárová je teraz veľký hrdina, ako </w:t>
      </w:r>
      <w:r w:rsidR="00D755E9" w:rsidRPr="00793A07">
        <w:rPr>
          <w:rFonts w:cstheme="minorHAnsi"/>
        </w:rPr>
        <w:t>zachraňuje</w:t>
      </w:r>
      <w:r w:rsidRPr="00793A07">
        <w:rPr>
          <w:rFonts w:cstheme="minorHAnsi"/>
        </w:rPr>
        <w:t xml:space="preserve"> v</w:t>
      </w:r>
      <w:r w:rsidR="00D755E9" w:rsidRPr="00793A07">
        <w:rPr>
          <w:rFonts w:cstheme="minorHAnsi"/>
        </w:rPr>
        <w:t> Podlaviciach kultúrny dom.</w:t>
      </w:r>
      <w:r w:rsidRPr="00793A07">
        <w:rPr>
          <w:rFonts w:cstheme="minorHAnsi"/>
        </w:rPr>
        <w:t xml:space="preserve"> Keby som rešpektoval predpisy, tak ten </w:t>
      </w:r>
      <w:proofErr w:type="spellStart"/>
      <w:r w:rsidRPr="00793A07">
        <w:rPr>
          <w:rFonts w:cstheme="minorHAnsi"/>
        </w:rPr>
        <w:t>kulturák</w:t>
      </w:r>
      <w:proofErr w:type="spellEnd"/>
      <w:r w:rsidRPr="00793A07">
        <w:rPr>
          <w:rFonts w:cstheme="minorHAnsi"/>
        </w:rPr>
        <w:t xml:space="preserve"> nemáme</w:t>
      </w:r>
      <w:r w:rsidR="00D755E9" w:rsidRPr="00793A07">
        <w:rPr>
          <w:rFonts w:cstheme="minorHAnsi"/>
        </w:rPr>
        <w:t>. Ne</w:t>
      </w:r>
      <w:r w:rsidRPr="00793A07">
        <w:rPr>
          <w:rFonts w:cstheme="minorHAnsi"/>
        </w:rPr>
        <w:t xml:space="preserve">máme ho, jednoducho by ho bol kúpil </w:t>
      </w:r>
      <w:proofErr w:type="spellStart"/>
      <w:r w:rsidR="00D755E9" w:rsidRPr="00793A07">
        <w:rPr>
          <w:rFonts w:cstheme="minorHAnsi"/>
        </w:rPr>
        <w:t>K</w:t>
      </w:r>
      <w:r w:rsidRPr="00793A07">
        <w:rPr>
          <w:rFonts w:cstheme="minorHAnsi"/>
        </w:rPr>
        <w:t>n</w:t>
      </w:r>
      <w:r w:rsidR="00D755E9" w:rsidRPr="00793A07">
        <w:rPr>
          <w:rFonts w:cstheme="minorHAnsi"/>
        </w:rPr>
        <w:t>í</w:t>
      </w:r>
      <w:r w:rsidRPr="00793A07">
        <w:rPr>
          <w:rFonts w:cstheme="minorHAnsi"/>
        </w:rPr>
        <w:t>z</w:t>
      </w:r>
      <w:proofErr w:type="spellEnd"/>
      <w:r w:rsidR="00D755E9" w:rsidRPr="00793A07">
        <w:rPr>
          <w:rFonts w:cstheme="minorHAnsi"/>
        </w:rPr>
        <w:t>. N</w:t>
      </w:r>
      <w:r w:rsidRPr="00793A07">
        <w:rPr>
          <w:rFonts w:cstheme="minorHAnsi"/>
        </w:rPr>
        <w:t xml:space="preserve">o a tak som to vtedy len tak ako povedal tým, ktorý k tomu je najbližšie. Takže pán </w:t>
      </w:r>
      <w:r w:rsidR="00D755E9" w:rsidRPr="00793A07">
        <w:rPr>
          <w:rFonts w:cstheme="minorHAnsi"/>
        </w:rPr>
        <w:t>Smädo</w:t>
      </w:r>
      <w:r w:rsidRPr="00793A07">
        <w:rPr>
          <w:rFonts w:cstheme="minorHAnsi"/>
        </w:rPr>
        <w:t>, ja som si to pozrel</w:t>
      </w:r>
      <w:r w:rsidR="00D755E9" w:rsidRPr="00793A07">
        <w:rPr>
          <w:rFonts w:cstheme="minorHAnsi"/>
        </w:rPr>
        <w:t>. N</w:t>
      </w:r>
      <w:r w:rsidRPr="00793A07">
        <w:rPr>
          <w:rFonts w:cstheme="minorHAnsi"/>
        </w:rPr>
        <w:t xml:space="preserve">epredal ho </w:t>
      </w:r>
      <w:r w:rsidR="00D755E9" w:rsidRPr="00F07DCA">
        <w:rPr>
          <w:rFonts w:cstheme="minorHAnsi"/>
        </w:rPr>
        <w:t xml:space="preserve">Jano </w:t>
      </w:r>
      <w:r w:rsidR="00F07DCA" w:rsidRPr="00F07DCA">
        <w:rPr>
          <w:rFonts w:cstheme="minorHAnsi"/>
        </w:rPr>
        <w:t>Šoltés</w:t>
      </w:r>
      <w:r w:rsidR="00D755E9" w:rsidRPr="00F07DCA">
        <w:rPr>
          <w:rFonts w:cstheme="minorHAnsi"/>
        </w:rPr>
        <w:t xml:space="preserve">, </w:t>
      </w:r>
      <w:r w:rsidRPr="00F07DCA">
        <w:rPr>
          <w:rFonts w:cstheme="minorHAnsi"/>
        </w:rPr>
        <w:t>ako riaditeľ</w:t>
      </w:r>
      <w:r w:rsidRPr="00793A07">
        <w:rPr>
          <w:rFonts w:cstheme="minorHAnsi"/>
        </w:rPr>
        <w:t xml:space="preserve"> bývalý, ale všetko to odpeľhal </w:t>
      </w:r>
      <w:proofErr w:type="spellStart"/>
      <w:r w:rsidR="00D755E9" w:rsidRPr="00793A07">
        <w:rPr>
          <w:rFonts w:cstheme="minorHAnsi"/>
        </w:rPr>
        <w:t>H</w:t>
      </w:r>
      <w:r w:rsidRPr="00793A07">
        <w:rPr>
          <w:rFonts w:cstheme="minorHAnsi"/>
        </w:rPr>
        <w:t>olečko</w:t>
      </w:r>
      <w:proofErr w:type="spellEnd"/>
      <w:r w:rsidRPr="00793A07">
        <w:rPr>
          <w:rFonts w:cstheme="minorHAnsi"/>
        </w:rPr>
        <w:t xml:space="preserve">. Musím dodať, neviem, skadiaľ ho vzali a urobili ho riaditeľom </w:t>
      </w:r>
      <w:r w:rsidR="00D755E9" w:rsidRPr="00793A07">
        <w:rPr>
          <w:rFonts w:cstheme="minorHAnsi"/>
        </w:rPr>
        <w:t>PKO</w:t>
      </w:r>
      <w:r w:rsidRPr="00793A07">
        <w:rPr>
          <w:rFonts w:cstheme="minorHAnsi"/>
        </w:rPr>
        <w:t xml:space="preserve">. </w:t>
      </w:r>
      <w:r w:rsidR="00D755E9" w:rsidRPr="00793A07">
        <w:rPr>
          <w:rFonts w:cstheme="minorHAnsi"/>
        </w:rPr>
        <w:t>A</w:t>
      </w:r>
      <w:r w:rsidRPr="00793A07">
        <w:rPr>
          <w:rFonts w:cstheme="minorHAnsi"/>
        </w:rPr>
        <w:t xml:space="preserve"> teraz by sa vám zdalo, že však ako lietam hore dole, alebo sa vyjadrujem, kde </w:t>
      </w:r>
      <w:r w:rsidR="00D755E9" w:rsidRPr="00793A07">
        <w:rPr>
          <w:rFonts w:cstheme="minorHAnsi"/>
        </w:rPr>
        <w:t xml:space="preserve"> k </w:t>
      </w:r>
      <w:r w:rsidRPr="00793A07">
        <w:rPr>
          <w:rFonts w:cstheme="minorHAnsi"/>
        </w:rPr>
        <w:t>čomu</w:t>
      </w:r>
      <w:r w:rsidR="00D755E9" w:rsidRPr="00793A07">
        <w:rPr>
          <w:rFonts w:cstheme="minorHAnsi"/>
        </w:rPr>
        <w:t>. N</w:t>
      </w:r>
      <w:r w:rsidRPr="00793A07">
        <w:rPr>
          <w:rFonts w:cstheme="minorHAnsi"/>
        </w:rPr>
        <w:t xml:space="preserve">ie. Ja tie </w:t>
      </w:r>
      <w:proofErr w:type="spellStart"/>
      <w:r w:rsidRPr="00793A07">
        <w:rPr>
          <w:rFonts w:cstheme="minorHAnsi"/>
        </w:rPr>
        <w:t>kulturáky</w:t>
      </w:r>
      <w:proofErr w:type="spellEnd"/>
      <w:r w:rsidRPr="00793A07">
        <w:rPr>
          <w:rFonts w:cstheme="minorHAnsi"/>
        </w:rPr>
        <w:t xml:space="preserve"> poznám so svojím súborom country tancami</w:t>
      </w:r>
      <w:r w:rsidR="00D755E9" w:rsidRPr="00793A07">
        <w:rPr>
          <w:rFonts w:cstheme="minorHAnsi"/>
        </w:rPr>
        <w:t xml:space="preserve">. </w:t>
      </w:r>
      <w:r w:rsidRPr="00793A07">
        <w:rPr>
          <w:rFonts w:cstheme="minorHAnsi"/>
        </w:rPr>
        <w:t>Ja som si nikdy nemyslel, že čokoľvek som urobil, že je niečo zvlášť</w:t>
      </w:r>
      <w:r w:rsidR="00D755E9" w:rsidRPr="00793A07">
        <w:rPr>
          <w:rFonts w:cstheme="minorHAnsi"/>
        </w:rPr>
        <w:t xml:space="preserve"> a</w:t>
      </w:r>
      <w:r w:rsidRPr="00793A07">
        <w:rPr>
          <w:rFonts w:cstheme="minorHAnsi"/>
        </w:rPr>
        <w:t xml:space="preserve"> extra. Myslel som si, že čo dokážem j</w:t>
      </w:r>
      <w:r w:rsidR="00D755E9" w:rsidRPr="00793A07">
        <w:rPr>
          <w:rFonts w:cstheme="minorHAnsi"/>
        </w:rPr>
        <w:t>a,</w:t>
      </w:r>
      <w:r w:rsidRPr="00793A07">
        <w:rPr>
          <w:rFonts w:cstheme="minorHAnsi"/>
        </w:rPr>
        <w:t xml:space="preserve"> urobí ktokoľvek</w:t>
      </w:r>
      <w:r w:rsidR="00D755E9" w:rsidRPr="00793A07">
        <w:rPr>
          <w:rFonts w:cstheme="minorHAnsi"/>
        </w:rPr>
        <w:t>. V</w:t>
      </w:r>
      <w:r w:rsidRPr="00793A07">
        <w:rPr>
          <w:rFonts w:cstheme="minorHAnsi"/>
        </w:rPr>
        <w:t>eď sa ukazuje, že to tak nie je</w:t>
      </w:r>
      <w:r w:rsidR="00D755E9" w:rsidRPr="00793A07">
        <w:rPr>
          <w:rFonts w:cstheme="minorHAnsi"/>
        </w:rPr>
        <w:t>. N</w:t>
      </w:r>
      <w:r w:rsidRPr="00793A07">
        <w:rPr>
          <w:rFonts w:cstheme="minorHAnsi"/>
        </w:rPr>
        <w:t xml:space="preserve">o a späť ku </w:t>
      </w:r>
      <w:proofErr w:type="spellStart"/>
      <w:r w:rsidRPr="00793A07">
        <w:rPr>
          <w:rFonts w:cstheme="minorHAnsi"/>
        </w:rPr>
        <w:t>kulturákom</w:t>
      </w:r>
      <w:proofErr w:type="spellEnd"/>
      <w:r w:rsidR="00D755E9" w:rsidRPr="00793A07">
        <w:rPr>
          <w:rFonts w:cstheme="minorHAnsi"/>
        </w:rPr>
        <w:t>. J</w:t>
      </w:r>
      <w:r w:rsidRPr="00793A07">
        <w:rPr>
          <w:rFonts w:cstheme="minorHAnsi"/>
        </w:rPr>
        <w:t xml:space="preserve">a tie </w:t>
      </w:r>
      <w:proofErr w:type="spellStart"/>
      <w:r w:rsidRPr="00793A07">
        <w:rPr>
          <w:rFonts w:cstheme="minorHAnsi"/>
        </w:rPr>
        <w:t>kultúráky</w:t>
      </w:r>
      <w:proofErr w:type="spellEnd"/>
      <w:r w:rsidRPr="00793A07">
        <w:rPr>
          <w:rFonts w:cstheme="minorHAnsi"/>
        </w:rPr>
        <w:t xml:space="preserve"> poznám aj podzemie. My sme trénovali v </w:t>
      </w:r>
      <w:r w:rsidR="00D755E9" w:rsidRPr="00793A07">
        <w:rPr>
          <w:rFonts w:cstheme="minorHAnsi"/>
        </w:rPr>
        <w:t>R</w:t>
      </w:r>
      <w:r w:rsidRPr="00793A07">
        <w:rPr>
          <w:rFonts w:cstheme="minorHAnsi"/>
        </w:rPr>
        <w:t xml:space="preserve">obotníckom dome, trénovali sme v dnes evanjelický spolok, čiže v centrálnej sále </w:t>
      </w:r>
      <w:r w:rsidR="00D755E9" w:rsidRPr="00793A07">
        <w:rPr>
          <w:rFonts w:cstheme="minorHAnsi"/>
        </w:rPr>
        <w:t>PKO</w:t>
      </w:r>
      <w:r w:rsidRPr="00793A07">
        <w:rPr>
          <w:rFonts w:cstheme="minorHAnsi"/>
        </w:rPr>
        <w:t xml:space="preserve">. Trénovali sme v </w:t>
      </w:r>
      <w:r w:rsidR="00D755E9" w:rsidRPr="00793A07">
        <w:rPr>
          <w:rFonts w:cstheme="minorHAnsi"/>
        </w:rPr>
        <w:t>Kremničke</w:t>
      </w:r>
      <w:r w:rsidRPr="00793A07">
        <w:rPr>
          <w:rFonts w:cstheme="minorHAnsi"/>
        </w:rPr>
        <w:t xml:space="preserve">, trénovali sme v </w:t>
      </w:r>
      <w:r w:rsidR="00D755E9" w:rsidRPr="00793A07">
        <w:rPr>
          <w:rFonts w:cstheme="minorHAnsi"/>
        </w:rPr>
        <w:t>Podlaviciach</w:t>
      </w:r>
      <w:r w:rsidRPr="00793A07">
        <w:rPr>
          <w:rFonts w:cstheme="minorHAnsi"/>
        </w:rPr>
        <w:t xml:space="preserve">, </w:t>
      </w:r>
      <w:r w:rsidR="00D755E9" w:rsidRPr="00793A07">
        <w:rPr>
          <w:rFonts w:cstheme="minorHAnsi"/>
        </w:rPr>
        <w:t>v Š</w:t>
      </w:r>
      <w:r w:rsidRPr="00793A07">
        <w:rPr>
          <w:rFonts w:cstheme="minorHAnsi"/>
        </w:rPr>
        <w:t xml:space="preserve">alkovej, v </w:t>
      </w:r>
      <w:r w:rsidR="00D755E9" w:rsidRPr="00793A07">
        <w:rPr>
          <w:rFonts w:cstheme="minorHAnsi"/>
        </w:rPr>
        <w:t>Malachove</w:t>
      </w:r>
      <w:r w:rsidRPr="00793A07">
        <w:rPr>
          <w:rFonts w:cstheme="minorHAnsi"/>
        </w:rPr>
        <w:t xml:space="preserve">, v </w:t>
      </w:r>
      <w:r w:rsidR="00D755E9" w:rsidRPr="00793A07">
        <w:rPr>
          <w:rFonts w:cstheme="minorHAnsi"/>
        </w:rPr>
        <w:t>Senici</w:t>
      </w:r>
      <w:r w:rsidRPr="00793A07">
        <w:rPr>
          <w:rFonts w:cstheme="minorHAnsi"/>
        </w:rPr>
        <w:t xml:space="preserve">. Ja to všetko poznám. Kde sú tie </w:t>
      </w:r>
      <w:proofErr w:type="spellStart"/>
      <w:r w:rsidRPr="00793A07">
        <w:rPr>
          <w:rFonts w:cstheme="minorHAnsi"/>
        </w:rPr>
        <w:t>kultúráky</w:t>
      </w:r>
      <w:proofErr w:type="spellEnd"/>
      <w:r w:rsidRPr="00793A07">
        <w:rPr>
          <w:rFonts w:cstheme="minorHAnsi"/>
        </w:rPr>
        <w:t xml:space="preserve">? Podlavice máme len preto, že napriek tomu, že som nemal moc, tak som sa tam nanominoval na to rokovanie, ktoré si odviezol ľudí </w:t>
      </w:r>
      <w:proofErr w:type="spellStart"/>
      <w:r w:rsidR="00DA11D8" w:rsidRPr="00793A07">
        <w:rPr>
          <w:rFonts w:cstheme="minorHAnsi"/>
        </w:rPr>
        <w:t>K</w:t>
      </w:r>
      <w:r w:rsidRPr="00793A07">
        <w:rPr>
          <w:rFonts w:cstheme="minorHAnsi"/>
        </w:rPr>
        <w:t>n</w:t>
      </w:r>
      <w:r w:rsidR="00C40D88">
        <w:rPr>
          <w:rFonts w:cstheme="minorHAnsi"/>
        </w:rPr>
        <w:t>í</w:t>
      </w:r>
      <w:r w:rsidRPr="00793A07">
        <w:rPr>
          <w:rFonts w:cstheme="minorHAnsi"/>
        </w:rPr>
        <w:t>z</w:t>
      </w:r>
      <w:proofErr w:type="spellEnd"/>
      <w:r w:rsidRPr="00793A07">
        <w:rPr>
          <w:rFonts w:cstheme="minorHAnsi"/>
        </w:rPr>
        <w:t xml:space="preserve"> hore na </w:t>
      </w:r>
      <w:r w:rsidR="00DA11D8" w:rsidRPr="00793A07">
        <w:rPr>
          <w:rFonts w:cstheme="minorHAnsi"/>
        </w:rPr>
        <w:t xml:space="preserve">Tajov, na </w:t>
      </w:r>
      <w:r w:rsidRPr="00793A07">
        <w:rPr>
          <w:rFonts w:cstheme="minorHAnsi"/>
        </w:rPr>
        <w:t>chatu a tam ich opíjal. Či sa už vyľakala alebo nie</w:t>
      </w:r>
      <w:r w:rsidR="00DA11D8" w:rsidRPr="00793A07">
        <w:rPr>
          <w:rFonts w:cstheme="minorHAnsi"/>
        </w:rPr>
        <w:t>, a</w:t>
      </w:r>
      <w:r w:rsidRPr="00793A07">
        <w:rPr>
          <w:rFonts w:cstheme="minorHAnsi"/>
        </w:rPr>
        <w:t xml:space="preserve">le dosť na tom, že on potom z toho sa stiahol a vedel čo robí, pretože ako sa dostal k </w:t>
      </w:r>
      <w:r w:rsidR="00DA11D8" w:rsidRPr="00793A07">
        <w:rPr>
          <w:rFonts w:cstheme="minorHAnsi"/>
        </w:rPr>
        <w:t>Radvani</w:t>
      </w:r>
      <w:r w:rsidRPr="00793A07">
        <w:rPr>
          <w:rFonts w:cstheme="minorHAnsi"/>
        </w:rPr>
        <w:t>, ako sa dostal, k čomu ďalšiemu</w:t>
      </w:r>
      <w:r w:rsidR="00DA11D8" w:rsidRPr="00793A07">
        <w:rPr>
          <w:rFonts w:cstheme="minorHAnsi"/>
        </w:rPr>
        <w:t>.</w:t>
      </w:r>
      <w:r w:rsidRPr="00793A07">
        <w:rPr>
          <w:rFonts w:cstheme="minorHAnsi"/>
        </w:rPr>
        <w:t xml:space="preserve"> Proste on sa dostal ku </w:t>
      </w:r>
      <w:proofErr w:type="spellStart"/>
      <w:r w:rsidRPr="00793A07">
        <w:rPr>
          <w:rFonts w:cstheme="minorHAnsi"/>
        </w:rPr>
        <w:t>kult</w:t>
      </w:r>
      <w:r w:rsidR="00C40D88">
        <w:rPr>
          <w:rFonts w:cstheme="minorHAnsi"/>
        </w:rPr>
        <w:t>u</w:t>
      </w:r>
      <w:r w:rsidRPr="00793A07">
        <w:rPr>
          <w:rFonts w:cstheme="minorHAnsi"/>
        </w:rPr>
        <w:t>rákom</w:t>
      </w:r>
      <w:proofErr w:type="spellEnd"/>
      <w:r w:rsidRPr="00793A07">
        <w:rPr>
          <w:rFonts w:cstheme="minorHAnsi"/>
        </w:rPr>
        <w:t xml:space="preserve"> a takto išiel touto cestou, čiže takto sa dajú zachrániť vec</w:t>
      </w:r>
      <w:r w:rsidR="00517477" w:rsidRPr="00793A07">
        <w:rPr>
          <w:rFonts w:cstheme="minorHAnsi"/>
        </w:rPr>
        <w:t>. A</w:t>
      </w:r>
      <w:r w:rsidRPr="00793A07">
        <w:rPr>
          <w:rFonts w:cstheme="minorHAnsi"/>
        </w:rPr>
        <w:t xml:space="preserve"> to je na </w:t>
      </w:r>
      <w:r w:rsidRPr="00793A07">
        <w:rPr>
          <w:rFonts w:cstheme="minorHAnsi"/>
        </w:rPr>
        <w:lastRenderedPageBreak/>
        <w:t>margo toho všetkého</w:t>
      </w:r>
      <w:r w:rsidR="00517477" w:rsidRPr="00793A07">
        <w:rPr>
          <w:rFonts w:cstheme="minorHAnsi"/>
        </w:rPr>
        <w:t>,</w:t>
      </w:r>
      <w:r w:rsidRPr="00793A07">
        <w:rPr>
          <w:rFonts w:cstheme="minorHAnsi"/>
        </w:rPr>
        <w:t xml:space="preserve"> čo tu aj zaznelo</w:t>
      </w:r>
      <w:r w:rsidR="00517477" w:rsidRPr="00793A07">
        <w:rPr>
          <w:rFonts w:cstheme="minorHAnsi"/>
        </w:rPr>
        <w:t>. P</w:t>
      </w:r>
      <w:r w:rsidRPr="00793A07">
        <w:rPr>
          <w:rFonts w:cstheme="minorHAnsi"/>
        </w:rPr>
        <w:t xml:space="preserve">ekne krásne keď sa budeme hrať na fajnových a chrumkavých tak sa to bude vliecť, bude sa to naťahovať, budeme robiť tvár na občanov. Takže čo sa stane s </w:t>
      </w:r>
      <w:proofErr w:type="spellStart"/>
      <w:r w:rsidRPr="00793A07">
        <w:rPr>
          <w:rFonts w:cstheme="minorHAnsi"/>
        </w:rPr>
        <w:t>kulturákmi</w:t>
      </w:r>
      <w:proofErr w:type="spellEnd"/>
      <w:r w:rsidRPr="00793A07">
        <w:rPr>
          <w:rFonts w:cstheme="minorHAnsi"/>
        </w:rPr>
        <w:t>? Pán primátor to vám zlomí väz to čo sa teraz deje, nakúpili sme dom kultúry, kaštieľ sa vrátil. Ale toto je priorita, mesto si nabralo na seba náklady v súvislosti s akože to budú kultúrne zariadenia</w:t>
      </w:r>
      <w:r w:rsidR="00843B8C">
        <w:rPr>
          <w:rFonts w:cstheme="minorHAnsi"/>
        </w:rPr>
        <w:t>,</w:t>
      </w:r>
      <w:r w:rsidR="00517477" w:rsidRPr="00793A07">
        <w:rPr>
          <w:rFonts w:cstheme="minorHAnsi"/>
        </w:rPr>
        <w:t xml:space="preserve"> Hámor</w:t>
      </w:r>
      <w:r w:rsidRPr="00793A07">
        <w:rPr>
          <w:rFonts w:cstheme="minorHAnsi"/>
        </w:rPr>
        <w:t xml:space="preserve"> a tak ďale</w:t>
      </w:r>
      <w:r w:rsidR="00517477" w:rsidRPr="00793A07">
        <w:rPr>
          <w:rFonts w:cstheme="minorHAnsi"/>
        </w:rPr>
        <w:t>j. T</w:t>
      </w:r>
      <w:r w:rsidRPr="00793A07">
        <w:rPr>
          <w:rFonts w:cstheme="minorHAnsi"/>
        </w:rPr>
        <w:t>o nezvládnete a nezávidím nikomu</w:t>
      </w:r>
      <w:r w:rsidR="00517477" w:rsidRPr="00793A07">
        <w:rPr>
          <w:rFonts w:cstheme="minorHAnsi"/>
        </w:rPr>
        <w:t xml:space="preserve"> ak</w:t>
      </w:r>
      <w:r w:rsidRPr="00793A07">
        <w:rPr>
          <w:rFonts w:cstheme="minorHAnsi"/>
        </w:rPr>
        <w:t xml:space="preserve"> sa dostane na post primátora v ďalšom volebnom období, tomu zlomí väz</w:t>
      </w:r>
      <w:r w:rsidR="00517477" w:rsidRPr="00793A07">
        <w:rPr>
          <w:rFonts w:cstheme="minorHAnsi"/>
        </w:rPr>
        <w:t>.  F</w:t>
      </w:r>
      <w:r w:rsidRPr="00793A07">
        <w:rPr>
          <w:rFonts w:cstheme="minorHAnsi"/>
        </w:rPr>
        <w:t xml:space="preserve">inančne, pracovne alebo však </w:t>
      </w:r>
      <w:r w:rsidR="00517477" w:rsidRPr="00793A07">
        <w:rPr>
          <w:rFonts w:cstheme="minorHAnsi"/>
        </w:rPr>
        <w:t>veď</w:t>
      </w:r>
      <w:r w:rsidRPr="00793A07">
        <w:rPr>
          <w:rFonts w:cstheme="minorHAnsi"/>
        </w:rPr>
        <w:t xml:space="preserve"> to bude trvať. Takže </w:t>
      </w:r>
      <w:r w:rsidR="00517477" w:rsidRPr="00793A07">
        <w:rPr>
          <w:rFonts w:cstheme="minorHAnsi"/>
        </w:rPr>
        <w:t xml:space="preserve">k </w:t>
      </w:r>
      <w:r w:rsidRPr="00793A07">
        <w:rPr>
          <w:rFonts w:cstheme="minorHAnsi"/>
        </w:rPr>
        <w:t>domom kultúry toľko.</w:t>
      </w:r>
    </w:p>
    <w:p w14:paraId="2968C1C5" w14:textId="6CA30072" w:rsidR="004B08FF" w:rsidRPr="00793A07" w:rsidRDefault="00E95317" w:rsidP="00E95317">
      <w:pPr>
        <w:spacing w:after="0" w:line="276" w:lineRule="auto"/>
        <w:jc w:val="both"/>
        <w:rPr>
          <w:rFonts w:cstheme="minorHAnsi"/>
        </w:rPr>
      </w:pPr>
      <w:r w:rsidRPr="00793A07">
        <w:rPr>
          <w:rFonts w:cstheme="minorHAnsi"/>
        </w:rPr>
        <w:t xml:space="preserve">No a </w:t>
      </w:r>
      <w:r w:rsidR="00517477" w:rsidRPr="00793A07">
        <w:rPr>
          <w:rFonts w:cstheme="minorHAnsi"/>
        </w:rPr>
        <w:t>druhá</w:t>
      </w:r>
      <w:r w:rsidRPr="00793A07">
        <w:rPr>
          <w:rFonts w:cstheme="minorHAnsi"/>
        </w:rPr>
        <w:t xml:space="preserve"> téma</w:t>
      </w:r>
      <w:r w:rsidR="00517477" w:rsidRPr="00793A07">
        <w:rPr>
          <w:rFonts w:cstheme="minorHAnsi"/>
        </w:rPr>
        <w:t>,</w:t>
      </w:r>
      <w:r w:rsidRPr="00793A07">
        <w:rPr>
          <w:rFonts w:cstheme="minorHAnsi"/>
        </w:rPr>
        <w:t xml:space="preserve"> koncepcia bývania. Zase</w:t>
      </w:r>
      <w:r w:rsidR="00517477" w:rsidRPr="00793A07">
        <w:rPr>
          <w:rFonts w:cstheme="minorHAnsi"/>
        </w:rPr>
        <w:t>,</w:t>
      </w:r>
      <w:r w:rsidRPr="00793A07">
        <w:rPr>
          <w:rFonts w:cstheme="minorHAnsi"/>
        </w:rPr>
        <w:t xml:space="preserve"> počul som to tu</w:t>
      </w:r>
      <w:r w:rsidR="00517477" w:rsidRPr="00793A07">
        <w:rPr>
          <w:rFonts w:cstheme="minorHAnsi"/>
        </w:rPr>
        <w:t>,</w:t>
      </w:r>
      <w:r w:rsidRPr="00793A07">
        <w:rPr>
          <w:rFonts w:cstheme="minorHAnsi"/>
        </w:rPr>
        <w:t xml:space="preserve"> môžem podporiť ľudí, ktorí sa vyjadrovali, ale k princípu, že keď budeme robiť voľne nazvané </w:t>
      </w:r>
      <w:r w:rsidR="00517477" w:rsidRPr="00793A07">
        <w:rPr>
          <w:rFonts w:cstheme="minorHAnsi"/>
        </w:rPr>
        <w:t>hr br</w:t>
      </w:r>
      <w:r w:rsidRPr="00793A07">
        <w:rPr>
          <w:rFonts w:cstheme="minorHAnsi"/>
        </w:rPr>
        <w:t xml:space="preserve"> no tak, tak budeme to robiť, plácať, budeme sa tváriť na občanov, každý to vníma inakšie</w:t>
      </w:r>
      <w:r w:rsidR="00517477" w:rsidRPr="00793A07">
        <w:rPr>
          <w:rFonts w:cstheme="minorHAnsi"/>
        </w:rPr>
        <w:t xml:space="preserve"> a</w:t>
      </w:r>
      <w:r w:rsidRPr="00793A07">
        <w:rPr>
          <w:rFonts w:cstheme="minorHAnsi"/>
        </w:rPr>
        <w:t xml:space="preserve"> akože teda robíme a</w:t>
      </w:r>
      <w:r w:rsidR="00517477" w:rsidRPr="00793A07">
        <w:rPr>
          <w:rFonts w:cstheme="minorHAnsi"/>
        </w:rPr>
        <w:t> </w:t>
      </w:r>
      <w:r w:rsidRPr="00793A07">
        <w:rPr>
          <w:rFonts w:cstheme="minorHAnsi"/>
        </w:rPr>
        <w:t>konáme</w:t>
      </w:r>
      <w:r w:rsidR="00517477" w:rsidRPr="00793A07">
        <w:rPr>
          <w:rFonts w:cstheme="minorHAnsi"/>
        </w:rPr>
        <w:t>. T</w:t>
      </w:r>
      <w:r w:rsidRPr="00793A07">
        <w:rPr>
          <w:rFonts w:cstheme="minorHAnsi"/>
        </w:rPr>
        <w:t xml:space="preserve">u sa musí začať robiť koncepčne a na to </w:t>
      </w:r>
      <w:r w:rsidR="00517477" w:rsidRPr="00793A07">
        <w:rPr>
          <w:rFonts w:cstheme="minorHAnsi"/>
        </w:rPr>
        <w:t>ste</w:t>
      </w:r>
      <w:r w:rsidRPr="00793A07">
        <w:rPr>
          <w:rFonts w:cstheme="minorHAnsi"/>
        </w:rPr>
        <w:t xml:space="preserve"> pán primátor mali dosť času 12 rokov koncepčne a prípadne naprávať, čo sa tu udialo aj vtedy aj predtým. Príklad</w:t>
      </w:r>
      <w:r w:rsidR="00517477" w:rsidRPr="00793A07">
        <w:rPr>
          <w:rFonts w:cstheme="minorHAnsi"/>
        </w:rPr>
        <w:t xml:space="preserve">: </w:t>
      </w:r>
      <w:r w:rsidRPr="00793A07">
        <w:rPr>
          <w:rFonts w:cstheme="minorHAnsi"/>
        </w:rPr>
        <w:t>ulice</w:t>
      </w:r>
      <w:r w:rsidR="00517477" w:rsidRPr="00793A07">
        <w:rPr>
          <w:rFonts w:cstheme="minorHAnsi"/>
        </w:rPr>
        <w:t>,</w:t>
      </w:r>
      <w:r w:rsidRPr="00793A07">
        <w:rPr>
          <w:rFonts w:cstheme="minorHAnsi"/>
        </w:rPr>
        <w:t xml:space="preserve"> zeleň. Ja som </w:t>
      </w:r>
      <w:r w:rsidR="00517477" w:rsidRPr="00793A07">
        <w:rPr>
          <w:rFonts w:cstheme="minorHAnsi"/>
        </w:rPr>
        <w:t>pri tom</w:t>
      </w:r>
      <w:r w:rsidRPr="00793A07">
        <w:rPr>
          <w:rFonts w:cstheme="minorHAnsi"/>
        </w:rPr>
        <w:t xml:space="preserve"> bol, keď sa plánoval urobiť kolektor </w:t>
      </w:r>
      <w:r w:rsidR="00843B8C" w:rsidRPr="00793A07">
        <w:rPr>
          <w:rFonts w:cstheme="minorHAnsi"/>
        </w:rPr>
        <w:t>D</w:t>
      </w:r>
      <w:r w:rsidRPr="00793A07">
        <w:rPr>
          <w:rFonts w:cstheme="minorHAnsi"/>
        </w:rPr>
        <w:t>olnou ulicou</w:t>
      </w:r>
      <w:r w:rsidR="00517477" w:rsidRPr="00793A07">
        <w:rPr>
          <w:rFonts w:cstheme="minorHAnsi"/>
        </w:rPr>
        <w:t>. K</w:t>
      </w:r>
      <w:r w:rsidRPr="00793A07">
        <w:rPr>
          <w:rFonts w:cstheme="minorHAnsi"/>
        </w:rPr>
        <w:t xml:space="preserve">olektory vážení. No a to dnes už je trošku ďalej posunuté. Vtedy to bol dosť veľký progres a samozrejme sa to tak utopilo a zrejme takou istou debatou, ako aj to tu teraz znelo, že však to tak a </w:t>
      </w:r>
      <w:proofErr w:type="spellStart"/>
      <w:r w:rsidRPr="00793A07">
        <w:rPr>
          <w:rFonts w:cstheme="minorHAnsi"/>
        </w:rPr>
        <w:t>hentak</w:t>
      </w:r>
      <w:proofErr w:type="spellEnd"/>
      <w:r w:rsidRPr="00793A07">
        <w:rPr>
          <w:rFonts w:cstheme="minorHAnsi"/>
        </w:rPr>
        <w:t xml:space="preserve"> a</w:t>
      </w:r>
      <w:r w:rsidR="00BD681A" w:rsidRPr="00793A07">
        <w:rPr>
          <w:rFonts w:cstheme="minorHAnsi"/>
        </w:rPr>
        <w:t> </w:t>
      </w:r>
      <w:r w:rsidRPr="00793A07">
        <w:rPr>
          <w:rFonts w:cstheme="minorHAnsi"/>
        </w:rPr>
        <w:t>onak</w:t>
      </w:r>
      <w:r w:rsidR="00BD681A" w:rsidRPr="00793A07">
        <w:rPr>
          <w:rFonts w:cstheme="minorHAnsi"/>
        </w:rPr>
        <w:t>. K</w:t>
      </w:r>
      <w:r w:rsidRPr="00793A07">
        <w:rPr>
          <w:rFonts w:cstheme="minorHAnsi"/>
        </w:rPr>
        <w:t>oncepcia bývania, no to už ma dohrialo, pretože nemám vôľu</w:t>
      </w:r>
      <w:r w:rsidR="00BD681A" w:rsidRPr="00793A07">
        <w:rPr>
          <w:rFonts w:cstheme="minorHAnsi"/>
        </w:rPr>
        <w:t xml:space="preserve"> na n</w:t>
      </w:r>
      <w:r w:rsidRPr="00793A07">
        <w:rPr>
          <w:rFonts w:cstheme="minorHAnsi"/>
        </w:rPr>
        <w:t xml:space="preserve">iečo také, že </w:t>
      </w:r>
      <w:r w:rsidR="00843B8C">
        <w:rPr>
          <w:rFonts w:cstheme="minorHAnsi"/>
        </w:rPr>
        <w:t xml:space="preserve">z </w:t>
      </w:r>
      <w:r w:rsidRPr="00793A07">
        <w:rPr>
          <w:rFonts w:cstheme="minorHAnsi"/>
        </w:rPr>
        <w:t>človeka urobia somára</w:t>
      </w:r>
      <w:r w:rsidR="00BD681A" w:rsidRPr="00793A07">
        <w:rPr>
          <w:rFonts w:cstheme="minorHAnsi"/>
        </w:rPr>
        <w:t>.</w:t>
      </w:r>
      <w:r w:rsidRPr="00793A07">
        <w:rPr>
          <w:rFonts w:cstheme="minorHAnsi"/>
        </w:rPr>
        <w:t xml:space="preserve"> Inakšie to nevnímam, pretože som to si tam odsedel. 4 mesiace sme tam pracovali, ja som bol na každom</w:t>
      </w:r>
      <w:r w:rsidR="00BD681A" w:rsidRPr="00793A07">
        <w:rPr>
          <w:rFonts w:cstheme="minorHAnsi"/>
        </w:rPr>
        <w:t>. N</w:t>
      </w:r>
      <w:r w:rsidRPr="00793A07">
        <w:rPr>
          <w:rFonts w:cstheme="minorHAnsi"/>
        </w:rPr>
        <w:t>avrhovali sme vec</w:t>
      </w:r>
      <w:r w:rsidR="00BD681A" w:rsidRPr="00793A07">
        <w:rPr>
          <w:rFonts w:cstheme="minorHAnsi"/>
        </w:rPr>
        <w:t xml:space="preserve">i, </w:t>
      </w:r>
      <w:r w:rsidRPr="00793A07">
        <w:rPr>
          <w:rFonts w:cstheme="minorHAnsi"/>
        </w:rPr>
        <w:t>ale kľúčové tam bolo to</w:t>
      </w:r>
      <w:r w:rsidR="00843B8C">
        <w:rPr>
          <w:rFonts w:cstheme="minorHAnsi"/>
        </w:rPr>
        <w:t>,</w:t>
      </w:r>
      <w:r w:rsidRPr="00793A07">
        <w:rPr>
          <w:rFonts w:cstheme="minorHAnsi"/>
        </w:rPr>
        <w:t xml:space="preserve"> že zaznel tam </w:t>
      </w:r>
      <w:r w:rsidR="00BD681A" w:rsidRPr="00793A07">
        <w:rPr>
          <w:rFonts w:cstheme="minorHAnsi"/>
        </w:rPr>
        <w:t>návrh,</w:t>
      </w:r>
      <w:r w:rsidRPr="00793A07">
        <w:rPr>
          <w:rFonts w:cstheme="minorHAnsi"/>
        </w:rPr>
        <w:t xml:space="preserve"> okrem tých mnohých</w:t>
      </w:r>
      <w:r w:rsidR="00BD681A" w:rsidRPr="00793A07">
        <w:rPr>
          <w:rFonts w:cstheme="minorHAnsi"/>
        </w:rPr>
        <w:t>. K</w:t>
      </w:r>
      <w:r w:rsidRPr="00793A07">
        <w:rPr>
          <w:rFonts w:cstheme="minorHAnsi"/>
        </w:rPr>
        <w:t xml:space="preserve">eďže toľko času nie je, ja by som vám to priblížil ako sa to celé koncipovalo a robilo ako sa to čistilo. Ale </w:t>
      </w:r>
      <w:r w:rsidR="00BD681A" w:rsidRPr="00793A07">
        <w:rPr>
          <w:rFonts w:cstheme="minorHAnsi"/>
        </w:rPr>
        <w:t>jedna</w:t>
      </w:r>
      <w:r w:rsidRPr="00793A07">
        <w:rPr>
          <w:rFonts w:cstheme="minorHAnsi"/>
        </w:rPr>
        <w:t xml:space="preserve"> z vecí, ktorá je kľúčová</w:t>
      </w:r>
      <w:r w:rsidR="00BD681A" w:rsidRPr="00793A07">
        <w:rPr>
          <w:rFonts w:cstheme="minorHAnsi"/>
        </w:rPr>
        <w:t xml:space="preserve">, </w:t>
      </w:r>
      <w:r w:rsidRPr="00793A07">
        <w:rPr>
          <w:rFonts w:cstheme="minorHAnsi"/>
        </w:rPr>
        <w:t>tuto to zase stále znelo peniaze</w:t>
      </w:r>
      <w:r w:rsidR="00BD681A" w:rsidRPr="00793A07">
        <w:rPr>
          <w:rFonts w:cstheme="minorHAnsi"/>
        </w:rPr>
        <w:t>,</w:t>
      </w:r>
      <w:r w:rsidRPr="00793A07">
        <w:rPr>
          <w:rFonts w:cstheme="minorHAnsi"/>
        </w:rPr>
        <w:t xml:space="preserve"> tak voľakedy sa hovorilo, že </w:t>
      </w:r>
      <w:proofErr w:type="spellStart"/>
      <w:r w:rsidR="00BD681A" w:rsidRPr="00793A07">
        <w:rPr>
          <w:rFonts w:cstheme="minorHAnsi"/>
        </w:rPr>
        <w:t>nejsou</w:t>
      </w:r>
      <w:proofErr w:type="spellEnd"/>
      <w:r w:rsidRPr="00793A07">
        <w:rPr>
          <w:rFonts w:cstheme="minorHAnsi"/>
        </w:rPr>
        <w:t xml:space="preserve"> </w:t>
      </w:r>
      <w:proofErr w:type="spellStart"/>
      <w:r w:rsidRPr="00793A07">
        <w:rPr>
          <w:rFonts w:cstheme="minorHAnsi"/>
        </w:rPr>
        <w:t>lidi</w:t>
      </w:r>
      <w:proofErr w:type="spellEnd"/>
      <w:r w:rsidRPr="00793A07">
        <w:rPr>
          <w:rFonts w:cstheme="minorHAnsi"/>
        </w:rPr>
        <w:t xml:space="preserve"> ako tak povestne česk</w:t>
      </w:r>
      <w:r w:rsidR="00BD681A" w:rsidRPr="00793A07">
        <w:rPr>
          <w:rFonts w:cstheme="minorHAnsi"/>
        </w:rPr>
        <w:t>y</w:t>
      </w:r>
      <w:r w:rsidRPr="00793A07">
        <w:rPr>
          <w:rFonts w:cstheme="minorHAnsi"/>
        </w:rPr>
        <w:t xml:space="preserve"> a tak teraz je to </w:t>
      </w:r>
      <w:proofErr w:type="spellStart"/>
      <w:r w:rsidR="00BD681A" w:rsidRPr="00793A07">
        <w:rPr>
          <w:rFonts w:cstheme="minorHAnsi"/>
        </w:rPr>
        <w:t>nejsou</w:t>
      </w:r>
      <w:proofErr w:type="spellEnd"/>
      <w:r w:rsidRPr="00793A07">
        <w:rPr>
          <w:rFonts w:cstheme="minorHAnsi"/>
        </w:rPr>
        <w:t xml:space="preserve"> </w:t>
      </w:r>
      <w:proofErr w:type="spellStart"/>
      <w:r w:rsidRPr="00793A07">
        <w:rPr>
          <w:rFonts w:cstheme="minorHAnsi"/>
        </w:rPr>
        <w:t>peníze</w:t>
      </w:r>
      <w:proofErr w:type="spellEnd"/>
      <w:r w:rsidR="00BD681A" w:rsidRPr="00793A07">
        <w:rPr>
          <w:rFonts w:cstheme="minorHAnsi"/>
        </w:rPr>
        <w:t xml:space="preserve">, </w:t>
      </w:r>
      <w:r w:rsidRPr="00793A07">
        <w:rPr>
          <w:rFonts w:cstheme="minorHAnsi"/>
        </w:rPr>
        <w:t>takže po slovensky nie sú ľudia teraz nie</w:t>
      </w:r>
      <w:r w:rsidR="00BD681A" w:rsidRPr="00793A07">
        <w:rPr>
          <w:rFonts w:cstheme="minorHAnsi"/>
        </w:rPr>
        <w:t xml:space="preserve"> </w:t>
      </w:r>
      <w:r w:rsidRPr="00793A07">
        <w:rPr>
          <w:rFonts w:cstheme="minorHAnsi"/>
        </w:rPr>
        <w:t>sú peniaz</w:t>
      </w:r>
      <w:r w:rsidR="00BD681A" w:rsidRPr="00793A07">
        <w:rPr>
          <w:rFonts w:cstheme="minorHAnsi"/>
        </w:rPr>
        <w:t>e. N</w:t>
      </w:r>
      <w:r w:rsidRPr="00793A07">
        <w:rPr>
          <w:rFonts w:cstheme="minorHAnsi"/>
        </w:rPr>
        <w:t>o a tam zaznela veta</w:t>
      </w:r>
      <w:r w:rsidR="00843B8C">
        <w:rPr>
          <w:rFonts w:cstheme="minorHAnsi"/>
        </w:rPr>
        <w:t>,</w:t>
      </w:r>
      <w:r w:rsidRPr="00793A07">
        <w:rPr>
          <w:rFonts w:cstheme="minorHAnsi"/>
        </w:rPr>
        <w:t xml:space="preserve"> že pekne krásne podľa finančných možností mesta</w:t>
      </w:r>
      <w:r w:rsidR="00BD681A" w:rsidRPr="00793A07">
        <w:rPr>
          <w:rFonts w:cstheme="minorHAnsi"/>
        </w:rPr>
        <w:t>. N</w:t>
      </w:r>
      <w:r w:rsidRPr="00793A07">
        <w:rPr>
          <w:rFonts w:cstheme="minorHAnsi"/>
        </w:rPr>
        <w:t>o nieže len toto</w:t>
      </w:r>
      <w:r w:rsidR="00BD681A" w:rsidRPr="00793A07">
        <w:rPr>
          <w:rFonts w:cstheme="minorHAnsi"/>
        </w:rPr>
        <w:t>,</w:t>
      </w:r>
      <w:r w:rsidRPr="00793A07">
        <w:rPr>
          <w:rFonts w:cstheme="minorHAnsi"/>
        </w:rPr>
        <w:t xml:space="preserve"> na toto som tvrdo namietal</w:t>
      </w:r>
      <w:r w:rsidR="00BD681A" w:rsidRPr="00793A07">
        <w:rPr>
          <w:rFonts w:cstheme="minorHAnsi"/>
        </w:rPr>
        <w:t>. R</w:t>
      </w:r>
      <w:r w:rsidRPr="00793A07">
        <w:rPr>
          <w:rFonts w:cstheme="minorHAnsi"/>
        </w:rPr>
        <w:t>ozbehla sa debata. Vydebatovali sme si to a zhodli sme sa na tom, že pokiaľ tam takéto niečo dáme, no tak celé je to k</w:t>
      </w:r>
      <w:r w:rsidR="00BD681A" w:rsidRPr="00793A07">
        <w:rPr>
          <w:rFonts w:cstheme="minorHAnsi"/>
        </w:rPr>
        <w:t> </w:t>
      </w:r>
      <w:r w:rsidRPr="00793A07">
        <w:rPr>
          <w:rFonts w:cstheme="minorHAnsi"/>
        </w:rPr>
        <w:t>ničomu</w:t>
      </w:r>
      <w:r w:rsidR="00BD681A" w:rsidRPr="00793A07">
        <w:rPr>
          <w:rFonts w:cstheme="minorHAnsi"/>
        </w:rPr>
        <w:t>. V</w:t>
      </w:r>
      <w:r w:rsidRPr="00793A07">
        <w:rPr>
          <w:rFonts w:cstheme="minorHAnsi"/>
        </w:rPr>
        <w:t>šak nie sú peniaze, nemôžeme robiť niečo s bývaním s bytmi a tak ďalej. Nuž tak ale debata sa rozbehla. Myslím si, že celkom fundovaná a nakoniec sa dohodlo, že takáto veta tam nebude. V celej tej koncepcii nebude a ešte doslova pán</w:t>
      </w:r>
      <w:r w:rsidR="006D4500" w:rsidRPr="00793A07">
        <w:rPr>
          <w:rFonts w:cstheme="minorHAnsi"/>
        </w:rPr>
        <w:t xml:space="preserve">, čo to viedol, </w:t>
      </w:r>
      <w:r w:rsidRPr="00793A07">
        <w:rPr>
          <w:rFonts w:cstheme="minorHAnsi"/>
        </w:rPr>
        <w:t xml:space="preserve"> Michal </w:t>
      </w:r>
      <w:proofErr w:type="spellStart"/>
      <w:r w:rsidR="006D4500" w:rsidRPr="00793A07">
        <w:rPr>
          <w:rFonts w:cstheme="minorHAnsi"/>
        </w:rPr>
        <w:t>S</w:t>
      </w:r>
      <w:r w:rsidRPr="00793A07">
        <w:rPr>
          <w:rFonts w:cstheme="minorHAnsi"/>
        </w:rPr>
        <w:t>mietanka</w:t>
      </w:r>
      <w:proofErr w:type="spellEnd"/>
      <w:r w:rsidRPr="00793A07">
        <w:rPr>
          <w:rFonts w:cstheme="minorHAnsi"/>
        </w:rPr>
        <w:t>, tak potom povedal aj dievčatám</w:t>
      </w:r>
      <w:r w:rsidR="00843B8C">
        <w:rPr>
          <w:rFonts w:cstheme="minorHAnsi"/>
        </w:rPr>
        <w:t>,</w:t>
      </w:r>
      <w:r w:rsidRPr="00793A07">
        <w:rPr>
          <w:rFonts w:cstheme="minorHAnsi"/>
        </w:rPr>
        <w:t xml:space="preserve"> dievčence, vymažte to</w:t>
      </w:r>
      <w:r w:rsidR="006D4500" w:rsidRPr="00793A07">
        <w:rPr>
          <w:rFonts w:cstheme="minorHAnsi"/>
        </w:rPr>
        <w:t>. V</w:t>
      </w:r>
      <w:r w:rsidRPr="00793A07">
        <w:rPr>
          <w:rFonts w:cstheme="minorHAnsi"/>
        </w:rPr>
        <w:t>šak oni zapisovali všetko, čo tam znelo</w:t>
      </w:r>
      <w:r w:rsidR="006D4500" w:rsidRPr="00793A07">
        <w:rPr>
          <w:rFonts w:cstheme="minorHAnsi"/>
        </w:rPr>
        <w:t>. D</w:t>
      </w:r>
      <w:r w:rsidRPr="00793A07">
        <w:rPr>
          <w:rFonts w:cstheme="minorHAnsi"/>
        </w:rPr>
        <w:t xml:space="preserve">ievčence vymažte to a ten materiál, ktorý je konečný, ktorý </w:t>
      </w:r>
      <w:r w:rsidR="006D4500" w:rsidRPr="00793A07">
        <w:rPr>
          <w:rFonts w:cstheme="minorHAnsi"/>
        </w:rPr>
        <w:t>ste</w:t>
      </w:r>
      <w:r w:rsidRPr="00793A07">
        <w:rPr>
          <w:rFonts w:cstheme="minorHAnsi"/>
        </w:rPr>
        <w:t xml:space="preserve"> vo februári schválili, to bol hlavný podnet, prečo som vo februári chcel prísť tak pekne krásne to tam je. No a potom ďalšie aj ďalšie veci. Ja som si zohnal všetky materiály, koľký sme na tom robili, koľko inštitúcií, mohol by som to tu analyzovať a analyzovať. Nedáte mi ten priestor</w:t>
      </w:r>
      <w:r w:rsidR="006D4500" w:rsidRPr="00793A07">
        <w:rPr>
          <w:rFonts w:cstheme="minorHAnsi"/>
        </w:rPr>
        <w:t>. A</w:t>
      </w:r>
      <w:r w:rsidRPr="00793A07">
        <w:rPr>
          <w:rFonts w:cstheme="minorHAnsi"/>
        </w:rPr>
        <w:t xml:space="preserve"> chcel som byť pozitívny. Ten materiál, keď zoberiete do rúk, tak vyzerá krásne</w:t>
      </w:r>
      <w:r w:rsidR="006D4500" w:rsidRPr="00793A07">
        <w:rPr>
          <w:rFonts w:cstheme="minorHAnsi"/>
        </w:rPr>
        <w:t>. G</w:t>
      </w:r>
      <w:r w:rsidRPr="00793A07">
        <w:rPr>
          <w:rFonts w:cstheme="minorHAnsi"/>
        </w:rPr>
        <w:t>raf</w:t>
      </w:r>
      <w:r w:rsidR="006D4500" w:rsidRPr="00793A07">
        <w:rPr>
          <w:rFonts w:cstheme="minorHAnsi"/>
        </w:rPr>
        <w:t xml:space="preserve">y, </w:t>
      </w:r>
      <w:r w:rsidRPr="00793A07">
        <w:rPr>
          <w:rFonts w:cstheme="minorHAnsi"/>
        </w:rPr>
        <w:t>tabuľky</w:t>
      </w:r>
      <w:r w:rsidR="006D4500" w:rsidRPr="00793A07">
        <w:rPr>
          <w:rFonts w:cstheme="minorHAnsi"/>
        </w:rPr>
        <w:t>. V</w:t>
      </w:r>
      <w:r w:rsidRPr="00793A07">
        <w:rPr>
          <w:rFonts w:cstheme="minorHAnsi"/>
        </w:rPr>
        <w:t xml:space="preserve">šetko na </w:t>
      </w:r>
      <w:r w:rsidR="006D4500" w:rsidRPr="00793A07">
        <w:rPr>
          <w:rFonts w:cstheme="minorHAnsi"/>
        </w:rPr>
        <w:t xml:space="preserve">prvý </w:t>
      </w:r>
      <w:r w:rsidRPr="00793A07">
        <w:rPr>
          <w:rFonts w:cstheme="minorHAnsi"/>
        </w:rPr>
        <w:t xml:space="preserve">pohľad vyzerá fajn, ale keď sa do toho začítate, keď </w:t>
      </w:r>
      <w:r w:rsidR="006D4500" w:rsidRPr="00793A07">
        <w:rPr>
          <w:rFonts w:cstheme="minorHAnsi"/>
        </w:rPr>
        <w:t>ste</w:t>
      </w:r>
      <w:r w:rsidRPr="00793A07">
        <w:rPr>
          <w:rFonts w:cstheme="minorHAnsi"/>
        </w:rPr>
        <w:t xml:space="preserve"> sa tu narodili, keď to poznáte a zase trebárs tá </w:t>
      </w:r>
      <w:r w:rsidR="006D4500" w:rsidRPr="00793A07">
        <w:rPr>
          <w:rFonts w:cstheme="minorHAnsi"/>
        </w:rPr>
        <w:t>H</w:t>
      </w:r>
      <w:r w:rsidRPr="00793A07">
        <w:rPr>
          <w:rFonts w:cstheme="minorHAnsi"/>
        </w:rPr>
        <w:t>orná ulica, ja som sa tam takisto narodil</w:t>
      </w:r>
      <w:r w:rsidR="006D4500" w:rsidRPr="00793A07">
        <w:rPr>
          <w:rFonts w:cstheme="minorHAnsi"/>
        </w:rPr>
        <w:t>. Ž</w:t>
      </w:r>
      <w:r w:rsidRPr="00793A07">
        <w:rPr>
          <w:rFonts w:cstheme="minorHAnsi"/>
        </w:rPr>
        <w:t>il som tam. Takže na tomto materiál</w:t>
      </w:r>
      <w:r w:rsidR="00843B8C">
        <w:rPr>
          <w:rFonts w:cstheme="minorHAnsi"/>
        </w:rPr>
        <w:t>i</w:t>
      </w:r>
      <w:r w:rsidRPr="00793A07">
        <w:rPr>
          <w:rFonts w:cstheme="minorHAnsi"/>
        </w:rPr>
        <w:t xml:space="preserve"> sme pracovali, všetko sme tam urobili, všetko sa to vyčistilo. Mnohé veci sa opakovali, lebo sa šlo v určitých skupinách</w:t>
      </w:r>
      <w:r w:rsidR="004B08FF" w:rsidRPr="00793A07">
        <w:rPr>
          <w:rFonts w:cstheme="minorHAnsi"/>
        </w:rPr>
        <w:t>,</w:t>
      </w:r>
      <w:r w:rsidRPr="00793A07">
        <w:rPr>
          <w:rFonts w:cstheme="minorHAnsi"/>
        </w:rPr>
        <w:t xml:space="preserve"> ako myslím problematiky</w:t>
      </w:r>
      <w:r w:rsidR="004B08FF" w:rsidRPr="00793A07">
        <w:rPr>
          <w:rFonts w:cstheme="minorHAnsi"/>
        </w:rPr>
        <w:t>,</w:t>
      </w:r>
      <w:r w:rsidRPr="00793A07">
        <w:rPr>
          <w:rFonts w:cstheme="minorHAnsi"/>
        </w:rPr>
        <w:t xml:space="preserve"> nie ľudí. No a nakoniec sa takýto materiál vyrobil a to by som mohol hovoriť</w:t>
      </w:r>
      <w:r w:rsidR="004B08FF" w:rsidRPr="00793A07">
        <w:rPr>
          <w:rFonts w:cstheme="minorHAnsi"/>
        </w:rPr>
        <w:t>. A</w:t>
      </w:r>
      <w:r w:rsidRPr="00793A07">
        <w:rPr>
          <w:rFonts w:cstheme="minorHAnsi"/>
        </w:rPr>
        <w:t>le ľudia aj navonok čo to vnímali</w:t>
      </w:r>
      <w:r w:rsidR="004B08FF" w:rsidRPr="00793A07">
        <w:rPr>
          <w:rFonts w:cstheme="minorHAnsi"/>
        </w:rPr>
        <w:t>,</w:t>
      </w:r>
      <w:r w:rsidRPr="00793A07">
        <w:rPr>
          <w:rFonts w:cstheme="minorHAnsi"/>
        </w:rPr>
        <w:t xml:space="preserve"> tak chceli a chcú bývať</w:t>
      </w:r>
      <w:r w:rsidR="004B08FF" w:rsidRPr="00793A07">
        <w:rPr>
          <w:rFonts w:cstheme="minorHAnsi"/>
        </w:rPr>
        <w:t>. V</w:t>
      </w:r>
      <w:r w:rsidRPr="00793A07">
        <w:rPr>
          <w:rFonts w:cstheme="minorHAnsi"/>
        </w:rPr>
        <w:t>eď som</w:t>
      </w:r>
      <w:r w:rsidR="004B08FF" w:rsidRPr="00793A07">
        <w:rPr>
          <w:rFonts w:cstheme="minorHAnsi"/>
        </w:rPr>
        <w:t xml:space="preserve"> to</w:t>
      </w:r>
      <w:r w:rsidRPr="00793A07">
        <w:rPr>
          <w:rFonts w:cstheme="minorHAnsi"/>
        </w:rPr>
        <w:t xml:space="preserve"> aj včera zažil, modlia sa za tento úrad</w:t>
      </w:r>
      <w:r w:rsidR="004B08FF" w:rsidRPr="00793A07">
        <w:rPr>
          <w:rFonts w:cstheme="minorHAnsi"/>
        </w:rPr>
        <w:t>,</w:t>
      </w:r>
      <w:r w:rsidRPr="00793A07">
        <w:rPr>
          <w:rFonts w:cstheme="minorHAnsi"/>
        </w:rPr>
        <w:t xml:space="preserve"> za</w:t>
      </w:r>
      <w:r w:rsidR="004B08FF" w:rsidRPr="00793A07">
        <w:rPr>
          <w:rFonts w:cstheme="minorHAnsi"/>
        </w:rPr>
        <w:t xml:space="preserve"> </w:t>
      </w:r>
      <w:r w:rsidRPr="00793A07">
        <w:rPr>
          <w:rFonts w:cstheme="minorHAnsi"/>
        </w:rPr>
        <w:t>vedenie</w:t>
      </w:r>
      <w:r w:rsidR="004B08FF" w:rsidRPr="00793A07">
        <w:rPr>
          <w:rFonts w:cstheme="minorHAnsi"/>
        </w:rPr>
        <w:t>, a</w:t>
      </w:r>
      <w:r w:rsidRPr="00793A07">
        <w:rPr>
          <w:rFonts w:cstheme="minorHAnsi"/>
        </w:rPr>
        <w:t xml:space="preserve">by ich niekto </w:t>
      </w:r>
      <w:r w:rsidR="004B08FF" w:rsidRPr="00793A07">
        <w:rPr>
          <w:rFonts w:cstheme="minorHAnsi"/>
        </w:rPr>
        <w:t>o</w:t>
      </w:r>
      <w:r w:rsidRPr="00793A07">
        <w:rPr>
          <w:rFonts w:cstheme="minorHAnsi"/>
        </w:rPr>
        <w:t>svietil</w:t>
      </w:r>
      <w:r w:rsidR="004B08FF" w:rsidRPr="00793A07">
        <w:rPr>
          <w:rFonts w:cstheme="minorHAnsi"/>
        </w:rPr>
        <w:t>. T</w:t>
      </w:r>
      <w:r w:rsidRPr="00793A07">
        <w:rPr>
          <w:rFonts w:cstheme="minorHAnsi"/>
        </w:rPr>
        <w:t xml:space="preserve">o by </w:t>
      </w:r>
      <w:r w:rsidR="004B08FF" w:rsidRPr="00793A07">
        <w:rPr>
          <w:rFonts w:cstheme="minorHAnsi"/>
        </w:rPr>
        <w:t>ste</w:t>
      </w:r>
      <w:r w:rsidRPr="00793A07">
        <w:rPr>
          <w:rFonts w:cstheme="minorHAnsi"/>
        </w:rPr>
        <w:t xml:space="preserve"> sa čudovali</w:t>
      </w:r>
      <w:r w:rsidR="004B08FF" w:rsidRPr="00793A07">
        <w:rPr>
          <w:rFonts w:cstheme="minorHAnsi"/>
        </w:rPr>
        <w:t>,</w:t>
      </w:r>
      <w:r w:rsidRPr="00793A07">
        <w:rPr>
          <w:rFonts w:cstheme="minorHAnsi"/>
        </w:rPr>
        <w:t xml:space="preserve"> ako to je v tých najslabších skupinách. Tak pekne krásne ten materiál prešiel</w:t>
      </w:r>
      <w:r w:rsidR="004B08FF" w:rsidRPr="00793A07">
        <w:rPr>
          <w:rFonts w:cstheme="minorHAnsi"/>
        </w:rPr>
        <w:t>, t</w:t>
      </w:r>
      <w:r w:rsidRPr="00793A07">
        <w:rPr>
          <w:rFonts w:cstheme="minorHAnsi"/>
        </w:rPr>
        <w:t>en materiál je</w:t>
      </w:r>
      <w:r w:rsidR="004B08FF" w:rsidRPr="00793A07">
        <w:rPr>
          <w:rFonts w:cstheme="minorHAnsi"/>
        </w:rPr>
        <w:t>. A</w:t>
      </w:r>
      <w:r w:rsidRPr="00793A07">
        <w:rPr>
          <w:rFonts w:cstheme="minorHAnsi"/>
        </w:rPr>
        <w:t xml:space="preserve"> keď som tak naznačil, že pozitívne, tak ten materiál je</w:t>
      </w:r>
      <w:r w:rsidR="004B08FF" w:rsidRPr="00793A07">
        <w:rPr>
          <w:rFonts w:cstheme="minorHAnsi"/>
        </w:rPr>
        <w:t>,</w:t>
      </w:r>
      <w:r w:rsidRPr="00793A07">
        <w:rPr>
          <w:rFonts w:cstheme="minorHAnsi"/>
        </w:rPr>
        <w:t xml:space="preserve"> nech to znie akokoľvek expresívne</w:t>
      </w:r>
      <w:r w:rsidR="004B08FF" w:rsidRPr="00793A07">
        <w:rPr>
          <w:rFonts w:cstheme="minorHAnsi"/>
        </w:rPr>
        <w:t>,</w:t>
      </w:r>
      <w:r w:rsidRPr="00793A07">
        <w:rPr>
          <w:rFonts w:cstheme="minorHAnsi"/>
        </w:rPr>
        <w:t xml:space="preserve"> je to zdrap papiera</w:t>
      </w:r>
      <w:r w:rsidR="004B08FF" w:rsidRPr="00793A07">
        <w:rPr>
          <w:rFonts w:cstheme="minorHAnsi"/>
        </w:rPr>
        <w:t>.</w:t>
      </w:r>
      <w:r w:rsidRPr="00793A07">
        <w:rPr>
          <w:rFonts w:cstheme="minorHAnsi"/>
        </w:rPr>
        <w:t xml:space="preserve"> </w:t>
      </w:r>
      <w:r w:rsidR="004B08FF" w:rsidRPr="00793A07">
        <w:rPr>
          <w:rFonts w:cstheme="minorHAnsi"/>
        </w:rPr>
        <w:t>H</w:t>
      </w:r>
      <w:r w:rsidRPr="00793A07">
        <w:rPr>
          <w:rFonts w:cstheme="minorHAnsi"/>
        </w:rPr>
        <w:t>ovorím, bol som pri tom</w:t>
      </w:r>
      <w:r w:rsidR="004B08FF" w:rsidRPr="00793A07">
        <w:rPr>
          <w:rFonts w:cstheme="minorHAnsi"/>
        </w:rPr>
        <w:t>. C</w:t>
      </w:r>
      <w:r w:rsidRPr="00793A07">
        <w:rPr>
          <w:rFonts w:cstheme="minorHAnsi"/>
        </w:rPr>
        <w:t xml:space="preserve">elý komplex, všetko som prešiel, všetko som vnímal, vydebatovali sme si. </w:t>
      </w:r>
      <w:r w:rsidR="004B08FF" w:rsidRPr="00793A07">
        <w:rPr>
          <w:rFonts w:cstheme="minorHAnsi"/>
        </w:rPr>
        <w:t>K n</w:t>
      </w:r>
      <w:r w:rsidRPr="00793A07">
        <w:rPr>
          <w:rFonts w:cstheme="minorHAnsi"/>
        </w:rPr>
        <w:t>ičomu to nebude, pretože ak sa vedenie nerozhodne a nebude na tom konať, tak to nebude. Ale veľa vecí je posunutých na krízové a sociálne oddelenie</w:t>
      </w:r>
      <w:r w:rsidR="004B08FF" w:rsidRPr="00793A07">
        <w:rPr>
          <w:rFonts w:cstheme="minorHAnsi"/>
        </w:rPr>
        <w:t xml:space="preserve">. Nuž ale oni </w:t>
      </w:r>
      <w:r w:rsidRPr="00793A07">
        <w:rPr>
          <w:rFonts w:cstheme="minorHAnsi"/>
        </w:rPr>
        <w:t>tie byty nepostavia</w:t>
      </w:r>
      <w:r w:rsidR="004B08FF" w:rsidRPr="00793A07">
        <w:rPr>
          <w:rFonts w:cstheme="minorHAnsi"/>
        </w:rPr>
        <w:t xml:space="preserve">, </w:t>
      </w:r>
      <w:r w:rsidRPr="00793A07">
        <w:rPr>
          <w:rFonts w:cstheme="minorHAnsi"/>
        </w:rPr>
        <w:t xml:space="preserve">tú moc nemajú, ale iba v </w:t>
      </w:r>
      <w:r w:rsidR="004B08FF" w:rsidRPr="00793A07">
        <w:rPr>
          <w:rFonts w:cstheme="minorHAnsi"/>
        </w:rPr>
        <w:t>jednom</w:t>
      </w:r>
      <w:r w:rsidRPr="00793A07">
        <w:rPr>
          <w:rFonts w:cstheme="minorHAnsi"/>
        </w:rPr>
        <w:t xml:space="preserve"> bode je tam </w:t>
      </w:r>
      <w:r w:rsidR="004B08FF" w:rsidRPr="00793A07">
        <w:rPr>
          <w:rFonts w:cstheme="minorHAnsi"/>
        </w:rPr>
        <w:t>MBB</w:t>
      </w:r>
      <w:r w:rsidRPr="00793A07">
        <w:rPr>
          <w:rFonts w:cstheme="minorHAnsi"/>
        </w:rPr>
        <w:t xml:space="preserve">. </w:t>
      </w:r>
      <w:r w:rsidR="004B08FF" w:rsidRPr="00793A07">
        <w:rPr>
          <w:rFonts w:cstheme="minorHAnsi"/>
        </w:rPr>
        <w:t>J</w:t>
      </w:r>
      <w:r w:rsidRPr="00793A07">
        <w:rPr>
          <w:rFonts w:cstheme="minorHAnsi"/>
        </w:rPr>
        <w:t xml:space="preserve">a som si vytiahol zriaďovaciu listinu </w:t>
      </w:r>
      <w:r w:rsidR="004B08FF" w:rsidRPr="00793A07">
        <w:rPr>
          <w:rFonts w:cstheme="minorHAnsi"/>
        </w:rPr>
        <w:t>MBB. V</w:t>
      </w:r>
      <w:r w:rsidRPr="00793A07">
        <w:rPr>
          <w:rFonts w:cstheme="minorHAnsi"/>
        </w:rPr>
        <w:t xml:space="preserve">eď tí môžu od toaletného papiera podnikať až po </w:t>
      </w:r>
      <w:r w:rsidR="004B08FF" w:rsidRPr="00793A07">
        <w:rPr>
          <w:rFonts w:cstheme="minorHAnsi"/>
        </w:rPr>
        <w:t>kozmické</w:t>
      </w:r>
      <w:r w:rsidRPr="00793A07">
        <w:rPr>
          <w:rFonts w:cstheme="minorHAnsi"/>
        </w:rPr>
        <w:t xml:space="preserve"> technológie</w:t>
      </w:r>
      <w:r w:rsidR="004B08FF" w:rsidRPr="00793A07">
        <w:rPr>
          <w:rFonts w:cstheme="minorHAnsi"/>
        </w:rPr>
        <w:t xml:space="preserve">. </w:t>
      </w:r>
    </w:p>
    <w:p w14:paraId="3A080E12" w14:textId="77777777" w:rsidR="00BD0B17" w:rsidRPr="00793A07" w:rsidRDefault="00BD0B17" w:rsidP="00BD0B17">
      <w:pPr>
        <w:spacing w:after="0" w:line="276" w:lineRule="auto"/>
        <w:jc w:val="both"/>
        <w:rPr>
          <w:rFonts w:cstheme="minorHAnsi"/>
          <w:b/>
          <w:bCs/>
        </w:rPr>
      </w:pPr>
    </w:p>
    <w:p w14:paraId="71097B4C" w14:textId="44550A3A" w:rsidR="00CE3E8E" w:rsidRPr="00793A07" w:rsidRDefault="00BD0B17" w:rsidP="00BD0B17">
      <w:pPr>
        <w:spacing w:after="0" w:line="276" w:lineRule="auto"/>
        <w:jc w:val="both"/>
        <w:rPr>
          <w:rFonts w:cstheme="minorHAnsi"/>
        </w:rPr>
      </w:pPr>
      <w:r w:rsidRPr="00793A07">
        <w:rPr>
          <w:rFonts w:cstheme="minorHAnsi"/>
          <w:b/>
          <w:bCs/>
        </w:rPr>
        <w:lastRenderedPageBreak/>
        <w:t xml:space="preserve"> Ján Nosko  </w:t>
      </w:r>
      <w:r w:rsidR="00CE3E8E" w:rsidRPr="00793A07">
        <w:t xml:space="preserve">- </w:t>
      </w:r>
      <w:r w:rsidR="00E95317" w:rsidRPr="00793A07">
        <w:rPr>
          <w:rFonts w:cstheme="minorHAnsi"/>
        </w:rPr>
        <w:t>ďakujem vám za vystúpenie</w:t>
      </w:r>
      <w:r w:rsidR="00CE3E8E" w:rsidRPr="00793A07">
        <w:rPr>
          <w:rFonts w:cstheme="minorHAnsi"/>
        </w:rPr>
        <w:t xml:space="preserve">. </w:t>
      </w:r>
    </w:p>
    <w:p w14:paraId="3990B05C" w14:textId="77777777" w:rsidR="00CE3E8E" w:rsidRPr="00793A07" w:rsidRDefault="00CE3E8E" w:rsidP="00CE3E8E">
      <w:pPr>
        <w:spacing w:after="0" w:line="276" w:lineRule="auto"/>
        <w:jc w:val="both"/>
        <w:rPr>
          <w:rFonts w:cstheme="minorHAnsi"/>
          <w:color w:val="388600"/>
        </w:rPr>
      </w:pPr>
    </w:p>
    <w:p w14:paraId="189803FB" w14:textId="03263653" w:rsidR="00E95317" w:rsidRPr="00793A07" w:rsidRDefault="00CE3E8E" w:rsidP="00E95317">
      <w:pPr>
        <w:spacing w:after="0" w:line="276" w:lineRule="auto"/>
        <w:jc w:val="both"/>
        <w:rPr>
          <w:rFonts w:cstheme="minorHAnsi"/>
        </w:rPr>
      </w:pPr>
      <w:r w:rsidRPr="00793A07">
        <w:rPr>
          <w:rFonts w:cstheme="minorHAnsi"/>
          <w:b/>
          <w:bCs/>
        </w:rPr>
        <w:t>Ing. Martin Majling</w:t>
      </w:r>
      <w:r w:rsidRPr="00793A07">
        <w:rPr>
          <w:rFonts w:cstheme="minorHAnsi"/>
        </w:rPr>
        <w:t xml:space="preserve"> - </w:t>
      </w:r>
      <w:r w:rsidR="00E95317" w:rsidRPr="00793A07">
        <w:rPr>
          <w:rFonts w:cstheme="minorHAnsi"/>
        </w:rPr>
        <w:t>ja len tak v</w:t>
      </w:r>
      <w:r w:rsidR="00BD0B17" w:rsidRPr="00793A07">
        <w:rPr>
          <w:rFonts w:cstheme="minorHAnsi"/>
        </w:rPr>
        <w:t> </w:t>
      </w:r>
      <w:r w:rsidR="00E95317" w:rsidRPr="00793A07">
        <w:rPr>
          <w:rFonts w:cstheme="minorHAnsi"/>
        </w:rPr>
        <w:t>rýchlosti</w:t>
      </w:r>
      <w:r w:rsidR="00BD0B17" w:rsidRPr="00793A07">
        <w:rPr>
          <w:rFonts w:cstheme="minorHAnsi"/>
        </w:rPr>
        <w:t>,</w:t>
      </w:r>
      <w:r w:rsidR="00E95317" w:rsidRPr="00793A07">
        <w:rPr>
          <w:rFonts w:cstheme="minorHAnsi"/>
        </w:rPr>
        <w:t xml:space="preserve"> nejdem do detailov, ale chcem povedať, že naozaj </w:t>
      </w:r>
      <w:proofErr w:type="spellStart"/>
      <w:r w:rsidR="00E95317" w:rsidRPr="00793A07">
        <w:rPr>
          <w:rFonts w:cstheme="minorHAnsi"/>
        </w:rPr>
        <w:t>participatívny</w:t>
      </w:r>
      <w:proofErr w:type="spellEnd"/>
      <w:r w:rsidR="00E95317" w:rsidRPr="00793A07">
        <w:rPr>
          <w:rFonts w:cstheme="minorHAnsi"/>
        </w:rPr>
        <w:t xml:space="preserve"> proces bol široký. A inštitút aktívneho bývania, ktorý spracovával dokument</w:t>
      </w:r>
      <w:r w:rsidR="00BD0B17" w:rsidRPr="00793A07">
        <w:rPr>
          <w:rFonts w:cstheme="minorHAnsi"/>
        </w:rPr>
        <w:t>, t</w:t>
      </w:r>
      <w:r w:rsidR="00E95317" w:rsidRPr="00793A07">
        <w:rPr>
          <w:rFonts w:cstheme="minorHAnsi"/>
        </w:rPr>
        <w:t>am začlenil množstvo tých podnetov, čo boli z pracovných skupín. Až boli prekvapení</w:t>
      </w:r>
      <w:r w:rsidR="00BD0B17" w:rsidRPr="00793A07">
        <w:rPr>
          <w:rFonts w:cstheme="minorHAnsi"/>
        </w:rPr>
        <w:t xml:space="preserve"> že,</w:t>
      </w:r>
      <w:r w:rsidR="00E95317" w:rsidRPr="00793A07">
        <w:rPr>
          <w:rFonts w:cstheme="minorHAnsi"/>
        </w:rPr>
        <w:t xml:space="preserve"> my ako vedenie mesta</w:t>
      </w:r>
      <w:r w:rsidR="00BD0B17" w:rsidRPr="00793A07">
        <w:rPr>
          <w:rFonts w:cstheme="minorHAnsi"/>
        </w:rPr>
        <w:t>,</w:t>
      </w:r>
      <w:r w:rsidR="00E95317" w:rsidRPr="00793A07">
        <w:rPr>
          <w:rFonts w:cstheme="minorHAnsi"/>
        </w:rPr>
        <w:t xml:space="preserve"> sme zobrali skoro všetky tie podnety, čo oni prenášali ku nám</w:t>
      </w:r>
      <w:r w:rsidR="00BD0B17" w:rsidRPr="00793A07">
        <w:rPr>
          <w:rFonts w:cstheme="minorHAnsi"/>
        </w:rPr>
        <w:t>. J</w:t>
      </w:r>
      <w:r w:rsidR="00E95317" w:rsidRPr="00793A07">
        <w:rPr>
          <w:rFonts w:cstheme="minorHAnsi"/>
        </w:rPr>
        <w:t>e to štandardný dokument</w:t>
      </w:r>
      <w:r w:rsidR="00BD0B17" w:rsidRPr="00793A07">
        <w:rPr>
          <w:rFonts w:cstheme="minorHAnsi"/>
        </w:rPr>
        <w:t>, x</w:t>
      </w:r>
      <w:r w:rsidR="00E95317" w:rsidRPr="00793A07">
        <w:rPr>
          <w:rFonts w:cstheme="minorHAnsi"/>
        </w:rPr>
        <w:t xml:space="preserve"> samospráv</w:t>
      </w:r>
      <w:r w:rsidR="00BD0B17" w:rsidRPr="00793A07">
        <w:rPr>
          <w:rFonts w:cstheme="minorHAnsi"/>
        </w:rPr>
        <w:t xml:space="preserve"> ho má</w:t>
      </w:r>
      <w:r w:rsidR="00E95317" w:rsidRPr="00793A07">
        <w:rPr>
          <w:rFonts w:cstheme="minorHAnsi"/>
        </w:rPr>
        <w:t xml:space="preserve"> v rovnakej štruktúre</w:t>
      </w:r>
      <w:r w:rsidR="00BD0B17" w:rsidRPr="00793A07">
        <w:rPr>
          <w:rFonts w:cstheme="minorHAnsi"/>
        </w:rPr>
        <w:t>. T</w:t>
      </w:r>
      <w:r w:rsidR="00E95317" w:rsidRPr="00793A07">
        <w:rPr>
          <w:rFonts w:cstheme="minorHAnsi"/>
        </w:rPr>
        <w:t>akže ja som spokojný s</w:t>
      </w:r>
      <w:r w:rsidR="00BD0B17" w:rsidRPr="00793A07">
        <w:rPr>
          <w:rFonts w:cstheme="minorHAnsi"/>
        </w:rPr>
        <w:t> </w:t>
      </w:r>
      <w:r w:rsidR="00E95317" w:rsidRPr="00793A07">
        <w:rPr>
          <w:rFonts w:cstheme="minorHAnsi"/>
        </w:rPr>
        <w:t>kvalitou</w:t>
      </w:r>
      <w:r w:rsidR="00BD0B17" w:rsidRPr="00793A07">
        <w:rPr>
          <w:rFonts w:cstheme="minorHAnsi"/>
        </w:rPr>
        <w:t>. A</w:t>
      </w:r>
      <w:r w:rsidR="00E95317" w:rsidRPr="00793A07">
        <w:rPr>
          <w:rFonts w:cstheme="minorHAnsi"/>
        </w:rPr>
        <w:t xml:space="preserve">j tu </w:t>
      </w:r>
      <w:r w:rsidR="00BD0B17" w:rsidRPr="00793A07">
        <w:rPr>
          <w:rFonts w:cstheme="minorHAnsi"/>
        </w:rPr>
        <w:t xml:space="preserve">v </w:t>
      </w:r>
      <w:r w:rsidR="00E95317" w:rsidRPr="00793A07">
        <w:rPr>
          <w:rFonts w:cstheme="minorHAnsi"/>
        </w:rPr>
        <w:t>zastupiteľstv</w:t>
      </w:r>
      <w:r w:rsidR="00BD0B17" w:rsidRPr="00793A07">
        <w:rPr>
          <w:rFonts w:cstheme="minorHAnsi"/>
        </w:rPr>
        <w:t>e</w:t>
      </w:r>
      <w:r w:rsidR="00E95317" w:rsidRPr="00793A07">
        <w:rPr>
          <w:rFonts w:cstheme="minorHAnsi"/>
        </w:rPr>
        <w:t xml:space="preserve"> sme </w:t>
      </w:r>
      <w:r w:rsidR="00BD0B17" w:rsidRPr="00793A07">
        <w:rPr>
          <w:rFonts w:cstheme="minorHAnsi"/>
        </w:rPr>
        <w:t xml:space="preserve">ho </w:t>
      </w:r>
      <w:r w:rsidR="00E95317" w:rsidRPr="00793A07">
        <w:rPr>
          <w:rFonts w:cstheme="minorHAnsi"/>
        </w:rPr>
        <w:t>viacerí  kvalitatívne hodnotili z rôznych poslaneckých klubov.</w:t>
      </w:r>
    </w:p>
    <w:p w14:paraId="2F59D85B" w14:textId="77777777" w:rsidR="005A744A" w:rsidRPr="00793A07" w:rsidRDefault="005A744A" w:rsidP="005A744A">
      <w:pPr>
        <w:spacing w:after="0" w:line="276" w:lineRule="auto"/>
        <w:jc w:val="both"/>
        <w:rPr>
          <w:rFonts w:cstheme="minorHAnsi"/>
          <w:color w:val="388600"/>
        </w:rPr>
      </w:pPr>
    </w:p>
    <w:p w14:paraId="3A7714B9" w14:textId="117A8D52" w:rsidR="00E95317" w:rsidRPr="00793A07" w:rsidRDefault="005A744A" w:rsidP="005A744A">
      <w:pPr>
        <w:spacing w:after="0" w:line="276" w:lineRule="auto"/>
        <w:jc w:val="both"/>
        <w:rPr>
          <w:rFonts w:cstheme="minorHAnsi"/>
        </w:rPr>
      </w:pPr>
      <w:r w:rsidRPr="00793A07">
        <w:rPr>
          <w:rFonts w:cstheme="minorHAnsi"/>
          <w:b/>
          <w:bCs/>
        </w:rPr>
        <w:t>Milan Smädo</w:t>
      </w:r>
      <w:r w:rsidRPr="00793A07">
        <w:rPr>
          <w:rFonts w:cstheme="minorHAnsi"/>
        </w:rPr>
        <w:t xml:space="preserve"> - </w:t>
      </w:r>
      <w:r w:rsidR="00E95317" w:rsidRPr="00793A07">
        <w:rPr>
          <w:rFonts w:cstheme="minorHAnsi"/>
        </w:rPr>
        <w:t xml:space="preserve">bol </w:t>
      </w:r>
      <w:r w:rsidR="0085448D">
        <w:rPr>
          <w:rFonts w:cstheme="minorHAnsi"/>
        </w:rPr>
        <w:t xml:space="preserve">som </w:t>
      </w:r>
      <w:r w:rsidR="00E95317" w:rsidRPr="00793A07">
        <w:rPr>
          <w:rFonts w:cstheme="minorHAnsi"/>
        </w:rPr>
        <w:t xml:space="preserve">oslovený pánom </w:t>
      </w:r>
      <w:proofErr w:type="spellStart"/>
      <w:r w:rsidRPr="00793A07">
        <w:rPr>
          <w:rFonts w:cstheme="minorHAnsi"/>
        </w:rPr>
        <w:t>Wágnerom</w:t>
      </w:r>
      <w:proofErr w:type="spellEnd"/>
      <w:r w:rsidRPr="00793A07">
        <w:rPr>
          <w:rFonts w:cstheme="minorHAnsi"/>
        </w:rPr>
        <w:t>. J</w:t>
      </w:r>
      <w:r w:rsidR="00E95317" w:rsidRPr="00793A07">
        <w:rPr>
          <w:rFonts w:cstheme="minorHAnsi"/>
        </w:rPr>
        <w:t>a si ho vysoko vážim, však sa poznáme veľa rokov</w:t>
      </w:r>
      <w:r w:rsidRPr="00793A07">
        <w:rPr>
          <w:rFonts w:cstheme="minorHAnsi"/>
        </w:rPr>
        <w:t>. P</w:t>
      </w:r>
      <w:r w:rsidR="00E95317" w:rsidRPr="00793A07">
        <w:rPr>
          <w:rFonts w:cstheme="minorHAnsi"/>
        </w:rPr>
        <w:t xml:space="preserve">án </w:t>
      </w:r>
      <w:r w:rsidRPr="00793A07">
        <w:rPr>
          <w:rFonts w:cstheme="minorHAnsi"/>
        </w:rPr>
        <w:t>Wágner</w:t>
      </w:r>
      <w:r w:rsidR="00E95317" w:rsidRPr="00793A07">
        <w:rPr>
          <w:rFonts w:cstheme="minorHAnsi"/>
        </w:rPr>
        <w:t xml:space="preserve">, </w:t>
      </w:r>
      <w:r w:rsidRPr="00793A07">
        <w:rPr>
          <w:rFonts w:cstheme="minorHAnsi"/>
        </w:rPr>
        <w:t xml:space="preserve">o  </w:t>
      </w:r>
      <w:proofErr w:type="spellStart"/>
      <w:r w:rsidRPr="00793A07">
        <w:rPr>
          <w:rFonts w:cstheme="minorHAnsi"/>
        </w:rPr>
        <w:t>Kremničiansky</w:t>
      </w:r>
      <w:proofErr w:type="spellEnd"/>
      <w:r w:rsidR="00E95317" w:rsidRPr="00793A07">
        <w:rPr>
          <w:rFonts w:cstheme="minorHAnsi"/>
        </w:rPr>
        <w:t xml:space="preserve"> kultúrny dom sme sa súdili s</w:t>
      </w:r>
      <w:r w:rsidRPr="00793A07">
        <w:rPr>
          <w:rFonts w:cstheme="minorHAnsi"/>
        </w:rPr>
        <w:t> </w:t>
      </w:r>
      <w:r w:rsidR="00E95317" w:rsidRPr="00793A07">
        <w:rPr>
          <w:rFonts w:cstheme="minorHAnsi"/>
        </w:rPr>
        <w:t>mestom</w:t>
      </w:r>
      <w:r w:rsidRPr="00793A07">
        <w:rPr>
          <w:rFonts w:cstheme="minorHAnsi"/>
        </w:rPr>
        <w:t>. Hlavne s PKO</w:t>
      </w:r>
      <w:r w:rsidR="00E95317" w:rsidRPr="00793A07">
        <w:rPr>
          <w:rFonts w:cstheme="minorHAnsi"/>
        </w:rPr>
        <w:t xml:space="preserve">. </w:t>
      </w:r>
      <w:r w:rsidRPr="00793A07">
        <w:rPr>
          <w:rFonts w:cstheme="minorHAnsi"/>
        </w:rPr>
        <w:t xml:space="preserve">Pán </w:t>
      </w:r>
      <w:r w:rsidR="00F07DCA" w:rsidRPr="00793A07">
        <w:rPr>
          <w:rFonts w:cstheme="minorHAnsi"/>
        </w:rPr>
        <w:t>Šoltés</w:t>
      </w:r>
      <w:r w:rsidRPr="00793A07">
        <w:rPr>
          <w:rFonts w:cstheme="minorHAnsi"/>
        </w:rPr>
        <w:t xml:space="preserve"> </w:t>
      </w:r>
      <w:r w:rsidR="00E95317" w:rsidRPr="00793A07">
        <w:rPr>
          <w:rFonts w:cstheme="minorHAnsi"/>
        </w:rPr>
        <w:t>bol hlavná osobnosť toho, že sa ten kultúrny dom predal</w:t>
      </w:r>
      <w:r w:rsidR="008E4F88">
        <w:rPr>
          <w:rFonts w:cstheme="minorHAnsi"/>
        </w:rPr>
        <w:t>, k</w:t>
      </w:r>
      <w:r w:rsidR="00E95317" w:rsidRPr="00793A07">
        <w:rPr>
          <w:rFonts w:cstheme="minorHAnsi"/>
        </w:rPr>
        <w:t xml:space="preserve">torý postavili obyvatelia </w:t>
      </w:r>
      <w:r w:rsidRPr="00793A07">
        <w:rPr>
          <w:rFonts w:cstheme="minorHAnsi"/>
        </w:rPr>
        <w:t>Kremničky. P</w:t>
      </w:r>
      <w:r w:rsidR="00E95317" w:rsidRPr="00793A07">
        <w:rPr>
          <w:rFonts w:cstheme="minorHAnsi"/>
        </w:rPr>
        <w:t xml:space="preserve">án </w:t>
      </w:r>
      <w:proofErr w:type="spellStart"/>
      <w:r w:rsidRPr="00793A07">
        <w:rPr>
          <w:rFonts w:cstheme="minorHAnsi"/>
        </w:rPr>
        <w:t>H</w:t>
      </w:r>
      <w:r w:rsidR="00E95317" w:rsidRPr="00793A07">
        <w:rPr>
          <w:rFonts w:cstheme="minorHAnsi"/>
        </w:rPr>
        <w:t>olečko</w:t>
      </w:r>
      <w:proofErr w:type="spellEnd"/>
      <w:r w:rsidR="00E95317" w:rsidRPr="00793A07">
        <w:rPr>
          <w:rFonts w:cstheme="minorHAnsi"/>
        </w:rPr>
        <w:t xml:space="preserve"> prišiel po ňom, ktorý už to už len podpísal</w:t>
      </w:r>
      <w:r w:rsidRPr="00793A07">
        <w:rPr>
          <w:rFonts w:cstheme="minorHAnsi"/>
        </w:rPr>
        <w:t>. Bol s</w:t>
      </w:r>
      <w:r w:rsidR="00E95317" w:rsidRPr="00793A07">
        <w:rPr>
          <w:rFonts w:cstheme="minorHAnsi"/>
        </w:rPr>
        <w:t xml:space="preserve">om toho svedok, lebo som bol na súde, kde mohol povedať </w:t>
      </w:r>
      <w:r w:rsidR="005A6D52" w:rsidRPr="00793A07">
        <w:rPr>
          <w:rFonts w:cstheme="minorHAnsi"/>
        </w:rPr>
        <w:t>dve</w:t>
      </w:r>
      <w:r w:rsidR="00E95317" w:rsidRPr="00793A07">
        <w:rPr>
          <w:rFonts w:cstheme="minorHAnsi"/>
        </w:rPr>
        <w:t xml:space="preserve"> </w:t>
      </w:r>
      <w:r w:rsidR="005A6D52" w:rsidRPr="00793A07">
        <w:rPr>
          <w:rFonts w:cstheme="minorHAnsi"/>
        </w:rPr>
        <w:t xml:space="preserve">pravdivé </w:t>
      </w:r>
      <w:r w:rsidR="00E95317" w:rsidRPr="00793A07">
        <w:rPr>
          <w:rFonts w:cstheme="minorHAnsi"/>
        </w:rPr>
        <w:t>vety, ale aj tam ešte oklamal o</w:t>
      </w:r>
      <w:r w:rsidR="005A6D52" w:rsidRPr="00793A07">
        <w:rPr>
          <w:rFonts w:cstheme="minorHAnsi"/>
        </w:rPr>
        <w:t> nájme. A</w:t>
      </w:r>
      <w:r w:rsidR="00E95317" w:rsidRPr="00793A07">
        <w:rPr>
          <w:rFonts w:cstheme="minorHAnsi"/>
        </w:rPr>
        <w:t xml:space="preserve"> na základe toho súd určil vlastníctvo</w:t>
      </w:r>
      <w:r w:rsidR="005A6D52" w:rsidRPr="00793A07">
        <w:rPr>
          <w:rFonts w:cstheme="minorHAnsi"/>
        </w:rPr>
        <w:t>. Bol to</w:t>
      </w:r>
      <w:r w:rsidR="00E95317" w:rsidRPr="00793A07">
        <w:rPr>
          <w:rFonts w:cstheme="minorHAnsi"/>
        </w:rPr>
        <w:t xml:space="preserve"> veľký podvod na obyvateľov </w:t>
      </w:r>
      <w:r w:rsidR="005A6D52" w:rsidRPr="00793A07">
        <w:rPr>
          <w:rFonts w:cstheme="minorHAnsi"/>
        </w:rPr>
        <w:t>Kremničky</w:t>
      </w:r>
      <w:r w:rsidR="00E95317" w:rsidRPr="00793A07">
        <w:rPr>
          <w:rFonts w:cstheme="minorHAnsi"/>
        </w:rPr>
        <w:t>. Bolo to takto</w:t>
      </w:r>
      <w:r w:rsidR="005A6D52" w:rsidRPr="00793A07">
        <w:rPr>
          <w:rFonts w:cstheme="minorHAnsi"/>
        </w:rPr>
        <w:t>. V</w:t>
      </w:r>
      <w:r w:rsidR="00E95317" w:rsidRPr="00793A07">
        <w:rPr>
          <w:rFonts w:cstheme="minorHAnsi"/>
        </w:rPr>
        <w:t>šak môžem si to ešte vysvetl</w:t>
      </w:r>
      <w:r w:rsidR="005A6D52" w:rsidRPr="00793A07">
        <w:rPr>
          <w:rFonts w:cstheme="minorHAnsi"/>
        </w:rPr>
        <w:t>iť. P</w:t>
      </w:r>
      <w:r w:rsidR="00E95317" w:rsidRPr="00793A07">
        <w:rPr>
          <w:rFonts w:cstheme="minorHAnsi"/>
        </w:rPr>
        <w:t xml:space="preserve">oviem </w:t>
      </w:r>
      <w:r w:rsidR="005A6D52" w:rsidRPr="00793A07">
        <w:rPr>
          <w:rFonts w:cstheme="minorHAnsi"/>
        </w:rPr>
        <w:t xml:space="preserve">Vám </w:t>
      </w:r>
      <w:r w:rsidR="00E95317" w:rsidRPr="00793A07">
        <w:rPr>
          <w:rFonts w:cstheme="minorHAnsi"/>
        </w:rPr>
        <w:t xml:space="preserve">aj ďalšie </w:t>
      </w:r>
      <w:r w:rsidR="005A6D52" w:rsidRPr="00793A07">
        <w:rPr>
          <w:rFonts w:cstheme="minorHAnsi"/>
        </w:rPr>
        <w:t>p</w:t>
      </w:r>
      <w:r w:rsidR="00E95317" w:rsidRPr="00793A07">
        <w:rPr>
          <w:rFonts w:cstheme="minorHAnsi"/>
        </w:rPr>
        <w:t>odrobnosti</w:t>
      </w:r>
      <w:r w:rsidR="005A6D52" w:rsidRPr="00793A07">
        <w:rPr>
          <w:rFonts w:cstheme="minorHAnsi"/>
        </w:rPr>
        <w:t>. Č</w:t>
      </w:r>
      <w:r w:rsidR="00E95317" w:rsidRPr="00793A07">
        <w:rPr>
          <w:rFonts w:cstheme="minorHAnsi"/>
        </w:rPr>
        <w:t>o sa týka výstavby domu kultúry, my sme boli veľmi kultúrna obec v</w:t>
      </w:r>
      <w:r w:rsidR="005A6D52" w:rsidRPr="00793A07">
        <w:rPr>
          <w:rFonts w:cstheme="minorHAnsi"/>
        </w:rPr>
        <w:t> Kremničke. H</w:t>
      </w:r>
      <w:r w:rsidR="00E95317" w:rsidRPr="00793A07">
        <w:rPr>
          <w:rFonts w:cstheme="minorHAnsi"/>
        </w:rPr>
        <w:t xml:space="preserve">ovorím, postavili to občania </w:t>
      </w:r>
      <w:r w:rsidR="005A6D52" w:rsidRPr="00793A07">
        <w:rPr>
          <w:rFonts w:cstheme="minorHAnsi"/>
        </w:rPr>
        <w:t>Kremničky</w:t>
      </w:r>
      <w:r w:rsidR="00E95317" w:rsidRPr="00793A07">
        <w:rPr>
          <w:rFonts w:cstheme="minorHAnsi"/>
        </w:rPr>
        <w:t>, stratili sme to</w:t>
      </w:r>
      <w:r w:rsidR="005A6D52" w:rsidRPr="00793A07">
        <w:rPr>
          <w:rFonts w:cstheme="minorHAnsi"/>
        </w:rPr>
        <w:t>. T</w:t>
      </w:r>
      <w:r w:rsidR="00E95317" w:rsidRPr="00793A07">
        <w:rPr>
          <w:rFonts w:cstheme="minorHAnsi"/>
        </w:rPr>
        <w:t xml:space="preserve">akisto mesto stratilo </w:t>
      </w:r>
      <w:r w:rsidR="005A6D52" w:rsidRPr="00793A07">
        <w:rPr>
          <w:rFonts w:cstheme="minorHAnsi"/>
        </w:rPr>
        <w:t>D</w:t>
      </w:r>
      <w:r w:rsidR="00E95317" w:rsidRPr="00793A07">
        <w:rPr>
          <w:rFonts w:cstheme="minorHAnsi"/>
        </w:rPr>
        <w:t xml:space="preserve">om kultúry. Tá myšlienka, že je to nanič, to </w:t>
      </w:r>
      <w:r w:rsidR="005A6D52" w:rsidRPr="00793A07">
        <w:rPr>
          <w:rFonts w:cstheme="minorHAnsi"/>
        </w:rPr>
        <w:t xml:space="preserve">nie </w:t>
      </w:r>
      <w:r w:rsidR="00E95317" w:rsidRPr="00793A07">
        <w:rPr>
          <w:rFonts w:cstheme="minorHAnsi"/>
        </w:rPr>
        <w:t>je nepravda</w:t>
      </w:r>
      <w:r w:rsidR="005A6D52" w:rsidRPr="00793A07">
        <w:rPr>
          <w:rFonts w:cstheme="minorHAnsi"/>
        </w:rPr>
        <w:t>. T</w:t>
      </w:r>
      <w:r w:rsidR="00E95317" w:rsidRPr="00793A07">
        <w:rPr>
          <w:rFonts w:cstheme="minorHAnsi"/>
        </w:rPr>
        <w:t>íto poslanci, všetci sme sa dohodli</w:t>
      </w:r>
      <w:r w:rsidR="005A6D52" w:rsidRPr="00793A07">
        <w:rPr>
          <w:rFonts w:cstheme="minorHAnsi"/>
        </w:rPr>
        <w:t>:</w:t>
      </w:r>
      <w:r w:rsidR="00E95317" w:rsidRPr="00793A07">
        <w:rPr>
          <w:rFonts w:cstheme="minorHAnsi"/>
        </w:rPr>
        <w:t xml:space="preserve"> áno, kultúru treba podporiť</w:t>
      </w:r>
      <w:r w:rsidR="005A6D52" w:rsidRPr="00793A07">
        <w:rPr>
          <w:rFonts w:cstheme="minorHAnsi"/>
        </w:rPr>
        <w:t>. V</w:t>
      </w:r>
      <w:r w:rsidR="00E95317" w:rsidRPr="00793A07">
        <w:rPr>
          <w:rFonts w:cstheme="minorHAnsi"/>
        </w:rPr>
        <w:t>iem, bude to stáť peniaze, ale viete my</w:t>
      </w:r>
      <w:r w:rsidR="008E4F88">
        <w:rPr>
          <w:rFonts w:cstheme="minorHAnsi"/>
        </w:rPr>
        <w:t>,</w:t>
      </w:r>
      <w:r w:rsidR="00E95317" w:rsidRPr="00793A07">
        <w:rPr>
          <w:rFonts w:cstheme="minorHAnsi"/>
        </w:rPr>
        <w:t xml:space="preserve"> keď sme robili kultúru, tak sme sa stretli naprostred dediny. Nebol by som rád, aby sa </w:t>
      </w:r>
      <w:r w:rsidR="005A6D52" w:rsidRPr="00793A07">
        <w:rPr>
          <w:rFonts w:cstheme="minorHAnsi"/>
        </w:rPr>
        <w:t>Bystričania</w:t>
      </w:r>
      <w:r w:rsidR="00E95317" w:rsidRPr="00793A07">
        <w:rPr>
          <w:rFonts w:cstheme="minorHAnsi"/>
        </w:rPr>
        <w:t xml:space="preserve"> stretávali na námestí a tam robili celú kultúru</w:t>
      </w:r>
      <w:r w:rsidR="005A6D52" w:rsidRPr="00793A07">
        <w:rPr>
          <w:rFonts w:cstheme="minorHAnsi"/>
        </w:rPr>
        <w:t>. T</w:t>
      </w:r>
      <w:r w:rsidR="00E95317" w:rsidRPr="00793A07">
        <w:rPr>
          <w:rFonts w:cstheme="minorHAnsi"/>
        </w:rPr>
        <w:t>oto mesto musí mať kultúrny stánok, aby aj kultúra ži</w:t>
      </w:r>
      <w:r w:rsidR="005A6D52" w:rsidRPr="00793A07">
        <w:rPr>
          <w:rFonts w:cstheme="minorHAnsi"/>
        </w:rPr>
        <w:t>l</w:t>
      </w:r>
      <w:r w:rsidR="00E95317" w:rsidRPr="00793A07">
        <w:rPr>
          <w:rFonts w:cstheme="minorHAnsi"/>
        </w:rPr>
        <w:t xml:space="preserve">a. </w:t>
      </w:r>
      <w:r w:rsidR="005A6D52" w:rsidRPr="00793A07">
        <w:rPr>
          <w:rFonts w:cstheme="minorHAnsi"/>
        </w:rPr>
        <w:t>Ď</w:t>
      </w:r>
      <w:r w:rsidR="00E95317" w:rsidRPr="00793A07">
        <w:rPr>
          <w:rFonts w:cstheme="minorHAnsi"/>
        </w:rPr>
        <w:t>akujem aj primátorovi, že prišiel s riešením spolu s</w:t>
      </w:r>
      <w:r w:rsidR="005A6D52" w:rsidRPr="00793A07">
        <w:rPr>
          <w:rFonts w:cstheme="minorHAnsi"/>
        </w:rPr>
        <w:t> VUC-kou. A</w:t>
      </w:r>
      <w:r w:rsidR="00E95317" w:rsidRPr="00793A07">
        <w:rPr>
          <w:rFonts w:cstheme="minorHAnsi"/>
        </w:rPr>
        <w:t>j poslancom, že sme sa za to zastali</w:t>
      </w:r>
      <w:r w:rsidR="005A6D52" w:rsidRPr="00793A07">
        <w:rPr>
          <w:rFonts w:cstheme="minorHAnsi"/>
        </w:rPr>
        <w:t xml:space="preserve">. </w:t>
      </w:r>
    </w:p>
    <w:p w14:paraId="2C5FB31F" w14:textId="77777777" w:rsidR="005A6D52" w:rsidRPr="00793A07" w:rsidRDefault="005A6D52" w:rsidP="005A744A">
      <w:pPr>
        <w:spacing w:after="0" w:line="276" w:lineRule="auto"/>
        <w:jc w:val="both"/>
        <w:rPr>
          <w:rFonts w:cstheme="minorHAnsi"/>
          <w:color w:val="388600"/>
        </w:rPr>
      </w:pPr>
    </w:p>
    <w:p w14:paraId="0FD91B70" w14:textId="77777777" w:rsidR="005A6D52" w:rsidRPr="00793A07" w:rsidRDefault="005A6D52" w:rsidP="005A744A">
      <w:pPr>
        <w:spacing w:after="0" w:line="276" w:lineRule="auto"/>
        <w:jc w:val="both"/>
        <w:rPr>
          <w:rFonts w:cstheme="minorHAnsi"/>
        </w:rPr>
      </w:pPr>
    </w:p>
    <w:p w14:paraId="0562D181" w14:textId="07C717F1" w:rsidR="00E95317" w:rsidRPr="00793A07" w:rsidRDefault="005A6D52" w:rsidP="00E95317">
      <w:pPr>
        <w:spacing w:after="0" w:line="276" w:lineRule="auto"/>
        <w:jc w:val="both"/>
        <w:rPr>
          <w:rFonts w:cstheme="minorHAnsi"/>
        </w:rPr>
      </w:pPr>
      <w:r w:rsidRPr="00793A07">
        <w:rPr>
          <w:rFonts w:cstheme="minorHAnsi"/>
          <w:b/>
          <w:bCs/>
        </w:rPr>
        <w:t xml:space="preserve">Ján Nosko  </w:t>
      </w:r>
      <w:r w:rsidRPr="00793A07">
        <w:rPr>
          <w:rFonts w:cstheme="minorHAnsi"/>
        </w:rPr>
        <w:t xml:space="preserve">- </w:t>
      </w:r>
      <w:r w:rsidR="00E95317" w:rsidRPr="00793A07">
        <w:rPr>
          <w:rFonts w:cstheme="minorHAnsi"/>
        </w:rPr>
        <w:t>ďalšou</w:t>
      </w:r>
      <w:r w:rsidR="00C023C3" w:rsidRPr="00793A07">
        <w:rPr>
          <w:rFonts w:cstheme="minorHAnsi"/>
        </w:rPr>
        <w:t xml:space="preserve"> v </w:t>
      </w:r>
      <w:r w:rsidR="00E95317" w:rsidRPr="00793A07">
        <w:rPr>
          <w:rFonts w:cstheme="minorHAnsi"/>
        </w:rPr>
        <w:t xml:space="preserve">poradí je pani </w:t>
      </w:r>
      <w:r w:rsidR="00C023C3" w:rsidRPr="00793A07">
        <w:rPr>
          <w:rFonts w:eastAsia="Times New Roman" w:cstheme="minorHAnsi"/>
          <w:bCs/>
        </w:rPr>
        <w:t>Andrea Marti</w:t>
      </w:r>
      <w:r w:rsidR="001358EA">
        <w:rPr>
          <w:rFonts w:eastAsia="Times New Roman" w:cstheme="minorHAnsi"/>
          <w:bCs/>
        </w:rPr>
        <w:t>ňá</w:t>
      </w:r>
      <w:r w:rsidR="00C023C3" w:rsidRPr="00793A07">
        <w:rPr>
          <w:rFonts w:eastAsia="Times New Roman" w:cstheme="minorHAnsi"/>
          <w:bCs/>
        </w:rPr>
        <w:t>kov</w:t>
      </w:r>
      <w:r w:rsidR="001358EA">
        <w:rPr>
          <w:rFonts w:eastAsia="Times New Roman" w:cstheme="minorHAnsi"/>
          <w:bCs/>
        </w:rPr>
        <w:t>á</w:t>
      </w:r>
      <w:r w:rsidR="00C023C3" w:rsidRPr="00793A07">
        <w:rPr>
          <w:rFonts w:cstheme="minorHAnsi"/>
        </w:rPr>
        <w:t xml:space="preserve"> </w:t>
      </w:r>
      <w:r w:rsidR="00D90651" w:rsidRPr="00793A07">
        <w:rPr>
          <w:rFonts w:cstheme="minorHAnsi"/>
        </w:rPr>
        <w:t>k</w:t>
      </w:r>
      <w:r w:rsidR="00E95317" w:rsidRPr="00793A07">
        <w:rPr>
          <w:rFonts w:cstheme="minorHAnsi"/>
        </w:rPr>
        <w:t xml:space="preserve"> téme </w:t>
      </w:r>
      <w:r w:rsidR="00D90651" w:rsidRPr="00793A07">
        <w:rPr>
          <w:rFonts w:cstheme="minorHAnsi"/>
        </w:rPr>
        <w:t>Bystrica</w:t>
      </w:r>
      <w:r w:rsidR="00E95317" w:rsidRPr="00793A07">
        <w:rPr>
          <w:rFonts w:cstheme="minorHAnsi"/>
        </w:rPr>
        <w:t xml:space="preserve"> pre deti</w:t>
      </w:r>
      <w:r w:rsidR="00D90651" w:rsidRPr="00793A07">
        <w:rPr>
          <w:rFonts w:cstheme="minorHAnsi"/>
        </w:rPr>
        <w:t xml:space="preserve"> -</w:t>
      </w:r>
      <w:r w:rsidR="00E95317" w:rsidRPr="00793A07">
        <w:rPr>
          <w:rFonts w:cstheme="minorHAnsi"/>
        </w:rPr>
        <w:t xml:space="preserve"> predstava rodičov o verejnom priestore pre deti v </w:t>
      </w:r>
      <w:r w:rsidR="00D90651" w:rsidRPr="00793A07">
        <w:rPr>
          <w:rFonts w:cstheme="minorHAnsi"/>
        </w:rPr>
        <w:t>Banskej Bystrici</w:t>
      </w:r>
      <w:r w:rsidR="00E95317" w:rsidRPr="00793A07">
        <w:rPr>
          <w:rFonts w:cstheme="minorHAnsi"/>
        </w:rPr>
        <w:t>.</w:t>
      </w:r>
    </w:p>
    <w:p w14:paraId="56CCA563" w14:textId="77777777" w:rsidR="00E95317" w:rsidRPr="00793A07" w:rsidRDefault="00E95317" w:rsidP="00E95317">
      <w:pPr>
        <w:spacing w:after="0" w:line="276" w:lineRule="auto"/>
        <w:jc w:val="both"/>
        <w:rPr>
          <w:rFonts w:cstheme="minorHAnsi"/>
        </w:rPr>
      </w:pPr>
    </w:p>
    <w:p w14:paraId="51AD11BF" w14:textId="0463A59D" w:rsidR="005A05F0" w:rsidRPr="00793A07" w:rsidRDefault="00C023C3" w:rsidP="005A05F0">
      <w:pPr>
        <w:spacing w:after="0" w:line="276" w:lineRule="auto"/>
        <w:jc w:val="both"/>
        <w:rPr>
          <w:rFonts w:cstheme="minorHAnsi"/>
          <w:color w:val="388600"/>
        </w:rPr>
      </w:pPr>
      <w:r w:rsidRPr="001358EA">
        <w:rPr>
          <w:rFonts w:eastAsia="Times New Roman" w:cstheme="minorHAnsi"/>
          <w:b/>
        </w:rPr>
        <w:t xml:space="preserve">Andrea </w:t>
      </w:r>
      <w:r w:rsidR="001358EA" w:rsidRPr="001358EA">
        <w:rPr>
          <w:rFonts w:eastAsia="Times New Roman" w:cstheme="minorHAnsi"/>
          <w:b/>
        </w:rPr>
        <w:t>Martiňáková</w:t>
      </w:r>
      <w:r w:rsidR="00D90651" w:rsidRPr="00793A07">
        <w:rPr>
          <w:rFonts w:cstheme="minorHAnsi"/>
        </w:rPr>
        <w:t xml:space="preserve"> - </w:t>
      </w:r>
      <w:r w:rsidR="005A05F0" w:rsidRPr="00793A07">
        <w:rPr>
          <w:rFonts w:cstheme="minorHAnsi"/>
        </w:rPr>
        <w:t xml:space="preserve">dobrý deň pán primátor, vedenie mesta, vážené zastupiteľstvo. Volám sa </w:t>
      </w:r>
      <w:r w:rsidR="00D90651" w:rsidRPr="00793A07">
        <w:rPr>
          <w:rFonts w:cstheme="minorHAnsi"/>
        </w:rPr>
        <w:t>A</w:t>
      </w:r>
      <w:r w:rsidR="005A05F0" w:rsidRPr="00793A07">
        <w:rPr>
          <w:rFonts w:cstheme="minorHAnsi"/>
        </w:rPr>
        <w:t xml:space="preserve">ndrea </w:t>
      </w:r>
      <w:r w:rsidR="001358EA">
        <w:rPr>
          <w:rFonts w:cstheme="minorHAnsi"/>
        </w:rPr>
        <w:t>Martiňáková</w:t>
      </w:r>
      <w:r w:rsidR="005A05F0" w:rsidRPr="00793A07">
        <w:rPr>
          <w:rFonts w:cstheme="minorHAnsi"/>
        </w:rPr>
        <w:t xml:space="preserve">, som </w:t>
      </w:r>
      <w:r w:rsidR="00D90651" w:rsidRPr="00793A07">
        <w:rPr>
          <w:rFonts w:cstheme="minorHAnsi"/>
        </w:rPr>
        <w:t>rod</w:t>
      </w:r>
      <w:r w:rsidR="008E4F88">
        <w:rPr>
          <w:rFonts w:cstheme="minorHAnsi"/>
        </w:rPr>
        <w:t>ená</w:t>
      </w:r>
      <w:r w:rsidR="005A05F0" w:rsidRPr="00793A07">
        <w:rPr>
          <w:rFonts w:cstheme="minorHAnsi"/>
        </w:rPr>
        <w:t xml:space="preserve"> </w:t>
      </w:r>
      <w:r w:rsidR="00D90651" w:rsidRPr="00793A07">
        <w:rPr>
          <w:rFonts w:cstheme="minorHAnsi"/>
        </w:rPr>
        <w:t>Bystričanka</w:t>
      </w:r>
      <w:r w:rsidR="005A05F0" w:rsidRPr="00793A07">
        <w:rPr>
          <w:rFonts w:cstheme="minorHAnsi"/>
        </w:rPr>
        <w:t xml:space="preserve"> a po rokoch života v zahraničí </w:t>
      </w:r>
      <w:r w:rsidR="00D90651" w:rsidRPr="00793A07">
        <w:rPr>
          <w:rFonts w:cstheme="minorHAnsi"/>
        </w:rPr>
        <w:t xml:space="preserve">a v </w:t>
      </w:r>
      <w:r w:rsidR="005A05F0" w:rsidRPr="00793A07">
        <w:rPr>
          <w:rFonts w:cstheme="minorHAnsi"/>
        </w:rPr>
        <w:t xml:space="preserve">Bratislave som sa vrátila vychovávať svoje deti do </w:t>
      </w:r>
      <w:r w:rsidR="00D90651" w:rsidRPr="00793A07">
        <w:rPr>
          <w:rFonts w:cstheme="minorHAnsi"/>
        </w:rPr>
        <w:t>Banskej Bystrice</w:t>
      </w:r>
      <w:r w:rsidR="005A05F0" w:rsidRPr="00793A07">
        <w:rPr>
          <w:rFonts w:cstheme="minorHAnsi"/>
        </w:rPr>
        <w:t>. Úprimne prežívam obrovské sklamanie</w:t>
      </w:r>
      <w:r w:rsidR="00D90651" w:rsidRPr="00793A07">
        <w:rPr>
          <w:rFonts w:cstheme="minorHAnsi"/>
        </w:rPr>
        <w:t>, a</w:t>
      </w:r>
      <w:r w:rsidR="005A05F0" w:rsidRPr="00793A07">
        <w:rPr>
          <w:rFonts w:cstheme="minorHAnsi"/>
        </w:rPr>
        <w:t xml:space="preserve"> viem, že v tom nie som sama. Stretla som mnoho rodičov, ktorí cítia, že kvalita verejných priestorov je nedostatočná a tak tu stojím pred </w:t>
      </w:r>
      <w:r w:rsidR="00D90651" w:rsidRPr="00793A07">
        <w:rPr>
          <w:rFonts w:cstheme="minorHAnsi"/>
        </w:rPr>
        <w:t>v</w:t>
      </w:r>
      <w:r w:rsidR="005A05F0" w:rsidRPr="00793A07">
        <w:rPr>
          <w:rFonts w:cstheme="minorHAnsi"/>
        </w:rPr>
        <w:t xml:space="preserve">ami ako zástupkyňa občianskej iniciatívy </w:t>
      </w:r>
      <w:r w:rsidR="00D90651" w:rsidRPr="00793A07">
        <w:rPr>
          <w:rFonts w:cstheme="minorHAnsi"/>
        </w:rPr>
        <w:t>B</w:t>
      </w:r>
      <w:r w:rsidR="005A05F0" w:rsidRPr="00793A07">
        <w:rPr>
          <w:rFonts w:cstheme="minorHAnsi"/>
        </w:rPr>
        <w:t>ystrica</w:t>
      </w:r>
      <w:r w:rsidR="00D90651" w:rsidRPr="00793A07">
        <w:rPr>
          <w:rFonts w:cstheme="minorHAnsi"/>
        </w:rPr>
        <w:t xml:space="preserve"> p</w:t>
      </w:r>
      <w:r w:rsidR="005A05F0" w:rsidRPr="00793A07">
        <w:rPr>
          <w:rFonts w:cstheme="minorHAnsi"/>
        </w:rPr>
        <w:t>re deti</w:t>
      </w:r>
      <w:r w:rsidR="00D90651" w:rsidRPr="00793A07">
        <w:rPr>
          <w:rFonts w:cstheme="minorHAnsi"/>
        </w:rPr>
        <w:t>. S</w:t>
      </w:r>
      <w:r w:rsidR="005A05F0" w:rsidRPr="00793A07">
        <w:rPr>
          <w:rFonts w:cstheme="minorHAnsi"/>
        </w:rPr>
        <w:t>me zoskupenie rodičov, starých rodičov a</w:t>
      </w:r>
      <w:r w:rsidR="00D90651" w:rsidRPr="00793A07">
        <w:rPr>
          <w:rFonts w:cstheme="minorHAnsi"/>
        </w:rPr>
        <w:t> </w:t>
      </w:r>
      <w:r w:rsidR="005A05F0" w:rsidRPr="00793A07">
        <w:rPr>
          <w:rFonts w:cstheme="minorHAnsi"/>
        </w:rPr>
        <w:t>pedagógov</w:t>
      </w:r>
      <w:r w:rsidR="00D90651" w:rsidRPr="00793A07">
        <w:rPr>
          <w:rFonts w:cstheme="minorHAnsi"/>
        </w:rPr>
        <w:t>, k</w:t>
      </w:r>
      <w:r w:rsidR="005A05F0" w:rsidRPr="00793A07">
        <w:rPr>
          <w:rFonts w:cstheme="minorHAnsi"/>
        </w:rPr>
        <w:t xml:space="preserve">torým záleží na kvalite života detí v </w:t>
      </w:r>
      <w:r w:rsidR="00D90651" w:rsidRPr="00793A07">
        <w:rPr>
          <w:rFonts w:cstheme="minorHAnsi"/>
        </w:rPr>
        <w:t xml:space="preserve">Banskej Bystrici </w:t>
      </w:r>
      <w:r w:rsidR="005A05F0" w:rsidRPr="00793A07">
        <w:rPr>
          <w:rFonts w:cstheme="minorHAnsi"/>
        </w:rPr>
        <w:t>a chcú zmenu k</w:t>
      </w:r>
      <w:r w:rsidR="00D90651" w:rsidRPr="00793A07">
        <w:rPr>
          <w:rFonts w:cstheme="minorHAnsi"/>
        </w:rPr>
        <w:t> </w:t>
      </w:r>
      <w:r w:rsidR="005A05F0" w:rsidRPr="00793A07">
        <w:rPr>
          <w:rFonts w:cstheme="minorHAnsi"/>
        </w:rPr>
        <w:t>lepšiemu</w:t>
      </w:r>
      <w:r w:rsidR="00D90651" w:rsidRPr="00793A07">
        <w:rPr>
          <w:rFonts w:cstheme="minorHAnsi"/>
        </w:rPr>
        <w:t>. N</w:t>
      </w:r>
      <w:r w:rsidR="005A05F0" w:rsidRPr="00793A07">
        <w:rPr>
          <w:rFonts w:cstheme="minorHAnsi"/>
        </w:rPr>
        <w:t>a minulom zasadnutí bola otvorená téma, ktorá nám je veľmi blízka</w:t>
      </w:r>
      <w:r w:rsidR="00D90651" w:rsidRPr="00793A07">
        <w:rPr>
          <w:rFonts w:cstheme="minorHAnsi"/>
        </w:rPr>
        <w:t xml:space="preserve"> - d</w:t>
      </w:r>
      <w:r w:rsidR="005A05F0" w:rsidRPr="00793A07">
        <w:rPr>
          <w:rFonts w:cstheme="minorHAnsi"/>
        </w:rPr>
        <w:t>etské ihriská</w:t>
      </w:r>
      <w:r w:rsidR="00D90651" w:rsidRPr="00793A07">
        <w:rPr>
          <w:rFonts w:cstheme="minorHAnsi"/>
        </w:rPr>
        <w:t>. Z</w:t>
      </w:r>
      <w:r w:rsidR="005A05F0" w:rsidRPr="00793A07">
        <w:rPr>
          <w:rFonts w:cstheme="minorHAnsi"/>
        </w:rPr>
        <w:t xml:space="preserve"> úst vedenia mesta tu padli vyjadrenia, že ihriská sú vhodné</w:t>
      </w:r>
      <w:r w:rsidR="00D90651" w:rsidRPr="00793A07">
        <w:rPr>
          <w:rFonts w:cstheme="minorHAnsi"/>
        </w:rPr>
        <w:t>. P</w:t>
      </w:r>
      <w:r w:rsidR="005A05F0" w:rsidRPr="00793A07">
        <w:rPr>
          <w:rFonts w:cstheme="minorHAnsi"/>
        </w:rPr>
        <w:t xml:space="preserve">od pamätníkom vyhovuje po všetkých stránkach, aj keď by </w:t>
      </w:r>
      <w:r w:rsidR="00D90651" w:rsidRPr="00793A07">
        <w:rPr>
          <w:rFonts w:cstheme="minorHAnsi"/>
        </w:rPr>
        <w:t>ste</w:t>
      </w:r>
      <w:r w:rsidR="005A05F0" w:rsidRPr="00793A07">
        <w:rPr>
          <w:rFonts w:cstheme="minorHAnsi"/>
        </w:rPr>
        <w:t xml:space="preserve"> ho radi zrekonštruovali a ihriská nikdy neboli v takom stave, v akom sú teraz. Na to sa však názory líšia. Poďme sa pozrieť na fakty a na dáta</w:t>
      </w:r>
      <w:r w:rsidR="00D90651" w:rsidRPr="00793A07">
        <w:rPr>
          <w:rFonts w:cstheme="minorHAnsi"/>
        </w:rPr>
        <w:t>. P</w:t>
      </w:r>
      <w:r w:rsidR="005A05F0" w:rsidRPr="00793A07">
        <w:rPr>
          <w:rFonts w:cstheme="minorHAnsi"/>
        </w:rPr>
        <w:t xml:space="preserve">odľa správy zo </w:t>
      </w:r>
      <w:r w:rsidR="00D90651" w:rsidRPr="00793A07">
        <w:rPr>
          <w:rFonts w:cstheme="minorHAnsi"/>
        </w:rPr>
        <w:t>ZARES</w:t>
      </w:r>
      <w:r w:rsidR="008E4F88">
        <w:rPr>
          <w:rFonts w:cstheme="minorHAnsi"/>
        </w:rPr>
        <w:t>-</w:t>
      </w:r>
      <w:r w:rsidR="005A05F0" w:rsidRPr="00793A07">
        <w:rPr>
          <w:rFonts w:cstheme="minorHAnsi"/>
        </w:rPr>
        <w:t xml:space="preserve">u je z </w:t>
      </w:r>
      <w:r w:rsidR="00D90651" w:rsidRPr="00793A07">
        <w:rPr>
          <w:rFonts w:cstheme="minorHAnsi"/>
        </w:rPr>
        <w:t>83</w:t>
      </w:r>
      <w:r w:rsidR="005A05F0" w:rsidRPr="00793A07">
        <w:rPr>
          <w:rFonts w:cstheme="minorHAnsi"/>
        </w:rPr>
        <w:t xml:space="preserve"> ihrísk 14 ihrísk v nevyhovujúcom stave a je potrebná rekonštrukcia. Len 6 z nich je plánovaných na rekonštrukciu v rámci zelených sídlisk</w:t>
      </w:r>
      <w:r w:rsidR="00D90651" w:rsidRPr="00793A07">
        <w:rPr>
          <w:rFonts w:cstheme="minorHAnsi"/>
        </w:rPr>
        <w:t>. Č</w:t>
      </w:r>
      <w:r w:rsidR="005A05F0" w:rsidRPr="00793A07">
        <w:rPr>
          <w:rFonts w:cstheme="minorHAnsi"/>
        </w:rPr>
        <w:t>o tých zvyšných 8</w:t>
      </w:r>
      <w:r w:rsidR="00D90651" w:rsidRPr="00793A07">
        <w:rPr>
          <w:rFonts w:cstheme="minorHAnsi"/>
        </w:rPr>
        <w:t>? A</w:t>
      </w:r>
      <w:r w:rsidR="005A05F0" w:rsidRPr="00793A07">
        <w:rPr>
          <w:rFonts w:cstheme="minorHAnsi"/>
        </w:rPr>
        <w:t xml:space="preserve"> čo ďalšie, ktoré by sme tam my ako rodičia najradšej zaradili? Poďme sa pozrieť na pár z</w:t>
      </w:r>
      <w:r w:rsidR="00D90651" w:rsidRPr="00793A07">
        <w:rPr>
          <w:rFonts w:cstheme="minorHAnsi"/>
        </w:rPr>
        <w:t> </w:t>
      </w:r>
      <w:r w:rsidR="005A05F0" w:rsidRPr="00793A07">
        <w:rPr>
          <w:rFonts w:cstheme="minorHAnsi"/>
        </w:rPr>
        <w:t>nich</w:t>
      </w:r>
      <w:r w:rsidR="00D90651" w:rsidRPr="00793A07">
        <w:rPr>
          <w:rFonts w:cstheme="minorHAnsi"/>
        </w:rPr>
        <w:t>, ku k</w:t>
      </w:r>
      <w:r w:rsidR="005A05F0" w:rsidRPr="00793A07">
        <w:rPr>
          <w:rFonts w:cstheme="minorHAnsi"/>
        </w:rPr>
        <w:t>torým nám rodičia za posledný mesiac poslali ukážky</w:t>
      </w:r>
      <w:r w:rsidR="00D90651" w:rsidRPr="00793A07">
        <w:rPr>
          <w:rFonts w:cstheme="minorHAnsi"/>
        </w:rPr>
        <w:t xml:space="preserve">, </w:t>
      </w:r>
      <w:r w:rsidR="005A05F0" w:rsidRPr="00793A07">
        <w:rPr>
          <w:rFonts w:cstheme="minorHAnsi"/>
        </w:rPr>
        <w:t xml:space="preserve">alebo teda pripomienky. Toto je </w:t>
      </w:r>
      <w:r w:rsidR="003E3E64" w:rsidRPr="00793A07">
        <w:rPr>
          <w:rFonts w:cstheme="minorHAnsi"/>
        </w:rPr>
        <w:t>Poľn</w:t>
      </w:r>
      <w:r w:rsidR="005A05F0" w:rsidRPr="00793A07">
        <w:rPr>
          <w:rFonts w:cstheme="minorHAnsi"/>
        </w:rPr>
        <w:t>á</w:t>
      </w:r>
      <w:r w:rsidR="008E4F88">
        <w:rPr>
          <w:rFonts w:cstheme="minorHAnsi"/>
        </w:rPr>
        <w:t>,</w:t>
      </w:r>
      <w:r w:rsidR="005A05F0" w:rsidRPr="00793A07">
        <w:rPr>
          <w:rFonts w:cstheme="minorHAnsi"/>
        </w:rPr>
        <w:t xml:space="preserve"> podľa </w:t>
      </w:r>
      <w:r w:rsidR="003E3E64" w:rsidRPr="00793A07">
        <w:rPr>
          <w:rFonts w:cstheme="minorHAnsi"/>
        </w:rPr>
        <w:t>ZARES</w:t>
      </w:r>
      <w:r w:rsidR="008E4F88">
        <w:rPr>
          <w:rFonts w:cstheme="minorHAnsi"/>
        </w:rPr>
        <w:t>-</w:t>
      </w:r>
      <w:r w:rsidR="005A05F0" w:rsidRPr="00793A07">
        <w:rPr>
          <w:rFonts w:cstheme="minorHAnsi"/>
        </w:rPr>
        <w:t xml:space="preserve">u ihrisko v dobrom stave s malými nedostatkami a plesnivým </w:t>
      </w:r>
      <w:r w:rsidR="003E3E64" w:rsidRPr="00793A07">
        <w:rPr>
          <w:rFonts w:cstheme="minorHAnsi"/>
        </w:rPr>
        <w:t>rozpadávajúcim</w:t>
      </w:r>
      <w:r w:rsidR="005A05F0" w:rsidRPr="00793A07">
        <w:rPr>
          <w:rFonts w:cstheme="minorHAnsi"/>
        </w:rPr>
        <w:t xml:space="preserve"> sa </w:t>
      </w:r>
      <w:r w:rsidR="003E3E64" w:rsidRPr="00793A07">
        <w:rPr>
          <w:rFonts w:cstheme="minorHAnsi"/>
        </w:rPr>
        <w:t xml:space="preserve">pieskoviskom. </w:t>
      </w:r>
      <w:r w:rsidR="005A05F0" w:rsidRPr="00793A07">
        <w:rPr>
          <w:rFonts w:cstheme="minorHAnsi"/>
        </w:rPr>
        <w:t xml:space="preserve"> </w:t>
      </w:r>
      <w:r w:rsidR="003E3E64" w:rsidRPr="00793A07">
        <w:rPr>
          <w:rFonts w:cstheme="minorHAnsi"/>
        </w:rPr>
        <w:t>Beskydská, a</w:t>
      </w:r>
      <w:r w:rsidR="005A05F0" w:rsidRPr="00793A07">
        <w:rPr>
          <w:rFonts w:cstheme="minorHAnsi"/>
        </w:rPr>
        <w:t xml:space="preserve">ktuálne zrekonštruované ihrisko s pozostatkami stavebného odpadu a </w:t>
      </w:r>
      <w:r w:rsidR="003E3E64" w:rsidRPr="00793A07">
        <w:rPr>
          <w:rFonts w:cstheme="minorHAnsi"/>
        </w:rPr>
        <w:t>neopraveným</w:t>
      </w:r>
      <w:r w:rsidR="005A05F0" w:rsidRPr="00793A07">
        <w:rPr>
          <w:rFonts w:cstheme="minorHAnsi"/>
        </w:rPr>
        <w:t xml:space="preserve"> plotom pri hlavnom ťahu už polroka</w:t>
      </w:r>
      <w:r w:rsidR="003E3E64" w:rsidRPr="00793A07">
        <w:rPr>
          <w:rFonts w:cstheme="minorHAnsi"/>
        </w:rPr>
        <w:t xml:space="preserve">. </w:t>
      </w:r>
      <w:r w:rsidR="005A05F0" w:rsidRPr="00793A07">
        <w:rPr>
          <w:rFonts w:cstheme="minorHAnsi"/>
        </w:rPr>
        <w:t xml:space="preserve"> </w:t>
      </w:r>
      <w:r w:rsidR="003E3E64" w:rsidRPr="00793A07">
        <w:rPr>
          <w:rFonts w:cstheme="minorHAnsi"/>
        </w:rPr>
        <w:t xml:space="preserve">Mateja </w:t>
      </w:r>
      <w:r w:rsidR="008E4F88" w:rsidRPr="00793A07">
        <w:rPr>
          <w:rFonts w:cstheme="minorHAnsi"/>
        </w:rPr>
        <w:t>Bela</w:t>
      </w:r>
      <w:r w:rsidR="003E3E64" w:rsidRPr="00793A07">
        <w:rPr>
          <w:rFonts w:cstheme="minorHAnsi"/>
        </w:rPr>
        <w:t xml:space="preserve">, </w:t>
      </w:r>
      <w:r w:rsidR="005A05F0" w:rsidRPr="00793A07">
        <w:rPr>
          <w:rFonts w:cstheme="minorHAnsi"/>
        </w:rPr>
        <w:t>ihrisko v dobrom stave, ale s trčiacou tyčou a rozbagrovaným terénom</w:t>
      </w:r>
      <w:r w:rsidR="003E3E64" w:rsidRPr="00793A07">
        <w:rPr>
          <w:rFonts w:cstheme="minorHAnsi"/>
        </w:rPr>
        <w:t>.</w:t>
      </w:r>
      <w:r w:rsidR="005A05F0" w:rsidRPr="00793A07">
        <w:rPr>
          <w:rFonts w:cstheme="minorHAnsi"/>
        </w:rPr>
        <w:t xml:space="preserve"> </w:t>
      </w:r>
      <w:r w:rsidR="003E3E64" w:rsidRPr="00793A07">
        <w:rPr>
          <w:rFonts w:cstheme="minorHAnsi"/>
        </w:rPr>
        <w:t>T</w:t>
      </w:r>
      <w:r w:rsidR="005A05F0" w:rsidRPr="00793A07">
        <w:rPr>
          <w:rFonts w:cstheme="minorHAnsi"/>
        </w:rPr>
        <w:t xml:space="preserve">rieda </w:t>
      </w:r>
      <w:r w:rsidR="003E3E64" w:rsidRPr="00793A07">
        <w:rPr>
          <w:rFonts w:cstheme="minorHAnsi"/>
        </w:rPr>
        <w:t>SNP,</w:t>
      </w:r>
      <w:r w:rsidR="005A05F0" w:rsidRPr="00793A07">
        <w:rPr>
          <w:rFonts w:cstheme="minorHAnsi"/>
        </w:rPr>
        <w:t xml:space="preserve"> ihrisko v dobrom stave alebo teda s malými nedostatkami. Ja sa pýtam, naozaj je tento plot malý nedostatok? </w:t>
      </w:r>
      <w:r w:rsidR="005A05F0" w:rsidRPr="00793A07">
        <w:rPr>
          <w:rFonts w:cstheme="minorHAnsi"/>
        </w:rPr>
        <w:lastRenderedPageBreak/>
        <w:t>My sme to však nechceli nechať len v rovine našich subjektívnych hodnotení</w:t>
      </w:r>
      <w:r w:rsidR="001624B8" w:rsidRPr="00793A07">
        <w:rPr>
          <w:rFonts w:cstheme="minorHAnsi"/>
        </w:rPr>
        <w:t>, p</w:t>
      </w:r>
      <w:r w:rsidR="005A05F0" w:rsidRPr="00793A07">
        <w:rPr>
          <w:rFonts w:cstheme="minorHAnsi"/>
        </w:rPr>
        <w:t xml:space="preserve">reto sme ako </w:t>
      </w:r>
      <w:r w:rsidR="001624B8" w:rsidRPr="00793A07">
        <w:rPr>
          <w:rFonts w:cstheme="minorHAnsi"/>
        </w:rPr>
        <w:t>jedno z prvých i</w:t>
      </w:r>
      <w:r w:rsidR="005A05F0" w:rsidRPr="00793A07">
        <w:rPr>
          <w:rFonts w:cstheme="minorHAnsi"/>
        </w:rPr>
        <w:t xml:space="preserve">niciatív minulý rok spustili online dotazník, do ktorého sa k dnešnému dňu zapojilo </w:t>
      </w:r>
      <w:r w:rsidR="001624B8" w:rsidRPr="00793A07">
        <w:rPr>
          <w:rFonts w:cstheme="minorHAnsi"/>
        </w:rPr>
        <w:t>232</w:t>
      </w:r>
      <w:r w:rsidR="005A05F0" w:rsidRPr="00793A07">
        <w:rPr>
          <w:rFonts w:cstheme="minorHAnsi"/>
        </w:rPr>
        <w:t xml:space="preserve"> respondentov. Poďme sa teda pozrieť na dáta, ako oni vnímajú a ak</w:t>
      </w:r>
      <w:r w:rsidR="001624B8" w:rsidRPr="00793A07">
        <w:rPr>
          <w:rFonts w:cstheme="minorHAnsi"/>
        </w:rPr>
        <w:t>o</w:t>
      </w:r>
      <w:r w:rsidR="005A05F0" w:rsidRPr="00793A07">
        <w:rPr>
          <w:rFonts w:cstheme="minorHAnsi"/>
        </w:rPr>
        <w:t xml:space="preserve"> sú spokojní s verejným priestorom pre deti v </w:t>
      </w:r>
      <w:r w:rsidR="001624B8" w:rsidRPr="00793A07">
        <w:rPr>
          <w:rFonts w:cstheme="minorHAnsi"/>
        </w:rPr>
        <w:t>Banskej Bystrici. L</w:t>
      </w:r>
      <w:r w:rsidR="005A05F0" w:rsidRPr="00793A07">
        <w:rPr>
          <w:rFonts w:cstheme="minorHAnsi"/>
        </w:rPr>
        <w:t xml:space="preserve">en dvadsaťšesť percent ľudí považuje ihriská v </w:t>
      </w:r>
      <w:r w:rsidR="001624B8" w:rsidRPr="00793A07">
        <w:rPr>
          <w:rFonts w:cstheme="minorHAnsi"/>
        </w:rPr>
        <w:t xml:space="preserve">Banskej Bystrici </w:t>
      </w:r>
      <w:r w:rsidR="005A05F0" w:rsidRPr="00793A07">
        <w:rPr>
          <w:rFonts w:cstheme="minorHAnsi"/>
        </w:rPr>
        <w:t>za naozaj bezpečné. Šesťdesiatdva percent za priemerne</w:t>
      </w:r>
      <w:r w:rsidR="001624B8" w:rsidRPr="00793A07">
        <w:rPr>
          <w:rFonts w:cstheme="minorHAnsi"/>
        </w:rPr>
        <w:t xml:space="preserve"> </w:t>
      </w:r>
      <w:r w:rsidR="005A05F0" w:rsidRPr="00793A07">
        <w:rPr>
          <w:rFonts w:cstheme="minorHAnsi"/>
        </w:rPr>
        <w:t>bezpečné</w:t>
      </w:r>
      <w:r w:rsidR="001624B8" w:rsidRPr="00793A07">
        <w:rPr>
          <w:rFonts w:cstheme="minorHAnsi"/>
        </w:rPr>
        <w:t>. P</w:t>
      </w:r>
      <w:r w:rsidR="005A05F0" w:rsidRPr="00793A07">
        <w:rPr>
          <w:rFonts w:cstheme="minorHAnsi"/>
        </w:rPr>
        <w:t>äťdesiattri percent respondentov označilo rozmanitosť ihrísk za slabú až veľmi slabú. Ihriská sú nudné, jednotvárne stále tie isté prvky bez nápadu</w:t>
      </w:r>
      <w:r w:rsidR="001624B8" w:rsidRPr="00793A07">
        <w:rPr>
          <w:rFonts w:cstheme="minorHAnsi"/>
        </w:rPr>
        <w:t>. L</w:t>
      </w:r>
      <w:r w:rsidR="005A05F0" w:rsidRPr="00793A07">
        <w:rPr>
          <w:rFonts w:cstheme="minorHAnsi"/>
        </w:rPr>
        <w:t>en 9 percent respondentov považuje detské ihriská za prispôsobené rôznym vekovým skupinám. Pritom základom dobrého moderného ihriska a verejného priestoru je práve prispôsobenie pre všetky veky</w:t>
      </w:r>
      <w:r w:rsidR="001624B8" w:rsidRPr="00793A07">
        <w:rPr>
          <w:rFonts w:cstheme="minorHAnsi"/>
        </w:rPr>
        <w:t>,</w:t>
      </w:r>
      <w:r w:rsidR="005A05F0" w:rsidRPr="00793A07">
        <w:rPr>
          <w:rFonts w:cstheme="minorHAnsi"/>
        </w:rPr>
        <w:t xml:space="preserve"> potreby a inklúzia. Štyridsaťštyri percent respondentov pociťuje nedostatok herných priestorov pre deti v blízkosti svojich bydlísk. Totižto, keď majú deti okolo 5</w:t>
      </w:r>
      <w:r w:rsidR="001624B8" w:rsidRPr="00793A07">
        <w:rPr>
          <w:rFonts w:cstheme="minorHAnsi"/>
        </w:rPr>
        <w:t xml:space="preserve"> -</w:t>
      </w:r>
      <w:r w:rsidR="005A05F0" w:rsidRPr="00793A07">
        <w:rPr>
          <w:rFonts w:cstheme="minorHAnsi"/>
        </w:rPr>
        <w:t xml:space="preserve"> 6 rokov, už ich väčšinou súčasné detské ihriská prestávajú baviť. Potrebujú športoviská a podnetné prvky často blízko domu,  aby rodičia na </w:t>
      </w:r>
      <w:proofErr w:type="spellStart"/>
      <w:r w:rsidR="001624B8" w:rsidRPr="00793A07">
        <w:rPr>
          <w:rFonts w:cstheme="minorHAnsi"/>
        </w:rPr>
        <w:t>ne</w:t>
      </w:r>
      <w:proofErr w:type="spellEnd"/>
      <w:r w:rsidR="005A05F0" w:rsidRPr="00793A07">
        <w:rPr>
          <w:rFonts w:cstheme="minorHAnsi"/>
        </w:rPr>
        <w:t xml:space="preserve"> ešte stále </w:t>
      </w:r>
      <w:r w:rsidR="001624B8" w:rsidRPr="00793A07">
        <w:rPr>
          <w:rFonts w:cstheme="minorHAnsi"/>
        </w:rPr>
        <w:t xml:space="preserve">vedeli </w:t>
      </w:r>
      <w:r w:rsidR="005A05F0" w:rsidRPr="00793A07">
        <w:rPr>
          <w:rFonts w:cstheme="minorHAnsi"/>
        </w:rPr>
        <w:t>dozerať a postupne sa stále viac osamostatňovali. Šesťdesiatosem percent respondentov uviedlo, že nemajú bezpečný priestor pre hru detí v tesnej blízkosti svojho obydlia alebo domu</w:t>
      </w:r>
      <w:r w:rsidR="001624B8" w:rsidRPr="00793A07">
        <w:rPr>
          <w:rFonts w:cstheme="minorHAnsi"/>
        </w:rPr>
        <w:t>. J</w:t>
      </w:r>
      <w:r w:rsidR="005A05F0" w:rsidRPr="00793A07">
        <w:rPr>
          <w:rFonts w:cstheme="minorHAnsi"/>
        </w:rPr>
        <w:t xml:space="preserve">e vašou úlohou, aby </w:t>
      </w:r>
      <w:r w:rsidR="001624B8" w:rsidRPr="00793A07">
        <w:rPr>
          <w:rFonts w:cstheme="minorHAnsi"/>
        </w:rPr>
        <w:t>ste</w:t>
      </w:r>
      <w:r w:rsidR="005A05F0" w:rsidRPr="00793A07">
        <w:rPr>
          <w:rFonts w:cstheme="minorHAnsi"/>
        </w:rPr>
        <w:t xml:space="preserve"> toto požadovali od developerov a zohľadňovali to v úpravách územného plánu. Z dotazníka ďalej vyplynulo, že v centre mesta chýbajú možnosti na hru detí na námestí a</w:t>
      </w:r>
      <w:r w:rsidR="001624B8" w:rsidRPr="00793A07">
        <w:rPr>
          <w:rFonts w:cstheme="minorHAnsi"/>
        </w:rPr>
        <w:t> </w:t>
      </w:r>
      <w:r w:rsidR="005A05F0" w:rsidRPr="00793A07">
        <w:rPr>
          <w:rFonts w:cstheme="minorHAnsi"/>
        </w:rPr>
        <w:t>tržnici</w:t>
      </w:r>
      <w:r w:rsidR="001624B8" w:rsidRPr="00793A07">
        <w:rPr>
          <w:rFonts w:cstheme="minorHAnsi"/>
        </w:rPr>
        <w:t>. J</w:t>
      </w:r>
      <w:r w:rsidR="005A05F0" w:rsidRPr="00793A07">
        <w:rPr>
          <w:rFonts w:cstheme="minorHAnsi"/>
        </w:rPr>
        <w:t>ediné miesto na hran</w:t>
      </w:r>
      <w:r w:rsidR="007818ED" w:rsidRPr="00793A07">
        <w:rPr>
          <w:rFonts w:cstheme="minorHAnsi"/>
        </w:rPr>
        <w:t>i</w:t>
      </w:r>
      <w:r w:rsidR="005A05F0" w:rsidRPr="00793A07">
        <w:rPr>
          <w:rFonts w:cstheme="minorHAnsi"/>
        </w:rPr>
        <w:t>e v</w:t>
      </w:r>
      <w:r w:rsidR="001624B8" w:rsidRPr="00793A07">
        <w:rPr>
          <w:rFonts w:cstheme="minorHAnsi"/>
        </w:rPr>
        <w:t> </w:t>
      </w:r>
      <w:r w:rsidR="005A05F0" w:rsidRPr="00793A07">
        <w:rPr>
          <w:rFonts w:cstheme="minorHAnsi"/>
        </w:rPr>
        <w:t>centre</w:t>
      </w:r>
      <w:r w:rsidR="001624B8" w:rsidRPr="00793A07">
        <w:rPr>
          <w:rFonts w:cstheme="minorHAnsi"/>
        </w:rPr>
        <w:t xml:space="preserve"> </w:t>
      </w:r>
      <w:r w:rsidR="007818ED" w:rsidRPr="00793A07">
        <w:rPr>
          <w:rFonts w:cstheme="minorHAnsi"/>
        </w:rPr>
        <w:t xml:space="preserve">- </w:t>
      </w:r>
      <w:r w:rsidR="001624B8" w:rsidRPr="00793A07">
        <w:rPr>
          <w:rFonts w:cstheme="minorHAnsi"/>
        </w:rPr>
        <w:t>P</w:t>
      </w:r>
      <w:r w:rsidR="005A05F0" w:rsidRPr="00793A07">
        <w:rPr>
          <w:rFonts w:cstheme="minorHAnsi"/>
        </w:rPr>
        <w:t>ark pod pamätníkom</w:t>
      </w:r>
      <w:r w:rsidR="007818ED" w:rsidRPr="00793A07">
        <w:rPr>
          <w:rFonts w:cstheme="minorHAnsi"/>
        </w:rPr>
        <w:t xml:space="preserve">, </w:t>
      </w:r>
      <w:r w:rsidR="005A05F0" w:rsidRPr="00793A07">
        <w:rPr>
          <w:rFonts w:cstheme="minorHAnsi"/>
        </w:rPr>
        <w:t xml:space="preserve"> má ihrisko nehodné krajského mesta</w:t>
      </w:r>
      <w:r w:rsidR="007818ED" w:rsidRPr="00793A07">
        <w:rPr>
          <w:rFonts w:cstheme="minorHAnsi"/>
        </w:rPr>
        <w:t>. P</w:t>
      </w:r>
      <w:r w:rsidR="005A05F0" w:rsidRPr="00793A07">
        <w:rPr>
          <w:rFonts w:cstheme="minorHAnsi"/>
        </w:rPr>
        <w:t>otom sú tu aj mestské časti, v ktorých ihriská alebo priestor pre komunitnú hru detí ani len nemajú. Napríklad zrušené ihrisko v</w:t>
      </w:r>
      <w:r w:rsidR="007818ED" w:rsidRPr="00793A07">
        <w:rPr>
          <w:rFonts w:cstheme="minorHAnsi"/>
        </w:rPr>
        <w:t> Š</w:t>
      </w:r>
      <w:r w:rsidR="005A05F0" w:rsidRPr="00793A07">
        <w:rPr>
          <w:rFonts w:cstheme="minorHAnsi"/>
        </w:rPr>
        <w:t>alkovej</w:t>
      </w:r>
      <w:r w:rsidR="007818ED" w:rsidRPr="00793A07">
        <w:rPr>
          <w:rFonts w:cstheme="minorHAnsi"/>
        </w:rPr>
        <w:t>, K</w:t>
      </w:r>
      <w:r w:rsidR="005A05F0" w:rsidRPr="00793A07">
        <w:rPr>
          <w:rFonts w:cstheme="minorHAnsi"/>
        </w:rPr>
        <w:t>ostiviarska</w:t>
      </w:r>
      <w:r w:rsidR="007818ED" w:rsidRPr="00793A07">
        <w:rPr>
          <w:rFonts w:cstheme="minorHAnsi"/>
        </w:rPr>
        <w:t>, U</w:t>
      </w:r>
      <w:r w:rsidR="005A05F0" w:rsidRPr="00793A07">
        <w:rPr>
          <w:rFonts w:cstheme="minorHAnsi"/>
        </w:rPr>
        <w:t>ľanka</w:t>
      </w:r>
      <w:r w:rsidR="007818ED" w:rsidRPr="00793A07">
        <w:rPr>
          <w:rFonts w:cstheme="minorHAnsi"/>
        </w:rPr>
        <w:t>,</w:t>
      </w:r>
      <w:r w:rsidR="005A05F0" w:rsidRPr="00793A07">
        <w:rPr>
          <w:rFonts w:cstheme="minorHAnsi"/>
        </w:rPr>
        <w:t xml:space="preserve"> </w:t>
      </w:r>
      <w:r w:rsidR="007818ED" w:rsidRPr="00793A07">
        <w:rPr>
          <w:rFonts w:cstheme="minorHAnsi"/>
        </w:rPr>
        <w:t>Jakub,</w:t>
      </w:r>
      <w:r w:rsidR="005A05F0" w:rsidRPr="00793A07">
        <w:rPr>
          <w:rFonts w:cstheme="minorHAnsi"/>
        </w:rPr>
        <w:t xml:space="preserve"> </w:t>
      </w:r>
      <w:r w:rsidR="007818ED" w:rsidRPr="00793A07">
        <w:rPr>
          <w:rFonts w:cstheme="minorHAnsi"/>
        </w:rPr>
        <w:t>Senica</w:t>
      </w:r>
      <w:r w:rsidR="005A05F0" w:rsidRPr="00793A07">
        <w:rPr>
          <w:rFonts w:cstheme="minorHAnsi"/>
        </w:rPr>
        <w:t xml:space="preserve"> a</w:t>
      </w:r>
      <w:r w:rsidR="007818ED" w:rsidRPr="00793A07">
        <w:rPr>
          <w:rFonts w:cstheme="minorHAnsi"/>
        </w:rPr>
        <w:t> Iliaš. V</w:t>
      </w:r>
      <w:r w:rsidR="005A05F0" w:rsidRPr="00793A07">
        <w:rPr>
          <w:rFonts w:cstheme="minorHAnsi"/>
        </w:rPr>
        <w:t>erejný priestor pre deti</w:t>
      </w:r>
      <w:r w:rsidR="007818ED" w:rsidRPr="00793A07">
        <w:rPr>
          <w:rFonts w:cstheme="minorHAnsi"/>
        </w:rPr>
        <w:t xml:space="preserve">, to </w:t>
      </w:r>
      <w:r w:rsidR="005A05F0" w:rsidRPr="00793A07">
        <w:rPr>
          <w:rFonts w:cstheme="minorHAnsi"/>
        </w:rPr>
        <w:t>nie sú len detské ihriská</w:t>
      </w:r>
      <w:r w:rsidR="007818ED" w:rsidRPr="00793A07">
        <w:rPr>
          <w:rFonts w:cstheme="minorHAnsi"/>
        </w:rPr>
        <w:t>. S</w:t>
      </w:r>
      <w:r w:rsidR="005A05F0" w:rsidRPr="00793A07">
        <w:rPr>
          <w:rFonts w:cstheme="minorHAnsi"/>
        </w:rPr>
        <w:t xml:space="preserve">ú to aj </w:t>
      </w:r>
      <w:r w:rsidR="007818ED" w:rsidRPr="00793A07">
        <w:rPr>
          <w:rFonts w:cstheme="minorHAnsi"/>
        </w:rPr>
        <w:t>športoviská</w:t>
      </w:r>
      <w:r w:rsidR="005A05F0" w:rsidRPr="00793A07">
        <w:rPr>
          <w:rFonts w:cstheme="minorHAnsi"/>
        </w:rPr>
        <w:t xml:space="preserve"> pre väčšie deti</w:t>
      </w:r>
      <w:r w:rsidR="007818ED" w:rsidRPr="00793A07">
        <w:rPr>
          <w:rFonts w:cstheme="minorHAnsi"/>
        </w:rPr>
        <w:t>,</w:t>
      </w:r>
      <w:r w:rsidR="005A05F0" w:rsidRPr="00793A07">
        <w:rPr>
          <w:rFonts w:cstheme="minorHAnsi"/>
        </w:rPr>
        <w:t xml:space="preserve"> sú to aj ulice</w:t>
      </w:r>
      <w:r w:rsidR="007818ED" w:rsidRPr="00793A07">
        <w:rPr>
          <w:rFonts w:cstheme="minorHAnsi"/>
        </w:rPr>
        <w:t>, c</w:t>
      </w:r>
      <w:r w:rsidR="005A05F0" w:rsidRPr="00793A07">
        <w:rPr>
          <w:rFonts w:cstheme="minorHAnsi"/>
        </w:rPr>
        <w:t>esty prechody, ktoré zohľadňujú nástrahy dnešnej doby. Sú to aj cyklocesty, ktoré majú byť budované tak, aby tínedžeri na nich mohli fungovať samostatne. Je to funkčná verejná doprava, aby mali rozumné spojenie do školy</w:t>
      </w:r>
      <w:r w:rsidR="007818ED" w:rsidRPr="00793A07">
        <w:rPr>
          <w:rFonts w:cstheme="minorHAnsi"/>
        </w:rPr>
        <w:t>,</w:t>
      </w:r>
      <w:r w:rsidR="005A05F0" w:rsidRPr="00793A07">
        <w:rPr>
          <w:rFonts w:cstheme="minorHAnsi"/>
        </w:rPr>
        <w:t xml:space="preserve"> na</w:t>
      </w:r>
      <w:r w:rsidR="007818ED" w:rsidRPr="00793A07">
        <w:rPr>
          <w:rFonts w:cstheme="minorHAnsi"/>
        </w:rPr>
        <w:t xml:space="preserve"> </w:t>
      </w:r>
      <w:r w:rsidR="005A05F0" w:rsidRPr="00793A07">
        <w:rPr>
          <w:rFonts w:cstheme="minorHAnsi"/>
        </w:rPr>
        <w:t>krúžky, aby ich rodičia neboli ich vodičmi. Je to priestor pred školami, ktorý má patriť im a</w:t>
      </w:r>
      <w:r w:rsidR="007818ED" w:rsidRPr="00793A07">
        <w:rPr>
          <w:rFonts w:cstheme="minorHAnsi"/>
        </w:rPr>
        <w:t xml:space="preserve"> </w:t>
      </w:r>
      <w:r w:rsidR="005A05F0" w:rsidRPr="00793A07">
        <w:rPr>
          <w:rFonts w:cstheme="minorHAnsi"/>
        </w:rPr>
        <w:t>ni</w:t>
      </w:r>
      <w:r w:rsidR="007818ED" w:rsidRPr="00793A07">
        <w:rPr>
          <w:rFonts w:cstheme="minorHAnsi"/>
        </w:rPr>
        <w:t>e</w:t>
      </w:r>
      <w:r w:rsidR="005A05F0" w:rsidRPr="00793A07">
        <w:rPr>
          <w:rFonts w:cstheme="minorHAnsi"/>
        </w:rPr>
        <w:t xml:space="preserve"> autám. Pán </w:t>
      </w:r>
      <w:r w:rsidR="007818ED" w:rsidRPr="00793A07">
        <w:rPr>
          <w:rFonts w:cstheme="minorHAnsi"/>
        </w:rPr>
        <w:t>Majling,</w:t>
      </w:r>
      <w:r w:rsidR="005A05F0" w:rsidRPr="00793A07">
        <w:rPr>
          <w:rFonts w:cstheme="minorHAnsi"/>
        </w:rPr>
        <w:t xml:space="preserve"> povedali </w:t>
      </w:r>
      <w:r w:rsidR="007818ED" w:rsidRPr="00793A07">
        <w:rPr>
          <w:rFonts w:cstheme="minorHAnsi"/>
        </w:rPr>
        <w:t xml:space="preserve">ste: </w:t>
      </w:r>
      <w:r w:rsidR="005A05F0" w:rsidRPr="00793A07">
        <w:rPr>
          <w:rFonts w:cstheme="minorHAnsi"/>
        </w:rPr>
        <w:t>je to o výchove. Áno, my súhlasíme</w:t>
      </w:r>
      <w:r w:rsidR="007818ED" w:rsidRPr="00793A07">
        <w:rPr>
          <w:rFonts w:cstheme="minorHAnsi"/>
        </w:rPr>
        <w:t>. A</w:t>
      </w:r>
      <w:r w:rsidR="005A05F0" w:rsidRPr="00793A07">
        <w:rPr>
          <w:rFonts w:cstheme="minorHAnsi"/>
        </w:rPr>
        <w:t>le aj vy vychovávate naše deti tým, aké verejné priestory tvoríte</w:t>
      </w:r>
      <w:r w:rsidR="007818ED" w:rsidRPr="00793A07">
        <w:rPr>
          <w:rFonts w:cstheme="minorHAnsi"/>
        </w:rPr>
        <w:t>. Č</w:t>
      </w:r>
      <w:r w:rsidR="005A05F0" w:rsidRPr="00793A07">
        <w:rPr>
          <w:rFonts w:cstheme="minorHAnsi"/>
        </w:rPr>
        <w:t xml:space="preserve">i sa o </w:t>
      </w:r>
      <w:proofErr w:type="spellStart"/>
      <w:r w:rsidR="005A05F0" w:rsidRPr="00793A07">
        <w:rPr>
          <w:rFonts w:cstheme="minorHAnsi"/>
        </w:rPr>
        <w:t>ne</w:t>
      </w:r>
      <w:proofErr w:type="spellEnd"/>
      <w:r w:rsidR="005A05F0" w:rsidRPr="00793A07">
        <w:rPr>
          <w:rFonts w:cstheme="minorHAnsi"/>
        </w:rPr>
        <w:t xml:space="preserve"> staráte, alebo ich zanedbávate</w:t>
      </w:r>
      <w:r w:rsidR="007818ED" w:rsidRPr="00793A07">
        <w:rPr>
          <w:rFonts w:cstheme="minorHAnsi"/>
        </w:rPr>
        <w:t>. A</w:t>
      </w:r>
      <w:r w:rsidR="005A05F0" w:rsidRPr="00793A07">
        <w:rPr>
          <w:rFonts w:cstheme="minorHAnsi"/>
        </w:rPr>
        <w:t>ké možnosti na trávenie voľného času im vytvárate, ako tvoríte dopravu pre ich samostatnosť</w:t>
      </w:r>
      <w:r w:rsidR="007818ED" w:rsidRPr="00793A07">
        <w:rPr>
          <w:rFonts w:cstheme="minorHAnsi"/>
        </w:rPr>
        <w:t>. A</w:t>
      </w:r>
      <w:r w:rsidR="005A05F0" w:rsidRPr="00793A07">
        <w:rPr>
          <w:rFonts w:cstheme="minorHAnsi"/>
        </w:rPr>
        <w:t>j od vás závisí, či budú tráviť čas von aktívne alebo zavret</w:t>
      </w:r>
      <w:r w:rsidR="008E4F88">
        <w:rPr>
          <w:rFonts w:cstheme="minorHAnsi"/>
        </w:rPr>
        <w:t>í</w:t>
      </w:r>
      <w:r w:rsidR="005A05F0" w:rsidRPr="00793A07">
        <w:rPr>
          <w:rFonts w:cstheme="minorHAnsi"/>
        </w:rPr>
        <w:t xml:space="preserve"> dnu za obrazovkami. Preto žiadame jasnú koncepciu verejných priestorov pre deti, aby sme</w:t>
      </w:r>
      <w:r w:rsidR="007818ED" w:rsidRPr="00793A07">
        <w:rPr>
          <w:rFonts w:cstheme="minorHAnsi"/>
        </w:rPr>
        <w:t xml:space="preserve"> v</w:t>
      </w:r>
      <w:r w:rsidR="005A05F0" w:rsidRPr="00793A07">
        <w:rPr>
          <w:rFonts w:cstheme="minorHAnsi"/>
        </w:rPr>
        <w:t>edeli čerpať aj mimorozpočtové zdro</w:t>
      </w:r>
      <w:r w:rsidR="007818ED" w:rsidRPr="00793A07">
        <w:rPr>
          <w:rFonts w:cstheme="minorHAnsi"/>
        </w:rPr>
        <w:t xml:space="preserve">je. </w:t>
      </w:r>
      <w:r w:rsidR="005A05F0" w:rsidRPr="00793A07">
        <w:rPr>
          <w:rFonts w:cstheme="minorHAnsi"/>
        </w:rPr>
        <w:t xml:space="preserve"> </w:t>
      </w:r>
      <w:r w:rsidR="007818ED" w:rsidRPr="00793A07">
        <w:rPr>
          <w:rFonts w:cstheme="minorHAnsi"/>
        </w:rPr>
        <w:t>T</w:t>
      </w:r>
      <w:r w:rsidR="005A05F0" w:rsidRPr="00793A07">
        <w:rPr>
          <w:rFonts w:cstheme="minorHAnsi"/>
        </w:rPr>
        <w:t>est bezpečnosti de</w:t>
      </w:r>
      <w:r w:rsidR="007818ED" w:rsidRPr="00793A07">
        <w:rPr>
          <w:rFonts w:cstheme="minorHAnsi"/>
        </w:rPr>
        <w:t>tí - ch</w:t>
      </w:r>
      <w:r w:rsidR="005A05F0" w:rsidRPr="00793A07">
        <w:rPr>
          <w:rFonts w:cstheme="minorHAnsi"/>
        </w:rPr>
        <w:t xml:space="preserve">ceme, aby </w:t>
      </w:r>
      <w:r w:rsidR="007818ED" w:rsidRPr="00793A07">
        <w:rPr>
          <w:rFonts w:cstheme="minorHAnsi"/>
        </w:rPr>
        <w:t>ste</w:t>
      </w:r>
      <w:r w:rsidR="005A05F0" w:rsidRPr="00793A07">
        <w:rPr>
          <w:rFonts w:cstheme="minorHAnsi"/>
        </w:rPr>
        <w:t xml:space="preserve"> pri každej ďalšej rekonštrukcii či ihriska</w:t>
      </w:r>
      <w:r w:rsidR="007818ED" w:rsidRPr="00793A07">
        <w:rPr>
          <w:rFonts w:cstheme="minorHAnsi"/>
        </w:rPr>
        <w:t>,</w:t>
      </w:r>
      <w:r w:rsidR="005A05F0" w:rsidRPr="00793A07">
        <w:rPr>
          <w:rFonts w:cstheme="minorHAnsi"/>
        </w:rPr>
        <w:t xml:space="preserve"> cesty</w:t>
      </w:r>
      <w:r w:rsidR="007818ED" w:rsidRPr="00793A07">
        <w:rPr>
          <w:rFonts w:cstheme="minorHAnsi"/>
        </w:rPr>
        <w:t>,</w:t>
      </w:r>
      <w:r w:rsidR="005A05F0" w:rsidRPr="00793A07">
        <w:rPr>
          <w:rFonts w:cstheme="minorHAnsi"/>
        </w:rPr>
        <w:t xml:space="preserve"> cyklotrasy</w:t>
      </w:r>
      <w:r w:rsidR="007818ED" w:rsidRPr="00793A07">
        <w:rPr>
          <w:rFonts w:cstheme="minorHAnsi"/>
        </w:rPr>
        <w:t>,</w:t>
      </w:r>
      <w:r w:rsidR="005A05F0" w:rsidRPr="00793A07">
        <w:rPr>
          <w:rFonts w:cstheme="minorHAnsi"/>
        </w:rPr>
        <w:t xml:space="preserve"> robili test napríklad desaťročným dieťaťom. Bude to preň bezpečné a bude môcť byť samostatné</w:t>
      </w:r>
      <w:r w:rsidR="00C82396" w:rsidRPr="00793A07">
        <w:rPr>
          <w:rFonts w:cstheme="minorHAnsi"/>
        </w:rPr>
        <w:t>?</w:t>
      </w:r>
      <w:r w:rsidR="005A05F0" w:rsidRPr="00793A07">
        <w:rPr>
          <w:rFonts w:cstheme="minorHAnsi"/>
        </w:rPr>
        <w:t xml:space="preserve"> Ďalej žiadame, aby </w:t>
      </w:r>
      <w:r w:rsidR="00C82396" w:rsidRPr="00793A07">
        <w:rPr>
          <w:rFonts w:cstheme="minorHAnsi"/>
        </w:rPr>
        <w:t>ste</w:t>
      </w:r>
      <w:r w:rsidR="005A05F0" w:rsidRPr="00793A07">
        <w:rPr>
          <w:rFonts w:cstheme="minorHAnsi"/>
        </w:rPr>
        <w:t xml:space="preserve"> vytvorili plán obnovy ihrísk a navýšili rozpočet na realizáciu rekonštrukcií</w:t>
      </w:r>
      <w:r w:rsidR="00C82396" w:rsidRPr="00793A07">
        <w:rPr>
          <w:rFonts w:cstheme="minorHAnsi"/>
        </w:rPr>
        <w:t>. Z</w:t>
      </w:r>
      <w:r w:rsidR="005A05F0" w:rsidRPr="00793A07">
        <w:rPr>
          <w:rFonts w:cstheme="minorHAnsi"/>
        </w:rPr>
        <w:t>ároveň</w:t>
      </w:r>
      <w:r w:rsidR="00C82396" w:rsidRPr="00793A07">
        <w:rPr>
          <w:rFonts w:cstheme="minorHAnsi"/>
        </w:rPr>
        <w:t xml:space="preserve"> </w:t>
      </w:r>
      <w:r w:rsidR="00F07DCA" w:rsidRPr="00793A07">
        <w:rPr>
          <w:rFonts w:cstheme="minorHAnsi"/>
        </w:rPr>
        <w:t>zverejniť</w:t>
      </w:r>
      <w:r w:rsidR="005A05F0" w:rsidRPr="00793A07">
        <w:rPr>
          <w:rFonts w:cstheme="minorHAnsi"/>
        </w:rPr>
        <w:t xml:space="preserve"> detailný harmonogram údržby detských ihrísk a</w:t>
      </w:r>
      <w:r w:rsidR="00C82396" w:rsidRPr="00793A07">
        <w:rPr>
          <w:rFonts w:cstheme="minorHAnsi"/>
        </w:rPr>
        <w:t> </w:t>
      </w:r>
      <w:r w:rsidR="005A05F0" w:rsidRPr="00793A07">
        <w:rPr>
          <w:rFonts w:cstheme="minorHAnsi"/>
        </w:rPr>
        <w:t>športovísk</w:t>
      </w:r>
      <w:r w:rsidR="00C82396" w:rsidRPr="00793A07">
        <w:rPr>
          <w:rFonts w:cstheme="minorHAnsi"/>
        </w:rPr>
        <w:t>. A</w:t>
      </w:r>
      <w:r w:rsidR="005A05F0" w:rsidRPr="00793A07">
        <w:rPr>
          <w:rFonts w:cstheme="minorHAnsi"/>
        </w:rPr>
        <w:t xml:space="preserve">j naše mesto môže byť mestom pre ľudí a pre deti nielen pre autá. Mesto, kde nás baví </w:t>
      </w:r>
      <w:r w:rsidR="00C82396" w:rsidRPr="00793A07">
        <w:rPr>
          <w:rFonts w:cstheme="minorHAnsi"/>
        </w:rPr>
        <w:t>tráv</w:t>
      </w:r>
      <w:r w:rsidR="008E4F88">
        <w:rPr>
          <w:rFonts w:cstheme="minorHAnsi"/>
        </w:rPr>
        <w:t>iť</w:t>
      </w:r>
      <w:r w:rsidR="00C82396" w:rsidRPr="00793A07">
        <w:rPr>
          <w:rFonts w:cstheme="minorHAnsi"/>
        </w:rPr>
        <w:t xml:space="preserve"> čas</w:t>
      </w:r>
      <w:r w:rsidR="005A05F0" w:rsidRPr="00793A07">
        <w:rPr>
          <w:rFonts w:cstheme="minorHAnsi"/>
        </w:rPr>
        <w:t xml:space="preserve"> spoločne na verejných priestranstvách, ktoré sú bezpečné a pre deti podnetné</w:t>
      </w:r>
      <w:r w:rsidR="00C82396" w:rsidRPr="00793A07">
        <w:rPr>
          <w:rFonts w:cstheme="minorHAnsi"/>
        </w:rPr>
        <w:t>. L</w:t>
      </w:r>
      <w:r w:rsidR="005A05F0" w:rsidRPr="00793A07">
        <w:rPr>
          <w:rFonts w:cstheme="minorHAnsi"/>
        </w:rPr>
        <w:t>ebo</w:t>
      </w:r>
      <w:r w:rsidR="008E4F88">
        <w:rPr>
          <w:rFonts w:cstheme="minorHAnsi"/>
        </w:rPr>
        <w:t>,</w:t>
      </w:r>
      <w:r w:rsidR="005A05F0" w:rsidRPr="00793A07">
        <w:rPr>
          <w:rFonts w:cstheme="minorHAnsi"/>
        </w:rPr>
        <w:t xml:space="preserve"> čo je bezpečné pre deti, je bezpečné pre nás všetkých aj pre seniorov. </w:t>
      </w:r>
      <w:r w:rsidR="00C82396" w:rsidRPr="00793A07">
        <w:rPr>
          <w:rFonts w:cstheme="minorHAnsi"/>
        </w:rPr>
        <w:t>Ď</w:t>
      </w:r>
      <w:r w:rsidR="005A05F0" w:rsidRPr="00793A07">
        <w:rPr>
          <w:rFonts w:cstheme="minorHAnsi"/>
        </w:rPr>
        <w:t>akujem za vašu pozornosť.</w:t>
      </w:r>
    </w:p>
    <w:p w14:paraId="529AC413" w14:textId="77777777" w:rsidR="00C82396" w:rsidRPr="00793A07" w:rsidRDefault="00C82396" w:rsidP="005A05F0">
      <w:pPr>
        <w:spacing w:after="0" w:line="276" w:lineRule="auto"/>
        <w:jc w:val="both"/>
        <w:rPr>
          <w:rFonts w:cstheme="minorHAnsi"/>
          <w:color w:val="388600"/>
        </w:rPr>
      </w:pPr>
    </w:p>
    <w:p w14:paraId="778EB68F" w14:textId="7DD518A0" w:rsidR="005A05F0" w:rsidRPr="00793A07" w:rsidRDefault="00060F0F" w:rsidP="005A05F0">
      <w:pPr>
        <w:spacing w:after="0" w:line="276" w:lineRule="auto"/>
        <w:jc w:val="both"/>
        <w:rPr>
          <w:rFonts w:cstheme="minorHAnsi"/>
        </w:rPr>
      </w:pPr>
      <w:r w:rsidRPr="00793A07">
        <w:rPr>
          <w:rFonts w:cstheme="minorHAnsi"/>
          <w:b/>
          <w:bCs/>
        </w:rPr>
        <w:t xml:space="preserve">Ján Nosko  </w:t>
      </w:r>
      <w:r w:rsidRPr="00793A07">
        <w:rPr>
          <w:rFonts w:cstheme="minorHAnsi"/>
        </w:rPr>
        <w:t xml:space="preserve">- </w:t>
      </w:r>
      <w:r w:rsidR="005A05F0" w:rsidRPr="00793A07">
        <w:rPr>
          <w:rFonts w:cstheme="minorHAnsi"/>
        </w:rPr>
        <w:t xml:space="preserve">ďakujeme za vystúpenie. </w:t>
      </w:r>
    </w:p>
    <w:p w14:paraId="73830F51" w14:textId="77777777" w:rsidR="00060F0F" w:rsidRPr="00793A07" w:rsidRDefault="00060F0F" w:rsidP="00060F0F">
      <w:pPr>
        <w:spacing w:after="0" w:line="276" w:lineRule="auto"/>
        <w:jc w:val="both"/>
        <w:rPr>
          <w:rFonts w:cstheme="minorHAnsi"/>
          <w:color w:val="388600"/>
        </w:rPr>
      </w:pPr>
    </w:p>
    <w:p w14:paraId="38FE748D" w14:textId="6FFA3C62" w:rsidR="005A05F0" w:rsidRPr="00793A07" w:rsidRDefault="00060F0F" w:rsidP="00060F0F">
      <w:pPr>
        <w:spacing w:after="0" w:line="276" w:lineRule="auto"/>
        <w:jc w:val="both"/>
        <w:rPr>
          <w:rFonts w:cstheme="minorHAnsi"/>
        </w:rPr>
      </w:pPr>
      <w:r w:rsidRPr="00793A07">
        <w:rPr>
          <w:rFonts w:cstheme="minorHAnsi"/>
          <w:b/>
          <w:bCs/>
        </w:rPr>
        <w:t>Mgr. Marek Modranský</w:t>
      </w:r>
      <w:r w:rsidRPr="00793A07">
        <w:rPr>
          <w:rFonts w:cstheme="minorHAnsi"/>
        </w:rPr>
        <w:t xml:space="preserve"> - ď</w:t>
      </w:r>
      <w:r w:rsidR="005A05F0" w:rsidRPr="00793A07">
        <w:rPr>
          <w:rFonts w:cstheme="minorHAnsi"/>
        </w:rPr>
        <w:t>akujem pekne za prezentovanie takých reálnych prirodzených požiadaviek obyvateľov mesta pre zdravú výchovu</w:t>
      </w:r>
      <w:r w:rsidR="00294D6C" w:rsidRPr="00793A07">
        <w:rPr>
          <w:rFonts w:cstheme="minorHAnsi"/>
        </w:rPr>
        <w:t xml:space="preserve"> </w:t>
      </w:r>
      <w:r w:rsidR="005A05F0" w:rsidRPr="00793A07">
        <w:rPr>
          <w:rFonts w:cstheme="minorHAnsi"/>
        </w:rPr>
        <w:t>nielen detí, ale celkovo samotnej kvality života v meste. Je to asi ten základný zámer, ktorý by mal byť cieľom vlastne vytvárať v rámci samosprávy takéto hodnoty, ktoré zvažuje</w:t>
      </w:r>
      <w:r w:rsidR="00294D6C" w:rsidRPr="00793A07">
        <w:rPr>
          <w:rFonts w:cstheme="minorHAnsi"/>
        </w:rPr>
        <w:t xml:space="preserve"> k</w:t>
      </w:r>
      <w:r w:rsidR="005A05F0" w:rsidRPr="00793A07">
        <w:rPr>
          <w:rFonts w:cstheme="minorHAnsi"/>
        </w:rPr>
        <w:t xml:space="preserve">aždý človek, ktorý sa rozhoduje bývať v </w:t>
      </w:r>
      <w:r w:rsidR="00294D6C" w:rsidRPr="00793A07">
        <w:rPr>
          <w:rFonts w:cstheme="minorHAnsi"/>
        </w:rPr>
        <w:t>Banskej Bystrici. V</w:t>
      </w:r>
      <w:r w:rsidR="005A05F0" w:rsidRPr="00793A07">
        <w:rPr>
          <w:rFonts w:cstheme="minorHAnsi"/>
        </w:rPr>
        <w:t xml:space="preserve">ychovávať tú svoje deti, žiť s rodinou a aktívne pôsobiť. Tá bezpečnosť detí je </w:t>
      </w:r>
      <w:r w:rsidR="00294D6C" w:rsidRPr="00793A07">
        <w:rPr>
          <w:rFonts w:cstheme="minorHAnsi"/>
        </w:rPr>
        <w:t>jedna</w:t>
      </w:r>
      <w:r w:rsidR="005A05F0" w:rsidRPr="00793A07">
        <w:rPr>
          <w:rFonts w:cstheme="minorHAnsi"/>
        </w:rPr>
        <w:t xml:space="preserve"> z prvoradých požiadaviek a oprávnených každého rodiča</w:t>
      </w:r>
      <w:r w:rsidR="00294D6C" w:rsidRPr="00793A07">
        <w:rPr>
          <w:rFonts w:cstheme="minorHAnsi"/>
        </w:rPr>
        <w:t xml:space="preserve"> </w:t>
      </w:r>
      <w:r w:rsidR="005A05F0" w:rsidRPr="00793A07">
        <w:rPr>
          <w:rFonts w:cstheme="minorHAnsi"/>
        </w:rPr>
        <w:t>menšieho obyvateľa, ktorý si tiež vyžaduje svoj priestor v meste a mal by mať zachovan</w:t>
      </w:r>
      <w:r w:rsidR="00294D6C" w:rsidRPr="00793A07">
        <w:rPr>
          <w:rFonts w:cstheme="minorHAnsi"/>
        </w:rPr>
        <w:t xml:space="preserve">é </w:t>
      </w:r>
      <w:r w:rsidR="005A05F0" w:rsidRPr="00793A07">
        <w:rPr>
          <w:rFonts w:cstheme="minorHAnsi"/>
        </w:rPr>
        <w:t xml:space="preserve">svoje bezpečie a spoľahlivosť tých priestorov. Ja som veľmi rád, že na nedávnej Komisii dopravy sme mali prezentovaný </w:t>
      </w:r>
      <w:r w:rsidR="00294D6C" w:rsidRPr="00793A07">
        <w:rPr>
          <w:rFonts w:cstheme="minorHAnsi"/>
        </w:rPr>
        <w:t>prvý</w:t>
      </w:r>
      <w:r w:rsidR="005A05F0" w:rsidRPr="00793A07">
        <w:rPr>
          <w:rFonts w:cstheme="minorHAnsi"/>
        </w:rPr>
        <w:t xml:space="preserve"> materiál</w:t>
      </w:r>
      <w:r w:rsidR="00294D6C" w:rsidRPr="00793A07">
        <w:rPr>
          <w:rFonts w:cstheme="minorHAnsi"/>
        </w:rPr>
        <w:t>. Bol</w:t>
      </w:r>
      <w:r w:rsidR="005A05F0" w:rsidRPr="00793A07">
        <w:rPr>
          <w:rFonts w:cstheme="minorHAnsi"/>
        </w:rPr>
        <w:t xml:space="preserve"> to vlastne manuál tých verejných priestorov od hlavného architekta </w:t>
      </w:r>
      <w:r w:rsidR="005A05F0" w:rsidRPr="00793A07">
        <w:rPr>
          <w:rFonts w:cstheme="minorHAnsi"/>
        </w:rPr>
        <w:lastRenderedPageBreak/>
        <w:t>mesta</w:t>
      </w:r>
      <w:r w:rsidR="00294D6C" w:rsidRPr="00793A07">
        <w:rPr>
          <w:rFonts w:cstheme="minorHAnsi"/>
        </w:rPr>
        <w:t>, k</w:t>
      </w:r>
      <w:r w:rsidR="005A05F0" w:rsidRPr="00793A07">
        <w:rPr>
          <w:rFonts w:cstheme="minorHAnsi"/>
        </w:rPr>
        <w:t xml:space="preserve">torý je takým predurčením aj </w:t>
      </w:r>
      <w:r w:rsidR="00294D6C" w:rsidRPr="00793A07">
        <w:rPr>
          <w:rFonts w:cstheme="minorHAnsi"/>
        </w:rPr>
        <w:t>častí</w:t>
      </w:r>
      <w:r w:rsidR="005A05F0" w:rsidRPr="00793A07">
        <w:rPr>
          <w:rFonts w:cstheme="minorHAnsi"/>
        </w:rPr>
        <w:t xml:space="preserve"> týchto požiadaviek, ktoré tu boli prezentované. Čo sa týka bezpečnosti detí, či už pri školách</w:t>
      </w:r>
      <w:r w:rsidR="00294D6C" w:rsidRPr="00793A07">
        <w:rPr>
          <w:rFonts w:cstheme="minorHAnsi"/>
        </w:rPr>
        <w:t>,</w:t>
      </w:r>
      <w:r w:rsidR="005A05F0" w:rsidRPr="00793A07">
        <w:rPr>
          <w:rFonts w:cstheme="minorHAnsi"/>
        </w:rPr>
        <w:t xml:space="preserve"> v</w:t>
      </w:r>
      <w:r w:rsidR="00294D6C" w:rsidRPr="00793A07">
        <w:rPr>
          <w:rFonts w:cstheme="minorHAnsi"/>
        </w:rPr>
        <w:t> </w:t>
      </w:r>
      <w:r w:rsidR="005A05F0" w:rsidRPr="00793A07">
        <w:rPr>
          <w:rFonts w:cstheme="minorHAnsi"/>
        </w:rPr>
        <w:t>premávke</w:t>
      </w:r>
      <w:r w:rsidR="00294D6C" w:rsidRPr="00793A07">
        <w:rPr>
          <w:rFonts w:cstheme="minorHAnsi"/>
        </w:rPr>
        <w:t>,</w:t>
      </w:r>
      <w:r w:rsidR="005A05F0" w:rsidRPr="00793A07">
        <w:rPr>
          <w:rFonts w:cstheme="minorHAnsi"/>
        </w:rPr>
        <w:t xml:space="preserve"> v uliciach, tam by som adresoval alebo skôr sa vyjadril k tomu tým spôsobom, že všetkého veľa škodí</w:t>
      </w:r>
      <w:r w:rsidR="00294D6C" w:rsidRPr="00793A07">
        <w:rPr>
          <w:rFonts w:cstheme="minorHAnsi"/>
        </w:rPr>
        <w:t>. Z</w:t>
      </w:r>
      <w:r w:rsidR="005A05F0" w:rsidRPr="00793A07">
        <w:rPr>
          <w:rFonts w:cstheme="minorHAnsi"/>
        </w:rPr>
        <w:t>a 20 alebo 30 rokov, čo si ja pamätám zo svojho detstva alebo viac, už to možno 40 rokov. Aké boli ulice a aké sú teraz</w:t>
      </w:r>
      <w:r w:rsidR="00294D6C" w:rsidRPr="00793A07">
        <w:rPr>
          <w:rFonts w:cstheme="minorHAnsi"/>
        </w:rPr>
        <w:t>?</w:t>
      </w:r>
      <w:r w:rsidR="005A05F0" w:rsidRPr="00793A07">
        <w:rPr>
          <w:rFonts w:cstheme="minorHAnsi"/>
        </w:rPr>
        <w:t xml:space="preserve"> </w:t>
      </w:r>
      <w:r w:rsidR="00294D6C" w:rsidRPr="00793A07">
        <w:rPr>
          <w:rFonts w:cstheme="minorHAnsi"/>
        </w:rPr>
        <w:t>N</w:t>
      </w:r>
      <w:r w:rsidR="005A05F0" w:rsidRPr="00793A07">
        <w:rPr>
          <w:rFonts w:cstheme="minorHAnsi"/>
        </w:rPr>
        <w:t>aozaj je to našou úlohou dnes v tom boji o verejný priestor vytvárať podmienky pre výchovu a</w:t>
      </w:r>
      <w:r w:rsidR="00294D6C" w:rsidRPr="00793A07">
        <w:rPr>
          <w:rFonts w:cstheme="minorHAnsi"/>
        </w:rPr>
        <w:t> </w:t>
      </w:r>
      <w:r w:rsidR="005A05F0" w:rsidRPr="00793A07">
        <w:rPr>
          <w:rFonts w:cstheme="minorHAnsi"/>
        </w:rPr>
        <w:t>športové</w:t>
      </w:r>
      <w:r w:rsidR="00294D6C" w:rsidRPr="00793A07">
        <w:rPr>
          <w:rFonts w:cstheme="minorHAnsi"/>
        </w:rPr>
        <w:t>,</w:t>
      </w:r>
      <w:r w:rsidR="005A05F0" w:rsidRPr="00793A07">
        <w:rPr>
          <w:rFonts w:cstheme="minorHAnsi"/>
        </w:rPr>
        <w:t xml:space="preserve"> pohybové aktivity detí alebo každodenný pohyb a mobilitu s prioritou toho bezpečia. Lebo mali sme to viackrát diskutované aj na </w:t>
      </w:r>
      <w:r w:rsidR="00294D6C" w:rsidRPr="00793A07">
        <w:rPr>
          <w:rFonts w:cstheme="minorHAnsi"/>
        </w:rPr>
        <w:t>k</w:t>
      </w:r>
      <w:r w:rsidR="005A05F0" w:rsidRPr="00793A07">
        <w:rPr>
          <w:rFonts w:cstheme="minorHAnsi"/>
        </w:rPr>
        <w:t xml:space="preserve">omisii aj na iných fórach. </w:t>
      </w:r>
      <w:r w:rsidR="00294D6C" w:rsidRPr="00793A07">
        <w:rPr>
          <w:rFonts w:cstheme="minorHAnsi"/>
        </w:rPr>
        <w:t>Ž</w:t>
      </w:r>
      <w:r w:rsidR="005A05F0" w:rsidRPr="00793A07">
        <w:rPr>
          <w:rFonts w:cstheme="minorHAnsi"/>
        </w:rPr>
        <w:t>iaľ</w:t>
      </w:r>
      <w:r w:rsidR="008E4F88">
        <w:rPr>
          <w:rFonts w:cstheme="minorHAnsi"/>
        </w:rPr>
        <w:t xml:space="preserve">, </w:t>
      </w:r>
      <w:r w:rsidR="005A05F0" w:rsidRPr="00793A07">
        <w:rPr>
          <w:rFonts w:cstheme="minorHAnsi"/>
        </w:rPr>
        <w:t>dnes je tá premávka tak preplnená autami, že si ju vlastne ako rodičia sami ešte viac znásobujeme a zaplňujeme tým, že ju vyhodnotíme ako rodičia</w:t>
      </w:r>
      <w:r w:rsidR="009230B4" w:rsidRPr="00793A07">
        <w:rPr>
          <w:rFonts w:cstheme="minorHAnsi"/>
        </w:rPr>
        <w:t>,</w:t>
      </w:r>
      <w:r w:rsidR="005A05F0" w:rsidRPr="00793A07">
        <w:rPr>
          <w:rFonts w:cstheme="minorHAnsi"/>
        </w:rPr>
        <w:t xml:space="preserve"> že je nebezpečná tak to dieťa radšej odvezieme aj my autom</w:t>
      </w:r>
      <w:r w:rsidR="008E4F88">
        <w:rPr>
          <w:rFonts w:cstheme="minorHAnsi"/>
        </w:rPr>
        <w:t>,</w:t>
      </w:r>
      <w:r w:rsidR="005A05F0" w:rsidRPr="00793A07">
        <w:rPr>
          <w:rFonts w:cstheme="minorHAnsi"/>
        </w:rPr>
        <w:t xml:space="preserve"> aby nemuselo ísť v tej premávke pomedzi tie autá</w:t>
      </w:r>
      <w:r w:rsidR="009230B4" w:rsidRPr="00793A07">
        <w:rPr>
          <w:rFonts w:cstheme="minorHAnsi"/>
        </w:rPr>
        <w:t xml:space="preserve"> </w:t>
      </w:r>
      <w:r w:rsidR="005A05F0" w:rsidRPr="00793A07">
        <w:rPr>
          <w:rFonts w:cstheme="minorHAnsi"/>
        </w:rPr>
        <w:t>samé a vystavovalo sa riziku zranenia dopravnej nehody alebo nejakej inej kolízie</w:t>
      </w:r>
      <w:r w:rsidR="009230B4" w:rsidRPr="00793A07">
        <w:rPr>
          <w:rFonts w:cstheme="minorHAnsi"/>
        </w:rPr>
        <w:t xml:space="preserve">. </w:t>
      </w:r>
      <w:r w:rsidR="005A05F0" w:rsidRPr="00793A07">
        <w:rPr>
          <w:rFonts w:cstheme="minorHAnsi"/>
        </w:rPr>
        <w:t>Súhlasím s tým, že tieto požiadavky sú oprávnené</w:t>
      </w:r>
      <w:r w:rsidR="009230B4" w:rsidRPr="00793A07">
        <w:rPr>
          <w:rFonts w:cstheme="minorHAnsi"/>
        </w:rPr>
        <w:t xml:space="preserve"> a z</w:t>
      </w:r>
      <w:r w:rsidR="005A05F0" w:rsidRPr="00793A07">
        <w:rPr>
          <w:rFonts w:cstheme="minorHAnsi"/>
        </w:rPr>
        <w:t xml:space="preserve"> hľadiska dopravy</w:t>
      </w:r>
      <w:r w:rsidR="009230B4" w:rsidRPr="00793A07">
        <w:rPr>
          <w:rFonts w:cstheme="minorHAnsi"/>
        </w:rPr>
        <w:t>, j</w:t>
      </w:r>
      <w:r w:rsidR="005A05F0" w:rsidRPr="00793A07">
        <w:rPr>
          <w:rFonts w:cstheme="minorHAnsi"/>
        </w:rPr>
        <w:t>e to téma potom pre aktualizáciu a dodržiavanie hlavne tých základných dokumentov, ktoré tu máme a to je plán udržateľnej mobility mesta, aby doprava bola do budúcna udržateľná a nebola na ujmu kvality života v meste. A</w:t>
      </w:r>
      <w:r w:rsidR="009230B4" w:rsidRPr="00793A07">
        <w:rPr>
          <w:rFonts w:cstheme="minorHAnsi"/>
        </w:rPr>
        <w:t xml:space="preserve"> k</w:t>
      </w:r>
      <w:r w:rsidR="005A05F0" w:rsidRPr="00793A07">
        <w:rPr>
          <w:rFonts w:cstheme="minorHAnsi"/>
        </w:rPr>
        <w:t xml:space="preserve"> verejnej doprave, to je diskutovaný prvok, ktorý sme tu mali plán dopravnej obslužnosti pre budúce skvalitnenie a udržiavanie nejakej reálnej, stabilnej ponuky v spojení v </w:t>
      </w:r>
      <w:r w:rsidR="009230B4" w:rsidRPr="00793A07">
        <w:rPr>
          <w:rFonts w:cstheme="minorHAnsi"/>
        </w:rPr>
        <w:t>MHD</w:t>
      </w:r>
      <w:r w:rsidR="005A05F0" w:rsidRPr="00793A07">
        <w:rPr>
          <w:rFonts w:cstheme="minorHAnsi"/>
        </w:rPr>
        <w:t>, ktorá by tu mala byť základným nástrojom pre tú udržateľnú dopravu. Takže ďakujem pekne</w:t>
      </w:r>
      <w:r w:rsidR="009230B4" w:rsidRPr="00793A07">
        <w:rPr>
          <w:rFonts w:cstheme="minorHAnsi"/>
        </w:rPr>
        <w:t xml:space="preserve">. </w:t>
      </w:r>
    </w:p>
    <w:p w14:paraId="325E5E84" w14:textId="77777777" w:rsidR="009230B4" w:rsidRPr="00793A07" w:rsidRDefault="009230B4" w:rsidP="005A05F0">
      <w:pPr>
        <w:spacing w:after="0" w:line="276" w:lineRule="auto"/>
        <w:jc w:val="both"/>
        <w:rPr>
          <w:rFonts w:cstheme="minorHAnsi"/>
          <w:color w:val="388600"/>
        </w:rPr>
      </w:pPr>
    </w:p>
    <w:p w14:paraId="269E16F0" w14:textId="68AB60BB" w:rsidR="005A05F0" w:rsidRPr="00793A07" w:rsidRDefault="009230B4" w:rsidP="005A05F0">
      <w:pPr>
        <w:spacing w:after="0" w:line="276" w:lineRule="auto"/>
        <w:jc w:val="both"/>
        <w:rPr>
          <w:rFonts w:cstheme="minorHAnsi"/>
          <w:color w:val="388600"/>
        </w:rPr>
      </w:pPr>
      <w:r w:rsidRPr="00793A07">
        <w:rPr>
          <w:rFonts w:cstheme="minorHAnsi"/>
          <w:b/>
          <w:bCs/>
        </w:rPr>
        <w:t>Ing. Martin Majling</w:t>
      </w:r>
      <w:r w:rsidRPr="00793A07">
        <w:rPr>
          <w:rFonts w:cstheme="minorHAnsi"/>
        </w:rPr>
        <w:t xml:space="preserve"> - </w:t>
      </w:r>
      <w:r w:rsidR="005A05F0" w:rsidRPr="00793A07">
        <w:rPr>
          <w:rFonts w:cstheme="minorHAnsi"/>
        </w:rPr>
        <w:t xml:space="preserve">ďakujem pani </w:t>
      </w:r>
      <w:r w:rsidR="001358EA">
        <w:rPr>
          <w:rFonts w:cstheme="minorHAnsi"/>
        </w:rPr>
        <w:t>Martiňáková</w:t>
      </w:r>
      <w:r w:rsidR="005A05F0" w:rsidRPr="00793A07">
        <w:rPr>
          <w:rFonts w:cstheme="minorHAnsi"/>
        </w:rPr>
        <w:t xml:space="preserve"> za prezentáciu. Sú pre nás podstatné tieto podnety. My s nimi pracujeme preto aj v tých </w:t>
      </w:r>
      <w:r w:rsidR="006A7F94" w:rsidRPr="00793A07">
        <w:rPr>
          <w:rFonts w:cstheme="minorHAnsi"/>
        </w:rPr>
        <w:t>zelených</w:t>
      </w:r>
      <w:r w:rsidR="005A05F0" w:rsidRPr="00793A07">
        <w:rPr>
          <w:rFonts w:cstheme="minorHAnsi"/>
        </w:rPr>
        <w:t xml:space="preserve"> sídliskách</w:t>
      </w:r>
      <w:r w:rsidR="006A7F94" w:rsidRPr="00793A07">
        <w:rPr>
          <w:rFonts w:cstheme="minorHAnsi"/>
        </w:rPr>
        <w:t xml:space="preserve"> je</w:t>
      </w:r>
      <w:r w:rsidR="005A05F0" w:rsidRPr="00793A07">
        <w:rPr>
          <w:rFonts w:cstheme="minorHAnsi"/>
        </w:rPr>
        <w:t xml:space="preserve"> navrhnuté</w:t>
      </w:r>
      <w:r w:rsidR="006A7F94" w:rsidRPr="00793A07">
        <w:rPr>
          <w:rFonts w:cstheme="minorHAnsi"/>
        </w:rPr>
        <w:t xml:space="preserve"> </w:t>
      </w:r>
      <w:r w:rsidR="005A05F0" w:rsidRPr="00793A07">
        <w:rPr>
          <w:rFonts w:cstheme="minorHAnsi"/>
        </w:rPr>
        <w:t xml:space="preserve"> 20 alebo </w:t>
      </w:r>
      <w:r w:rsidR="006A7F94" w:rsidRPr="00793A07">
        <w:rPr>
          <w:rFonts w:cstheme="minorHAnsi"/>
        </w:rPr>
        <w:t>25</w:t>
      </w:r>
      <w:r w:rsidR="005A05F0" w:rsidRPr="00793A07">
        <w:rPr>
          <w:rFonts w:cstheme="minorHAnsi"/>
        </w:rPr>
        <w:t xml:space="preserve"> ihrísk</w:t>
      </w:r>
      <w:r w:rsidR="006A7F94" w:rsidRPr="00793A07">
        <w:rPr>
          <w:rFonts w:cstheme="minorHAnsi"/>
        </w:rPr>
        <w:t>. R</w:t>
      </w:r>
      <w:r w:rsidR="005A05F0" w:rsidRPr="00793A07">
        <w:rPr>
          <w:rFonts w:cstheme="minorHAnsi"/>
        </w:rPr>
        <w:t xml:space="preserve">ôznych detských, športových, inkluzívnych a zhruba za 5 a pol milióna EUR, ktoré by sa mali teda zrekonštruovať, obnoviť od tohto roka </w:t>
      </w:r>
      <w:r w:rsidR="00CB6111" w:rsidRPr="00793A07">
        <w:rPr>
          <w:rFonts w:cstheme="minorHAnsi"/>
        </w:rPr>
        <w:t>a v</w:t>
      </w:r>
      <w:r w:rsidR="005A05F0" w:rsidRPr="00793A07">
        <w:rPr>
          <w:rFonts w:cstheme="minorHAnsi"/>
        </w:rPr>
        <w:t xml:space="preserve"> priebehu budúceho</w:t>
      </w:r>
      <w:r w:rsidR="006A7F94" w:rsidRPr="00793A07">
        <w:rPr>
          <w:rFonts w:cstheme="minorHAnsi"/>
        </w:rPr>
        <w:t>. K</w:t>
      </w:r>
      <w:r w:rsidR="005A05F0" w:rsidRPr="00793A07">
        <w:rPr>
          <w:rFonts w:cstheme="minorHAnsi"/>
        </w:rPr>
        <w:t xml:space="preserve">omplet tých 20 </w:t>
      </w:r>
      <w:r w:rsidR="006A7F94" w:rsidRPr="00793A07">
        <w:rPr>
          <w:rFonts w:cstheme="minorHAnsi"/>
        </w:rPr>
        <w:t>- 25</w:t>
      </w:r>
      <w:r w:rsidR="005A05F0" w:rsidRPr="00793A07">
        <w:rPr>
          <w:rFonts w:cstheme="minorHAnsi"/>
        </w:rPr>
        <w:t xml:space="preserve">. </w:t>
      </w:r>
      <w:r w:rsidR="006A7F94" w:rsidRPr="00793A07">
        <w:rPr>
          <w:rFonts w:cstheme="minorHAnsi"/>
        </w:rPr>
        <w:t>Č</w:t>
      </w:r>
      <w:r w:rsidR="005A05F0" w:rsidRPr="00793A07">
        <w:rPr>
          <w:rFonts w:cstheme="minorHAnsi"/>
        </w:rPr>
        <w:t xml:space="preserve">o sa týka tých vyjadrení, čo </w:t>
      </w:r>
      <w:r w:rsidR="000425B7" w:rsidRPr="00793A07">
        <w:rPr>
          <w:rFonts w:cstheme="minorHAnsi"/>
        </w:rPr>
        <w:t xml:space="preserve">ste </w:t>
      </w:r>
      <w:r w:rsidR="005A05F0" w:rsidRPr="00793A07">
        <w:rPr>
          <w:rFonts w:cstheme="minorHAnsi"/>
        </w:rPr>
        <w:t xml:space="preserve">zobrali z predchádzajúceho zastupiteľstva. </w:t>
      </w:r>
      <w:r w:rsidR="00792004" w:rsidRPr="00793A07">
        <w:rPr>
          <w:rFonts w:cstheme="minorHAnsi"/>
        </w:rPr>
        <w:t>Vravel som</w:t>
      </w:r>
      <w:r w:rsidR="005A05F0" w:rsidRPr="00793A07">
        <w:rPr>
          <w:rFonts w:cstheme="minorHAnsi"/>
        </w:rPr>
        <w:t xml:space="preserve"> o tých normách</w:t>
      </w:r>
      <w:r w:rsidR="00792004" w:rsidRPr="00793A07">
        <w:rPr>
          <w:rFonts w:cstheme="minorHAnsi"/>
        </w:rPr>
        <w:t>,</w:t>
      </w:r>
      <w:r w:rsidR="005A05F0" w:rsidRPr="00793A07">
        <w:rPr>
          <w:rFonts w:cstheme="minorHAnsi"/>
        </w:rPr>
        <w:t xml:space="preserve"> požiadavkách tak pokračovala </w:t>
      </w:r>
      <w:r w:rsidR="00792004" w:rsidRPr="00793A07">
        <w:rPr>
          <w:rFonts w:cstheme="minorHAnsi"/>
        </w:rPr>
        <w:t>m</w:t>
      </w:r>
      <w:r w:rsidR="005A05F0" w:rsidRPr="00793A07">
        <w:rPr>
          <w:rFonts w:cstheme="minorHAnsi"/>
        </w:rPr>
        <w:t>oja veta, ktorá bola aj vo videách postrihaná</w:t>
      </w:r>
      <w:r w:rsidR="00792004" w:rsidRPr="00793A07">
        <w:rPr>
          <w:rFonts w:cstheme="minorHAnsi"/>
        </w:rPr>
        <w:t>. Či</w:t>
      </w:r>
      <w:r w:rsidR="005A05F0" w:rsidRPr="00793A07">
        <w:rPr>
          <w:rFonts w:cstheme="minorHAnsi"/>
        </w:rPr>
        <w:t>že potom sme sa vrátili ak</w:t>
      </w:r>
      <w:r w:rsidR="00792004" w:rsidRPr="00793A07">
        <w:rPr>
          <w:rFonts w:cstheme="minorHAnsi"/>
        </w:rPr>
        <w:t>o ste</w:t>
      </w:r>
      <w:r w:rsidR="005A05F0" w:rsidRPr="00793A07">
        <w:rPr>
          <w:rFonts w:cstheme="minorHAnsi"/>
        </w:rPr>
        <w:t xml:space="preserve"> dobre podotkli, že chceme zrekonštruovať ihrisko pod pamätníkom </w:t>
      </w:r>
      <w:r w:rsidR="00792004" w:rsidRPr="00793A07">
        <w:rPr>
          <w:rFonts w:cstheme="minorHAnsi"/>
        </w:rPr>
        <w:t>SNP. V</w:t>
      </w:r>
      <w:r w:rsidR="005A05F0" w:rsidRPr="00793A07">
        <w:rPr>
          <w:rFonts w:cstheme="minorHAnsi"/>
        </w:rPr>
        <w:t>nímame, že mnohé z</w:t>
      </w:r>
      <w:r w:rsidR="00792004" w:rsidRPr="00793A07">
        <w:rPr>
          <w:rFonts w:cstheme="minorHAnsi"/>
        </w:rPr>
        <w:t> </w:t>
      </w:r>
      <w:r w:rsidR="005A05F0" w:rsidRPr="00793A07">
        <w:rPr>
          <w:rFonts w:cstheme="minorHAnsi"/>
        </w:rPr>
        <w:t>nich</w:t>
      </w:r>
      <w:r w:rsidR="00792004" w:rsidRPr="00793A07">
        <w:rPr>
          <w:rFonts w:cstheme="minorHAnsi"/>
        </w:rPr>
        <w:t xml:space="preserve"> </w:t>
      </w:r>
      <w:r w:rsidR="005A05F0" w:rsidRPr="00793A07">
        <w:rPr>
          <w:rFonts w:cstheme="minorHAnsi"/>
        </w:rPr>
        <w:t xml:space="preserve"> potrebujú rekonštrukciu</w:t>
      </w:r>
      <w:r w:rsidR="00792004" w:rsidRPr="00793A07">
        <w:rPr>
          <w:rFonts w:cstheme="minorHAnsi"/>
        </w:rPr>
        <w:t>. S</w:t>
      </w:r>
      <w:r w:rsidR="005A05F0" w:rsidRPr="00793A07">
        <w:rPr>
          <w:rFonts w:cstheme="minorHAnsi"/>
        </w:rPr>
        <w:t>amozrejme hygiena čistota musí byť</w:t>
      </w:r>
      <w:r w:rsidR="00517815" w:rsidRPr="00793A07">
        <w:rPr>
          <w:rFonts w:cstheme="minorHAnsi"/>
        </w:rPr>
        <w:t>,</w:t>
      </w:r>
      <w:r w:rsidR="005A05F0" w:rsidRPr="00793A07">
        <w:rPr>
          <w:rFonts w:cstheme="minorHAnsi"/>
        </w:rPr>
        <w:t xml:space="preserve"> to </w:t>
      </w:r>
      <w:r w:rsidR="00792004" w:rsidRPr="00793A07">
        <w:rPr>
          <w:rFonts w:cstheme="minorHAnsi"/>
        </w:rPr>
        <w:t>ZARES</w:t>
      </w:r>
      <w:r w:rsidR="005A05F0" w:rsidRPr="00793A07">
        <w:rPr>
          <w:rFonts w:cstheme="minorHAnsi"/>
        </w:rPr>
        <w:t xml:space="preserve"> okamžite by mal riešiť a bude riešiť. </w:t>
      </w:r>
      <w:r w:rsidR="00517815" w:rsidRPr="00793A07">
        <w:rPr>
          <w:rFonts w:cstheme="minorHAnsi"/>
        </w:rPr>
        <w:t>Č</w:t>
      </w:r>
      <w:r w:rsidR="005A05F0" w:rsidRPr="00793A07">
        <w:rPr>
          <w:rFonts w:cstheme="minorHAnsi"/>
        </w:rPr>
        <w:t>o sa týka tej vhodnosti niektorých herných prvkov, tak áno, keď už dožívajú, tak ich vymieňame. Robíme opatrenia</w:t>
      </w:r>
      <w:r w:rsidR="00BA2CA1" w:rsidRPr="00793A07">
        <w:rPr>
          <w:rFonts w:cstheme="minorHAnsi"/>
        </w:rPr>
        <w:t xml:space="preserve">. </w:t>
      </w:r>
      <w:r w:rsidR="005A05F0" w:rsidRPr="00793A07">
        <w:rPr>
          <w:rFonts w:cstheme="minorHAnsi"/>
        </w:rPr>
        <w:t xml:space="preserve"> </w:t>
      </w:r>
      <w:r w:rsidR="00BA2CA1" w:rsidRPr="00793A07">
        <w:rPr>
          <w:rFonts w:cstheme="minorHAnsi"/>
        </w:rPr>
        <w:t>Spomenuli ste Beskydskú. Z</w:t>
      </w:r>
      <w:r w:rsidR="005A05F0" w:rsidRPr="00793A07">
        <w:rPr>
          <w:rFonts w:cstheme="minorHAnsi"/>
        </w:rPr>
        <w:t xml:space="preserve">hodou okolností včera som tam bol aj s deckami a tá stavebná </w:t>
      </w:r>
      <w:proofErr w:type="spellStart"/>
      <w:r w:rsidR="005A05F0" w:rsidRPr="00793A07">
        <w:rPr>
          <w:rFonts w:cstheme="minorHAnsi"/>
        </w:rPr>
        <w:t>suť</w:t>
      </w:r>
      <w:proofErr w:type="spellEnd"/>
      <w:r w:rsidR="005A05F0" w:rsidRPr="00793A07">
        <w:rPr>
          <w:rFonts w:cstheme="minorHAnsi"/>
        </w:rPr>
        <w:t xml:space="preserve"> tam </w:t>
      </w:r>
      <w:proofErr w:type="spellStart"/>
      <w:r w:rsidR="00BA2CA1" w:rsidRPr="00793A07">
        <w:rPr>
          <w:rFonts w:cstheme="minorHAnsi"/>
        </w:rPr>
        <w:t>neni</w:t>
      </w:r>
      <w:proofErr w:type="spellEnd"/>
      <w:r w:rsidR="005A05F0" w:rsidRPr="00793A07">
        <w:rPr>
          <w:rFonts w:cstheme="minorHAnsi"/>
        </w:rPr>
        <w:t>. V</w:t>
      </w:r>
      <w:r w:rsidR="00BA2CA1" w:rsidRPr="00793A07">
        <w:rPr>
          <w:rFonts w:cstheme="minorHAnsi"/>
        </w:rPr>
        <w:t> ten deň</w:t>
      </w:r>
      <w:r w:rsidR="005A05F0" w:rsidRPr="00793A07">
        <w:rPr>
          <w:rFonts w:cstheme="minorHAnsi"/>
        </w:rPr>
        <w:t>, keď sa dokončili dopadové plochy, tak sme ju dali preč</w:t>
      </w:r>
      <w:r w:rsidR="007F7CE3" w:rsidRPr="00793A07">
        <w:rPr>
          <w:rFonts w:cstheme="minorHAnsi"/>
        </w:rPr>
        <w:t xml:space="preserve">. Ten plot </w:t>
      </w:r>
      <w:r w:rsidR="005A05F0" w:rsidRPr="00793A07">
        <w:rPr>
          <w:rFonts w:cstheme="minorHAnsi"/>
        </w:rPr>
        <w:t>nás trápi. Videli sme, že je taký špecifický, čiže je to náročnejšie na opravu</w:t>
      </w:r>
      <w:r w:rsidR="007F7CE3" w:rsidRPr="00793A07">
        <w:rPr>
          <w:rFonts w:cstheme="minorHAnsi"/>
        </w:rPr>
        <w:t>.  N</w:t>
      </w:r>
      <w:r w:rsidR="005A05F0" w:rsidRPr="00793A07">
        <w:rPr>
          <w:rFonts w:cstheme="minorHAnsi"/>
        </w:rPr>
        <w:t xml:space="preserve">evieme kúpiť </w:t>
      </w:r>
      <w:r w:rsidR="00F07DCA" w:rsidRPr="00793A07">
        <w:rPr>
          <w:rFonts w:cstheme="minorHAnsi"/>
        </w:rPr>
        <w:t>dáky</w:t>
      </w:r>
      <w:r w:rsidR="005A05F0" w:rsidRPr="00793A07">
        <w:rPr>
          <w:rFonts w:cstheme="minorHAnsi"/>
        </w:rPr>
        <w:t xml:space="preserve"> dielec betónový alebo</w:t>
      </w:r>
      <w:r w:rsidR="007F7CE3" w:rsidRPr="00793A07">
        <w:rPr>
          <w:rFonts w:cstheme="minorHAnsi"/>
        </w:rPr>
        <w:t xml:space="preserve"> p</w:t>
      </w:r>
      <w:r w:rsidR="005A05F0" w:rsidRPr="00793A07">
        <w:rPr>
          <w:rFonts w:cstheme="minorHAnsi"/>
        </w:rPr>
        <w:t>letivo a natiahnuť v priebehu týždňa</w:t>
      </w:r>
      <w:r w:rsidR="007F7CE3" w:rsidRPr="00793A07">
        <w:rPr>
          <w:rFonts w:cstheme="minorHAnsi"/>
        </w:rPr>
        <w:t>. M</w:t>
      </w:r>
      <w:r w:rsidR="005A05F0" w:rsidRPr="00793A07">
        <w:rPr>
          <w:rFonts w:cstheme="minorHAnsi"/>
        </w:rPr>
        <w:t xml:space="preserve">usíme hľadať tie veci, ale bude to tiež opravené. Ale k tomu, že sa zrekonštruovalo to </w:t>
      </w:r>
      <w:r w:rsidR="007F7CE3" w:rsidRPr="00793A07">
        <w:rPr>
          <w:rFonts w:cstheme="minorHAnsi"/>
        </w:rPr>
        <w:t>ihrisko</w:t>
      </w:r>
      <w:r w:rsidR="005A05F0" w:rsidRPr="00793A07">
        <w:rPr>
          <w:rFonts w:cstheme="minorHAnsi"/>
        </w:rPr>
        <w:t xml:space="preserve"> som chcel povedať</w:t>
      </w:r>
      <w:r w:rsidR="007F7CE3" w:rsidRPr="00793A07">
        <w:rPr>
          <w:rFonts w:cstheme="minorHAnsi"/>
        </w:rPr>
        <w:t>. M</w:t>
      </w:r>
      <w:r w:rsidR="005A05F0" w:rsidRPr="00793A07">
        <w:rPr>
          <w:rFonts w:cstheme="minorHAnsi"/>
        </w:rPr>
        <w:t>ne sa tam páčil</w:t>
      </w:r>
      <w:r w:rsidR="007F7CE3" w:rsidRPr="00793A07">
        <w:rPr>
          <w:rFonts w:cstheme="minorHAnsi"/>
        </w:rPr>
        <w:t>, ten</w:t>
      </w:r>
      <w:r w:rsidR="005A05F0" w:rsidRPr="00793A07">
        <w:rPr>
          <w:rFonts w:cstheme="minorHAnsi"/>
        </w:rPr>
        <w:t xml:space="preserve"> </w:t>
      </w:r>
      <w:proofErr w:type="spellStart"/>
      <w:r w:rsidR="005A05F0" w:rsidRPr="00793A07">
        <w:rPr>
          <w:rFonts w:cstheme="minorHAnsi"/>
        </w:rPr>
        <w:t>podsedák</w:t>
      </w:r>
      <w:proofErr w:type="spellEnd"/>
      <w:r w:rsidR="005A05F0" w:rsidRPr="00793A07">
        <w:rPr>
          <w:rFonts w:cstheme="minorHAnsi"/>
        </w:rPr>
        <w:t>, čo je navyše</w:t>
      </w:r>
      <w:r w:rsidR="007F7CE3" w:rsidRPr="00793A07">
        <w:rPr>
          <w:rFonts w:cstheme="minorHAnsi"/>
        </w:rPr>
        <w:t>,</w:t>
      </w:r>
      <w:r w:rsidR="005A05F0" w:rsidRPr="00793A07">
        <w:rPr>
          <w:rFonts w:cstheme="minorHAnsi"/>
        </w:rPr>
        <w:t xml:space="preserve"> dakedy</w:t>
      </w:r>
      <w:r w:rsidR="007F7CE3" w:rsidRPr="00793A07">
        <w:rPr>
          <w:rFonts w:cstheme="minorHAnsi"/>
        </w:rPr>
        <w:t xml:space="preserve"> tam</w:t>
      </w:r>
      <w:r w:rsidR="005A05F0" w:rsidRPr="00793A07">
        <w:rPr>
          <w:rFonts w:cstheme="minorHAnsi"/>
        </w:rPr>
        <w:t xml:space="preserve"> nebol</w:t>
      </w:r>
      <w:r w:rsidR="007F7CE3" w:rsidRPr="00793A07">
        <w:rPr>
          <w:rFonts w:cstheme="minorHAnsi"/>
        </w:rPr>
        <w:t>. T</w:t>
      </w:r>
      <w:r w:rsidR="005A05F0" w:rsidRPr="00793A07">
        <w:rPr>
          <w:rFonts w:cstheme="minorHAnsi"/>
        </w:rPr>
        <w:t>o hniezdo</w:t>
      </w:r>
      <w:r w:rsidR="007F7CE3" w:rsidRPr="00793A07">
        <w:rPr>
          <w:rFonts w:cstheme="minorHAnsi"/>
        </w:rPr>
        <w:t xml:space="preserve"> – </w:t>
      </w:r>
      <w:r w:rsidR="005A05F0" w:rsidRPr="00793A07">
        <w:rPr>
          <w:rFonts w:cstheme="minorHAnsi"/>
        </w:rPr>
        <w:t>hojdačka</w:t>
      </w:r>
      <w:r w:rsidR="007F7CE3" w:rsidRPr="00793A07">
        <w:rPr>
          <w:rFonts w:cstheme="minorHAnsi"/>
        </w:rPr>
        <w:t xml:space="preserve">, </w:t>
      </w:r>
      <w:r w:rsidR="005A05F0" w:rsidRPr="00793A07">
        <w:rPr>
          <w:rFonts w:cstheme="minorHAnsi"/>
        </w:rPr>
        <w:t xml:space="preserve"> kde môže mamička s dieťaťom sedieť</w:t>
      </w:r>
      <w:r w:rsidR="007F7CE3" w:rsidRPr="00793A07">
        <w:rPr>
          <w:rFonts w:cstheme="minorHAnsi"/>
        </w:rPr>
        <w:t>. V</w:t>
      </w:r>
      <w:r w:rsidR="005A05F0" w:rsidRPr="00793A07">
        <w:rPr>
          <w:rFonts w:cstheme="minorHAnsi"/>
        </w:rPr>
        <w:t xml:space="preserve">idel, </w:t>
      </w:r>
      <w:r w:rsidR="007F7CE3" w:rsidRPr="00793A07">
        <w:rPr>
          <w:rFonts w:cstheme="minorHAnsi"/>
        </w:rPr>
        <w:t xml:space="preserve">som </w:t>
      </w:r>
      <w:r w:rsidR="005A05F0" w:rsidRPr="00793A07">
        <w:rPr>
          <w:rFonts w:cstheme="minorHAnsi"/>
        </w:rPr>
        <w:t>že</w:t>
      </w:r>
      <w:r w:rsidR="007F7CE3" w:rsidRPr="00793A07">
        <w:rPr>
          <w:rFonts w:cstheme="minorHAnsi"/>
        </w:rPr>
        <w:t xml:space="preserve"> sa </w:t>
      </w:r>
      <w:r w:rsidR="005A05F0" w:rsidRPr="00793A07">
        <w:rPr>
          <w:rFonts w:cstheme="minorHAnsi"/>
        </w:rPr>
        <w:t>6 detí na</w:t>
      </w:r>
      <w:r w:rsidR="007F7CE3" w:rsidRPr="00793A07">
        <w:rPr>
          <w:rFonts w:cstheme="minorHAnsi"/>
        </w:rPr>
        <w:t>raz hojdalo. Keby videli kolegovia zo ZARES</w:t>
      </w:r>
      <w:r w:rsidR="008E4F88">
        <w:rPr>
          <w:rFonts w:cstheme="minorHAnsi"/>
        </w:rPr>
        <w:t>-</w:t>
      </w:r>
      <w:r w:rsidR="007F7CE3" w:rsidRPr="00793A07">
        <w:rPr>
          <w:rFonts w:cstheme="minorHAnsi"/>
        </w:rPr>
        <w:t>u</w:t>
      </w:r>
      <w:r w:rsidR="005A05F0" w:rsidRPr="00793A07">
        <w:rPr>
          <w:rFonts w:cstheme="minorHAnsi"/>
        </w:rPr>
        <w:t>, tak sa im oči prekrútia</w:t>
      </w:r>
      <w:r w:rsidR="007F7CE3" w:rsidRPr="00793A07">
        <w:rPr>
          <w:rFonts w:cstheme="minorHAnsi"/>
        </w:rPr>
        <w:t>. M</w:t>
      </w:r>
      <w:r w:rsidR="005A05F0" w:rsidRPr="00793A07">
        <w:rPr>
          <w:rFonts w:cstheme="minorHAnsi"/>
        </w:rPr>
        <w:t>ne sa to páčilo, tie deti sa smiali</w:t>
      </w:r>
      <w:r w:rsidR="007F7CE3" w:rsidRPr="00793A07">
        <w:rPr>
          <w:rFonts w:cstheme="minorHAnsi"/>
        </w:rPr>
        <w:t xml:space="preserve">. Jeden </w:t>
      </w:r>
      <w:r w:rsidR="005A05F0" w:rsidRPr="00793A07">
        <w:rPr>
          <w:rFonts w:cstheme="minorHAnsi"/>
        </w:rPr>
        <w:t xml:space="preserve">rodič ich tam hojdal. </w:t>
      </w:r>
      <w:r w:rsidR="007F7CE3" w:rsidRPr="00793A07">
        <w:rPr>
          <w:rFonts w:cstheme="minorHAnsi"/>
        </w:rPr>
        <w:t xml:space="preserve">Na </w:t>
      </w:r>
      <w:r w:rsidR="005A05F0" w:rsidRPr="00793A07">
        <w:rPr>
          <w:rFonts w:cstheme="minorHAnsi"/>
        </w:rPr>
        <w:t>lezenie iglu z takých lán tam bolo čo predtým nebolo</w:t>
      </w:r>
      <w:r w:rsidR="007F7CE3" w:rsidRPr="00793A07">
        <w:rPr>
          <w:rFonts w:cstheme="minorHAnsi"/>
        </w:rPr>
        <w:t xml:space="preserve">, </w:t>
      </w:r>
      <w:r w:rsidR="005A05F0" w:rsidRPr="00793A07">
        <w:rPr>
          <w:rFonts w:cstheme="minorHAnsi"/>
        </w:rPr>
        <w:t xml:space="preserve">bola 1 </w:t>
      </w:r>
      <w:proofErr w:type="spellStart"/>
      <w:r w:rsidR="005A05F0" w:rsidRPr="00793A07">
        <w:rPr>
          <w:rFonts w:cstheme="minorHAnsi"/>
        </w:rPr>
        <w:t>troj</w:t>
      </w:r>
      <w:r w:rsidR="007F7CE3" w:rsidRPr="00793A07">
        <w:rPr>
          <w:rFonts w:cstheme="minorHAnsi"/>
        </w:rPr>
        <w:t>hrazda</w:t>
      </w:r>
      <w:proofErr w:type="spellEnd"/>
      <w:r w:rsidR="007F7CE3" w:rsidRPr="00793A07">
        <w:rPr>
          <w:rFonts w:cstheme="minorHAnsi"/>
        </w:rPr>
        <w:t xml:space="preserve">. </w:t>
      </w:r>
      <w:r w:rsidR="005A05F0" w:rsidRPr="00793A07">
        <w:rPr>
          <w:rFonts w:cstheme="minorHAnsi"/>
        </w:rPr>
        <w:t xml:space="preserve"> </w:t>
      </w:r>
      <w:r w:rsidR="007F7CE3" w:rsidRPr="00793A07">
        <w:rPr>
          <w:rFonts w:cstheme="minorHAnsi"/>
        </w:rPr>
        <w:t xml:space="preserve">Pod iglu na lezenie je </w:t>
      </w:r>
      <w:r w:rsidR="005A05F0" w:rsidRPr="00793A07">
        <w:rPr>
          <w:rFonts w:cstheme="minorHAnsi"/>
        </w:rPr>
        <w:t>tá lepšia dopadová plocha, ktorú sme vymenili komplet</w:t>
      </w:r>
      <w:r w:rsidR="004D7BE8" w:rsidRPr="00793A07">
        <w:rPr>
          <w:rFonts w:cstheme="minorHAnsi"/>
        </w:rPr>
        <w:t xml:space="preserve"> na tom</w:t>
      </w:r>
      <w:r w:rsidR="005A05F0" w:rsidRPr="00793A07">
        <w:rPr>
          <w:rFonts w:cstheme="minorHAnsi"/>
        </w:rPr>
        <w:t xml:space="preserve"> ihrisku</w:t>
      </w:r>
      <w:r w:rsidR="004D7BE8" w:rsidRPr="00793A07">
        <w:rPr>
          <w:rFonts w:cstheme="minorHAnsi"/>
        </w:rPr>
        <w:t>. Opäť</w:t>
      </w:r>
      <w:r w:rsidR="005A05F0" w:rsidRPr="00793A07">
        <w:rPr>
          <w:rFonts w:cstheme="minorHAnsi"/>
        </w:rPr>
        <w:t xml:space="preserve"> 10 detí </w:t>
      </w:r>
      <w:proofErr w:type="spellStart"/>
      <w:r w:rsidR="00575651" w:rsidRPr="00793A07">
        <w:rPr>
          <w:rFonts w:cstheme="minorHAnsi"/>
        </w:rPr>
        <w:t>pokva</w:t>
      </w:r>
      <w:r w:rsidR="00575651">
        <w:rPr>
          <w:rFonts w:cstheme="minorHAnsi"/>
        </w:rPr>
        <w:t>č</w:t>
      </w:r>
      <w:r w:rsidR="00575651" w:rsidRPr="00793A07">
        <w:rPr>
          <w:rFonts w:cstheme="minorHAnsi"/>
        </w:rPr>
        <w:t>kaných</w:t>
      </w:r>
      <w:proofErr w:type="spellEnd"/>
      <w:r w:rsidR="005A05F0" w:rsidRPr="00793A07">
        <w:rPr>
          <w:rFonts w:cstheme="minorHAnsi"/>
        </w:rPr>
        <w:t xml:space="preserve"> od 4 do 12 rokov na tomto</w:t>
      </w:r>
      <w:r w:rsidR="004D7BE8" w:rsidRPr="00793A07">
        <w:rPr>
          <w:rFonts w:cstheme="minorHAnsi"/>
        </w:rPr>
        <w:t>. Č</w:t>
      </w:r>
      <w:r w:rsidR="005A05F0" w:rsidRPr="00793A07">
        <w:rPr>
          <w:rFonts w:cstheme="minorHAnsi"/>
        </w:rPr>
        <w:t>iže to chcem vám ilustrovať, že máme 8</w:t>
      </w:r>
      <w:r w:rsidR="004D7BE8" w:rsidRPr="00793A07">
        <w:rPr>
          <w:rFonts w:cstheme="minorHAnsi"/>
        </w:rPr>
        <w:t>3</w:t>
      </w:r>
      <w:r w:rsidR="005A05F0" w:rsidRPr="00793A07">
        <w:rPr>
          <w:rFonts w:cstheme="minorHAnsi"/>
        </w:rPr>
        <w:t xml:space="preserve"> detský</w:t>
      </w:r>
      <w:r w:rsidR="008E4F88">
        <w:rPr>
          <w:rFonts w:cstheme="minorHAnsi"/>
        </w:rPr>
        <w:t>ch</w:t>
      </w:r>
      <w:r w:rsidR="005A05F0" w:rsidRPr="00793A07">
        <w:rPr>
          <w:rFonts w:cstheme="minorHAnsi"/>
        </w:rPr>
        <w:t xml:space="preserve"> </w:t>
      </w:r>
      <w:r w:rsidR="004D7BE8" w:rsidRPr="00793A07">
        <w:rPr>
          <w:rFonts w:cstheme="minorHAnsi"/>
        </w:rPr>
        <w:t xml:space="preserve">ihrísk, </w:t>
      </w:r>
      <w:r w:rsidR="005A05F0" w:rsidRPr="00793A07">
        <w:rPr>
          <w:rFonts w:cstheme="minorHAnsi"/>
        </w:rPr>
        <w:t xml:space="preserve">plus </w:t>
      </w:r>
      <w:r w:rsidR="004D7BE8" w:rsidRPr="00793A07">
        <w:rPr>
          <w:rFonts w:cstheme="minorHAnsi"/>
        </w:rPr>
        <w:t>25</w:t>
      </w:r>
      <w:r w:rsidR="005A05F0" w:rsidRPr="00793A07">
        <w:rPr>
          <w:rFonts w:cstheme="minorHAnsi"/>
        </w:rPr>
        <w:t xml:space="preserve"> v materských škôlkach</w:t>
      </w:r>
      <w:r w:rsidR="00F56171" w:rsidRPr="00793A07">
        <w:rPr>
          <w:rFonts w:cstheme="minorHAnsi"/>
        </w:rPr>
        <w:t>.</w:t>
      </w:r>
      <w:r w:rsidR="005A05F0" w:rsidRPr="00793A07">
        <w:rPr>
          <w:rFonts w:cstheme="minorHAnsi"/>
        </w:rPr>
        <w:t xml:space="preserve"> 100</w:t>
      </w:r>
      <w:r w:rsidR="004D7BE8" w:rsidRPr="00793A07">
        <w:rPr>
          <w:rFonts w:cstheme="minorHAnsi"/>
        </w:rPr>
        <w:t xml:space="preserve"> – 110 ihrísk</w:t>
      </w:r>
      <w:r w:rsidR="00F56171" w:rsidRPr="00793A07">
        <w:rPr>
          <w:rFonts w:cstheme="minorHAnsi"/>
        </w:rPr>
        <w:t>. N</w:t>
      </w:r>
      <w:r w:rsidR="005A05F0" w:rsidRPr="00793A07">
        <w:rPr>
          <w:rFonts w:cstheme="minorHAnsi"/>
        </w:rPr>
        <w:t xml:space="preserve">edá sa na každom urobiť okamžite dáka zmena. </w:t>
      </w:r>
      <w:r w:rsidR="00F56171" w:rsidRPr="00793A07">
        <w:rPr>
          <w:rFonts w:cstheme="minorHAnsi"/>
        </w:rPr>
        <w:t>Verím</w:t>
      </w:r>
      <w:r w:rsidR="005A05F0" w:rsidRPr="00793A07">
        <w:rPr>
          <w:rFonts w:cstheme="minorHAnsi"/>
        </w:rPr>
        <w:t>, že tie zelené sídliská určite tú zmenu prinesú. Teda nie že verím, viem, lebo tie projekty sú už tak na spadnutie, že bude sa to realizovať a naozaj chceme začleňovať pre rôzne vekové skupiny</w:t>
      </w:r>
      <w:r w:rsidR="00F56171" w:rsidRPr="00793A07">
        <w:rPr>
          <w:rFonts w:cstheme="minorHAnsi"/>
        </w:rPr>
        <w:t xml:space="preserve">. Kde </w:t>
      </w:r>
      <w:r w:rsidR="005A05F0" w:rsidRPr="00793A07">
        <w:rPr>
          <w:rFonts w:cstheme="minorHAnsi"/>
        </w:rPr>
        <w:t>to dovoľuje priestor</w:t>
      </w:r>
      <w:r w:rsidR="00F56171" w:rsidRPr="00793A07">
        <w:rPr>
          <w:rFonts w:cstheme="minorHAnsi"/>
        </w:rPr>
        <w:t>, t</w:t>
      </w:r>
      <w:r w:rsidR="005A05F0" w:rsidRPr="00793A07">
        <w:rPr>
          <w:rFonts w:cstheme="minorHAnsi"/>
        </w:rPr>
        <w:t>am ideme do toho</w:t>
      </w:r>
      <w:r w:rsidR="00F56171" w:rsidRPr="00793A07">
        <w:rPr>
          <w:rFonts w:cstheme="minorHAnsi"/>
        </w:rPr>
        <w:t xml:space="preserve">. My v Sásovej na </w:t>
      </w:r>
      <w:proofErr w:type="spellStart"/>
      <w:r w:rsidR="00F56171" w:rsidRPr="00793A07">
        <w:rPr>
          <w:rFonts w:cstheme="minorHAnsi"/>
        </w:rPr>
        <w:t>Rudohorskej</w:t>
      </w:r>
      <w:proofErr w:type="spellEnd"/>
      <w:r w:rsidR="00F56171" w:rsidRPr="00793A07">
        <w:rPr>
          <w:rFonts w:cstheme="minorHAnsi"/>
        </w:rPr>
        <w:t xml:space="preserve"> ulici</w:t>
      </w:r>
      <w:r w:rsidR="005A05F0" w:rsidRPr="00793A07">
        <w:rPr>
          <w:rFonts w:cstheme="minorHAnsi"/>
        </w:rPr>
        <w:t xml:space="preserve"> sme postupne urobili</w:t>
      </w:r>
      <w:r w:rsidR="00F56171" w:rsidRPr="00793A07">
        <w:rPr>
          <w:rFonts w:cstheme="minorHAnsi"/>
        </w:rPr>
        <w:t>. B</w:t>
      </w:r>
      <w:r w:rsidR="005A05F0" w:rsidRPr="00793A07">
        <w:rPr>
          <w:rFonts w:cstheme="minorHAnsi"/>
        </w:rPr>
        <w:t xml:space="preserve">olo tam </w:t>
      </w:r>
      <w:r w:rsidR="00F56171" w:rsidRPr="00793A07">
        <w:rPr>
          <w:rFonts w:cstheme="minorHAnsi"/>
        </w:rPr>
        <w:t>jedno</w:t>
      </w:r>
      <w:r w:rsidR="005A05F0" w:rsidRPr="00793A07">
        <w:rPr>
          <w:rFonts w:cstheme="minorHAnsi"/>
        </w:rPr>
        <w:t xml:space="preserve"> asfaltové ihrisko</w:t>
      </w:r>
      <w:r w:rsidR="00F56171" w:rsidRPr="00793A07">
        <w:rPr>
          <w:rFonts w:cstheme="minorHAnsi"/>
        </w:rPr>
        <w:t>. T</w:t>
      </w:r>
      <w:r w:rsidR="005A05F0" w:rsidRPr="00793A07">
        <w:rPr>
          <w:rFonts w:cstheme="minorHAnsi"/>
        </w:rPr>
        <w:t>eraz je tam</w:t>
      </w:r>
      <w:r w:rsidR="00F56171" w:rsidRPr="00793A07">
        <w:rPr>
          <w:rFonts w:cstheme="minorHAnsi"/>
        </w:rPr>
        <w:t xml:space="preserve"> ihrisko</w:t>
      </w:r>
      <w:r w:rsidR="005A05F0" w:rsidRPr="00793A07">
        <w:rPr>
          <w:rFonts w:cstheme="minorHAnsi"/>
        </w:rPr>
        <w:t xml:space="preserve"> s</w:t>
      </w:r>
      <w:r w:rsidR="00F56171" w:rsidRPr="00793A07">
        <w:rPr>
          <w:rFonts w:cstheme="minorHAnsi"/>
        </w:rPr>
        <w:t> </w:t>
      </w:r>
      <w:r w:rsidR="005A05F0" w:rsidRPr="00793A07">
        <w:rPr>
          <w:rFonts w:cstheme="minorHAnsi"/>
        </w:rPr>
        <w:t>umelo</w:t>
      </w:r>
      <w:r w:rsidR="00F56171" w:rsidRPr="00793A07">
        <w:rPr>
          <w:rFonts w:cstheme="minorHAnsi"/>
        </w:rPr>
        <w:t>u trávou,</w:t>
      </w:r>
      <w:r w:rsidR="005A05F0" w:rsidRPr="00793A07">
        <w:rPr>
          <w:rFonts w:cstheme="minorHAnsi"/>
        </w:rPr>
        <w:t xml:space="preserve"> je tam ihrisko</w:t>
      </w:r>
      <w:r w:rsidR="00F56171" w:rsidRPr="00793A07">
        <w:rPr>
          <w:rFonts w:cstheme="minorHAnsi"/>
        </w:rPr>
        <w:t xml:space="preserve"> na plážový volejbal</w:t>
      </w:r>
      <w:r w:rsidR="005A05F0" w:rsidRPr="00793A07">
        <w:rPr>
          <w:rFonts w:cstheme="minorHAnsi"/>
        </w:rPr>
        <w:t>, sú tam stroje pre</w:t>
      </w:r>
      <w:r w:rsidR="00F56171" w:rsidRPr="00793A07">
        <w:rPr>
          <w:rFonts w:cstheme="minorHAnsi"/>
        </w:rPr>
        <w:t xml:space="preserve"> seniorov</w:t>
      </w:r>
      <w:r w:rsidR="005A05F0" w:rsidRPr="00793A07">
        <w:rPr>
          <w:rFonts w:cstheme="minorHAnsi"/>
        </w:rPr>
        <w:t xml:space="preserve"> na cvičenie, je tam pingpongový stôl</w:t>
      </w:r>
      <w:r w:rsidR="00F56171" w:rsidRPr="00793A07">
        <w:rPr>
          <w:rFonts w:cstheme="minorHAnsi"/>
        </w:rPr>
        <w:t>,</w:t>
      </w:r>
      <w:r w:rsidR="005A05F0" w:rsidRPr="00793A07">
        <w:rPr>
          <w:rFonts w:cstheme="minorHAnsi"/>
        </w:rPr>
        <w:t xml:space="preserve">  je tam herná zostava pre decká, je tam pieskovisko</w:t>
      </w:r>
      <w:r w:rsidR="0048270B" w:rsidRPr="00793A07">
        <w:rPr>
          <w:rFonts w:cstheme="minorHAnsi"/>
        </w:rPr>
        <w:t xml:space="preserve">, </w:t>
      </w:r>
      <w:r w:rsidR="005A05F0" w:rsidRPr="00793A07">
        <w:rPr>
          <w:rFonts w:cstheme="minorHAnsi"/>
        </w:rPr>
        <w:t xml:space="preserve">tam </w:t>
      </w:r>
      <w:proofErr w:type="spellStart"/>
      <w:r w:rsidR="005A05F0" w:rsidRPr="00793A07">
        <w:rPr>
          <w:rFonts w:cstheme="minorHAnsi"/>
        </w:rPr>
        <w:t>dvojho</w:t>
      </w:r>
      <w:r w:rsidR="0048270B" w:rsidRPr="00793A07">
        <w:rPr>
          <w:rFonts w:cstheme="minorHAnsi"/>
        </w:rPr>
        <w:t>j</w:t>
      </w:r>
      <w:r w:rsidR="005A05F0" w:rsidRPr="00793A07">
        <w:rPr>
          <w:rFonts w:cstheme="minorHAnsi"/>
        </w:rPr>
        <w:t>dačka</w:t>
      </w:r>
      <w:proofErr w:type="spellEnd"/>
      <w:r w:rsidR="0048270B" w:rsidRPr="00793A07">
        <w:rPr>
          <w:rFonts w:cstheme="minorHAnsi"/>
        </w:rPr>
        <w:t>. K</w:t>
      </w:r>
      <w:r w:rsidR="005A05F0" w:rsidRPr="00793A07">
        <w:rPr>
          <w:rFonts w:cstheme="minorHAnsi"/>
        </w:rPr>
        <w:t>de je veľký priestor</w:t>
      </w:r>
      <w:r w:rsidR="0048270B" w:rsidRPr="00793A07">
        <w:rPr>
          <w:rFonts w:cstheme="minorHAnsi"/>
        </w:rPr>
        <w:t>, s</w:t>
      </w:r>
      <w:r w:rsidR="005A05F0" w:rsidRPr="00793A07">
        <w:rPr>
          <w:rFonts w:cstheme="minorHAnsi"/>
        </w:rPr>
        <w:t>nažíme sa ísť do toho</w:t>
      </w:r>
      <w:r w:rsidR="0048270B" w:rsidRPr="00793A07">
        <w:rPr>
          <w:rFonts w:cstheme="minorHAnsi"/>
        </w:rPr>
        <w:t>. A</w:t>
      </w:r>
      <w:r w:rsidR="005A05F0" w:rsidRPr="00793A07">
        <w:rPr>
          <w:rFonts w:cstheme="minorHAnsi"/>
        </w:rPr>
        <w:t xml:space="preserve">le bohužiaľ nie všade sa to dá. </w:t>
      </w:r>
      <w:r w:rsidR="0048270B" w:rsidRPr="00793A07">
        <w:rPr>
          <w:rFonts w:cstheme="minorHAnsi"/>
        </w:rPr>
        <w:t>P</w:t>
      </w:r>
      <w:r w:rsidR="005A05F0" w:rsidRPr="00793A07">
        <w:rPr>
          <w:rFonts w:cstheme="minorHAnsi"/>
        </w:rPr>
        <w:t xml:space="preserve">ráve tam, kde ako </w:t>
      </w:r>
      <w:r w:rsidR="0048270B" w:rsidRPr="00793A07">
        <w:rPr>
          <w:rFonts w:cstheme="minorHAnsi"/>
        </w:rPr>
        <w:t>ste</w:t>
      </w:r>
      <w:r w:rsidR="005A05F0" w:rsidRPr="00793A07">
        <w:rPr>
          <w:rFonts w:cstheme="minorHAnsi"/>
        </w:rPr>
        <w:t xml:space="preserve"> spomenuli tie malé deti musia byť pod dozorom. Preto tie detské ihriská máme ich tak veľa a sú v relatívne dobrej pešej </w:t>
      </w:r>
      <w:r w:rsidR="005A05F0" w:rsidRPr="00793A07">
        <w:rPr>
          <w:rFonts w:cstheme="minorHAnsi"/>
        </w:rPr>
        <w:lastRenderedPageBreak/>
        <w:t>dostupnosti pre rodičov s</w:t>
      </w:r>
      <w:r w:rsidR="0048270B" w:rsidRPr="00793A07">
        <w:rPr>
          <w:rFonts w:cstheme="minorHAnsi"/>
        </w:rPr>
        <w:t> </w:t>
      </w:r>
      <w:r w:rsidR="005A05F0" w:rsidRPr="00793A07">
        <w:rPr>
          <w:rFonts w:cstheme="minorHAnsi"/>
        </w:rPr>
        <w:t>deťmi</w:t>
      </w:r>
      <w:r w:rsidR="0048270B" w:rsidRPr="00793A07">
        <w:rPr>
          <w:rFonts w:cstheme="minorHAnsi"/>
        </w:rPr>
        <w:t>. Ale</w:t>
      </w:r>
      <w:r w:rsidR="005A05F0" w:rsidRPr="00793A07">
        <w:rPr>
          <w:rFonts w:cstheme="minorHAnsi"/>
        </w:rPr>
        <w:t xml:space="preserve"> pre tie väčšie deti, športové ihriská, tak už to situujeme k základným školám, kde v areáloch robíme rekonštru</w:t>
      </w:r>
      <w:r w:rsidR="0048270B" w:rsidRPr="00793A07">
        <w:rPr>
          <w:rFonts w:cstheme="minorHAnsi"/>
        </w:rPr>
        <w:t>k</w:t>
      </w:r>
      <w:r w:rsidR="005A05F0" w:rsidRPr="00793A07">
        <w:rPr>
          <w:rFonts w:cstheme="minorHAnsi"/>
        </w:rPr>
        <w:t xml:space="preserve">cie. Včera sme ohlásili </w:t>
      </w:r>
      <w:r w:rsidR="0048270B" w:rsidRPr="00793A07">
        <w:rPr>
          <w:rFonts w:cstheme="minorHAnsi"/>
        </w:rPr>
        <w:t>Pieninskú. Sitnianska má nové. R</w:t>
      </w:r>
      <w:r w:rsidR="005A05F0" w:rsidRPr="00793A07">
        <w:rPr>
          <w:rFonts w:cstheme="minorHAnsi"/>
        </w:rPr>
        <w:t>iešime ostatné školy</w:t>
      </w:r>
      <w:r w:rsidR="0048270B" w:rsidRPr="00793A07">
        <w:rPr>
          <w:rFonts w:cstheme="minorHAnsi"/>
        </w:rPr>
        <w:t>. V</w:t>
      </w:r>
      <w:r w:rsidR="005A05F0" w:rsidRPr="00793A07">
        <w:rPr>
          <w:rFonts w:cstheme="minorHAnsi"/>
        </w:rPr>
        <w:t xml:space="preserve"> podstate 7</w:t>
      </w:r>
      <w:r w:rsidR="0048270B" w:rsidRPr="00793A07">
        <w:rPr>
          <w:rFonts w:cstheme="minorHAnsi"/>
        </w:rPr>
        <w:t xml:space="preserve"> -</w:t>
      </w:r>
      <w:r w:rsidR="005A05F0" w:rsidRPr="00793A07">
        <w:rPr>
          <w:rFonts w:cstheme="minorHAnsi"/>
        </w:rPr>
        <w:t xml:space="preserve"> 8 škôl má pekný areál, ktorý je otvorený aj pre verejnosť</w:t>
      </w:r>
      <w:r w:rsidR="0048270B" w:rsidRPr="00793A07">
        <w:rPr>
          <w:rFonts w:cstheme="minorHAnsi"/>
        </w:rPr>
        <w:t>. P</w:t>
      </w:r>
      <w:r w:rsidR="005A05F0" w:rsidRPr="00793A07">
        <w:rPr>
          <w:rFonts w:cstheme="minorHAnsi"/>
        </w:rPr>
        <w:t>lus sú samozrejme aj na verejných plochách</w:t>
      </w:r>
      <w:r w:rsidR="0048270B" w:rsidRPr="00793A07">
        <w:rPr>
          <w:rFonts w:cstheme="minorHAnsi"/>
        </w:rPr>
        <w:t xml:space="preserve"> tie</w:t>
      </w:r>
      <w:r w:rsidR="005A05F0" w:rsidRPr="00793A07">
        <w:rPr>
          <w:rFonts w:cstheme="minorHAnsi"/>
        </w:rPr>
        <w:t xml:space="preserve"> basketbalové </w:t>
      </w:r>
      <w:r w:rsidR="0048270B" w:rsidRPr="00793A07">
        <w:rPr>
          <w:rFonts w:cstheme="minorHAnsi"/>
        </w:rPr>
        <w:t>koše. Č</w:t>
      </w:r>
      <w:r w:rsidR="005A05F0" w:rsidRPr="00793A07">
        <w:rPr>
          <w:rFonts w:cstheme="minorHAnsi"/>
        </w:rPr>
        <w:t>asto ešte s tým s tým asfaltovým povrchom</w:t>
      </w:r>
      <w:r w:rsidR="00DB74BB" w:rsidRPr="00793A07">
        <w:rPr>
          <w:rFonts w:cstheme="minorHAnsi"/>
        </w:rPr>
        <w:t>. ZARES ta</w:t>
      </w:r>
      <w:r w:rsidR="005A05F0" w:rsidRPr="00793A07">
        <w:rPr>
          <w:rFonts w:cstheme="minorHAnsi"/>
        </w:rPr>
        <w:t xml:space="preserve">m upravuje tie koše, dáva </w:t>
      </w:r>
      <w:r w:rsidR="00DB74BB" w:rsidRPr="00793A07">
        <w:rPr>
          <w:rFonts w:cstheme="minorHAnsi"/>
        </w:rPr>
        <w:t xml:space="preserve">bránky. </w:t>
      </w:r>
      <w:proofErr w:type="spellStart"/>
      <w:r w:rsidR="00DB74BB" w:rsidRPr="00793A07">
        <w:rPr>
          <w:rFonts w:cstheme="minorHAnsi"/>
        </w:rPr>
        <w:t>W</w:t>
      </w:r>
      <w:r w:rsidR="005A05F0" w:rsidRPr="00793A07">
        <w:rPr>
          <w:rFonts w:cstheme="minorHAnsi"/>
        </w:rPr>
        <w:t>orkoutové</w:t>
      </w:r>
      <w:proofErr w:type="spellEnd"/>
      <w:r w:rsidR="005A05F0" w:rsidRPr="00793A07">
        <w:rPr>
          <w:rFonts w:cstheme="minorHAnsi"/>
        </w:rPr>
        <w:t xml:space="preserve"> sme porobili </w:t>
      </w:r>
      <w:r w:rsidR="00DB74BB" w:rsidRPr="00793A07">
        <w:rPr>
          <w:rFonts w:cstheme="minorHAnsi"/>
        </w:rPr>
        <w:t xml:space="preserve">na </w:t>
      </w:r>
      <w:r w:rsidR="005A05F0" w:rsidRPr="00793A07">
        <w:rPr>
          <w:rFonts w:cstheme="minorHAnsi"/>
        </w:rPr>
        <w:t>niektorých lokalitách v priebehu rokov</w:t>
      </w:r>
      <w:r w:rsidR="00DB74BB" w:rsidRPr="00793A07">
        <w:rPr>
          <w:rFonts w:cstheme="minorHAnsi"/>
        </w:rPr>
        <w:t xml:space="preserve">. </w:t>
      </w:r>
      <w:r w:rsidR="005A05F0" w:rsidRPr="00793A07">
        <w:rPr>
          <w:rFonts w:cstheme="minorHAnsi"/>
        </w:rPr>
        <w:t xml:space="preserve"> </w:t>
      </w:r>
      <w:r w:rsidR="00DB74BB" w:rsidRPr="00793A07">
        <w:rPr>
          <w:rFonts w:cstheme="minorHAnsi"/>
        </w:rPr>
        <w:t>Ď</w:t>
      </w:r>
      <w:r w:rsidR="005A05F0" w:rsidRPr="00793A07">
        <w:rPr>
          <w:rFonts w:cstheme="minorHAnsi"/>
        </w:rPr>
        <w:t xml:space="preserve">akujem veľmi pekne za tie podnety a snažíme sa pracovať presne v tom ako </w:t>
      </w:r>
      <w:r w:rsidR="00DB74BB" w:rsidRPr="00793A07">
        <w:rPr>
          <w:rFonts w:cstheme="minorHAnsi"/>
        </w:rPr>
        <w:t>ste</w:t>
      </w:r>
      <w:r w:rsidR="005A05F0" w:rsidRPr="00793A07">
        <w:rPr>
          <w:rFonts w:cstheme="minorHAnsi"/>
        </w:rPr>
        <w:t xml:space="preserve"> hovorili. Ďakujem.</w:t>
      </w:r>
    </w:p>
    <w:p w14:paraId="3564E102" w14:textId="77777777" w:rsidR="00DB74BB" w:rsidRPr="00793A07" w:rsidRDefault="00DB74BB" w:rsidP="005A05F0">
      <w:pPr>
        <w:spacing w:after="0" w:line="276" w:lineRule="auto"/>
        <w:jc w:val="both"/>
        <w:rPr>
          <w:rFonts w:cstheme="minorHAnsi"/>
          <w:color w:val="388600"/>
        </w:rPr>
      </w:pPr>
    </w:p>
    <w:p w14:paraId="2AFF6A4E" w14:textId="2B4E8087" w:rsidR="005A05F0" w:rsidRPr="00793A07" w:rsidRDefault="007D7ED6" w:rsidP="007D7ED6">
      <w:pPr>
        <w:spacing w:after="0" w:line="276" w:lineRule="auto"/>
        <w:jc w:val="both"/>
        <w:rPr>
          <w:rFonts w:cstheme="minorHAnsi"/>
        </w:rPr>
      </w:pPr>
      <w:r w:rsidRPr="00793A07">
        <w:rPr>
          <w:rFonts w:cstheme="minorHAnsi"/>
          <w:b/>
          <w:bCs/>
        </w:rPr>
        <w:t>Mgr. Diana Javorčíková</w:t>
      </w:r>
      <w:r w:rsidRPr="00793A07">
        <w:rPr>
          <w:rFonts w:cstheme="minorHAnsi"/>
        </w:rPr>
        <w:t xml:space="preserve"> - </w:t>
      </w:r>
      <w:r w:rsidR="005A05F0" w:rsidRPr="00793A07">
        <w:rPr>
          <w:rFonts w:cstheme="minorHAnsi"/>
        </w:rPr>
        <w:t xml:space="preserve">ďakujem aj pani </w:t>
      </w:r>
      <w:proofErr w:type="spellStart"/>
      <w:r w:rsidRPr="00793A07">
        <w:rPr>
          <w:rFonts w:cstheme="minorHAnsi"/>
        </w:rPr>
        <w:t>M</w:t>
      </w:r>
      <w:r w:rsidR="005A05F0" w:rsidRPr="00793A07">
        <w:rPr>
          <w:rFonts w:cstheme="minorHAnsi"/>
        </w:rPr>
        <w:t>artiňákovej</w:t>
      </w:r>
      <w:proofErr w:type="spellEnd"/>
      <w:r w:rsidR="005A05F0" w:rsidRPr="00793A07">
        <w:rPr>
          <w:rFonts w:cstheme="minorHAnsi"/>
        </w:rPr>
        <w:t xml:space="preserve"> za to, že prišla a vystúpila podľa mňa s týmito cennými dátami, ktoré by si mesto malo vážiť</w:t>
      </w:r>
      <w:r w:rsidRPr="00793A07">
        <w:rPr>
          <w:rFonts w:cstheme="minorHAnsi"/>
        </w:rPr>
        <w:t>. Ale j</w:t>
      </w:r>
      <w:r w:rsidR="005A05F0" w:rsidRPr="00793A07">
        <w:rPr>
          <w:rFonts w:cstheme="minorHAnsi"/>
        </w:rPr>
        <w:t>a si musím znova povzdychnúť</w:t>
      </w:r>
      <w:r w:rsidRPr="00793A07">
        <w:rPr>
          <w:rFonts w:cstheme="minorHAnsi"/>
        </w:rPr>
        <w:t xml:space="preserve"> p</w:t>
      </w:r>
      <w:r w:rsidR="005A05F0" w:rsidRPr="00793A07">
        <w:rPr>
          <w:rFonts w:cstheme="minorHAnsi"/>
        </w:rPr>
        <w:t>án viceprimátor</w:t>
      </w:r>
      <w:r w:rsidRPr="00793A07">
        <w:rPr>
          <w:rFonts w:cstheme="minorHAnsi"/>
        </w:rPr>
        <w:t>,</w:t>
      </w:r>
      <w:r w:rsidR="005A05F0" w:rsidRPr="00793A07">
        <w:rPr>
          <w:rFonts w:cstheme="minorHAnsi"/>
        </w:rPr>
        <w:t xml:space="preserve"> minulé zasadnutie zastupiteľstva som si povzdychla, keď </w:t>
      </w:r>
      <w:r w:rsidRPr="00793A07">
        <w:rPr>
          <w:rFonts w:cstheme="minorHAnsi"/>
        </w:rPr>
        <w:t>ste</w:t>
      </w:r>
      <w:r w:rsidR="005A05F0" w:rsidRPr="00793A07">
        <w:rPr>
          <w:rFonts w:cstheme="minorHAnsi"/>
        </w:rPr>
        <w:t xml:space="preserve"> nám teda argumentovali, že predsa v </w:t>
      </w:r>
      <w:r w:rsidRPr="00793A07">
        <w:rPr>
          <w:rFonts w:cstheme="minorHAnsi"/>
        </w:rPr>
        <w:t xml:space="preserve">Banskej Bystrici </w:t>
      </w:r>
      <w:r w:rsidR="005A05F0" w:rsidRPr="00793A07">
        <w:rPr>
          <w:rFonts w:cstheme="minorHAnsi"/>
        </w:rPr>
        <w:t>za posledných 100 rokov neboli ihriská v takom stave, ako sú dnes. A dnes si teda musím povzdychnúť znova, pretože ja chápem, že sa blížia voľby a chápem, že zelené sídliská ideme teraz počúvať na týždennej báze</w:t>
      </w:r>
      <w:r w:rsidRPr="00793A07">
        <w:rPr>
          <w:rFonts w:cstheme="minorHAnsi"/>
        </w:rPr>
        <w:t>. J</w:t>
      </w:r>
      <w:r w:rsidR="005A05F0" w:rsidRPr="00793A07">
        <w:rPr>
          <w:rFonts w:cstheme="minorHAnsi"/>
        </w:rPr>
        <w:t>e to zase veľký chystaný projekt, ktorý tu bude</w:t>
      </w:r>
      <w:r w:rsidRPr="00793A07">
        <w:rPr>
          <w:rFonts w:cstheme="minorHAnsi"/>
        </w:rPr>
        <w:t>. A</w:t>
      </w:r>
      <w:r w:rsidR="005A05F0" w:rsidRPr="00793A07">
        <w:rPr>
          <w:rFonts w:cstheme="minorHAnsi"/>
        </w:rPr>
        <w:t xml:space="preserve"> Vy rozumiete, že tie deti, ktorým </w:t>
      </w:r>
      <w:r w:rsidRPr="00793A07">
        <w:rPr>
          <w:rFonts w:cstheme="minorHAnsi"/>
        </w:rPr>
        <w:t>ste</w:t>
      </w:r>
      <w:r w:rsidR="005A05F0" w:rsidRPr="00793A07">
        <w:rPr>
          <w:rFonts w:cstheme="minorHAnsi"/>
        </w:rPr>
        <w:t xml:space="preserve"> zelené sídliská sľubovali v roku </w:t>
      </w:r>
      <w:r w:rsidRPr="00793A07">
        <w:rPr>
          <w:rFonts w:cstheme="minorHAnsi"/>
        </w:rPr>
        <w:t>2021</w:t>
      </w:r>
      <w:r w:rsidR="005A05F0" w:rsidRPr="00793A07">
        <w:rPr>
          <w:rFonts w:cstheme="minorHAnsi"/>
        </w:rPr>
        <w:t xml:space="preserve"> a</w:t>
      </w:r>
      <w:r w:rsidRPr="00793A07">
        <w:rPr>
          <w:rFonts w:cstheme="minorHAnsi"/>
        </w:rPr>
        <w:t> 2022,</w:t>
      </w:r>
      <w:r w:rsidR="005A05F0" w:rsidRPr="00793A07">
        <w:rPr>
          <w:rFonts w:cstheme="minorHAnsi"/>
        </w:rPr>
        <w:t xml:space="preserve"> že už vyrástli? Chápete to pán viceprimátor</w:t>
      </w:r>
      <w:r w:rsidRPr="00793A07">
        <w:rPr>
          <w:rFonts w:cstheme="minorHAnsi"/>
        </w:rPr>
        <w:t>? On</w:t>
      </w:r>
      <w:r w:rsidR="005A05F0" w:rsidRPr="00793A07">
        <w:rPr>
          <w:rFonts w:cstheme="minorHAnsi"/>
        </w:rPr>
        <w:t>o vymenovávať, že aj tu sa ide robi</w:t>
      </w:r>
      <w:r w:rsidRPr="00793A07">
        <w:rPr>
          <w:rFonts w:cstheme="minorHAnsi"/>
        </w:rPr>
        <w:t xml:space="preserve">ť, </w:t>
      </w:r>
      <w:r w:rsidR="005A05F0" w:rsidRPr="00793A07">
        <w:rPr>
          <w:rFonts w:cstheme="minorHAnsi"/>
        </w:rPr>
        <w:t xml:space="preserve"> aj tam sa ide robiť</w:t>
      </w:r>
      <w:r w:rsidRPr="00793A07">
        <w:rPr>
          <w:rFonts w:cstheme="minorHAnsi"/>
        </w:rPr>
        <w:t xml:space="preserve">, </w:t>
      </w:r>
      <w:r w:rsidR="005A05F0" w:rsidRPr="00793A07">
        <w:rPr>
          <w:rFonts w:cstheme="minorHAnsi"/>
        </w:rPr>
        <w:t xml:space="preserve">aj </w:t>
      </w:r>
      <w:r w:rsidRPr="00793A07">
        <w:rPr>
          <w:rFonts w:cstheme="minorHAnsi"/>
        </w:rPr>
        <w:t>Pieninská</w:t>
      </w:r>
      <w:r w:rsidR="005A05F0" w:rsidRPr="00793A07">
        <w:rPr>
          <w:rFonts w:cstheme="minorHAnsi"/>
        </w:rPr>
        <w:t xml:space="preserve"> to je super</w:t>
      </w:r>
      <w:r w:rsidRPr="00793A07">
        <w:rPr>
          <w:rFonts w:cstheme="minorHAnsi"/>
        </w:rPr>
        <w:t>. A</w:t>
      </w:r>
      <w:r w:rsidR="005A05F0" w:rsidRPr="00793A07">
        <w:rPr>
          <w:rFonts w:cstheme="minorHAnsi"/>
        </w:rPr>
        <w:t>le potom by tu asi nechodili do</w:t>
      </w:r>
      <w:r w:rsidR="008E4F88">
        <w:rPr>
          <w:rFonts w:cstheme="minorHAnsi"/>
        </w:rPr>
        <w:t xml:space="preserve"> S</w:t>
      </w:r>
      <w:r w:rsidR="005A05F0" w:rsidRPr="00793A07">
        <w:rPr>
          <w:rFonts w:cstheme="minorHAnsi"/>
        </w:rPr>
        <w:t xml:space="preserve">lova pre verejnosť ľudia, ktorí reálne s tými deťmi žijú v tých uliciach. </w:t>
      </w:r>
      <w:r w:rsidR="002C256C" w:rsidRPr="00793A07">
        <w:rPr>
          <w:rFonts w:cstheme="minorHAnsi"/>
        </w:rPr>
        <w:t>S</w:t>
      </w:r>
      <w:r w:rsidR="005A05F0" w:rsidRPr="00793A07">
        <w:rPr>
          <w:rFonts w:cstheme="minorHAnsi"/>
        </w:rPr>
        <w:t xml:space="preserve"> dvojičkami </w:t>
      </w:r>
      <w:r w:rsidRPr="00793A07">
        <w:rPr>
          <w:rFonts w:cstheme="minorHAnsi"/>
        </w:rPr>
        <w:t>a k</w:t>
      </w:r>
      <w:r w:rsidR="005A05F0" w:rsidRPr="00793A07">
        <w:rPr>
          <w:rFonts w:cstheme="minorHAnsi"/>
        </w:rPr>
        <w:t xml:space="preserve"> tomu s 1 a polročným dieťaťom som chodievala z tej </w:t>
      </w:r>
      <w:r w:rsidRPr="00793A07">
        <w:rPr>
          <w:rFonts w:cstheme="minorHAnsi"/>
        </w:rPr>
        <w:t>Kostiviarskej</w:t>
      </w:r>
      <w:r w:rsidR="005A05F0" w:rsidRPr="00793A07">
        <w:rPr>
          <w:rFonts w:cstheme="minorHAnsi"/>
        </w:rPr>
        <w:t xml:space="preserve"> každý boží deň pešo 3 a pol kilometra na </w:t>
      </w:r>
      <w:r w:rsidR="002C256C" w:rsidRPr="00793A07">
        <w:rPr>
          <w:rFonts w:cstheme="minorHAnsi"/>
        </w:rPr>
        <w:t>S</w:t>
      </w:r>
      <w:r w:rsidR="005A05F0" w:rsidRPr="00793A07">
        <w:rPr>
          <w:rFonts w:cstheme="minorHAnsi"/>
        </w:rPr>
        <w:t>ever</w:t>
      </w:r>
      <w:r w:rsidR="002C256C" w:rsidRPr="00793A07">
        <w:rPr>
          <w:rFonts w:cstheme="minorHAnsi"/>
        </w:rPr>
        <w:t>n</w:t>
      </w:r>
      <w:r w:rsidR="005A05F0" w:rsidRPr="00793A07">
        <w:rPr>
          <w:rFonts w:cstheme="minorHAnsi"/>
        </w:rPr>
        <w:t>ú</w:t>
      </w:r>
      <w:r w:rsidR="002C256C" w:rsidRPr="00793A07">
        <w:rPr>
          <w:rFonts w:cstheme="minorHAnsi"/>
        </w:rPr>
        <w:t>.</w:t>
      </w:r>
      <w:r w:rsidR="005A05F0" w:rsidRPr="00793A07">
        <w:rPr>
          <w:rFonts w:cstheme="minorHAnsi"/>
        </w:rPr>
        <w:t xml:space="preserve"> </w:t>
      </w:r>
      <w:r w:rsidR="002C256C" w:rsidRPr="00793A07">
        <w:rPr>
          <w:rFonts w:cstheme="minorHAnsi"/>
        </w:rPr>
        <w:t>N</w:t>
      </w:r>
      <w:r w:rsidR="005A05F0" w:rsidRPr="00793A07">
        <w:rPr>
          <w:rFonts w:cstheme="minorHAnsi"/>
        </w:rPr>
        <w:t xml:space="preserve">a najbližšie dostupné ihrisko po chodníkoch, kde v strede toho chodníka bol proste </w:t>
      </w:r>
      <w:r w:rsidR="002C256C" w:rsidRPr="00793A07">
        <w:rPr>
          <w:rFonts w:cstheme="minorHAnsi"/>
        </w:rPr>
        <w:t>stĺpa</w:t>
      </w:r>
      <w:r w:rsidR="005A05F0" w:rsidRPr="00793A07">
        <w:rPr>
          <w:rFonts w:cstheme="minorHAnsi"/>
        </w:rPr>
        <w:t xml:space="preserve"> alebo lampa</w:t>
      </w:r>
      <w:r w:rsidR="002C256C" w:rsidRPr="00793A07">
        <w:rPr>
          <w:rFonts w:cstheme="minorHAnsi"/>
        </w:rPr>
        <w:t>. S</w:t>
      </w:r>
      <w:r w:rsidR="005A05F0" w:rsidRPr="00793A07">
        <w:rPr>
          <w:rFonts w:cstheme="minorHAnsi"/>
        </w:rPr>
        <w:t xml:space="preserve">kúste si to. Ja vám niekedy ten dvojičkový kočík naozaj požičiam a </w:t>
      </w:r>
      <w:proofErr w:type="spellStart"/>
      <w:r w:rsidR="005A05F0" w:rsidRPr="00793A07">
        <w:rPr>
          <w:rFonts w:cstheme="minorHAnsi"/>
        </w:rPr>
        <w:t>môžte</w:t>
      </w:r>
      <w:proofErr w:type="spellEnd"/>
      <w:r w:rsidR="005A05F0" w:rsidRPr="00793A07">
        <w:rPr>
          <w:rFonts w:cstheme="minorHAnsi"/>
        </w:rPr>
        <w:t xml:space="preserve"> skúsiť takto každý deň dochádzať na najbližšie detské ihrisko s deťmi, aby </w:t>
      </w:r>
      <w:r w:rsidR="002C256C" w:rsidRPr="00793A07">
        <w:rPr>
          <w:rFonts w:cstheme="minorHAnsi"/>
        </w:rPr>
        <w:t>ste</w:t>
      </w:r>
      <w:r w:rsidR="005A05F0" w:rsidRPr="00793A07">
        <w:rPr>
          <w:rFonts w:cstheme="minorHAnsi"/>
        </w:rPr>
        <w:t xml:space="preserve"> sa stihli v nejakú časovú reálnu možnosť vrátiť domov</w:t>
      </w:r>
      <w:r w:rsidR="002C256C" w:rsidRPr="00793A07">
        <w:rPr>
          <w:rFonts w:cstheme="minorHAnsi"/>
        </w:rPr>
        <w:t>. A</w:t>
      </w:r>
      <w:r w:rsidR="005A05F0" w:rsidRPr="00793A07">
        <w:rPr>
          <w:rFonts w:cstheme="minorHAnsi"/>
        </w:rPr>
        <w:t xml:space="preserve">by </w:t>
      </w:r>
      <w:r w:rsidR="002C256C" w:rsidRPr="00793A07">
        <w:rPr>
          <w:rFonts w:cstheme="minorHAnsi"/>
        </w:rPr>
        <w:t>ste</w:t>
      </w:r>
      <w:r w:rsidR="005A05F0" w:rsidRPr="00793A07">
        <w:rPr>
          <w:rFonts w:cstheme="minorHAnsi"/>
        </w:rPr>
        <w:t xml:space="preserve"> im vedeli zabezpečiť vlastne</w:t>
      </w:r>
      <w:r w:rsidR="002C256C" w:rsidRPr="00793A07">
        <w:rPr>
          <w:rFonts w:cstheme="minorHAnsi"/>
        </w:rPr>
        <w:t xml:space="preserve"> t</w:t>
      </w:r>
      <w:r w:rsidR="005A05F0" w:rsidRPr="00793A07">
        <w:rPr>
          <w:rFonts w:cstheme="minorHAnsi"/>
        </w:rPr>
        <w:t>en režim</w:t>
      </w:r>
      <w:r w:rsidR="002C256C" w:rsidRPr="00793A07">
        <w:rPr>
          <w:rFonts w:cstheme="minorHAnsi"/>
        </w:rPr>
        <w:t>. T</w:t>
      </w:r>
      <w:r w:rsidR="005A05F0" w:rsidRPr="00793A07">
        <w:rPr>
          <w:rFonts w:cstheme="minorHAnsi"/>
        </w:rPr>
        <w:t xml:space="preserve">o nie je o tom pán viceprimátor, že vy tu vymenujete, že pribudli nejaké </w:t>
      </w:r>
      <w:proofErr w:type="spellStart"/>
      <w:r w:rsidR="005A05F0" w:rsidRPr="00793A07">
        <w:rPr>
          <w:rFonts w:cstheme="minorHAnsi"/>
        </w:rPr>
        <w:t>predsedáky</w:t>
      </w:r>
      <w:proofErr w:type="spellEnd"/>
      <w:r w:rsidR="005A05F0" w:rsidRPr="00793A07">
        <w:rPr>
          <w:rFonts w:cstheme="minorHAnsi"/>
        </w:rPr>
        <w:t xml:space="preserve"> a že sa smialo 6 detí ktoré sa tešili. To je o tých systémových koncepčných riešeniach, o ktorých tu pani </w:t>
      </w:r>
      <w:r w:rsidR="00575651" w:rsidRPr="00793A07">
        <w:rPr>
          <w:rFonts w:cstheme="minorHAnsi"/>
        </w:rPr>
        <w:t>Martiňáková</w:t>
      </w:r>
      <w:r w:rsidR="005A05F0" w:rsidRPr="00793A07">
        <w:rPr>
          <w:rFonts w:cstheme="minorHAnsi"/>
        </w:rPr>
        <w:t xml:space="preserve"> vám to konkrétne vymenovala v tej žiadosti</w:t>
      </w:r>
      <w:r w:rsidR="002C256C" w:rsidRPr="00793A07">
        <w:rPr>
          <w:rFonts w:cstheme="minorHAnsi"/>
        </w:rPr>
        <w:t>. Č</w:t>
      </w:r>
      <w:r w:rsidR="005A05F0" w:rsidRPr="00793A07">
        <w:rPr>
          <w:rFonts w:cstheme="minorHAnsi"/>
        </w:rPr>
        <w:t xml:space="preserve">o požadujú rodičia, </w:t>
      </w:r>
      <w:r w:rsidR="002C256C" w:rsidRPr="00793A07">
        <w:rPr>
          <w:rFonts w:cstheme="minorHAnsi"/>
        </w:rPr>
        <w:t xml:space="preserve">za </w:t>
      </w:r>
      <w:r w:rsidR="005A05F0" w:rsidRPr="00793A07">
        <w:rPr>
          <w:rFonts w:cstheme="minorHAnsi"/>
        </w:rPr>
        <w:t>ktorých ona ako zástupkyňa sem prišla</w:t>
      </w:r>
      <w:r w:rsidR="002C256C" w:rsidRPr="00793A07">
        <w:rPr>
          <w:rFonts w:cstheme="minorHAnsi"/>
        </w:rPr>
        <w:t xml:space="preserve">. </w:t>
      </w:r>
      <w:r w:rsidR="005A05F0" w:rsidRPr="00793A07">
        <w:rPr>
          <w:rFonts w:cstheme="minorHAnsi"/>
        </w:rPr>
        <w:t xml:space="preserve"> Toto je to dôležité, čo si z toho máte odniesť a toto je to</w:t>
      </w:r>
      <w:r w:rsidR="002C256C" w:rsidRPr="00793A07">
        <w:rPr>
          <w:rFonts w:cstheme="minorHAnsi"/>
        </w:rPr>
        <w:t>,</w:t>
      </w:r>
      <w:r w:rsidR="005A05F0" w:rsidRPr="00793A07">
        <w:rPr>
          <w:rFonts w:cstheme="minorHAnsi"/>
        </w:rPr>
        <w:t xml:space="preserve"> s čím máte pracovať a čo od vás ako od úradu očakávame.</w:t>
      </w:r>
    </w:p>
    <w:p w14:paraId="44F25A3C" w14:textId="77777777" w:rsidR="002C256C" w:rsidRPr="00793A07" w:rsidRDefault="002C256C" w:rsidP="005A05F0">
      <w:pPr>
        <w:spacing w:after="0" w:line="276" w:lineRule="auto"/>
        <w:jc w:val="both"/>
        <w:rPr>
          <w:rFonts w:cstheme="minorHAnsi"/>
          <w:color w:val="388600"/>
        </w:rPr>
      </w:pPr>
    </w:p>
    <w:p w14:paraId="0048F768" w14:textId="72EDDE7A" w:rsidR="005A05F0" w:rsidRPr="00793A07" w:rsidRDefault="00293047" w:rsidP="00293047">
      <w:pPr>
        <w:spacing w:after="0" w:line="276" w:lineRule="auto"/>
        <w:jc w:val="both"/>
        <w:rPr>
          <w:rFonts w:cstheme="minorHAnsi"/>
        </w:rPr>
      </w:pPr>
      <w:r w:rsidRPr="00793A07">
        <w:rPr>
          <w:rFonts w:cstheme="minorHAnsi"/>
          <w:b/>
          <w:bCs/>
        </w:rPr>
        <w:t>Ing. arch. Tomáš Sobota, FP</w:t>
      </w:r>
      <w:r w:rsidRPr="00793A07">
        <w:rPr>
          <w:rFonts w:cstheme="minorHAnsi"/>
        </w:rPr>
        <w:t xml:space="preserve"> - </w:t>
      </w:r>
      <w:r w:rsidR="005A05F0" w:rsidRPr="00793A07">
        <w:rPr>
          <w:rFonts w:cstheme="minorHAnsi"/>
        </w:rPr>
        <w:t xml:space="preserve">ja som si teda našiel materiály k detským ihriskám na stránke mesta. Koncepcia budovania mestských detských ihrísk z roku </w:t>
      </w:r>
      <w:r w:rsidRPr="00793A07">
        <w:rPr>
          <w:rFonts w:cstheme="minorHAnsi"/>
        </w:rPr>
        <w:t xml:space="preserve">2009 </w:t>
      </w:r>
      <w:r w:rsidR="005A05F0" w:rsidRPr="00793A07">
        <w:rPr>
          <w:rFonts w:cstheme="minorHAnsi"/>
        </w:rPr>
        <w:t xml:space="preserve"> a posledné dostupné vyhodnotenie koncepcie budovania detských ihrísk z roku </w:t>
      </w:r>
      <w:r w:rsidRPr="00793A07">
        <w:rPr>
          <w:rFonts w:cstheme="minorHAnsi"/>
        </w:rPr>
        <w:t>2017</w:t>
      </w:r>
      <w:r w:rsidR="005A05F0" w:rsidRPr="00793A07">
        <w:rPr>
          <w:rFonts w:cstheme="minorHAnsi"/>
        </w:rPr>
        <w:t>. To je 9 rokov. Ďakujem.</w:t>
      </w:r>
    </w:p>
    <w:p w14:paraId="382B86DD" w14:textId="77777777" w:rsidR="00575651" w:rsidRDefault="00575651" w:rsidP="005A05F0">
      <w:pPr>
        <w:spacing w:after="0" w:line="276" w:lineRule="auto"/>
        <w:jc w:val="both"/>
        <w:rPr>
          <w:rFonts w:cstheme="minorHAnsi"/>
          <w:b/>
          <w:bCs/>
        </w:rPr>
      </w:pPr>
    </w:p>
    <w:p w14:paraId="04A20EA4" w14:textId="3B4A97E7" w:rsidR="005A05F0" w:rsidRPr="00793A07" w:rsidRDefault="00293047" w:rsidP="005A05F0">
      <w:pPr>
        <w:spacing w:after="0" w:line="276" w:lineRule="auto"/>
        <w:jc w:val="both"/>
        <w:rPr>
          <w:rFonts w:cstheme="minorHAnsi"/>
          <w:color w:val="388600"/>
        </w:rPr>
      </w:pPr>
      <w:r w:rsidRPr="00793A07">
        <w:rPr>
          <w:rFonts w:cstheme="minorHAnsi"/>
          <w:b/>
          <w:bCs/>
        </w:rPr>
        <w:t>Ing. Martin Majling, FP</w:t>
      </w:r>
      <w:r w:rsidRPr="00793A07">
        <w:rPr>
          <w:rFonts w:cstheme="minorHAnsi"/>
        </w:rPr>
        <w:t xml:space="preserve"> –</w:t>
      </w:r>
      <w:r w:rsidR="005A05F0" w:rsidRPr="00793A07">
        <w:rPr>
          <w:rFonts w:cstheme="minorHAnsi"/>
        </w:rPr>
        <w:t xml:space="preserve"> </w:t>
      </w:r>
      <w:r w:rsidRPr="00793A07">
        <w:rPr>
          <w:rFonts w:cstheme="minorHAnsi"/>
        </w:rPr>
        <w:t xml:space="preserve">tu </w:t>
      </w:r>
      <w:r w:rsidR="005A05F0" w:rsidRPr="00793A07">
        <w:rPr>
          <w:rFonts w:cstheme="minorHAnsi"/>
        </w:rPr>
        <w:t xml:space="preserve">som mu chcel povedať pani poslankyňa, že ja som viackrát povedal, že ďakujem veľmi pekne a beriem si z toho to, čo povedala pani </w:t>
      </w:r>
      <w:r w:rsidR="001358EA">
        <w:rPr>
          <w:rFonts w:cstheme="minorHAnsi"/>
        </w:rPr>
        <w:t>Martiňáková</w:t>
      </w:r>
      <w:r w:rsidR="005A05F0" w:rsidRPr="00793A07">
        <w:rPr>
          <w:rFonts w:cstheme="minorHAnsi"/>
        </w:rPr>
        <w:t xml:space="preserve">. Neviem prečo </w:t>
      </w:r>
      <w:r w:rsidRPr="00793A07">
        <w:rPr>
          <w:rFonts w:cstheme="minorHAnsi"/>
        </w:rPr>
        <w:t xml:space="preserve">vravíte </w:t>
      </w:r>
      <w:r w:rsidR="005A05F0" w:rsidRPr="00793A07">
        <w:rPr>
          <w:rFonts w:cstheme="minorHAnsi"/>
        </w:rPr>
        <w:t>že nie</w:t>
      </w:r>
      <w:r w:rsidRPr="00793A07">
        <w:rPr>
          <w:rFonts w:cstheme="minorHAnsi"/>
        </w:rPr>
        <w:t>. A</w:t>
      </w:r>
      <w:r w:rsidR="005A05F0" w:rsidRPr="00793A07">
        <w:rPr>
          <w:rFonts w:cstheme="minorHAnsi"/>
        </w:rPr>
        <w:t xml:space="preserve"> ešte som chcel zareagovať, že áno aj v tých mestských častiach riešime</w:t>
      </w:r>
      <w:r w:rsidRPr="00793A07">
        <w:rPr>
          <w:rFonts w:cstheme="minorHAnsi"/>
        </w:rPr>
        <w:t>, p</w:t>
      </w:r>
      <w:r w:rsidR="005A05F0" w:rsidRPr="00793A07">
        <w:rPr>
          <w:rFonts w:cstheme="minorHAnsi"/>
        </w:rPr>
        <w:t xml:space="preserve">án poslanec </w:t>
      </w:r>
      <w:r w:rsidRPr="00793A07">
        <w:rPr>
          <w:rFonts w:cstheme="minorHAnsi"/>
        </w:rPr>
        <w:t>Smädo. M</w:t>
      </w:r>
      <w:r w:rsidR="005A05F0" w:rsidRPr="00793A07">
        <w:rPr>
          <w:rFonts w:cstheme="minorHAnsi"/>
        </w:rPr>
        <w:t>áme 6</w:t>
      </w:r>
      <w:r w:rsidRPr="00793A07">
        <w:rPr>
          <w:rFonts w:cstheme="minorHAnsi"/>
        </w:rPr>
        <w:t xml:space="preserve"> -</w:t>
      </w:r>
      <w:r w:rsidR="005A05F0" w:rsidRPr="00793A07">
        <w:rPr>
          <w:rFonts w:cstheme="minorHAnsi"/>
        </w:rPr>
        <w:t xml:space="preserve"> 7 v mestských častiach, kde dakedy nikdy nebol</w:t>
      </w:r>
      <w:r w:rsidRPr="00793A07">
        <w:rPr>
          <w:rFonts w:cstheme="minorHAnsi"/>
        </w:rPr>
        <w:t>i, n</w:t>
      </w:r>
      <w:r w:rsidR="005A05F0" w:rsidRPr="00793A07">
        <w:rPr>
          <w:rFonts w:cstheme="minorHAnsi"/>
        </w:rPr>
        <w:t>iekde boli</w:t>
      </w:r>
      <w:r w:rsidRPr="00793A07">
        <w:rPr>
          <w:rFonts w:cstheme="minorHAnsi"/>
        </w:rPr>
        <w:t>. T</w:t>
      </w:r>
      <w:r w:rsidR="005A05F0" w:rsidRPr="00793A07">
        <w:rPr>
          <w:rFonts w:cstheme="minorHAnsi"/>
        </w:rPr>
        <w:t xml:space="preserve">ým že boli rodinné domy tak neviem, možno </w:t>
      </w:r>
      <w:r w:rsidRPr="00793A07">
        <w:rPr>
          <w:rFonts w:cstheme="minorHAnsi"/>
        </w:rPr>
        <w:t xml:space="preserve">30 - </w:t>
      </w:r>
      <w:r w:rsidR="005A05F0" w:rsidRPr="00793A07">
        <w:rPr>
          <w:rFonts w:cstheme="minorHAnsi"/>
        </w:rPr>
        <w:t>20 rokov dozadu sa upustilo od nich</w:t>
      </w:r>
      <w:r w:rsidRPr="00793A07">
        <w:rPr>
          <w:rFonts w:cstheme="minorHAnsi"/>
        </w:rPr>
        <w:t>. A</w:t>
      </w:r>
      <w:r w:rsidR="005A05F0" w:rsidRPr="00793A07">
        <w:rPr>
          <w:rFonts w:cstheme="minorHAnsi"/>
        </w:rPr>
        <w:t>le my vnímame tú potrebu, že deti aj v</w:t>
      </w:r>
      <w:r w:rsidR="006827F8">
        <w:rPr>
          <w:rFonts w:cstheme="minorHAnsi"/>
        </w:rPr>
        <w:t> </w:t>
      </w:r>
      <w:r w:rsidR="005A05F0" w:rsidRPr="00793A07">
        <w:rPr>
          <w:rFonts w:cstheme="minorHAnsi"/>
        </w:rPr>
        <w:t>tých</w:t>
      </w:r>
      <w:r w:rsidR="006827F8">
        <w:rPr>
          <w:rFonts w:cstheme="minorHAnsi"/>
        </w:rPr>
        <w:t>to častiach</w:t>
      </w:r>
      <w:r w:rsidR="005A05F0" w:rsidRPr="00793A07">
        <w:rPr>
          <w:rFonts w:cstheme="minorHAnsi"/>
        </w:rPr>
        <w:t xml:space="preserve"> sa musia socializovať. My ako mestská časť </w:t>
      </w:r>
      <w:r w:rsidRPr="00793A07">
        <w:rPr>
          <w:rFonts w:cstheme="minorHAnsi"/>
        </w:rPr>
        <w:t>Sá</w:t>
      </w:r>
      <w:r w:rsidR="005A05F0" w:rsidRPr="00793A07">
        <w:rPr>
          <w:rFonts w:cstheme="minorHAnsi"/>
        </w:rPr>
        <w:t>sová sme pre</w:t>
      </w:r>
      <w:r w:rsidRPr="00793A07">
        <w:rPr>
          <w:rFonts w:cstheme="minorHAnsi"/>
        </w:rPr>
        <w:t xml:space="preserve"> </w:t>
      </w:r>
      <w:proofErr w:type="spellStart"/>
      <w:r w:rsidRPr="00793A07">
        <w:rPr>
          <w:rFonts w:cstheme="minorHAnsi"/>
        </w:rPr>
        <w:t>R</w:t>
      </w:r>
      <w:r w:rsidR="005A05F0" w:rsidRPr="00793A07">
        <w:rPr>
          <w:rFonts w:cstheme="minorHAnsi"/>
        </w:rPr>
        <w:t>udlovčanov</w:t>
      </w:r>
      <w:proofErr w:type="spellEnd"/>
      <w:r w:rsidR="005A05F0" w:rsidRPr="00793A07">
        <w:rPr>
          <w:rFonts w:cstheme="minorHAnsi"/>
        </w:rPr>
        <w:t>, keď mali dopyt</w:t>
      </w:r>
      <w:r w:rsidRPr="00793A07">
        <w:rPr>
          <w:rFonts w:cstheme="minorHAnsi"/>
        </w:rPr>
        <w:t>,</w:t>
      </w:r>
      <w:r w:rsidR="005A05F0" w:rsidRPr="00793A07">
        <w:rPr>
          <w:rFonts w:cstheme="minorHAnsi"/>
        </w:rPr>
        <w:t xml:space="preserve"> </w:t>
      </w:r>
      <w:r w:rsidR="005A05F0" w:rsidRPr="0068310D">
        <w:rPr>
          <w:rFonts w:cstheme="minorHAnsi"/>
        </w:rPr>
        <w:t>urobili takéto</w:t>
      </w:r>
      <w:r w:rsidR="0068310D" w:rsidRPr="0068310D">
        <w:rPr>
          <w:rFonts w:cstheme="minorHAnsi"/>
        </w:rPr>
        <w:t xml:space="preserve">. </w:t>
      </w:r>
      <w:r w:rsidR="005A05F0" w:rsidRPr="0068310D">
        <w:rPr>
          <w:rFonts w:cstheme="minorHAnsi"/>
        </w:rPr>
        <w:t xml:space="preserve"> </w:t>
      </w:r>
      <w:r w:rsidRPr="00793A07">
        <w:rPr>
          <w:rFonts w:cstheme="minorHAnsi"/>
        </w:rPr>
        <w:t>A</w:t>
      </w:r>
      <w:r w:rsidR="005A05F0" w:rsidRPr="00793A07">
        <w:rPr>
          <w:rFonts w:cstheme="minorHAnsi"/>
        </w:rPr>
        <w:t xml:space="preserve">j keď by som nebol </w:t>
      </w:r>
      <w:r w:rsidRPr="00793A07">
        <w:rPr>
          <w:rFonts w:cstheme="minorHAnsi"/>
        </w:rPr>
        <w:t>viceprimátor</w:t>
      </w:r>
      <w:r w:rsidR="005A05F0" w:rsidRPr="00793A07">
        <w:rPr>
          <w:rFonts w:cstheme="minorHAnsi"/>
        </w:rPr>
        <w:t>, tak čo si povieme poslanci</w:t>
      </w:r>
      <w:r w:rsidR="002D284A" w:rsidRPr="00793A07">
        <w:rPr>
          <w:rFonts w:cstheme="minorHAnsi"/>
        </w:rPr>
        <w:t>,</w:t>
      </w:r>
      <w:r w:rsidR="005A05F0" w:rsidRPr="00793A07">
        <w:rPr>
          <w:rFonts w:cstheme="minorHAnsi"/>
        </w:rPr>
        <w:t xml:space="preserve"> tie financie do toho investujeme</w:t>
      </w:r>
      <w:r w:rsidR="002D284A" w:rsidRPr="00793A07">
        <w:rPr>
          <w:rFonts w:cstheme="minorHAnsi"/>
        </w:rPr>
        <w:t>. T</w:t>
      </w:r>
      <w:r w:rsidR="005A05F0" w:rsidRPr="00793A07">
        <w:rPr>
          <w:rFonts w:cstheme="minorHAnsi"/>
        </w:rPr>
        <w:t>ak len to som chcel, že ja vnímam všetky tie potreby</w:t>
      </w:r>
      <w:r w:rsidR="002D284A" w:rsidRPr="00793A07">
        <w:rPr>
          <w:rFonts w:cstheme="minorHAnsi"/>
        </w:rPr>
        <w:t>. N</w:t>
      </w:r>
      <w:r w:rsidR="005A05F0" w:rsidRPr="00793A07">
        <w:rPr>
          <w:rFonts w:cstheme="minorHAnsi"/>
        </w:rPr>
        <w:t xml:space="preserve">edá sa všetko </w:t>
      </w:r>
      <w:r w:rsidR="002D284A" w:rsidRPr="00793A07">
        <w:rPr>
          <w:rFonts w:cstheme="minorHAnsi"/>
        </w:rPr>
        <w:t xml:space="preserve">naraz </w:t>
      </w:r>
      <w:r w:rsidR="005A05F0" w:rsidRPr="00793A07">
        <w:rPr>
          <w:rFonts w:cstheme="minorHAnsi"/>
        </w:rPr>
        <w:t>a beriem to ako pozitívnu kritiku a pracujeme na nej.</w:t>
      </w:r>
    </w:p>
    <w:p w14:paraId="07E9C789" w14:textId="77777777" w:rsidR="002D284A" w:rsidRPr="00793A07" w:rsidRDefault="002D284A" w:rsidP="005A05F0">
      <w:pPr>
        <w:spacing w:after="0" w:line="276" w:lineRule="auto"/>
        <w:jc w:val="both"/>
        <w:rPr>
          <w:rFonts w:cstheme="minorHAnsi"/>
          <w:color w:val="388600"/>
        </w:rPr>
      </w:pPr>
    </w:p>
    <w:p w14:paraId="3A34D216" w14:textId="0AEFE3F6" w:rsidR="005A05F0" w:rsidRPr="00793A07" w:rsidRDefault="002D284A" w:rsidP="002D284A">
      <w:pPr>
        <w:spacing w:after="0" w:line="276" w:lineRule="auto"/>
        <w:jc w:val="both"/>
        <w:rPr>
          <w:rFonts w:cstheme="minorHAnsi"/>
          <w:color w:val="388600"/>
        </w:rPr>
      </w:pPr>
      <w:r w:rsidRPr="00793A07">
        <w:rPr>
          <w:rFonts w:cstheme="minorHAnsi"/>
          <w:b/>
          <w:bCs/>
        </w:rPr>
        <w:t>Mgr. Jakub Gajdošík, FP</w:t>
      </w:r>
      <w:r w:rsidRPr="00793A07">
        <w:rPr>
          <w:rFonts w:cstheme="minorHAnsi"/>
        </w:rPr>
        <w:t xml:space="preserve"> -</w:t>
      </w:r>
      <w:r w:rsidR="005A05F0" w:rsidRPr="00793A07">
        <w:rPr>
          <w:rFonts w:cstheme="minorHAnsi"/>
        </w:rPr>
        <w:t xml:space="preserve"> ja som očakával pani poslankyňa, že po 4 rokoch </w:t>
      </w:r>
      <w:proofErr w:type="spellStart"/>
      <w:r w:rsidR="005A05F0" w:rsidRPr="00793A07">
        <w:rPr>
          <w:rFonts w:cstheme="minorHAnsi"/>
        </w:rPr>
        <w:t>poslancovani</w:t>
      </w:r>
      <w:r w:rsidR="00555D71" w:rsidRPr="00793A07">
        <w:rPr>
          <w:rFonts w:cstheme="minorHAnsi"/>
        </w:rPr>
        <w:t>a</w:t>
      </w:r>
      <w:proofErr w:type="spellEnd"/>
      <w:r w:rsidR="00555D71" w:rsidRPr="00793A07">
        <w:rPr>
          <w:rFonts w:cstheme="minorHAnsi"/>
        </w:rPr>
        <w:t xml:space="preserve"> </w:t>
      </w:r>
      <w:r w:rsidR="005A05F0" w:rsidRPr="00793A07">
        <w:rPr>
          <w:rFonts w:cstheme="minorHAnsi"/>
        </w:rPr>
        <w:t xml:space="preserve"> sa postavíte a využijete tú minútu alebo koľko na to máte čas a poviete čo všetko </w:t>
      </w:r>
      <w:r w:rsidR="00555D71" w:rsidRPr="00793A07">
        <w:rPr>
          <w:rFonts w:cstheme="minorHAnsi"/>
        </w:rPr>
        <w:t>ste</w:t>
      </w:r>
      <w:r w:rsidR="005A05F0" w:rsidRPr="00793A07">
        <w:rPr>
          <w:rFonts w:cstheme="minorHAnsi"/>
        </w:rPr>
        <w:t xml:space="preserve"> pre detské ihriská urobili </w:t>
      </w:r>
      <w:r w:rsidR="00555D71" w:rsidRPr="00793A07">
        <w:rPr>
          <w:rFonts w:cstheme="minorHAnsi"/>
        </w:rPr>
        <w:t>V</w:t>
      </w:r>
      <w:r w:rsidR="005A05F0" w:rsidRPr="00793A07">
        <w:rPr>
          <w:rFonts w:cstheme="minorHAnsi"/>
        </w:rPr>
        <w:t>y ako poslankyňa</w:t>
      </w:r>
      <w:r w:rsidR="00555D71" w:rsidRPr="00793A07">
        <w:rPr>
          <w:rFonts w:cstheme="minorHAnsi"/>
        </w:rPr>
        <w:t>. N</w:t>
      </w:r>
      <w:r w:rsidR="005A05F0" w:rsidRPr="00793A07">
        <w:rPr>
          <w:rFonts w:cstheme="minorHAnsi"/>
        </w:rPr>
        <w:t xml:space="preserve">evyužili </w:t>
      </w:r>
      <w:r w:rsidR="00555D71" w:rsidRPr="00793A07">
        <w:rPr>
          <w:rFonts w:cstheme="minorHAnsi"/>
        </w:rPr>
        <w:t>ste</w:t>
      </w:r>
      <w:r w:rsidR="005A05F0" w:rsidRPr="00793A07">
        <w:rPr>
          <w:rFonts w:cstheme="minorHAnsi"/>
        </w:rPr>
        <w:t xml:space="preserve"> tú príležitosť</w:t>
      </w:r>
      <w:r w:rsidR="00555D71" w:rsidRPr="00793A07">
        <w:rPr>
          <w:rFonts w:cstheme="minorHAnsi"/>
        </w:rPr>
        <w:t xml:space="preserve">, </w:t>
      </w:r>
      <w:r w:rsidR="005A05F0" w:rsidRPr="00793A07">
        <w:rPr>
          <w:rFonts w:cstheme="minorHAnsi"/>
        </w:rPr>
        <w:t>pravdepodobne asi nejaký odpočet chystáte iný</w:t>
      </w:r>
      <w:r w:rsidR="00555D71" w:rsidRPr="00793A07">
        <w:rPr>
          <w:rFonts w:cstheme="minorHAnsi"/>
        </w:rPr>
        <w:t>. A o V</w:t>
      </w:r>
      <w:r w:rsidR="005A05F0" w:rsidRPr="00793A07">
        <w:rPr>
          <w:rFonts w:cstheme="minorHAnsi"/>
        </w:rPr>
        <w:t xml:space="preserve">ašom </w:t>
      </w:r>
      <w:r w:rsidR="005A05F0" w:rsidRPr="00793A07">
        <w:rPr>
          <w:rFonts w:cstheme="minorHAnsi"/>
        </w:rPr>
        <w:lastRenderedPageBreak/>
        <w:t xml:space="preserve">kočíku, ktorý ponúkate pánovi </w:t>
      </w:r>
      <w:proofErr w:type="spellStart"/>
      <w:r w:rsidR="00555D71" w:rsidRPr="00793A07">
        <w:rPr>
          <w:rFonts w:cstheme="minorHAnsi"/>
        </w:rPr>
        <w:t>Majlingovi</w:t>
      </w:r>
      <w:proofErr w:type="spellEnd"/>
      <w:r w:rsidR="00555D71" w:rsidRPr="00793A07">
        <w:rPr>
          <w:rFonts w:cstheme="minorHAnsi"/>
        </w:rPr>
        <w:t xml:space="preserve"> iba</w:t>
      </w:r>
      <w:r w:rsidR="005A05F0" w:rsidRPr="00793A07">
        <w:rPr>
          <w:rFonts w:cstheme="minorHAnsi"/>
        </w:rPr>
        <w:t xml:space="preserve"> toľko</w:t>
      </w:r>
      <w:r w:rsidR="00555D71" w:rsidRPr="00793A07">
        <w:rPr>
          <w:rFonts w:cstheme="minorHAnsi"/>
        </w:rPr>
        <w:t>,</w:t>
      </w:r>
      <w:r w:rsidR="005A05F0" w:rsidRPr="00793A07">
        <w:rPr>
          <w:rFonts w:cstheme="minorHAnsi"/>
        </w:rPr>
        <w:t xml:space="preserve"> bol </w:t>
      </w:r>
      <w:r w:rsidR="00555D71" w:rsidRPr="00793A07">
        <w:rPr>
          <w:rFonts w:cstheme="minorHAnsi"/>
        </w:rPr>
        <w:t xml:space="preserve">som </w:t>
      </w:r>
      <w:r w:rsidR="005A05F0" w:rsidRPr="00793A07">
        <w:rPr>
          <w:rFonts w:cstheme="minorHAnsi"/>
        </w:rPr>
        <w:t xml:space="preserve">asi nejaké 4 roky dozadu na </w:t>
      </w:r>
      <w:r w:rsidR="00555D71" w:rsidRPr="00793A07">
        <w:rPr>
          <w:rFonts w:cstheme="minorHAnsi"/>
        </w:rPr>
        <w:t>Fončorde</w:t>
      </w:r>
      <w:r w:rsidR="005A05F0" w:rsidRPr="00793A07">
        <w:rPr>
          <w:rFonts w:cstheme="minorHAnsi"/>
        </w:rPr>
        <w:t>, keď sa rekonštruoval chodník</w:t>
      </w:r>
      <w:r w:rsidR="00555D71" w:rsidRPr="00793A07">
        <w:rPr>
          <w:rFonts w:cstheme="minorHAnsi"/>
        </w:rPr>
        <w:t xml:space="preserve"> a cesta. R</w:t>
      </w:r>
      <w:r w:rsidR="005A05F0" w:rsidRPr="00793A07">
        <w:rPr>
          <w:rFonts w:cstheme="minorHAnsi"/>
        </w:rPr>
        <w:t>obila taká veľká rekonštrukcia. Prišiel som tam v rámci kontrolného dňa sa pýtam stavby vedúceho, že či všetko v poriadku a</w:t>
      </w:r>
      <w:r w:rsidR="00555D71" w:rsidRPr="00793A07">
        <w:rPr>
          <w:rFonts w:cstheme="minorHAnsi"/>
        </w:rPr>
        <w:t> </w:t>
      </w:r>
      <w:r w:rsidR="005A05F0" w:rsidRPr="00793A07">
        <w:rPr>
          <w:rFonts w:cstheme="minorHAnsi"/>
        </w:rPr>
        <w:t>tak</w:t>
      </w:r>
      <w:r w:rsidR="00555D71" w:rsidRPr="00793A07">
        <w:rPr>
          <w:rFonts w:cstheme="minorHAnsi"/>
        </w:rPr>
        <w:t>. Ž</w:t>
      </w:r>
      <w:r w:rsidR="005A05F0" w:rsidRPr="00793A07">
        <w:rPr>
          <w:rFonts w:cstheme="minorHAnsi"/>
        </w:rPr>
        <w:t>e jasné, že aj ľudia tomu rozumejú</w:t>
      </w:r>
      <w:r w:rsidR="00555D71" w:rsidRPr="00793A07">
        <w:rPr>
          <w:rFonts w:cstheme="minorHAnsi"/>
        </w:rPr>
        <w:t>. Že</w:t>
      </w:r>
      <w:r w:rsidR="005A05F0" w:rsidRPr="00793A07">
        <w:rPr>
          <w:rFonts w:cstheme="minorHAnsi"/>
        </w:rPr>
        <w:t xml:space="preserve"> bola nejaká pani s veľkým kočíkom a búchala s ním tu </w:t>
      </w:r>
      <w:r w:rsidR="00555D71" w:rsidRPr="00793A07">
        <w:rPr>
          <w:rFonts w:cstheme="minorHAnsi"/>
        </w:rPr>
        <w:t>d</w:t>
      </w:r>
      <w:r w:rsidR="005A05F0" w:rsidRPr="00793A07">
        <w:rPr>
          <w:rFonts w:cstheme="minorHAnsi"/>
        </w:rPr>
        <w:t>o stĺpu a do obrubníkov tak som išiel za ňou, že či jej</w:t>
      </w:r>
      <w:r w:rsidR="00555D71" w:rsidRPr="00793A07">
        <w:rPr>
          <w:rFonts w:cstheme="minorHAnsi"/>
        </w:rPr>
        <w:t xml:space="preserve"> s tým</w:t>
      </w:r>
      <w:r w:rsidR="005A05F0" w:rsidRPr="00793A07">
        <w:rPr>
          <w:rFonts w:cstheme="minorHAnsi"/>
        </w:rPr>
        <w:t xml:space="preserve"> pomôžem. </w:t>
      </w:r>
      <w:r w:rsidR="00555D71" w:rsidRPr="00793A07">
        <w:rPr>
          <w:rFonts w:cstheme="minorHAnsi"/>
        </w:rPr>
        <w:t>O</w:t>
      </w:r>
      <w:r w:rsidR="005A05F0" w:rsidRPr="00793A07">
        <w:rPr>
          <w:rFonts w:cstheme="minorHAnsi"/>
        </w:rPr>
        <w:t>na na mňa zakričala, že jej mám dať pokoj, lebo si tu točí video</w:t>
      </w:r>
      <w:r w:rsidR="00555D71" w:rsidRPr="00793A07">
        <w:rPr>
          <w:rFonts w:cstheme="minorHAnsi"/>
        </w:rPr>
        <w:t xml:space="preserve"> a v</w:t>
      </w:r>
      <w:r w:rsidR="005A05F0" w:rsidRPr="00793A07">
        <w:rPr>
          <w:rFonts w:cstheme="minorHAnsi"/>
        </w:rPr>
        <w:t xml:space="preserve"> tom kočíku mala kabelku</w:t>
      </w:r>
      <w:r w:rsidR="00555D71" w:rsidRPr="00793A07">
        <w:rPr>
          <w:rFonts w:cstheme="minorHAnsi"/>
        </w:rPr>
        <w:t>. H</w:t>
      </w:r>
      <w:r w:rsidR="005A05F0" w:rsidRPr="00793A07">
        <w:rPr>
          <w:rFonts w:cstheme="minorHAnsi"/>
        </w:rPr>
        <w:t>ovoril o</w:t>
      </w:r>
      <w:r w:rsidR="009F22E5" w:rsidRPr="00793A07">
        <w:rPr>
          <w:rFonts w:cstheme="minorHAnsi"/>
        </w:rPr>
        <w:t> V</w:t>
      </w:r>
      <w:r w:rsidR="005A05F0" w:rsidRPr="00793A07">
        <w:rPr>
          <w:rFonts w:cstheme="minorHAnsi"/>
        </w:rPr>
        <w:t>ás</w:t>
      </w:r>
      <w:r w:rsidR="009F22E5" w:rsidRPr="00793A07">
        <w:rPr>
          <w:rFonts w:cstheme="minorHAnsi"/>
        </w:rPr>
        <w:t xml:space="preserve">, </w:t>
      </w:r>
      <w:r w:rsidR="005A05F0" w:rsidRPr="00793A07">
        <w:rPr>
          <w:rFonts w:cstheme="minorHAnsi"/>
        </w:rPr>
        <w:t xml:space="preserve"> teda o </w:t>
      </w:r>
      <w:r w:rsidR="009F22E5" w:rsidRPr="00793A07">
        <w:rPr>
          <w:rFonts w:cstheme="minorHAnsi"/>
        </w:rPr>
        <w:t>Te</w:t>
      </w:r>
      <w:r w:rsidR="005A05F0" w:rsidRPr="00793A07">
        <w:rPr>
          <w:rFonts w:cstheme="minorHAnsi"/>
        </w:rPr>
        <w:t>be, keďže si tykáme</w:t>
      </w:r>
      <w:r w:rsidR="009F22E5" w:rsidRPr="00793A07">
        <w:rPr>
          <w:rFonts w:cstheme="minorHAnsi"/>
        </w:rPr>
        <w:t>. P</w:t>
      </w:r>
      <w:r w:rsidR="005A05F0" w:rsidRPr="00793A07">
        <w:rPr>
          <w:rFonts w:cstheme="minorHAnsi"/>
        </w:rPr>
        <w:t>otom to video aj vyšlo o 2 dni</w:t>
      </w:r>
      <w:r w:rsidR="009F22E5" w:rsidRPr="00793A07">
        <w:rPr>
          <w:rFonts w:cstheme="minorHAnsi"/>
        </w:rPr>
        <w:t>. T</w:t>
      </w:r>
      <w:r w:rsidR="005A05F0" w:rsidRPr="00793A07">
        <w:rPr>
          <w:rFonts w:cstheme="minorHAnsi"/>
        </w:rPr>
        <w:t>ak len  toľko k tomu kočíku, že netreba veci zneužívať politicky, ale treba prispieť k tomu, aby sa v meste žilo lepšie</w:t>
      </w:r>
      <w:r w:rsidR="009F22E5" w:rsidRPr="00793A07">
        <w:rPr>
          <w:rFonts w:cstheme="minorHAnsi"/>
        </w:rPr>
        <w:t>. Á</w:t>
      </w:r>
      <w:r w:rsidR="005A05F0" w:rsidRPr="00793A07">
        <w:rPr>
          <w:rFonts w:cstheme="minorHAnsi"/>
        </w:rPr>
        <w:t>no.</w:t>
      </w:r>
    </w:p>
    <w:p w14:paraId="66EBCAB7" w14:textId="77777777" w:rsidR="009F22E5" w:rsidRPr="00793A07" w:rsidRDefault="009F22E5" w:rsidP="002D284A">
      <w:pPr>
        <w:spacing w:after="0" w:line="276" w:lineRule="auto"/>
        <w:jc w:val="both"/>
        <w:rPr>
          <w:rFonts w:cstheme="minorHAnsi"/>
          <w:color w:val="388600"/>
        </w:rPr>
      </w:pPr>
    </w:p>
    <w:p w14:paraId="0F08E8F7" w14:textId="7DA57363" w:rsidR="009F22E5" w:rsidRPr="00793A07" w:rsidRDefault="009F22E5" w:rsidP="002D284A">
      <w:pPr>
        <w:spacing w:after="0" w:line="276" w:lineRule="auto"/>
        <w:jc w:val="both"/>
        <w:rPr>
          <w:rFonts w:cstheme="minorHAnsi"/>
        </w:rPr>
      </w:pPr>
      <w:r w:rsidRPr="00793A07">
        <w:rPr>
          <w:rFonts w:cstheme="minorHAnsi"/>
          <w:b/>
          <w:bCs/>
        </w:rPr>
        <w:t xml:space="preserve">Ján Nosko  </w:t>
      </w:r>
      <w:r w:rsidRPr="00793A07">
        <w:rPr>
          <w:rFonts w:cstheme="minorHAnsi"/>
        </w:rPr>
        <w:t xml:space="preserve">- s faktickou na faktickú nebudeme reagovať pani poslankyňa. Pokiaľ máte záujem, prihláste sa do diskusie. </w:t>
      </w:r>
    </w:p>
    <w:p w14:paraId="2FD044E1" w14:textId="77777777" w:rsidR="009F22E5" w:rsidRPr="00793A07" w:rsidRDefault="009F22E5" w:rsidP="009F22E5">
      <w:pPr>
        <w:spacing w:after="0" w:line="276" w:lineRule="auto"/>
        <w:jc w:val="both"/>
        <w:rPr>
          <w:rFonts w:cstheme="minorHAnsi"/>
          <w:color w:val="388600"/>
        </w:rPr>
      </w:pPr>
    </w:p>
    <w:p w14:paraId="329897C1" w14:textId="2D6C6745" w:rsidR="005A05F0" w:rsidRPr="00793A07" w:rsidRDefault="009F22E5" w:rsidP="005A05F0">
      <w:pPr>
        <w:spacing w:after="0" w:line="276" w:lineRule="auto"/>
        <w:jc w:val="both"/>
        <w:rPr>
          <w:rFonts w:cstheme="minorHAnsi"/>
        </w:rPr>
      </w:pPr>
      <w:r w:rsidRPr="00793A07">
        <w:rPr>
          <w:rFonts w:cstheme="minorHAnsi"/>
          <w:b/>
          <w:bCs/>
        </w:rPr>
        <w:t>Ivana Figuli</w:t>
      </w:r>
      <w:r w:rsidRPr="00793A07">
        <w:rPr>
          <w:rFonts w:cstheme="minorHAnsi"/>
        </w:rPr>
        <w:t xml:space="preserve"> - j</w:t>
      </w:r>
      <w:r w:rsidR="005A05F0" w:rsidRPr="00793A07">
        <w:rPr>
          <w:rFonts w:cstheme="minorHAnsi"/>
        </w:rPr>
        <w:t xml:space="preserve">a by som to chcela vrátiť do vecnej roviny. Ja teda vystúpenie pani </w:t>
      </w:r>
      <w:proofErr w:type="spellStart"/>
      <w:r w:rsidRPr="00793A07">
        <w:rPr>
          <w:rFonts w:cstheme="minorHAnsi"/>
        </w:rPr>
        <w:t>M</w:t>
      </w:r>
      <w:r w:rsidR="005A05F0" w:rsidRPr="00793A07">
        <w:rPr>
          <w:rFonts w:cstheme="minorHAnsi"/>
        </w:rPr>
        <w:t>arti</w:t>
      </w:r>
      <w:r w:rsidR="00575651">
        <w:rPr>
          <w:rFonts w:cstheme="minorHAnsi"/>
        </w:rPr>
        <w:t>ň</w:t>
      </w:r>
      <w:r w:rsidR="005A05F0" w:rsidRPr="00793A07">
        <w:rPr>
          <w:rFonts w:cstheme="minorHAnsi"/>
        </w:rPr>
        <w:t>ákovej</w:t>
      </w:r>
      <w:proofErr w:type="spellEnd"/>
      <w:r w:rsidR="005A05F0" w:rsidRPr="00793A07">
        <w:rPr>
          <w:rFonts w:cstheme="minorHAnsi"/>
        </w:rPr>
        <w:t xml:space="preserve"> vnímam ako pozvánku do diskusie. Nevnímam to ako</w:t>
      </w:r>
      <w:r w:rsidR="008E4F88">
        <w:rPr>
          <w:rFonts w:cstheme="minorHAnsi"/>
        </w:rPr>
        <w:t>,</w:t>
      </w:r>
      <w:r w:rsidR="005A05F0" w:rsidRPr="00793A07">
        <w:rPr>
          <w:rFonts w:cstheme="minorHAnsi"/>
        </w:rPr>
        <w:t xml:space="preserve"> že kritizujme, čo tu nefunguje, ale ako keby </w:t>
      </w:r>
      <w:proofErr w:type="spellStart"/>
      <w:r w:rsidR="005A05F0" w:rsidRPr="00793A07">
        <w:rPr>
          <w:rFonts w:cstheme="minorHAnsi"/>
        </w:rPr>
        <w:t>odkomunikovať</w:t>
      </w:r>
      <w:proofErr w:type="spellEnd"/>
      <w:r w:rsidR="005A05F0" w:rsidRPr="00793A07">
        <w:rPr>
          <w:rFonts w:cstheme="minorHAnsi"/>
        </w:rPr>
        <w:t xml:space="preserve"> tie podnety</w:t>
      </w:r>
      <w:r w:rsidR="008E4F88">
        <w:rPr>
          <w:rFonts w:cstheme="minorHAnsi"/>
        </w:rPr>
        <w:t>,</w:t>
      </w:r>
      <w:r w:rsidR="005A05F0" w:rsidRPr="00793A07">
        <w:rPr>
          <w:rFonts w:cstheme="minorHAnsi"/>
        </w:rPr>
        <w:t xml:space="preserve"> požiadavky rodičov, ktorí v tomto meste žijú</w:t>
      </w:r>
      <w:r w:rsidRPr="00793A07">
        <w:rPr>
          <w:rFonts w:cstheme="minorHAnsi"/>
        </w:rPr>
        <w:t>. O</w:t>
      </w:r>
      <w:r w:rsidR="005A05F0" w:rsidRPr="00793A07">
        <w:rPr>
          <w:rFonts w:cstheme="minorHAnsi"/>
        </w:rPr>
        <w:t>tvoriť</w:t>
      </w:r>
      <w:r w:rsidRPr="00793A07">
        <w:rPr>
          <w:rFonts w:cstheme="minorHAnsi"/>
        </w:rPr>
        <w:t xml:space="preserve"> </w:t>
      </w:r>
      <w:proofErr w:type="spellStart"/>
      <w:r w:rsidRPr="00793A07">
        <w:rPr>
          <w:rFonts w:cstheme="minorHAnsi"/>
        </w:rPr>
        <w:t>k</w:t>
      </w:r>
      <w:r w:rsidR="005A05F0" w:rsidRPr="00793A07">
        <w:rPr>
          <w:rFonts w:cstheme="minorHAnsi"/>
        </w:rPr>
        <w:t>oncepčnejšiu</w:t>
      </w:r>
      <w:proofErr w:type="spellEnd"/>
      <w:r w:rsidR="005A05F0" w:rsidRPr="00793A07">
        <w:rPr>
          <w:rFonts w:cstheme="minorHAnsi"/>
        </w:rPr>
        <w:t xml:space="preserve"> diskusiu na meste</w:t>
      </w:r>
      <w:r w:rsidRPr="00793A07">
        <w:rPr>
          <w:rFonts w:cstheme="minorHAnsi"/>
        </w:rPr>
        <w:t>,</w:t>
      </w:r>
      <w:r w:rsidR="005A05F0" w:rsidRPr="00793A07">
        <w:rPr>
          <w:rFonts w:cstheme="minorHAnsi"/>
        </w:rPr>
        <w:t xml:space="preserve"> zvolať možno nejaké pracovné stretnutie s dotknutými oddeleniami, architektom, s ľuďmi, ktorí sa venujú dlhodobo tým ihriskám a vedia, že je to téma, ktorá je finančne poddimenzovaná, že naozaj momentálne fungujeme v režime, kedy </w:t>
      </w:r>
      <w:r w:rsidRPr="00793A07">
        <w:rPr>
          <w:rFonts w:cstheme="minorHAnsi"/>
        </w:rPr>
        <w:t xml:space="preserve">sa </w:t>
      </w:r>
      <w:r w:rsidR="005A05F0" w:rsidRPr="00793A07">
        <w:rPr>
          <w:rFonts w:cstheme="minorHAnsi"/>
        </w:rPr>
        <w:t>snažíme dopĺňať prvky, keď sú nefunkčné</w:t>
      </w:r>
      <w:r w:rsidR="00D441BC" w:rsidRPr="00793A07">
        <w:rPr>
          <w:rFonts w:cstheme="minorHAnsi"/>
        </w:rPr>
        <w:t xml:space="preserve">. </w:t>
      </w:r>
      <w:r w:rsidRPr="00793A07">
        <w:rPr>
          <w:rFonts w:cstheme="minorHAnsi"/>
        </w:rPr>
        <w:t xml:space="preserve"> A</w:t>
      </w:r>
      <w:r w:rsidR="005A05F0" w:rsidRPr="00793A07">
        <w:rPr>
          <w:rFonts w:cstheme="minorHAnsi"/>
        </w:rPr>
        <w:t>le toto je nadstavba</w:t>
      </w:r>
      <w:r w:rsidR="00D441BC" w:rsidRPr="00793A07">
        <w:rPr>
          <w:rFonts w:cstheme="minorHAnsi"/>
        </w:rPr>
        <w:t>. B</w:t>
      </w:r>
      <w:r w:rsidR="005A05F0" w:rsidRPr="00793A07">
        <w:rPr>
          <w:rFonts w:cstheme="minorHAnsi"/>
        </w:rPr>
        <w:t>aviť sa o tom, ako inak vedia tie ihriská vyzerať</w:t>
      </w:r>
      <w:r w:rsidR="00D441BC" w:rsidRPr="00793A07">
        <w:rPr>
          <w:rFonts w:cstheme="minorHAnsi"/>
        </w:rPr>
        <w:t>. Ž</w:t>
      </w:r>
      <w:r w:rsidR="005A05F0" w:rsidRPr="00793A07">
        <w:rPr>
          <w:rFonts w:cstheme="minorHAnsi"/>
        </w:rPr>
        <w:t xml:space="preserve">e to nemusia byť vždy len ihriská. </w:t>
      </w:r>
      <w:r w:rsidRPr="00793A07">
        <w:rPr>
          <w:rFonts w:cstheme="minorHAnsi"/>
        </w:rPr>
        <w:t>M</w:t>
      </w:r>
      <w:r w:rsidR="005A05F0" w:rsidRPr="00793A07">
        <w:rPr>
          <w:rFonts w:cstheme="minorHAnsi"/>
        </w:rPr>
        <w:t>inulý rok na</w:t>
      </w:r>
      <w:r w:rsidR="00D441BC" w:rsidRPr="00793A07">
        <w:rPr>
          <w:rFonts w:cstheme="minorHAnsi"/>
        </w:rPr>
        <w:t xml:space="preserve"> S</w:t>
      </w:r>
      <w:r w:rsidR="005A05F0" w:rsidRPr="00793A07">
        <w:rPr>
          <w:rFonts w:cstheme="minorHAnsi"/>
        </w:rPr>
        <w:t>tarej tržnici sme mali veľmi podnetnú diskusiu k tejto téme, kde vlastne prišli aj zamestnankyne magistrátu z</w:t>
      </w:r>
      <w:r w:rsidR="00D441BC" w:rsidRPr="00793A07">
        <w:rPr>
          <w:rFonts w:cstheme="minorHAnsi"/>
        </w:rPr>
        <w:t> </w:t>
      </w:r>
      <w:r w:rsidR="005A05F0" w:rsidRPr="00793A07">
        <w:rPr>
          <w:rFonts w:cstheme="minorHAnsi"/>
        </w:rPr>
        <w:t>Bratislavy</w:t>
      </w:r>
      <w:r w:rsidR="00D441BC" w:rsidRPr="00793A07">
        <w:rPr>
          <w:rFonts w:cstheme="minorHAnsi"/>
        </w:rPr>
        <w:t>. H</w:t>
      </w:r>
      <w:r w:rsidR="005A05F0" w:rsidRPr="00793A07">
        <w:rPr>
          <w:rFonts w:cstheme="minorHAnsi"/>
        </w:rPr>
        <w:t xml:space="preserve">ovorili o takých </w:t>
      </w:r>
      <w:proofErr w:type="spellStart"/>
      <w:r w:rsidR="005A05F0" w:rsidRPr="00793A07">
        <w:rPr>
          <w:rFonts w:cstheme="minorHAnsi"/>
        </w:rPr>
        <w:t>mikroopatreniach</w:t>
      </w:r>
      <w:proofErr w:type="spellEnd"/>
      <w:r w:rsidR="005A05F0" w:rsidRPr="00793A07">
        <w:rPr>
          <w:rFonts w:cstheme="minorHAnsi"/>
        </w:rPr>
        <w:t xml:space="preserve"> typu, že umiestňujme </w:t>
      </w:r>
      <w:r w:rsidRPr="00793A07">
        <w:rPr>
          <w:rFonts w:cstheme="minorHAnsi"/>
        </w:rPr>
        <w:t>b</w:t>
      </w:r>
      <w:r w:rsidR="005A05F0" w:rsidRPr="00793A07">
        <w:rPr>
          <w:rFonts w:cstheme="minorHAnsi"/>
        </w:rPr>
        <w:t>oxy hračiek do vnútroblokov</w:t>
      </w:r>
      <w:r w:rsidRPr="00793A07">
        <w:rPr>
          <w:rFonts w:cstheme="minorHAnsi"/>
        </w:rPr>
        <w:t>.</w:t>
      </w:r>
      <w:r w:rsidR="005A05F0" w:rsidRPr="00793A07">
        <w:rPr>
          <w:rFonts w:cstheme="minorHAnsi"/>
        </w:rPr>
        <w:t xml:space="preserve"> </w:t>
      </w:r>
      <w:r w:rsidR="00D441BC" w:rsidRPr="00793A07">
        <w:rPr>
          <w:rFonts w:cstheme="minorHAnsi"/>
        </w:rPr>
        <w:t>Č</w:t>
      </w:r>
      <w:r w:rsidR="005A05F0" w:rsidRPr="00793A07">
        <w:rPr>
          <w:rFonts w:cstheme="minorHAnsi"/>
        </w:rPr>
        <w:t xml:space="preserve">iže to môže mať rôzne podoby ako </w:t>
      </w:r>
      <w:proofErr w:type="spellStart"/>
      <w:r w:rsidR="005A05F0" w:rsidRPr="00793A07">
        <w:rPr>
          <w:rFonts w:cstheme="minorHAnsi"/>
        </w:rPr>
        <w:t>spodnetňovať</w:t>
      </w:r>
      <w:proofErr w:type="spellEnd"/>
      <w:r w:rsidR="005A05F0" w:rsidRPr="00793A07">
        <w:rPr>
          <w:rFonts w:cstheme="minorHAnsi"/>
        </w:rPr>
        <w:t xml:space="preserve"> ten priestor pre deti a aké rôzne série opatrení sa dajú prijímať na to, aby ten priestor bol atraktívny</w:t>
      </w:r>
      <w:r w:rsidR="00D441BC" w:rsidRPr="00793A07">
        <w:rPr>
          <w:rFonts w:cstheme="minorHAnsi"/>
        </w:rPr>
        <w:t>. Č</w:t>
      </w:r>
      <w:r w:rsidR="005A05F0" w:rsidRPr="00793A07">
        <w:rPr>
          <w:rFonts w:cstheme="minorHAnsi"/>
        </w:rPr>
        <w:t>iže nie je to, že toto sú podnety</w:t>
      </w:r>
      <w:r w:rsidR="00D441BC" w:rsidRPr="00793A07">
        <w:rPr>
          <w:rFonts w:cstheme="minorHAnsi"/>
        </w:rPr>
        <w:t>, t</w:t>
      </w:r>
      <w:r w:rsidR="005A05F0" w:rsidRPr="00793A07">
        <w:rPr>
          <w:rFonts w:cstheme="minorHAnsi"/>
        </w:rPr>
        <w:t>oto spravte</w:t>
      </w:r>
      <w:r w:rsidR="00D441BC" w:rsidRPr="00793A07">
        <w:rPr>
          <w:rFonts w:cstheme="minorHAnsi"/>
        </w:rPr>
        <w:t>. Ale</w:t>
      </w:r>
      <w:r w:rsidR="005A05F0" w:rsidRPr="00793A07">
        <w:rPr>
          <w:rFonts w:cstheme="minorHAnsi"/>
        </w:rPr>
        <w:t xml:space="preserve"> poďme sa o tom baviť</w:t>
      </w:r>
      <w:r w:rsidR="00D441BC" w:rsidRPr="00793A07">
        <w:rPr>
          <w:rFonts w:cstheme="minorHAnsi"/>
        </w:rPr>
        <w:t>. A</w:t>
      </w:r>
      <w:r w:rsidR="005A05F0" w:rsidRPr="00793A07">
        <w:rPr>
          <w:rFonts w:cstheme="minorHAnsi"/>
        </w:rPr>
        <w:t xml:space="preserve"> presne to nadväzuje aj na to, čo povedal Tomáš </w:t>
      </w:r>
      <w:r w:rsidR="00D441BC" w:rsidRPr="00793A07">
        <w:rPr>
          <w:rFonts w:cstheme="minorHAnsi"/>
        </w:rPr>
        <w:t>S</w:t>
      </w:r>
      <w:r w:rsidR="005A05F0" w:rsidRPr="00793A07">
        <w:rPr>
          <w:rFonts w:cstheme="minorHAnsi"/>
        </w:rPr>
        <w:t xml:space="preserve">obota, že máme tu </w:t>
      </w:r>
      <w:r w:rsidR="00D441BC" w:rsidRPr="00793A07">
        <w:rPr>
          <w:rFonts w:cstheme="minorHAnsi"/>
        </w:rPr>
        <w:t>obsolentnú</w:t>
      </w:r>
      <w:r w:rsidR="005A05F0" w:rsidRPr="00793A07">
        <w:rPr>
          <w:rFonts w:cstheme="minorHAnsi"/>
        </w:rPr>
        <w:t xml:space="preserve"> starú koncepciu</w:t>
      </w:r>
      <w:r w:rsidR="00D441BC" w:rsidRPr="00793A07">
        <w:rPr>
          <w:rFonts w:cstheme="minorHAnsi"/>
        </w:rPr>
        <w:t>. Č</w:t>
      </w:r>
      <w:r w:rsidR="005A05F0" w:rsidRPr="00793A07">
        <w:rPr>
          <w:rFonts w:cstheme="minorHAnsi"/>
        </w:rPr>
        <w:t>iže asi ju treba</w:t>
      </w:r>
      <w:r w:rsidR="00D441BC" w:rsidRPr="00793A07">
        <w:rPr>
          <w:rFonts w:cstheme="minorHAnsi"/>
        </w:rPr>
        <w:t xml:space="preserve"> o</w:t>
      </w:r>
      <w:r w:rsidR="005A05F0" w:rsidRPr="00793A07">
        <w:rPr>
          <w:rFonts w:cstheme="minorHAnsi"/>
        </w:rPr>
        <w:t>tvoriť a rozprávať sa o tom, že ako inak by sme to vedeli robiť.</w:t>
      </w:r>
    </w:p>
    <w:p w14:paraId="2ABA7E06" w14:textId="77777777" w:rsidR="00575651" w:rsidRDefault="00575651" w:rsidP="00D441BC">
      <w:pPr>
        <w:spacing w:after="0" w:line="276" w:lineRule="auto"/>
        <w:jc w:val="both"/>
        <w:rPr>
          <w:rFonts w:cstheme="minorHAnsi"/>
          <w:b/>
          <w:bCs/>
        </w:rPr>
      </w:pPr>
    </w:p>
    <w:p w14:paraId="36B4A483" w14:textId="639AA419" w:rsidR="005A05F0" w:rsidRPr="00793A07" w:rsidRDefault="00D441BC" w:rsidP="00D441BC">
      <w:pPr>
        <w:spacing w:after="0" w:line="276" w:lineRule="auto"/>
        <w:jc w:val="both"/>
        <w:rPr>
          <w:rFonts w:cstheme="minorHAnsi"/>
        </w:rPr>
      </w:pPr>
      <w:r w:rsidRPr="00793A07">
        <w:rPr>
          <w:rFonts w:cstheme="minorHAnsi"/>
          <w:b/>
          <w:bCs/>
        </w:rPr>
        <w:t>Mgr. Diana Javorčíková</w:t>
      </w:r>
      <w:r w:rsidRPr="00793A07">
        <w:rPr>
          <w:rFonts w:cstheme="minorHAnsi"/>
        </w:rPr>
        <w:t xml:space="preserve">  </w:t>
      </w:r>
      <w:r w:rsidR="00B6542B" w:rsidRPr="00793A07">
        <w:rPr>
          <w:rFonts w:cstheme="minorHAnsi"/>
        </w:rPr>
        <w:t xml:space="preserve">- </w:t>
      </w:r>
      <w:r w:rsidR="005A05F0" w:rsidRPr="00793A07">
        <w:rPr>
          <w:rFonts w:cstheme="minorHAnsi"/>
        </w:rPr>
        <w:t xml:space="preserve">pán viceprimátor </w:t>
      </w:r>
      <w:r w:rsidRPr="00793A07">
        <w:rPr>
          <w:rFonts w:cstheme="minorHAnsi"/>
        </w:rPr>
        <w:t xml:space="preserve">Majling </w:t>
      </w:r>
      <w:r w:rsidR="005A05F0" w:rsidRPr="00793A07">
        <w:rPr>
          <w:rFonts w:cstheme="minorHAnsi"/>
        </w:rPr>
        <w:t>ešte teda povedal, že nedá sa všetko hneď</w:t>
      </w:r>
      <w:r w:rsidR="00B6542B" w:rsidRPr="00793A07">
        <w:rPr>
          <w:rFonts w:cstheme="minorHAnsi"/>
        </w:rPr>
        <w:t>. A</w:t>
      </w:r>
      <w:r w:rsidR="005A05F0" w:rsidRPr="00793A07">
        <w:rPr>
          <w:rFonts w:cstheme="minorHAnsi"/>
        </w:rPr>
        <w:t>le presne pre toto sem prichádzajú občania do</w:t>
      </w:r>
      <w:r w:rsidR="00463E52">
        <w:rPr>
          <w:rFonts w:cstheme="minorHAnsi"/>
        </w:rPr>
        <w:t xml:space="preserve"> S</w:t>
      </w:r>
      <w:r w:rsidR="005A05F0" w:rsidRPr="00793A07">
        <w:rPr>
          <w:rFonts w:cstheme="minorHAnsi"/>
        </w:rPr>
        <w:t>lova pre verejnosť, lebo vnímajú a</w:t>
      </w:r>
      <w:r w:rsidR="00B6542B" w:rsidRPr="00793A07">
        <w:rPr>
          <w:rFonts w:cstheme="minorHAnsi"/>
        </w:rPr>
        <w:t> </w:t>
      </w:r>
      <w:r w:rsidR="005A05F0" w:rsidRPr="00793A07">
        <w:rPr>
          <w:rFonts w:cstheme="minorHAnsi"/>
        </w:rPr>
        <w:t>cíti</w:t>
      </w:r>
      <w:r w:rsidR="00B6542B" w:rsidRPr="00793A07">
        <w:rPr>
          <w:rFonts w:cstheme="minorHAnsi"/>
        </w:rPr>
        <w:t>a, ž</w:t>
      </w:r>
      <w:r w:rsidR="005A05F0" w:rsidRPr="00793A07">
        <w:rPr>
          <w:rFonts w:cstheme="minorHAnsi"/>
        </w:rPr>
        <w:t xml:space="preserve">e naozaj </w:t>
      </w:r>
      <w:r w:rsidR="00B6542B" w:rsidRPr="00793A07">
        <w:rPr>
          <w:rFonts w:cstheme="minorHAnsi"/>
        </w:rPr>
        <w:t>ste</w:t>
      </w:r>
      <w:r w:rsidR="005A05F0" w:rsidRPr="00793A07">
        <w:rPr>
          <w:rFonts w:cstheme="minorHAnsi"/>
        </w:rPr>
        <w:t xml:space="preserve"> pri vedení 12 rokov</w:t>
      </w:r>
      <w:r w:rsidR="00463E52">
        <w:rPr>
          <w:rFonts w:cstheme="minorHAnsi"/>
        </w:rPr>
        <w:t>. A</w:t>
      </w:r>
      <w:r w:rsidR="005A05F0" w:rsidRPr="00793A07">
        <w:rPr>
          <w:rFonts w:cstheme="minorHAnsi"/>
        </w:rPr>
        <w:t xml:space="preserve"> za 12 rokov sa do toho</w:t>
      </w:r>
      <w:r w:rsidR="00463E52">
        <w:rPr>
          <w:rFonts w:cstheme="minorHAnsi"/>
        </w:rPr>
        <w:t xml:space="preserve"> dá</w:t>
      </w:r>
      <w:r w:rsidR="005A05F0" w:rsidRPr="00793A07">
        <w:rPr>
          <w:rFonts w:cstheme="minorHAnsi"/>
        </w:rPr>
        <w:t xml:space="preserve"> urobiť veľmi veľa aj v oblasti detských ihrísk a nielen dostať ich do stavu, že sú najlepšie za posledných 100 rokov. Chápete? A práve preto, keď sem príde občan vo svojom pracovnom čase, že si urobí ten čas a príde si sem 2</w:t>
      </w:r>
      <w:r w:rsidR="00B6542B" w:rsidRPr="00793A07">
        <w:rPr>
          <w:rFonts w:cstheme="minorHAnsi"/>
        </w:rPr>
        <w:t xml:space="preserve"> hodiny</w:t>
      </w:r>
      <w:r w:rsidR="005A05F0" w:rsidRPr="00793A07">
        <w:rPr>
          <w:rFonts w:cstheme="minorHAnsi"/>
        </w:rPr>
        <w:t xml:space="preserve"> odsedieť, aby vám túto spätnú väzbu dal, tak to treba vnímať pozitívne a nie rozprávať o nejakých vyslovene útočných osobných rovinách</w:t>
      </w:r>
      <w:r w:rsidR="00B6542B" w:rsidRPr="00793A07">
        <w:rPr>
          <w:rFonts w:cstheme="minorHAnsi"/>
        </w:rPr>
        <w:t xml:space="preserve">. O </w:t>
      </w:r>
      <w:r w:rsidR="005A05F0" w:rsidRPr="00793A07">
        <w:rPr>
          <w:rFonts w:cstheme="minorHAnsi"/>
        </w:rPr>
        <w:t>tom, akým spôsobom</w:t>
      </w:r>
      <w:r w:rsidR="00B6542B" w:rsidRPr="00793A07">
        <w:rPr>
          <w:rFonts w:cstheme="minorHAnsi"/>
        </w:rPr>
        <w:t xml:space="preserve"> j</w:t>
      </w:r>
      <w:r w:rsidR="005A05F0" w:rsidRPr="00793A07">
        <w:rPr>
          <w:rFonts w:cstheme="minorHAnsi"/>
        </w:rPr>
        <w:t xml:space="preserve">a mám </w:t>
      </w:r>
      <w:proofErr w:type="spellStart"/>
      <w:r w:rsidR="005A05F0" w:rsidRPr="00793A07">
        <w:rPr>
          <w:rFonts w:cstheme="minorHAnsi"/>
        </w:rPr>
        <w:t>odpočtovať</w:t>
      </w:r>
      <w:proofErr w:type="spellEnd"/>
      <w:r w:rsidR="00B6542B" w:rsidRPr="00793A07">
        <w:rPr>
          <w:rFonts w:cstheme="minorHAnsi"/>
        </w:rPr>
        <w:t xml:space="preserve">. Bola by </w:t>
      </w:r>
      <w:r w:rsidR="005A05F0" w:rsidRPr="00793A07">
        <w:rPr>
          <w:rFonts w:cstheme="minorHAnsi"/>
        </w:rPr>
        <w:t xml:space="preserve">som rada pán viceprimátor, keby si ty </w:t>
      </w:r>
      <w:proofErr w:type="spellStart"/>
      <w:r w:rsidR="005A05F0" w:rsidRPr="00793A07">
        <w:rPr>
          <w:rFonts w:cstheme="minorHAnsi"/>
        </w:rPr>
        <w:t>zodpočtoval</w:t>
      </w:r>
      <w:proofErr w:type="spellEnd"/>
      <w:r w:rsidR="005A05F0" w:rsidRPr="00793A07">
        <w:rPr>
          <w:rFonts w:cstheme="minorHAnsi"/>
        </w:rPr>
        <w:t xml:space="preserve"> svoju prácu za 12 rokov</w:t>
      </w:r>
      <w:r w:rsidR="00B6542B" w:rsidRPr="00793A07">
        <w:rPr>
          <w:rFonts w:cstheme="minorHAnsi"/>
        </w:rPr>
        <w:t>.  S</w:t>
      </w:r>
      <w:r w:rsidR="005A05F0" w:rsidRPr="00793A07">
        <w:rPr>
          <w:rFonts w:cstheme="minorHAnsi"/>
        </w:rPr>
        <w:t>amozrejme</w:t>
      </w:r>
      <w:r w:rsidR="00B6542B" w:rsidRPr="00793A07">
        <w:rPr>
          <w:rFonts w:cstheme="minorHAnsi"/>
        </w:rPr>
        <w:t xml:space="preserve"> okrem</w:t>
      </w:r>
      <w:r w:rsidR="005A05F0" w:rsidRPr="00793A07">
        <w:rPr>
          <w:rFonts w:cstheme="minorHAnsi"/>
        </w:rPr>
        <w:t xml:space="preserve"> predraženého vnútrobloku na </w:t>
      </w:r>
      <w:r w:rsidR="00B6542B" w:rsidRPr="00793A07">
        <w:rPr>
          <w:rFonts w:cstheme="minorHAnsi"/>
        </w:rPr>
        <w:t xml:space="preserve">Sitnianskej. Bude to asi </w:t>
      </w:r>
      <w:r w:rsidR="005A05F0" w:rsidRPr="00793A07">
        <w:rPr>
          <w:rFonts w:cstheme="minorHAnsi"/>
        </w:rPr>
        <w:t>málo.</w:t>
      </w:r>
    </w:p>
    <w:p w14:paraId="4381FDB6" w14:textId="77777777" w:rsidR="00B6542B" w:rsidRPr="00793A07" w:rsidRDefault="00B6542B" w:rsidP="005A05F0">
      <w:pPr>
        <w:spacing w:after="0" w:line="276" w:lineRule="auto"/>
        <w:jc w:val="both"/>
        <w:rPr>
          <w:rFonts w:cstheme="minorHAnsi"/>
        </w:rPr>
      </w:pPr>
    </w:p>
    <w:p w14:paraId="4B18084F" w14:textId="3E96310B" w:rsidR="005A05F0" w:rsidRPr="00793A07" w:rsidRDefault="00B6542B" w:rsidP="005A05F0">
      <w:pPr>
        <w:spacing w:after="0" w:line="276" w:lineRule="auto"/>
        <w:jc w:val="both"/>
        <w:rPr>
          <w:rFonts w:cstheme="minorHAnsi"/>
        </w:rPr>
      </w:pPr>
      <w:r w:rsidRPr="00793A07">
        <w:rPr>
          <w:rFonts w:cstheme="minorHAnsi"/>
          <w:b/>
          <w:bCs/>
        </w:rPr>
        <w:t xml:space="preserve">Ján Nosko  </w:t>
      </w:r>
      <w:r w:rsidRPr="00793A07">
        <w:rPr>
          <w:rFonts w:cstheme="minorHAnsi"/>
        </w:rPr>
        <w:t>- m</w:t>
      </w:r>
      <w:r w:rsidR="005A05F0" w:rsidRPr="00793A07">
        <w:rPr>
          <w:rFonts w:cstheme="minorHAnsi"/>
        </w:rPr>
        <w:t xml:space="preserve">yslím si, že vystúpenie pani </w:t>
      </w:r>
      <w:proofErr w:type="spellStart"/>
      <w:r w:rsidRPr="00793A07">
        <w:rPr>
          <w:rFonts w:cstheme="minorHAnsi"/>
        </w:rPr>
        <w:t>Marti</w:t>
      </w:r>
      <w:r w:rsidR="00575651">
        <w:rPr>
          <w:rFonts w:cstheme="minorHAnsi"/>
        </w:rPr>
        <w:t>ň</w:t>
      </w:r>
      <w:r w:rsidRPr="00793A07">
        <w:rPr>
          <w:rFonts w:cstheme="minorHAnsi"/>
        </w:rPr>
        <w:t>ákovej</w:t>
      </w:r>
      <w:proofErr w:type="spellEnd"/>
      <w:r w:rsidR="005A05F0" w:rsidRPr="00793A07">
        <w:rPr>
          <w:rFonts w:cstheme="minorHAnsi"/>
        </w:rPr>
        <w:t xml:space="preserve"> všetci vnímame pozitívne. </w:t>
      </w:r>
      <w:r w:rsidR="00A6347D" w:rsidRPr="00793A07">
        <w:rPr>
          <w:rFonts w:cstheme="minorHAnsi"/>
        </w:rPr>
        <w:t>J</w:t>
      </w:r>
      <w:r w:rsidR="005A05F0" w:rsidRPr="00793A07">
        <w:rPr>
          <w:rFonts w:cstheme="minorHAnsi"/>
        </w:rPr>
        <w:t xml:space="preserve">e to skupina </w:t>
      </w:r>
      <w:r w:rsidR="00A6347D" w:rsidRPr="00793A07">
        <w:rPr>
          <w:rFonts w:cstheme="minorHAnsi"/>
        </w:rPr>
        <w:t>r</w:t>
      </w:r>
      <w:r w:rsidR="005A05F0" w:rsidRPr="00793A07">
        <w:rPr>
          <w:rFonts w:cstheme="minorHAnsi"/>
        </w:rPr>
        <w:t xml:space="preserve">espondentov </w:t>
      </w:r>
      <w:r w:rsidR="00A6347D" w:rsidRPr="00793A07">
        <w:rPr>
          <w:rFonts w:cstheme="minorHAnsi"/>
        </w:rPr>
        <w:t>250</w:t>
      </w:r>
      <w:r w:rsidR="005A05F0" w:rsidRPr="00793A07">
        <w:rPr>
          <w:rFonts w:cstheme="minorHAnsi"/>
        </w:rPr>
        <w:t xml:space="preserve"> alebo 300</w:t>
      </w:r>
      <w:r w:rsidR="00A6347D" w:rsidRPr="00793A07">
        <w:rPr>
          <w:rFonts w:cstheme="minorHAnsi"/>
        </w:rPr>
        <w:t>. T</w:t>
      </w:r>
      <w:r w:rsidR="005A05F0" w:rsidRPr="00793A07">
        <w:rPr>
          <w:rFonts w:cstheme="minorHAnsi"/>
        </w:rPr>
        <w:t>akže ako je to kus roboty</w:t>
      </w:r>
      <w:r w:rsidR="00A6347D" w:rsidRPr="00793A07">
        <w:rPr>
          <w:rFonts w:cstheme="minorHAnsi"/>
        </w:rPr>
        <w:t>,</w:t>
      </w:r>
      <w:r w:rsidR="005A05F0" w:rsidRPr="00793A07">
        <w:rPr>
          <w:rFonts w:cstheme="minorHAnsi"/>
        </w:rPr>
        <w:t xml:space="preserve"> za čo  vám samozrejme patrí poďakovanie</w:t>
      </w:r>
      <w:r w:rsidR="00A6347D" w:rsidRPr="00793A07">
        <w:rPr>
          <w:rFonts w:cstheme="minorHAnsi"/>
        </w:rPr>
        <w:t>. T</w:t>
      </w:r>
      <w:r w:rsidR="005A05F0" w:rsidRPr="00793A07">
        <w:rPr>
          <w:rFonts w:cstheme="minorHAnsi"/>
        </w:rPr>
        <w:t xml:space="preserve">u sa nikto nebráni vôbec diskusii o tom, aby sme tieto dáta a vaše návrhy vedeli využiť, pokiaľ budete mať ďalej záujem spolupracovať na tom. </w:t>
      </w:r>
    </w:p>
    <w:p w14:paraId="3F8D7EBB" w14:textId="77777777" w:rsidR="00336339" w:rsidRPr="00793A07" w:rsidRDefault="00336339" w:rsidP="005A05F0">
      <w:pPr>
        <w:spacing w:after="0" w:line="276" w:lineRule="auto"/>
        <w:jc w:val="both"/>
        <w:rPr>
          <w:rFonts w:cstheme="minorHAnsi"/>
          <w:color w:val="388600"/>
        </w:rPr>
      </w:pPr>
    </w:p>
    <w:p w14:paraId="618F8713" w14:textId="77777777" w:rsidR="00F22C71" w:rsidRPr="00793A07" w:rsidRDefault="00336339" w:rsidP="005A05F0">
      <w:pPr>
        <w:spacing w:after="0" w:line="276" w:lineRule="auto"/>
        <w:jc w:val="both"/>
        <w:rPr>
          <w:rFonts w:cstheme="minorHAnsi"/>
        </w:rPr>
      </w:pPr>
      <w:r w:rsidRPr="00793A07">
        <w:rPr>
          <w:rFonts w:cstheme="minorHAnsi"/>
          <w:b/>
          <w:bCs/>
        </w:rPr>
        <w:t>Mgr. Jakub Gajdošík</w:t>
      </w:r>
      <w:r w:rsidRPr="00793A07">
        <w:rPr>
          <w:rFonts w:cstheme="minorHAnsi"/>
        </w:rPr>
        <w:t xml:space="preserve"> - </w:t>
      </w:r>
      <w:r w:rsidR="00FD74F6" w:rsidRPr="00793A07">
        <w:rPr>
          <w:rFonts w:cstheme="minorHAnsi"/>
        </w:rPr>
        <w:t>j</w:t>
      </w:r>
      <w:r w:rsidR="005A05F0" w:rsidRPr="00793A07">
        <w:rPr>
          <w:rFonts w:cstheme="minorHAnsi"/>
        </w:rPr>
        <w:t xml:space="preserve">a neviem ako sa dá reagovať na to, keď niekto len tak z ničoho nič normálne sa prihlási na mestskom zastupiteľstvu a povie, že predražený vnútroblok na </w:t>
      </w:r>
      <w:r w:rsidR="00FD74F6" w:rsidRPr="00793A07">
        <w:rPr>
          <w:rFonts w:cstheme="minorHAnsi"/>
        </w:rPr>
        <w:t>Sitnianskej. T</w:t>
      </w:r>
      <w:r w:rsidR="005A05F0" w:rsidRPr="00793A07">
        <w:rPr>
          <w:rFonts w:cstheme="minorHAnsi"/>
        </w:rPr>
        <w:t>o si čo dovoľuješ</w:t>
      </w:r>
      <w:r w:rsidR="00FD74F6" w:rsidRPr="00793A07">
        <w:rPr>
          <w:rFonts w:cstheme="minorHAnsi"/>
        </w:rPr>
        <w:t>? A</w:t>
      </w:r>
      <w:r w:rsidR="005A05F0" w:rsidRPr="00793A07">
        <w:rPr>
          <w:rFonts w:cstheme="minorHAnsi"/>
        </w:rPr>
        <w:t>ké máš konkrétne dôkazy</w:t>
      </w:r>
      <w:r w:rsidR="00FD74F6" w:rsidRPr="00793A07">
        <w:rPr>
          <w:rFonts w:cstheme="minorHAnsi"/>
        </w:rPr>
        <w:t>,</w:t>
      </w:r>
      <w:r w:rsidR="005A05F0" w:rsidRPr="00793A07">
        <w:rPr>
          <w:rFonts w:cstheme="minorHAnsi"/>
        </w:rPr>
        <w:t xml:space="preserve"> podnety, že je predražený vnútroblok na </w:t>
      </w:r>
      <w:r w:rsidR="00FD74F6" w:rsidRPr="00793A07">
        <w:rPr>
          <w:rFonts w:cstheme="minorHAnsi"/>
        </w:rPr>
        <w:t xml:space="preserve">Sitnianskej </w:t>
      </w:r>
      <w:r w:rsidR="005A05F0" w:rsidRPr="00793A07">
        <w:rPr>
          <w:rFonts w:cstheme="minorHAnsi"/>
        </w:rPr>
        <w:t xml:space="preserve">ulici? Na </w:t>
      </w:r>
      <w:r w:rsidR="005A05F0" w:rsidRPr="00793A07">
        <w:rPr>
          <w:rFonts w:cstheme="minorHAnsi"/>
        </w:rPr>
        <w:lastRenderedPageBreak/>
        <w:t>základe čoho</w:t>
      </w:r>
      <w:r w:rsidR="00FD74F6" w:rsidRPr="00793A07">
        <w:rPr>
          <w:rFonts w:cstheme="minorHAnsi"/>
        </w:rPr>
        <w:t>? S</w:t>
      </w:r>
      <w:r w:rsidR="005A05F0" w:rsidRPr="00793A07">
        <w:rPr>
          <w:rFonts w:cstheme="minorHAnsi"/>
        </w:rPr>
        <w:t>i 4 roky poslankyňa</w:t>
      </w:r>
      <w:r w:rsidR="00FD74F6" w:rsidRPr="00793A07">
        <w:rPr>
          <w:rFonts w:cstheme="minorHAnsi"/>
        </w:rPr>
        <w:t>, a</w:t>
      </w:r>
      <w:r w:rsidR="005A05F0" w:rsidRPr="00793A07">
        <w:rPr>
          <w:rFonts w:cstheme="minorHAnsi"/>
        </w:rPr>
        <w:t xml:space="preserve">ký konkrétny poznatok o predražení vnútrobloku na </w:t>
      </w:r>
      <w:r w:rsidR="00FD74F6" w:rsidRPr="00793A07">
        <w:rPr>
          <w:rFonts w:cstheme="minorHAnsi"/>
        </w:rPr>
        <w:t xml:space="preserve">Sitnianskej </w:t>
      </w:r>
      <w:r w:rsidR="005A05F0" w:rsidRPr="00793A07">
        <w:rPr>
          <w:rFonts w:cstheme="minorHAnsi"/>
        </w:rPr>
        <w:t>ulici si doložila mestskému úradu za 4 roky? Prečo o tom rozprávaš</w:t>
      </w:r>
      <w:r w:rsidR="00FD74F6" w:rsidRPr="00793A07">
        <w:rPr>
          <w:rFonts w:cstheme="minorHAnsi"/>
        </w:rPr>
        <w:t>,</w:t>
      </w:r>
      <w:r w:rsidR="005A05F0" w:rsidRPr="00793A07">
        <w:rPr>
          <w:rFonts w:cstheme="minorHAnsi"/>
        </w:rPr>
        <w:t xml:space="preserve"> keď nič také neexistuje? Len si potrebovala nejakým spôsobom zaujať. Ja </w:t>
      </w:r>
      <w:r w:rsidR="00FD74F6" w:rsidRPr="00793A07">
        <w:rPr>
          <w:rFonts w:cstheme="minorHAnsi"/>
        </w:rPr>
        <w:t>Ť</w:t>
      </w:r>
      <w:r w:rsidR="005A05F0" w:rsidRPr="00793A07">
        <w:rPr>
          <w:rFonts w:cstheme="minorHAnsi"/>
        </w:rPr>
        <w:t>a vyzývam ak máš informácie o predraženom vnútrobloku, aby si bezodkladne ideálne zajtra doručila na mestský úrad všetky podklady, ktoré dokazujú toto tvoje tvrdenie. Inak si to budeme riešiť iným spôsobom. Nedovoľuj si niečo, načo nemáš absolútne žiadne informácie, žiadne podklady</w:t>
      </w:r>
      <w:r w:rsidR="00585F64" w:rsidRPr="00793A07">
        <w:rPr>
          <w:rFonts w:cstheme="minorHAnsi"/>
        </w:rPr>
        <w:t>. A</w:t>
      </w:r>
      <w:r w:rsidR="005A05F0" w:rsidRPr="00793A07">
        <w:rPr>
          <w:rFonts w:cstheme="minorHAnsi"/>
        </w:rPr>
        <w:t>k ich máš, tak nerozumiem, na čo čaká</w:t>
      </w:r>
      <w:r w:rsidR="00585F64" w:rsidRPr="00793A07">
        <w:rPr>
          <w:rFonts w:cstheme="minorHAnsi"/>
        </w:rPr>
        <w:t>š</w:t>
      </w:r>
      <w:r w:rsidR="005A05F0" w:rsidRPr="00793A07">
        <w:rPr>
          <w:rFonts w:cstheme="minorHAnsi"/>
        </w:rPr>
        <w:t xml:space="preserve"> 4 roky ako poslankyňa, že si ich sem doteraz nepredložila</w:t>
      </w:r>
      <w:r w:rsidR="00585F64" w:rsidRPr="00793A07">
        <w:rPr>
          <w:rFonts w:cstheme="minorHAnsi"/>
        </w:rPr>
        <w:t>. O</w:t>
      </w:r>
      <w:r w:rsidR="005A05F0" w:rsidRPr="00793A07">
        <w:rPr>
          <w:rFonts w:cstheme="minorHAnsi"/>
        </w:rPr>
        <w:t>dpočet za 12 rokov</w:t>
      </w:r>
      <w:r w:rsidR="00585F64" w:rsidRPr="00793A07">
        <w:rPr>
          <w:rFonts w:cstheme="minorHAnsi"/>
        </w:rPr>
        <w:t xml:space="preserve"> si veľmi  </w:t>
      </w:r>
      <w:r w:rsidR="005A05F0" w:rsidRPr="00793A07">
        <w:rPr>
          <w:rFonts w:cstheme="minorHAnsi"/>
        </w:rPr>
        <w:t xml:space="preserve">rád si prejdem aj s </w:t>
      </w:r>
      <w:r w:rsidR="00585F64" w:rsidRPr="00793A07">
        <w:rPr>
          <w:rFonts w:cstheme="minorHAnsi"/>
        </w:rPr>
        <w:t>T</w:t>
      </w:r>
      <w:r w:rsidR="005A05F0" w:rsidRPr="00793A07">
        <w:rPr>
          <w:rFonts w:cstheme="minorHAnsi"/>
        </w:rPr>
        <w:t xml:space="preserve">ebou aj s hocikým. </w:t>
      </w:r>
      <w:r w:rsidR="00585F64" w:rsidRPr="00793A07">
        <w:rPr>
          <w:rFonts w:cstheme="minorHAnsi"/>
        </w:rPr>
        <w:t>Tie</w:t>
      </w:r>
      <w:r w:rsidR="005A05F0" w:rsidRPr="00793A07">
        <w:rPr>
          <w:rFonts w:cstheme="minorHAnsi"/>
        </w:rPr>
        <w:t xml:space="preserve"> ihriská ako vyzerali pred 12 rokmi, ako vyzerali školské are</w:t>
      </w:r>
      <w:r w:rsidR="00585F64" w:rsidRPr="00793A07">
        <w:rPr>
          <w:rFonts w:cstheme="minorHAnsi"/>
        </w:rPr>
        <w:t>ály</w:t>
      </w:r>
      <w:r w:rsidR="005A05F0" w:rsidRPr="00793A07">
        <w:rPr>
          <w:rFonts w:cstheme="minorHAnsi"/>
        </w:rPr>
        <w:t xml:space="preserve"> pred 12 rokmi</w:t>
      </w:r>
      <w:r w:rsidR="00585F64" w:rsidRPr="00793A07">
        <w:rPr>
          <w:rFonts w:cstheme="minorHAnsi"/>
        </w:rPr>
        <w:t>? V</w:t>
      </w:r>
      <w:r w:rsidR="005A05F0" w:rsidRPr="00793A07">
        <w:rPr>
          <w:rFonts w:cstheme="minorHAnsi"/>
        </w:rPr>
        <w:t>eľmi sa teším ako budú vyzerať ďalej</w:t>
      </w:r>
      <w:r w:rsidR="00585F64" w:rsidRPr="00793A07">
        <w:rPr>
          <w:rFonts w:cstheme="minorHAnsi"/>
        </w:rPr>
        <w:t>. T</w:t>
      </w:r>
      <w:r w:rsidR="005A05F0" w:rsidRPr="00793A07">
        <w:rPr>
          <w:rFonts w:cstheme="minorHAnsi"/>
        </w:rPr>
        <w:t xml:space="preserve">o je </w:t>
      </w:r>
      <w:r w:rsidR="00585F64" w:rsidRPr="00793A07">
        <w:rPr>
          <w:rFonts w:cstheme="minorHAnsi"/>
        </w:rPr>
        <w:t>jedno</w:t>
      </w:r>
      <w:r w:rsidR="005A05F0" w:rsidRPr="00793A07">
        <w:rPr>
          <w:rFonts w:cstheme="minorHAnsi"/>
        </w:rPr>
        <w:t xml:space="preserve"> či sú voľby</w:t>
      </w:r>
      <w:r w:rsidR="00585F64" w:rsidRPr="00793A07">
        <w:rPr>
          <w:rFonts w:cstheme="minorHAnsi"/>
        </w:rPr>
        <w:t>,</w:t>
      </w:r>
      <w:r w:rsidR="005A05F0" w:rsidRPr="00793A07">
        <w:rPr>
          <w:rFonts w:cstheme="minorHAnsi"/>
        </w:rPr>
        <w:t xml:space="preserve"> </w:t>
      </w:r>
      <w:proofErr w:type="spellStart"/>
      <w:r w:rsidR="005A05F0" w:rsidRPr="00793A07">
        <w:rPr>
          <w:rFonts w:cstheme="minorHAnsi"/>
        </w:rPr>
        <w:t>nevoľby</w:t>
      </w:r>
      <w:proofErr w:type="spellEnd"/>
      <w:r w:rsidR="005A05F0" w:rsidRPr="00793A07">
        <w:rPr>
          <w:rFonts w:cstheme="minorHAnsi"/>
        </w:rPr>
        <w:t xml:space="preserve"> </w:t>
      </w:r>
      <w:r w:rsidR="00585F64" w:rsidRPr="00793A07">
        <w:rPr>
          <w:rFonts w:cstheme="minorHAnsi"/>
        </w:rPr>
        <w:t>. T</w:t>
      </w:r>
      <w:r w:rsidR="005A05F0" w:rsidRPr="00793A07">
        <w:rPr>
          <w:rFonts w:cstheme="minorHAnsi"/>
        </w:rPr>
        <w:t>o s tým nesúvisí nijakým spôsobom. Tieto veci sa budúci</w:t>
      </w:r>
      <w:r w:rsidR="00585F64" w:rsidRPr="00793A07">
        <w:rPr>
          <w:rFonts w:cstheme="minorHAnsi"/>
        </w:rPr>
        <w:t xml:space="preserve"> realizovať tento, budúci</w:t>
      </w:r>
      <w:r w:rsidR="005A05F0" w:rsidRPr="00793A07">
        <w:rPr>
          <w:rFonts w:cstheme="minorHAnsi"/>
        </w:rPr>
        <w:t xml:space="preserve"> rok a</w:t>
      </w:r>
      <w:r w:rsidR="00585F64" w:rsidRPr="00793A07">
        <w:rPr>
          <w:rFonts w:cstheme="minorHAnsi"/>
        </w:rPr>
        <w:t>j</w:t>
      </w:r>
      <w:r w:rsidR="005A05F0" w:rsidRPr="00793A07">
        <w:rPr>
          <w:rFonts w:cstheme="minorHAnsi"/>
        </w:rPr>
        <w:t xml:space="preserve"> ďalš</w:t>
      </w:r>
      <w:r w:rsidR="00585F64" w:rsidRPr="00793A07">
        <w:rPr>
          <w:rFonts w:cstheme="minorHAnsi"/>
        </w:rPr>
        <w:t>ie. P</w:t>
      </w:r>
      <w:r w:rsidR="005A05F0" w:rsidRPr="00793A07">
        <w:rPr>
          <w:rFonts w:cstheme="minorHAnsi"/>
        </w:rPr>
        <w:t xml:space="preserve">okiaľ tu </w:t>
      </w:r>
      <w:r w:rsidR="00585F64" w:rsidRPr="00793A07">
        <w:rPr>
          <w:rFonts w:cstheme="minorHAnsi"/>
        </w:rPr>
        <w:t>M</w:t>
      </w:r>
      <w:r w:rsidR="005A05F0" w:rsidRPr="00793A07">
        <w:rPr>
          <w:rFonts w:cstheme="minorHAnsi"/>
        </w:rPr>
        <w:t xml:space="preserve">aťo hovoril o investícii zhruba 5 a pol milióna EUR do detských </w:t>
      </w:r>
      <w:r w:rsidR="00585F64" w:rsidRPr="00793A07">
        <w:rPr>
          <w:rFonts w:cstheme="minorHAnsi"/>
        </w:rPr>
        <w:t>ihrísk, t</w:t>
      </w:r>
      <w:r w:rsidR="005A05F0" w:rsidRPr="00793A07">
        <w:rPr>
          <w:rFonts w:cstheme="minorHAnsi"/>
        </w:rPr>
        <w:t xml:space="preserve">ak treba k tomu pripočítať aj ďalšie zhruba 2 a pol milióna EUR do rekonštrukcie areálu na </w:t>
      </w:r>
      <w:r w:rsidR="00B45018" w:rsidRPr="00793A07">
        <w:rPr>
          <w:rFonts w:cstheme="minorHAnsi"/>
        </w:rPr>
        <w:t>M</w:t>
      </w:r>
      <w:r w:rsidR="005A05F0" w:rsidRPr="00793A07">
        <w:rPr>
          <w:rFonts w:cstheme="minorHAnsi"/>
        </w:rPr>
        <w:t>oskovskej základnej škole</w:t>
      </w:r>
      <w:r w:rsidR="00B45018" w:rsidRPr="00793A07">
        <w:rPr>
          <w:rFonts w:cstheme="minorHAnsi"/>
        </w:rPr>
        <w:t>,</w:t>
      </w:r>
      <w:r w:rsidR="005A05F0" w:rsidRPr="00793A07">
        <w:rPr>
          <w:rFonts w:cstheme="minorHAnsi"/>
        </w:rPr>
        <w:t xml:space="preserve"> areálu na </w:t>
      </w:r>
      <w:r w:rsidR="00B45018" w:rsidRPr="00793A07">
        <w:rPr>
          <w:rFonts w:cstheme="minorHAnsi"/>
        </w:rPr>
        <w:t>S</w:t>
      </w:r>
      <w:r w:rsidR="005A05F0" w:rsidRPr="00793A07">
        <w:rPr>
          <w:rFonts w:cstheme="minorHAnsi"/>
        </w:rPr>
        <w:t>pojovej základnej škole</w:t>
      </w:r>
      <w:r w:rsidR="00B45018" w:rsidRPr="00793A07">
        <w:rPr>
          <w:rFonts w:cstheme="minorHAnsi"/>
        </w:rPr>
        <w:t>,</w:t>
      </w:r>
      <w:r w:rsidR="005A05F0" w:rsidRPr="00793A07">
        <w:rPr>
          <w:rFonts w:cstheme="minorHAnsi"/>
        </w:rPr>
        <w:t xml:space="preserve"> na </w:t>
      </w:r>
      <w:r w:rsidR="00B45018" w:rsidRPr="00793A07">
        <w:rPr>
          <w:rFonts w:cstheme="minorHAnsi"/>
        </w:rPr>
        <w:t>Pieninskej</w:t>
      </w:r>
      <w:r w:rsidR="005A05F0" w:rsidRPr="00793A07">
        <w:rPr>
          <w:rFonts w:cstheme="minorHAnsi"/>
        </w:rPr>
        <w:t xml:space="preserve"> základnej škole. Dostávame sa, do rozmerov, kedy investície do verejných priestorov budú rekordné</w:t>
      </w:r>
      <w:r w:rsidR="00B45018" w:rsidRPr="00793A07">
        <w:rPr>
          <w:rFonts w:cstheme="minorHAnsi"/>
        </w:rPr>
        <w:t>, čo</w:t>
      </w:r>
      <w:r w:rsidR="005A05F0" w:rsidRPr="00793A07">
        <w:rPr>
          <w:rFonts w:cstheme="minorHAnsi"/>
        </w:rPr>
        <w:t xml:space="preserve"> sa týka tohto</w:t>
      </w:r>
      <w:r w:rsidR="00B45018" w:rsidRPr="00793A07">
        <w:rPr>
          <w:rFonts w:cstheme="minorHAnsi"/>
        </w:rPr>
        <w:t>. A</w:t>
      </w:r>
      <w:r w:rsidR="005A05F0" w:rsidRPr="00793A07">
        <w:rPr>
          <w:rFonts w:cstheme="minorHAnsi"/>
        </w:rPr>
        <w:t xml:space="preserve"> čo sa týka detských </w:t>
      </w:r>
      <w:r w:rsidR="00B45018" w:rsidRPr="00793A07">
        <w:rPr>
          <w:rFonts w:cstheme="minorHAnsi"/>
        </w:rPr>
        <w:t>ihrísk</w:t>
      </w:r>
      <w:r w:rsidR="005A05F0" w:rsidRPr="00793A07">
        <w:rPr>
          <w:rFonts w:cstheme="minorHAnsi"/>
        </w:rPr>
        <w:t xml:space="preserve"> a</w:t>
      </w:r>
      <w:r w:rsidR="00B45018" w:rsidRPr="00793A07">
        <w:rPr>
          <w:rFonts w:cstheme="minorHAnsi"/>
        </w:rPr>
        <w:t> </w:t>
      </w:r>
      <w:r w:rsidR="005A05F0" w:rsidRPr="00793A07">
        <w:rPr>
          <w:rFonts w:cstheme="minorHAnsi"/>
        </w:rPr>
        <w:t>športovísk</w:t>
      </w:r>
      <w:r w:rsidR="00B45018" w:rsidRPr="00793A07">
        <w:rPr>
          <w:rFonts w:cstheme="minorHAnsi"/>
        </w:rPr>
        <w:t xml:space="preserve">, </w:t>
      </w:r>
      <w:r w:rsidR="005A05F0" w:rsidRPr="00793A07">
        <w:rPr>
          <w:rFonts w:cstheme="minorHAnsi"/>
        </w:rPr>
        <w:t xml:space="preserve">samozrejme, že to čo </w:t>
      </w:r>
      <w:r w:rsidR="00B45018" w:rsidRPr="00793A07">
        <w:rPr>
          <w:rFonts w:cstheme="minorHAnsi"/>
        </w:rPr>
        <w:t>ste</w:t>
      </w:r>
      <w:r w:rsidR="005A05F0" w:rsidRPr="00793A07">
        <w:rPr>
          <w:rFonts w:cstheme="minorHAnsi"/>
        </w:rPr>
        <w:t xml:space="preserve"> povedali vy </w:t>
      </w:r>
      <w:r w:rsidR="00B45018" w:rsidRPr="00793A07">
        <w:rPr>
          <w:rFonts w:cstheme="minorHAnsi"/>
        </w:rPr>
        <w:t xml:space="preserve">je </w:t>
      </w:r>
      <w:r w:rsidR="005A05F0" w:rsidRPr="00793A07">
        <w:rPr>
          <w:rFonts w:cstheme="minorHAnsi"/>
        </w:rPr>
        <w:t>veľmi dobre, že máte takéto dáta</w:t>
      </w:r>
      <w:r w:rsidR="008C65B0" w:rsidRPr="00793A07">
        <w:rPr>
          <w:rFonts w:cstheme="minorHAnsi"/>
        </w:rPr>
        <w:t xml:space="preserve">. </w:t>
      </w:r>
      <w:r w:rsidR="005A05F0" w:rsidRPr="00793A07">
        <w:rPr>
          <w:rFonts w:cstheme="minorHAnsi"/>
        </w:rPr>
        <w:t>Minulý týždeň</w:t>
      </w:r>
      <w:r w:rsidR="00016726" w:rsidRPr="00793A07">
        <w:rPr>
          <w:rFonts w:cstheme="minorHAnsi"/>
        </w:rPr>
        <w:t xml:space="preserve"> som bol </w:t>
      </w:r>
      <w:r w:rsidR="005A05F0" w:rsidRPr="00793A07">
        <w:rPr>
          <w:rFonts w:cstheme="minorHAnsi"/>
        </w:rPr>
        <w:t xml:space="preserve">na </w:t>
      </w:r>
      <w:r w:rsidR="00016726" w:rsidRPr="00793A07">
        <w:rPr>
          <w:rFonts w:cstheme="minorHAnsi"/>
        </w:rPr>
        <w:t>jednej ko</w:t>
      </w:r>
      <w:r w:rsidR="005A05F0" w:rsidRPr="00793A07">
        <w:rPr>
          <w:rFonts w:cstheme="minorHAnsi"/>
        </w:rPr>
        <w:t>nferencii</w:t>
      </w:r>
      <w:r w:rsidR="00016726" w:rsidRPr="00793A07">
        <w:rPr>
          <w:rFonts w:cstheme="minorHAnsi"/>
        </w:rPr>
        <w:t xml:space="preserve"> a</w:t>
      </w:r>
      <w:r w:rsidR="005A05F0" w:rsidRPr="00793A07">
        <w:rPr>
          <w:rFonts w:cstheme="minorHAnsi"/>
        </w:rPr>
        <w:t xml:space="preserve"> tam bol taký titulok</w:t>
      </w:r>
      <w:r w:rsidR="00016726" w:rsidRPr="00793A07">
        <w:rPr>
          <w:rFonts w:cstheme="minorHAnsi"/>
        </w:rPr>
        <w:t>: K</w:t>
      </w:r>
      <w:r w:rsidR="005A05F0" w:rsidRPr="00793A07">
        <w:rPr>
          <w:rFonts w:cstheme="minorHAnsi"/>
        </w:rPr>
        <w:t xml:space="preserve">eď nechceš vysvetľovať, tak nechoď do politiky. Ja vám ponúkam </w:t>
      </w:r>
      <w:r w:rsidR="00CA2FE1" w:rsidRPr="00793A07">
        <w:rPr>
          <w:rFonts w:cstheme="minorHAnsi"/>
        </w:rPr>
        <w:t xml:space="preserve">tú možnosť, </w:t>
      </w:r>
      <w:r w:rsidR="005A05F0" w:rsidRPr="00793A07">
        <w:rPr>
          <w:rFonts w:cstheme="minorHAnsi"/>
        </w:rPr>
        <w:t>že kedykoľvek sa na nás obrátite mailom</w:t>
      </w:r>
      <w:r w:rsidR="00CA2FE1" w:rsidRPr="00793A07">
        <w:rPr>
          <w:rFonts w:cstheme="minorHAnsi"/>
        </w:rPr>
        <w:t>,</w:t>
      </w:r>
      <w:r w:rsidR="005A05F0" w:rsidRPr="00793A07">
        <w:rPr>
          <w:rFonts w:cstheme="minorHAnsi"/>
        </w:rPr>
        <w:t xml:space="preserve"> zorganizujeme stretnutie aj s </w:t>
      </w:r>
      <w:r w:rsidR="00CA2FE1" w:rsidRPr="00793A07">
        <w:rPr>
          <w:rFonts w:cstheme="minorHAnsi"/>
        </w:rPr>
        <w:t>druhým</w:t>
      </w:r>
      <w:r w:rsidR="005A05F0" w:rsidRPr="00793A07">
        <w:rPr>
          <w:rFonts w:cstheme="minorHAnsi"/>
        </w:rPr>
        <w:t xml:space="preserve"> viceprimátorom</w:t>
      </w:r>
      <w:r w:rsidR="00CA2FE1" w:rsidRPr="00793A07">
        <w:rPr>
          <w:rFonts w:cstheme="minorHAnsi"/>
        </w:rPr>
        <w:t>,</w:t>
      </w:r>
      <w:r w:rsidR="005A05F0" w:rsidRPr="00793A07">
        <w:rPr>
          <w:rFonts w:cstheme="minorHAnsi"/>
        </w:rPr>
        <w:t xml:space="preserve"> aj s pánom hlavným architektom</w:t>
      </w:r>
      <w:r w:rsidR="00CA2FE1" w:rsidRPr="00793A07">
        <w:rPr>
          <w:rFonts w:cstheme="minorHAnsi"/>
        </w:rPr>
        <w:t>. B</w:t>
      </w:r>
      <w:r w:rsidR="005A05F0" w:rsidRPr="00793A07">
        <w:rPr>
          <w:rFonts w:cstheme="minorHAnsi"/>
        </w:rPr>
        <w:t xml:space="preserve">udeme sa vás snažiť previezť všetkým tým, čo </w:t>
      </w:r>
      <w:r w:rsidR="00CA2FE1" w:rsidRPr="00793A07">
        <w:rPr>
          <w:rFonts w:cstheme="minorHAnsi"/>
        </w:rPr>
        <w:t xml:space="preserve">sa </w:t>
      </w:r>
      <w:r w:rsidR="005A05F0" w:rsidRPr="00793A07">
        <w:rPr>
          <w:rFonts w:cstheme="minorHAnsi"/>
        </w:rPr>
        <w:t>aktuálne v meste pripravuje</w:t>
      </w:r>
      <w:r w:rsidR="00CA2FE1" w:rsidRPr="00793A07">
        <w:rPr>
          <w:rFonts w:cstheme="minorHAnsi"/>
        </w:rPr>
        <w:t>. A</w:t>
      </w:r>
      <w:r w:rsidR="005A05F0" w:rsidRPr="00793A07">
        <w:rPr>
          <w:rFonts w:cstheme="minorHAnsi"/>
        </w:rPr>
        <w:t xml:space="preserve">by </w:t>
      </w:r>
      <w:r w:rsidR="00CA2FE1" w:rsidRPr="00793A07">
        <w:rPr>
          <w:rFonts w:cstheme="minorHAnsi"/>
        </w:rPr>
        <w:t>ste</w:t>
      </w:r>
      <w:r w:rsidR="005A05F0" w:rsidRPr="00793A07">
        <w:rPr>
          <w:rFonts w:cstheme="minorHAnsi"/>
        </w:rPr>
        <w:t xml:space="preserve"> mali úplne detailné informácie a </w:t>
      </w:r>
      <w:r w:rsidR="00CA2FE1" w:rsidRPr="00793A07">
        <w:rPr>
          <w:rFonts w:cstheme="minorHAnsi"/>
        </w:rPr>
        <w:t xml:space="preserve">budeme sa snažiť </w:t>
      </w:r>
      <w:r w:rsidR="005A05F0" w:rsidRPr="00793A07">
        <w:rPr>
          <w:rFonts w:cstheme="minorHAnsi"/>
        </w:rPr>
        <w:t>dopodrobna vám ich vysvetliť</w:t>
      </w:r>
      <w:r w:rsidR="00CA2FE1" w:rsidRPr="00793A07">
        <w:rPr>
          <w:rFonts w:cstheme="minorHAnsi"/>
        </w:rPr>
        <w:t xml:space="preserve"> </w:t>
      </w:r>
      <w:r w:rsidR="005A05F0" w:rsidRPr="00793A07">
        <w:rPr>
          <w:rFonts w:cstheme="minorHAnsi"/>
        </w:rPr>
        <w:t xml:space="preserve"> čo všetko sa aktuálne teraz pripravuje</w:t>
      </w:r>
      <w:r w:rsidR="00CA2FE1" w:rsidRPr="00793A07">
        <w:rPr>
          <w:rFonts w:cstheme="minorHAnsi"/>
        </w:rPr>
        <w:t xml:space="preserve">. </w:t>
      </w:r>
      <w:r w:rsidR="005A05F0" w:rsidRPr="00793A07">
        <w:rPr>
          <w:rFonts w:cstheme="minorHAnsi"/>
        </w:rPr>
        <w:t xml:space="preserve"> </w:t>
      </w:r>
      <w:r w:rsidR="00CA2FE1" w:rsidRPr="00793A07">
        <w:rPr>
          <w:rFonts w:cstheme="minorHAnsi"/>
        </w:rPr>
        <w:t>A</w:t>
      </w:r>
      <w:r w:rsidR="005A05F0" w:rsidRPr="00793A07">
        <w:rPr>
          <w:rFonts w:cstheme="minorHAnsi"/>
        </w:rPr>
        <w:t xml:space="preserve">by </w:t>
      </w:r>
      <w:r w:rsidR="00CA2FE1" w:rsidRPr="00793A07">
        <w:rPr>
          <w:rFonts w:cstheme="minorHAnsi"/>
        </w:rPr>
        <w:t>ste</w:t>
      </w:r>
      <w:r w:rsidR="005A05F0" w:rsidRPr="00793A07">
        <w:rPr>
          <w:rFonts w:cstheme="minorHAnsi"/>
        </w:rPr>
        <w:t xml:space="preserve"> to vedeli aj takýmto spôsobom sprostredkovať ďalej</w:t>
      </w:r>
      <w:r w:rsidR="00CA2FE1" w:rsidRPr="00793A07">
        <w:rPr>
          <w:rFonts w:cstheme="minorHAnsi"/>
        </w:rPr>
        <w:t>.</w:t>
      </w:r>
      <w:r w:rsidR="00F22C71" w:rsidRPr="00793A07">
        <w:rPr>
          <w:rFonts w:cstheme="minorHAnsi"/>
        </w:rPr>
        <w:t xml:space="preserve"> N</w:t>
      </w:r>
      <w:r w:rsidR="005A05F0" w:rsidRPr="00793A07">
        <w:rPr>
          <w:rFonts w:cstheme="minorHAnsi"/>
        </w:rPr>
        <w:t xml:space="preserve">a </w:t>
      </w:r>
      <w:r w:rsidR="00F22C71" w:rsidRPr="00793A07">
        <w:rPr>
          <w:rFonts w:cstheme="minorHAnsi"/>
        </w:rPr>
        <w:t>druhej</w:t>
      </w:r>
      <w:r w:rsidR="005A05F0" w:rsidRPr="00793A07">
        <w:rPr>
          <w:rFonts w:cstheme="minorHAnsi"/>
        </w:rPr>
        <w:t xml:space="preserve"> strane</w:t>
      </w:r>
      <w:r w:rsidR="00F22C71" w:rsidRPr="00793A07">
        <w:rPr>
          <w:rFonts w:cstheme="minorHAnsi"/>
        </w:rPr>
        <w:t>, a</w:t>
      </w:r>
      <w:r w:rsidR="005A05F0" w:rsidRPr="00793A07">
        <w:rPr>
          <w:rFonts w:cstheme="minorHAnsi"/>
        </w:rPr>
        <w:t>k nám aj tú prezentáciu dáte, tak sa pokúsime k nej vám dať spätnú väzbu</w:t>
      </w:r>
      <w:r w:rsidR="00F22C71" w:rsidRPr="00793A07">
        <w:rPr>
          <w:rFonts w:cstheme="minorHAnsi"/>
        </w:rPr>
        <w:t xml:space="preserve">.  </w:t>
      </w:r>
    </w:p>
    <w:p w14:paraId="7403ACEA" w14:textId="293F4DE7" w:rsidR="005A05F0" w:rsidRPr="00793A07" w:rsidRDefault="005A05F0" w:rsidP="005A05F0">
      <w:pPr>
        <w:spacing w:after="0" w:line="276" w:lineRule="auto"/>
        <w:jc w:val="both"/>
        <w:rPr>
          <w:rFonts w:cstheme="minorHAnsi"/>
        </w:rPr>
      </w:pPr>
      <w:r w:rsidRPr="00793A07">
        <w:rPr>
          <w:rFonts w:cstheme="minorHAnsi"/>
        </w:rPr>
        <w:t xml:space="preserve">Mať máte pravdu, že </w:t>
      </w:r>
      <w:r w:rsidR="00F22C71" w:rsidRPr="00793A07">
        <w:rPr>
          <w:rFonts w:cstheme="minorHAnsi"/>
        </w:rPr>
        <w:t>niektoré veci</w:t>
      </w:r>
      <w:r w:rsidRPr="00793A07">
        <w:rPr>
          <w:rFonts w:cstheme="minorHAnsi"/>
        </w:rPr>
        <w:t xml:space="preserve"> treba riešiť</w:t>
      </w:r>
      <w:r w:rsidR="00F22C71" w:rsidRPr="00793A07">
        <w:rPr>
          <w:rFonts w:cstheme="minorHAnsi"/>
        </w:rPr>
        <w:t xml:space="preserve">. Sú </w:t>
      </w:r>
      <w:r w:rsidRPr="00793A07">
        <w:rPr>
          <w:rFonts w:cstheme="minorHAnsi"/>
        </w:rPr>
        <w:t xml:space="preserve">niekde objektívne skutočnosti, prečo </w:t>
      </w:r>
      <w:r w:rsidR="00F22C71" w:rsidRPr="00793A07">
        <w:rPr>
          <w:rFonts w:cstheme="minorHAnsi"/>
        </w:rPr>
        <w:t xml:space="preserve">ich </w:t>
      </w:r>
      <w:r w:rsidRPr="00793A07">
        <w:rPr>
          <w:rFonts w:cstheme="minorHAnsi"/>
        </w:rPr>
        <w:t>nie je možné vyriešiť</w:t>
      </w:r>
      <w:r w:rsidR="00F22C71" w:rsidRPr="00793A07">
        <w:rPr>
          <w:rFonts w:cstheme="minorHAnsi"/>
        </w:rPr>
        <w:t>.  Na</w:t>
      </w:r>
      <w:r w:rsidRPr="00793A07">
        <w:rPr>
          <w:rFonts w:cstheme="minorHAnsi"/>
        </w:rPr>
        <w:t xml:space="preserve"> </w:t>
      </w:r>
      <w:r w:rsidR="00F22C71" w:rsidRPr="00793A07">
        <w:rPr>
          <w:rFonts w:cstheme="minorHAnsi"/>
        </w:rPr>
        <w:t>Mateja Bela</w:t>
      </w:r>
      <w:r w:rsidRPr="00793A07">
        <w:rPr>
          <w:rFonts w:cstheme="minorHAnsi"/>
        </w:rPr>
        <w:t xml:space="preserve"> myslím, že plynári tam rozkopali ihrisko</w:t>
      </w:r>
      <w:r w:rsidR="00F22C71" w:rsidRPr="00793A07">
        <w:rPr>
          <w:rFonts w:cstheme="minorHAnsi"/>
        </w:rPr>
        <w:t>, na Beskydskej</w:t>
      </w:r>
      <w:r w:rsidRPr="00793A07">
        <w:rPr>
          <w:rFonts w:cstheme="minorHAnsi"/>
        </w:rPr>
        <w:t xml:space="preserve"> zháňame plo</w:t>
      </w:r>
      <w:r w:rsidR="00F22C71" w:rsidRPr="00793A07">
        <w:rPr>
          <w:rFonts w:cstheme="minorHAnsi"/>
        </w:rPr>
        <w:t>t</w:t>
      </w:r>
      <w:r w:rsidRPr="00793A07">
        <w:rPr>
          <w:rFonts w:cstheme="minorHAnsi"/>
        </w:rPr>
        <w:t xml:space="preserve"> taký, ktorý by sme vedeli do toho doplniť</w:t>
      </w:r>
      <w:r w:rsidR="00F22C71" w:rsidRPr="00793A07">
        <w:rPr>
          <w:rFonts w:cstheme="minorHAnsi"/>
        </w:rPr>
        <w:t>. Č</w:t>
      </w:r>
      <w:r w:rsidRPr="00793A07">
        <w:rPr>
          <w:rFonts w:cstheme="minorHAnsi"/>
        </w:rPr>
        <w:t xml:space="preserve">iže budem veľmi rád, keď nám aj emailom </w:t>
      </w:r>
      <w:r w:rsidR="00346711" w:rsidRPr="00793A07">
        <w:rPr>
          <w:rFonts w:cstheme="minorHAnsi"/>
        </w:rPr>
        <w:t xml:space="preserve">pošlete </w:t>
      </w:r>
      <w:r w:rsidRPr="00793A07">
        <w:rPr>
          <w:rFonts w:cstheme="minorHAnsi"/>
        </w:rPr>
        <w:t>túto prezentáciu</w:t>
      </w:r>
      <w:r w:rsidR="00346711" w:rsidRPr="00793A07">
        <w:rPr>
          <w:rFonts w:cstheme="minorHAnsi"/>
        </w:rPr>
        <w:t>. B</w:t>
      </w:r>
      <w:r w:rsidRPr="00793A07">
        <w:rPr>
          <w:rFonts w:cstheme="minorHAnsi"/>
        </w:rPr>
        <w:t>udeme sa vám snažiť na to nejakým spôsobom odpovedať</w:t>
      </w:r>
      <w:r w:rsidR="00346711" w:rsidRPr="00793A07">
        <w:rPr>
          <w:rFonts w:cstheme="minorHAnsi"/>
        </w:rPr>
        <w:t>. Z</w:t>
      </w:r>
      <w:r w:rsidRPr="00793A07">
        <w:rPr>
          <w:rFonts w:cstheme="minorHAnsi"/>
        </w:rPr>
        <w:t>ároveň zorganizuj</w:t>
      </w:r>
      <w:r w:rsidR="00346711" w:rsidRPr="00793A07">
        <w:rPr>
          <w:rFonts w:cstheme="minorHAnsi"/>
        </w:rPr>
        <w:t>eme</w:t>
      </w:r>
      <w:r w:rsidRPr="00793A07">
        <w:rPr>
          <w:rFonts w:cstheme="minorHAnsi"/>
        </w:rPr>
        <w:t xml:space="preserve"> diskusiu na úrovni hlavného architekta. </w:t>
      </w:r>
      <w:r w:rsidR="00346711" w:rsidRPr="00793A07">
        <w:rPr>
          <w:rFonts w:cstheme="minorHAnsi"/>
        </w:rPr>
        <w:t>Príďte Vy, p</w:t>
      </w:r>
      <w:r w:rsidRPr="00793A07">
        <w:rPr>
          <w:rFonts w:cstheme="minorHAnsi"/>
        </w:rPr>
        <w:t>rípadne s ďalšími zástupcami iniciatívy, ktorú reprezentujete</w:t>
      </w:r>
      <w:r w:rsidR="00346711" w:rsidRPr="00793A07">
        <w:rPr>
          <w:rFonts w:cstheme="minorHAnsi"/>
        </w:rPr>
        <w:t xml:space="preserve">, </w:t>
      </w:r>
      <w:r w:rsidRPr="00793A07">
        <w:rPr>
          <w:rFonts w:cstheme="minorHAnsi"/>
        </w:rPr>
        <w:t>na mestský úrad a úplne otvorene sa o tom porozprávame</w:t>
      </w:r>
      <w:r w:rsidR="00346711" w:rsidRPr="00793A07">
        <w:rPr>
          <w:rFonts w:cstheme="minorHAnsi"/>
        </w:rPr>
        <w:t>. B</w:t>
      </w:r>
      <w:r w:rsidRPr="00793A07">
        <w:rPr>
          <w:rFonts w:cstheme="minorHAnsi"/>
        </w:rPr>
        <w:t xml:space="preserve">ez toho politického nánosu, ktorý sa sem snaží niekto vnášať. Ďakujem vám veľmi pekne za to, že </w:t>
      </w:r>
      <w:r w:rsidR="00346711" w:rsidRPr="00793A07">
        <w:rPr>
          <w:rFonts w:cstheme="minorHAnsi"/>
        </w:rPr>
        <w:t>ste</w:t>
      </w:r>
      <w:r w:rsidRPr="00793A07">
        <w:rPr>
          <w:rFonts w:cstheme="minorHAnsi"/>
        </w:rPr>
        <w:t xml:space="preserve"> sem prišli.</w:t>
      </w:r>
    </w:p>
    <w:p w14:paraId="1200CCE0" w14:textId="77777777" w:rsidR="00346711" w:rsidRPr="00793A07" w:rsidRDefault="00346711" w:rsidP="00346711">
      <w:pPr>
        <w:spacing w:after="0" w:line="276" w:lineRule="auto"/>
        <w:jc w:val="both"/>
        <w:rPr>
          <w:rFonts w:cstheme="minorHAnsi"/>
        </w:rPr>
      </w:pPr>
    </w:p>
    <w:p w14:paraId="400BB5A3" w14:textId="34FC35B0" w:rsidR="005A05F0" w:rsidRPr="00793A07" w:rsidRDefault="00346711" w:rsidP="00346711">
      <w:pPr>
        <w:spacing w:after="0" w:line="276" w:lineRule="auto"/>
        <w:jc w:val="both"/>
        <w:rPr>
          <w:rFonts w:cstheme="minorHAnsi"/>
        </w:rPr>
      </w:pPr>
      <w:r w:rsidRPr="00793A07">
        <w:rPr>
          <w:rFonts w:cstheme="minorHAnsi"/>
          <w:b/>
          <w:bCs/>
        </w:rPr>
        <w:t>Ing. arch. Hana Kasová</w:t>
      </w:r>
      <w:r w:rsidR="00607176" w:rsidRPr="00793A07">
        <w:rPr>
          <w:rFonts w:cstheme="minorHAnsi"/>
          <w:b/>
          <w:bCs/>
        </w:rPr>
        <w:t>, FP</w:t>
      </w:r>
      <w:r w:rsidRPr="00793A07">
        <w:rPr>
          <w:rFonts w:cstheme="minorHAnsi"/>
        </w:rPr>
        <w:t xml:space="preserve">  - </w:t>
      </w:r>
      <w:r w:rsidR="005A05F0" w:rsidRPr="00793A07">
        <w:rPr>
          <w:rFonts w:cstheme="minorHAnsi"/>
        </w:rPr>
        <w:t xml:space="preserve">pán primátor, musím zareagovať o tom, čo bolo teraz povedané pánom viceprimátorom </w:t>
      </w:r>
      <w:proofErr w:type="spellStart"/>
      <w:r w:rsidRPr="00793A07">
        <w:rPr>
          <w:rFonts w:cstheme="minorHAnsi"/>
        </w:rPr>
        <w:t>G</w:t>
      </w:r>
      <w:r w:rsidR="005A05F0" w:rsidRPr="00793A07">
        <w:rPr>
          <w:rFonts w:cstheme="minorHAnsi"/>
        </w:rPr>
        <w:t>ajdošíkom</w:t>
      </w:r>
      <w:proofErr w:type="spellEnd"/>
      <w:r w:rsidRPr="00793A07">
        <w:rPr>
          <w:rFonts w:cstheme="minorHAnsi"/>
        </w:rPr>
        <w:t xml:space="preserve">. </w:t>
      </w:r>
      <w:r w:rsidR="00575651" w:rsidRPr="00793A07">
        <w:rPr>
          <w:rFonts w:cstheme="minorHAnsi"/>
        </w:rPr>
        <w:t>Pretože</w:t>
      </w:r>
      <w:r w:rsidR="005A05F0" w:rsidRPr="00793A07">
        <w:rPr>
          <w:rFonts w:cstheme="minorHAnsi"/>
        </w:rPr>
        <w:t xml:space="preserve"> my sme požiadali o prerokovanie priamo v teréne najdôležitejšieho dokumentu mesta po rozpočte</w:t>
      </w:r>
      <w:r w:rsidRPr="00793A07">
        <w:rPr>
          <w:rFonts w:cstheme="minorHAnsi"/>
        </w:rPr>
        <w:t xml:space="preserve">, </w:t>
      </w:r>
      <w:r w:rsidR="005A05F0" w:rsidRPr="00793A07">
        <w:rPr>
          <w:rFonts w:cstheme="minorHAnsi"/>
        </w:rPr>
        <w:t>Územného plánu zm</w:t>
      </w:r>
      <w:r w:rsidRPr="00793A07">
        <w:rPr>
          <w:rFonts w:cstheme="minorHAnsi"/>
        </w:rPr>
        <w:t>ien a</w:t>
      </w:r>
      <w:r w:rsidR="005A05F0" w:rsidRPr="00793A07">
        <w:rPr>
          <w:rFonts w:cstheme="minorHAnsi"/>
        </w:rPr>
        <w:t xml:space="preserve"> doplnkov 9. </w:t>
      </w:r>
      <w:r w:rsidRPr="00793A07">
        <w:rPr>
          <w:rFonts w:cstheme="minorHAnsi"/>
        </w:rPr>
        <w:t>N</w:t>
      </w:r>
      <w:r w:rsidR="005A05F0" w:rsidRPr="00793A07">
        <w:rPr>
          <w:rFonts w:cstheme="minorHAnsi"/>
        </w:rPr>
        <w:t>ebolo nám vyhovené, pretože nebol</w:t>
      </w:r>
      <w:r w:rsidR="00A64A32" w:rsidRPr="00793A07">
        <w:rPr>
          <w:rFonts w:cstheme="minorHAnsi"/>
        </w:rPr>
        <w:t>a</w:t>
      </w:r>
      <w:r w:rsidR="005A05F0" w:rsidRPr="00793A07">
        <w:rPr>
          <w:rFonts w:cstheme="minorHAnsi"/>
        </w:rPr>
        <w:t xml:space="preserve"> jednoducho vôľa to prerokovať s</w:t>
      </w:r>
      <w:r w:rsidR="00842AF7" w:rsidRPr="00793A07">
        <w:rPr>
          <w:rFonts w:cstheme="minorHAnsi"/>
        </w:rPr>
        <w:t> </w:t>
      </w:r>
      <w:r w:rsidR="005A05F0" w:rsidRPr="00793A07">
        <w:rPr>
          <w:rFonts w:cstheme="minorHAnsi"/>
        </w:rPr>
        <w:t>ľuďmi</w:t>
      </w:r>
      <w:r w:rsidR="00842AF7" w:rsidRPr="00793A07">
        <w:rPr>
          <w:rFonts w:cstheme="minorHAnsi"/>
        </w:rPr>
        <w:t>. Č</w:t>
      </w:r>
      <w:r w:rsidR="005A05F0" w:rsidRPr="00793A07">
        <w:rPr>
          <w:rFonts w:cstheme="minorHAnsi"/>
        </w:rPr>
        <w:t>iže budeme veľmi radi</w:t>
      </w:r>
      <w:r w:rsidR="00842AF7" w:rsidRPr="00793A07">
        <w:rPr>
          <w:rFonts w:cstheme="minorHAnsi"/>
        </w:rPr>
        <w:t>, a</w:t>
      </w:r>
      <w:r w:rsidR="005A05F0" w:rsidRPr="00793A07">
        <w:rPr>
          <w:rFonts w:cstheme="minorHAnsi"/>
        </w:rPr>
        <w:t>k budete takéto dôležité témy prezentovať v tom území a nie nás posielať na mestský úrad v našich pracovných časoch</w:t>
      </w:r>
      <w:r w:rsidR="00842AF7" w:rsidRPr="00793A07">
        <w:rPr>
          <w:rFonts w:cstheme="minorHAnsi"/>
        </w:rPr>
        <w:t>. O</w:t>
      </w:r>
      <w:r w:rsidR="005A05F0" w:rsidRPr="00793A07">
        <w:rPr>
          <w:rFonts w:cstheme="minorHAnsi"/>
        </w:rPr>
        <w:t>no sa to ľahko hovorí tu na zastupiteľstve, čo všetko sme ochotné spraviť</w:t>
      </w:r>
      <w:r w:rsidR="00842AF7" w:rsidRPr="00793A07">
        <w:rPr>
          <w:rFonts w:cstheme="minorHAnsi"/>
        </w:rPr>
        <w:t xml:space="preserve">. </w:t>
      </w:r>
      <w:r w:rsidR="005A05F0" w:rsidRPr="00793A07">
        <w:rPr>
          <w:rFonts w:cstheme="minorHAnsi"/>
        </w:rPr>
        <w:t xml:space="preserve"> </w:t>
      </w:r>
      <w:r w:rsidR="00607176" w:rsidRPr="00793A07">
        <w:rPr>
          <w:rFonts w:cstheme="minorHAnsi"/>
        </w:rPr>
        <w:t>S</w:t>
      </w:r>
      <w:r w:rsidR="005A05F0" w:rsidRPr="00793A07">
        <w:rPr>
          <w:rFonts w:cstheme="minorHAnsi"/>
        </w:rPr>
        <w:t xml:space="preserve"> pani pre</w:t>
      </w:r>
      <w:r w:rsidR="00463E52">
        <w:rPr>
          <w:rFonts w:cstheme="minorHAnsi"/>
        </w:rPr>
        <w:t>d</w:t>
      </w:r>
      <w:r w:rsidR="005A05F0" w:rsidRPr="00793A07">
        <w:rPr>
          <w:rFonts w:cstheme="minorHAnsi"/>
        </w:rPr>
        <w:t>nos</w:t>
      </w:r>
      <w:r w:rsidR="00463E52">
        <w:rPr>
          <w:rFonts w:cstheme="minorHAnsi"/>
        </w:rPr>
        <w:t>t</w:t>
      </w:r>
      <w:r w:rsidR="005A05F0" w:rsidRPr="00793A07">
        <w:rPr>
          <w:rFonts w:cstheme="minorHAnsi"/>
        </w:rPr>
        <w:t>kou sme si volali, to je všetko v poriadku. Ja by som nereagovala</w:t>
      </w:r>
      <w:r w:rsidR="00607176" w:rsidRPr="00793A07">
        <w:rPr>
          <w:rFonts w:cstheme="minorHAnsi"/>
        </w:rPr>
        <w:t xml:space="preserve">, </w:t>
      </w:r>
      <w:r w:rsidR="005A05F0" w:rsidRPr="00793A07">
        <w:rPr>
          <w:rFonts w:cstheme="minorHAnsi"/>
        </w:rPr>
        <w:t xml:space="preserve">keby </w:t>
      </w:r>
      <w:r w:rsidR="00607176" w:rsidRPr="00793A07">
        <w:rPr>
          <w:rFonts w:cstheme="minorHAnsi"/>
        </w:rPr>
        <w:t xml:space="preserve">ste </w:t>
      </w:r>
      <w:r w:rsidR="005A05F0" w:rsidRPr="00793A07">
        <w:rPr>
          <w:rFonts w:cstheme="minorHAnsi"/>
        </w:rPr>
        <w:t>to teraz tu nepovedali</w:t>
      </w:r>
      <w:r w:rsidR="00607176" w:rsidRPr="00793A07">
        <w:rPr>
          <w:rFonts w:cstheme="minorHAnsi"/>
        </w:rPr>
        <w:t>. P</w:t>
      </w:r>
      <w:r w:rsidR="005A05F0" w:rsidRPr="00793A07">
        <w:rPr>
          <w:rFonts w:cstheme="minorHAnsi"/>
        </w:rPr>
        <w:t xml:space="preserve">rezentuje </w:t>
      </w:r>
      <w:r w:rsidR="00A65673">
        <w:rPr>
          <w:rFonts w:cstheme="minorHAnsi"/>
        </w:rPr>
        <w:t xml:space="preserve">sa </w:t>
      </w:r>
      <w:r w:rsidR="005A05F0" w:rsidRPr="00793A07">
        <w:rPr>
          <w:rFonts w:cstheme="minorHAnsi"/>
        </w:rPr>
        <w:t xml:space="preserve">veľmi veľká vôľa mesta </w:t>
      </w:r>
      <w:r w:rsidR="00607176" w:rsidRPr="00793A07">
        <w:rPr>
          <w:rFonts w:cstheme="minorHAnsi"/>
        </w:rPr>
        <w:t>Banská Bystrica k</w:t>
      </w:r>
      <w:r w:rsidR="005A05F0" w:rsidRPr="00793A07">
        <w:rPr>
          <w:rFonts w:cstheme="minorHAnsi"/>
        </w:rPr>
        <w:t>omunikovať s ľuďmi v podvečerných hodinách</w:t>
      </w:r>
      <w:r w:rsidR="00607176" w:rsidRPr="00793A07">
        <w:rPr>
          <w:rFonts w:cstheme="minorHAnsi"/>
        </w:rPr>
        <w:t xml:space="preserve"> o</w:t>
      </w:r>
      <w:r w:rsidR="005A05F0" w:rsidRPr="00793A07">
        <w:rPr>
          <w:rFonts w:cstheme="minorHAnsi"/>
        </w:rPr>
        <w:t xml:space="preserve"> veľa veciach</w:t>
      </w:r>
      <w:r w:rsidR="00607176" w:rsidRPr="00793A07">
        <w:rPr>
          <w:rFonts w:cstheme="minorHAnsi"/>
        </w:rPr>
        <w:t>. A</w:t>
      </w:r>
      <w:r w:rsidR="005A05F0" w:rsidRPr="00793A07">
        <w:rPr>
          <w:rFonts w:cstheme="minorHAnsi"/>
        </w:rPr>
        <w:t>le o tej najdôležitejšej</w:t>
      </w:r>
      <w:r w:rsidR="00607176" w:rsidRPr="00793A07">
        <w:rPr>
          <w:rFonts w:cstheme="minorHAnsi"/>
        </w:rPr>
        <w:t xml:space="preserve">, </w:t>
      </w:r>
      <w:r w:rsidR="005A05F0" w:rsidRPr="00793A07">
        <w:rPr>
          <w:rFonts w:cstheme="minorHAnsi"/>
        </w:rPr>
        <w:t>územný plán mesta</w:t>
      </w:r>
      <w:r w:rsidR="00607176" w:rsidRPr="00793A07">
        <w:rPr>
          <w:rFonts w:cstheme="minorHAnsi"/>
        </w:rPr>
        <w:t xml:space="preserve"> Banská Bystrica, zmeny a doplnky 9, vôľa nebola</w:t>
      </w:r>
      <w:r w:rsidR="00CE1242" w:rsidRPr="00793A07">
        <w:rPr>
          <w:rFonts w:cstheme="minorHAnsi"/>
        </w:rPr>
        <w:t>. T</w:t>
      </w:r>
      <w:r w:rsidR="005A05F0" w:rsidRPr="00793A07">
        <w:rPr>
          <w:rFonts w:cstheme="minorHAnsi"/>
        </w:rPr>
        <w:t>akisto na požiadanie výboru mestskej časti</w:t>
      </w:r>
      <w:r w:rsidR="00CE1242" w:rsidRPr="00793A07">
        <w:rPr>
          <w:rFonts w:cstheme="minorHAnsi"/>
        </w:rPr>
        <w:t>. Č</w:t>
      </w:r>
      <w:r w:rsidR="005A05F0" w:rsidRPr="00793A07">
        <w:rPr>
          <w:rFonts w:cstheme="minorHAnsi"/>
        </w:rPr>
        <w:t>iže len aby sme boli naozaj</w:t>
      </w:r>
      <w:r w:rsidR="00CE1242" w:rsidRPr="00793A07">
        <w:rPr>
          <w:rFonts w:cstheme="minorHAnsi"/>
        </w:rPr>
        <w:t xml:space="preserve"> </w:t>
      </w:r>
      <w:r w:rsidR="005A05F0" w:rsidRPr="00793A07">
        <w:rPr>
          <w:rFonts w:cstheme="minorHAnsi"/>
        </w:rPr>
        <w:t>v rovine reálnej</w:t>
      </w:r>
      <w:r w:rsidR="00A65673">
        <w:rPr>
          <w:rFonts w:cstheme="minorHAnsi"/>
        </w:rPr>
        <w:t>,</w:t>
      </w:r>
      <w:r w:rsidR="005A05F0" w:rsidRPr="00793A07">
        <w:rPr>
          <w:rFonts w:cstheme="minorHAnsi"/>
        </w:rPr>
        <w:t xml:space="preserve"> ďakujem pekne.</w:t>
      </w:r>
    </w:p>
    <w:p w14:paraId="236AAB20" w14:textId="77777777" w:rsidR="00CE1242" w:rsidRPr="00793A07" w:rsidRDefault="00CE1242" w:rsidP="005A05F0">
      <w:pPr>
        <w:spacing w:after="0" w:line="276" w:lineRule="auto"/>
        <w:jc w:val="both"/>
        <w:rPr>
          <w:rFonts w:cstheme="minorHAnsi"/>
          <w:color w:val="388600"/>
        </w:rPr>
      </w:pPr>
    </w:p>
    <w:p w14:paraId="77550582" w14:textId="4E6386B9" w:rsidR="005A05F0" w:rsidRPr="00793A07" w:rsidRDefault="00CE1242" w:rsidP="00CE1242">
      <w:pPr>
        <w:spacing w:after="0" w:line="276" w:lineRule="auto"/>
        <w:jc w:val="both"/>
        <w:rPr>
          <w:rFonts w:cstheme="minorHAnsi"/>
        </w:rPr>
      </w:pPr>
      <w:r w:rsidRPr="00793A07">
        <w:rPr>
          <w:rFonts w:cstheme="minorHAnsi"/>
          <w:b/>
          <w:bCs/>
        </w:rPr>
        <w:t>Ing. Milan Lichý</w:t>
      </w:r>
      <w:r w:rsidRPr="00793A07">
        <w:rPr>
          <w:rFonts w:cstheme="minorHAnsi"/>
        </w:rPr>
        <w:t xml:space="preserve"> - t</w:t>
      </w:r>
      <w:r w:rsidR="005A05F0" w:rsidRPr="00793A07">
        <w:rPr>
          <w:rFonts w:cstheme="minorHAnsi"/>
        </w:rPr>
        <w:t xml:space="preserve">iež mám pocit frustrácie, pretože sme všetci na </w:t>
      </w:r>
      <w:r w:rsidRPr="00793A07">
        <w:rPr>
          <w:rFonts w:cstheme="minorHAnsi"/>
        </w:rPr>
        <w:t>jednej</w:t>
      </w:r>
      <w:r w:rsidR="005A05F0" w:rsidRPr="00793A07">
        <w:rPr>
          <w:rFonts w:cstheme="minorHAnsi"/>
        </w:rPr>
        <w:t xml:space="preserve"> lodi</w:t>
      </w:r>
      <w:r w:rsidRPr="00793A07">
        <w:rPr>
          <w:rFonts w:cstheme="minorHAnsi"/>
        </w:rPr>
        <w:t>. Volá</w:t>
      </w:r>
      <w:r w:rsidR="005A05F0" w:rsidRPr="00793A07">
        <w:rPr>
          <w:rFonts w:cstheme="minorHAnsi"/>
        </w:rPr>
        <w:t xml:space="preserve"> sa </w:t>
      </w:r>
      <w:r w:rsidRPr="00793A07">
        <w:rPr>
          <w:rFonts w:cstheme="minorHAnsi"/>
        </w:rPr>
        <w:t>Banská Bystrica</w:t>
      </w:r>
      <w:r w:rsidR="005A05F0" w:rsidRPr="00793A07">
        <w:rPr>
          <w:rFonts w:cstheme="minorHAnsi"/>
        </w:rPr>
        <w:t>. Je to veľmi pekná loď a je nám na nej dobre</w:t>
      </w:r>
      <w:r w:rsidRPr="00793A07">
        <w:rPr>
          <w:rFonts w:cstheme="minorHAnsi"/>
        </w:rPr>
        <w:t>. A</w:t>
      </w:r>
      <w:r w:rsidR="005A05F0" w:rsidRPr="00793A07">
        <w:rPr>
          <w:rFonts w:cstheme="minorHAnsi"/>
        </w:rPr>
        <w:t>le keď budeme takto pokračovať v takýchto prestrelkách, tak dekorácia je celkom pekná, ale cez die</w:t>
      </w:r>
      <w:r w:rsidR="00A65673">
        <w:rPr>
          <w:rFonts w:cstheme="minorHAnsi"/>
        </w:rPr>
        <w:t>ry</w:t>
      </w:r>
      <w:r w:rsidR="005A05F0" w:rsidRPr="00793A07">
        <w:rPr>
          <w:rFonts w:cstheme="minorHAnsi"/>
        </w:rPr>
        <w:t xml:space="preserve"> pretečie voda</w:t>
      </w:r>
      <w:r w:rsidRPr="00793A07">
        <w:rPr>
          <w:rFonts w:cstheme="minorHAnsi"/>
        </w:rPr>
        <w:t xml:space="preserve"> a</w:t>
      </w:r>
      <w:r w:rsidR="005A05F0" w:rsidRPr="00793A07">
        <w:rPr>
          <w:rFonts w:cstheme="minorHAnsi"/>
        </w:rPr>
        <w:t xml:space="preserve"> my sa potopíme. A znova sa vrátim k tomu územnom pláne, čo spomínala </w:t>
      </w:r>
      <w:r w:rsidR="007B37B1" w:rsidRPr="00793A07">
        <w:rPr>
          <w:rFonts w:cstheme="minorHAnsi"/>
        </w:rPr>
        <w:t>Hanka Kasová</w:t>
      </w:r>
      <w:r w:rsidR="005A05F0" w:rsidRPr="00793A07">
        <w:rPr>
          <w:rFonts w:cstheme="minorHAnsi"/>
        </w:rPr>
        <w:t xml:space="preserve">. Mohli by sme sa vyhnúť viacerým nedorozumeniam, </w:t>
      </w:r>
      <w:r w:rsidR="005A05F0" w:rsidRPr="00793A07">
        <w:rPr>
          <w:rFonts w:cstheme="minorHAnsi"/>
        </w:rPr>
        <w:lastRenderedPageBreak/>
        <w:t>ktoré sú tam</w:t>
      </w:r>
      <w:r w:rsidR="007B37B1" w:rsidRPr="00793A07">
        <w:rPr>
          <w:rFonts w:cstheme="minorHAnsi"/>
        </w:rPr>
        <w:t>. T</w:t>
      </w:r>
      <w:r w:rsidR="005A05F0" w:rsidRPr="00793A07">
        <w:rPr>
          <w:rFonts w:cstheme="minorHAnsi"/>
        </w:rPr>
        <w:t>o</w:t>
      </w:r>
      <w:r w:rsidR="00A65673">
        <w:rPr>
          <w:rFonts w:cstheme="minorHAnsi"/>
        </w:rPr>
        <w:t>,</w:t>
      </w:r>
      <w:r w:rsidR="005A05F0" w:rsidRPr="00793A07">
        <w:rPr>
          <w:rFonts w:cstheme="minorHAnsi"/>
        </w:rPr>
        <w:t xml:space="preserve"> čo bolo predložené je v nesúlade s</w:t>
      </w:r>
      <w:r w:rsidR="00A65673">
        <w:rPr>
          <w:rFonts w:cstheme="minorHAnsi"/>
        </w:rPr>
        <w:t> </w:t>
      </w:r>
      <w:r w:rsidR="005A05F0" w:rsidRPr="00793A07">
        <w:rPr>
          <w:rFonts w:cstheme="minorHAnsi"/>
        </w:rPr>
        <w:t>dokumentami</w:t>
      </w:r>
      <w:r w:rsidR="00A65673">
        <w:rPr>
          <w:rFonts w:cstheme="minorHAnsi"/>
        </w:rPr>
        <w:t>,</w:t>
      </w:r>
      <w:r w:rsidR="007B37B1" w:rsidRPr="00793A07">
        <w:rPr>
          <w:rFonts w:cstheme="minorHAnsi"/>
        </w:rPr>
        <w:t xml:space="preserve"> </w:t>
      </w:r>
      <w:r w:rsidR="005A05F0" w:rsidRPr="00793A07">
        <w:rPr>
          <w:rFonts w:cstheme="minorHAnsi"/>
        </w:rPr>
        <w:t>ktoré tu schvaľujeme</w:t>
      </w:r>
      <w:r w:rsidR="007B37B1" w:rsidRPr="00793A07">
        <w:rPr>
          <w:rFonts w:cstheme="minorHAnsi"/>
        </w:rPr>
        <w:t>. T</w:t>
      </w:r>
      <w:r w:rsidR="005A05F0" w:rsidRPr="00793A07">
        <w:rPr>
          <w:rFonts w:cstheme="minorHAnsi"/>
        </w:rPr>
        <w:t>ie dokumenty nie sú uvedené do života, alebo sú v nich veci, ktoré sa nerealizujú</w:t>
      </w:r>
      <w:r w:rsidR="007B37B1" w:rsidRPr="00793A07">
        <w:rPr>
          <w:rFonts w:cstheme="minorHAnsi"/>
        </w:rPr>
        <w:t xml:space="preserve">, </w:t>
      </w:r>
      <w:r w:rsidR="005A05F0" w:rsidRPr="00793A07">
        <w:rPr>
          <w:rFonts w:cstheme="minorHAnsi"/>
        </w:rPr>
        <w:t>alebo sa nedajú realizovať</w:t>
      </w:r>
      <w:r w:rsidR="007B37B1" w:rsidRPr="00793A07">
        <w:rPr>
          <w:rFonts w:cstheme="minorHAnsi"/>
        </w:rPr>
        <w:t>. T</w:t>
      </w:r>
      <w:r w:rsidR="005A05F0" w:rsidRPr="00793A07">
        <w:rPr>
          <w:rFonts w:cstheme="minorHAnsi"/>
        </w:rPr>
        <w:t>iež máme</w:t>
      </w:r>
      <w:r w:rsidR="007B37B1" w:rsidRPr="00793A07">
        <w:rPr>
          <w:rFonts w:cstheme="minorHAnsi"/>
        </w:rPr>
        <w:t xml:space="preserve"> z</w:t>
      </w:r>
      <w:r w:rsidR="005A05F0" w:rsidRPr="00793A07">
        <w:rPr>
          <w:rFonts w:cstheme="minorHAnsi"/>
        </w:rPr>
        <w:t>atiaľ takú nedôveru, že sa nepočúvame</w:t>
      </w:r>
      <w:r w:rsidR="007B37B1" w:rsidRPr="00793A07">
        <w:rPr>
          <w:rFonts w:cstheme="minorHAnsi"/>
        </w:rPr>
        <w:t>. A</w:t>
      </w:r>
      <w:r w:rsidR="005A05F0" w:rsidRPr="00793A07">
        <w:rPr>
          <w:rFonts w:cstheme="minorHAnsi"/>
        </w:rPr>
        <w:t>lebo teda len usmievame sa na seb</w:t>
      </w:r>
      <w:r w:rsidR="007B37B1" w:rsidRPr="00793A07">
        <w:rPr>
          <w:rFonts w:cstheme="minorHAnsi"/>
        </w:rPr>
        <w:t xml:space="preserve">a, </w:t>
      </w:r>
      <w:r w:rsidR="005A05F0" w:rsidRPr="00793A07">
        <w:rPr>
          <w:rFonts w:cstheme="minorHAnsi"/>
        </w:rPr>
        <w:t>ale mali by sme si pomáhať a spolupracovať.</w:t>
      </w:r>
    </w:p>
    <w:p w14:paraId="487B34E8" w14:textId="77777777" w:rsidR="007B37B1" w:rsidRPr="00793A07" w:rsidRDefault="007B37B1" w:rsidP="005A05F0">
      <w:pPr>
        <w:spacing w:after="0" w:line="276" w:lineRule="auto"/>
        <w:jc w:val="both"/>
        <w:rPr>
          <w:rFonts w:cstheme="minorHAnsi"/>
        </w:rPr>
      </w:pPr>
    </w:p>
    <w:p w14:paraId="13C13BB9" w14:textId="34D2D998" w:rsidR="005A05F0" w:rsidRPr="00793A07" w:rsidRDefault="007B37B1" w:rsidP="005A05F0">
      <w:pPr>
        <w:spacing w:after="0" w:line="276" w:lineRule="auto"/>
        <w:jc w:val="both"/>
        <w:rPr>
          <w:rFonts w:cstheme="minorHAnsi"/>
        </w:rPr>
      </w:pPr>
      <w:r w:rsidRPr="00793A07">
        <w:rPr>
          <w:rFonts w:cstheme="minorHAnsi"/>
          <w:b/>
          <w:bCs/>
        </w:rPr>
        <w:t xml:space="preserve">Ján Nosko  </w:t>
      </w:r>
      <w:r w:rsidRPr="00793A07">
        <w:rPr>
          <w:rFonts w:cstheme="minorHAnsi"/>
        </w:rPr>
        <w:t xml:space="preserve">- </w:t>
      </w:r>
      <w:r w:rsidR="005A05F0" w:rsidRPr="00793A07">
        <w:rPr>
          <w:rFonts w:cstheme="minorHAnsi"/>
        </w:rPr>
        <w:t>športoviská aj tie, ktoré sa budú rekonštruovať, budú otvorené pre verejnosť nielen pre deti</w:t>
      </w:r>
      <w:r w:rsidRPr="00793A07">
        <w:rPr>
          <w:rFonts w:cstheme="minorHAnsi"/>
        </w:rPr>
        <w:t>. P</w:t>
      </w:r>
      <w:r w:rsidR="005A05F0" w:rsidRPr="00793A07">
        <w:rPr>
          <w:rFonts w:cstheme="minorHAnsi"/>
        </w:rPr>
        <w:t>okiaľ nie sú, tak budeme pán</w:t>
      </w:r>
      <w:r w:rsidR="00A65673">
        <w:rPr>
          <w:rFonts w:cstheme="minorHAnsi"/>
        </w:rPr>
        <w:t xml:space="preserve">a </w:t>
      </w:r>
      <w:r w:rsidR="005A05F0" w:rsidRPr="00793A07">
        <w:rPr>
          <w:rFonts w:cstheme="minorHAnsi"/>
        </w:rPr>
        <w:t xml:space="preserve">riaditeľa žiadať, aby </w:t>
      </w:r>
      <w:r w:rsidRPr="00793A07">
        <w:rPr>
          <w:rFonts w:cstheme="minorHAnsi"/>
        </w:rPr>
        <w:t>sprístupnil</w:t>
      </w:r>
      <w:r w:rsidR="005A05F0" w:rsidRPr="00793A07">
        <w:rPr>
          <w:rFonts w:cstheme="minorHAnsi"/>
        </w:rPr>
        <w:t xml:space="preserve"> tento priestor deťom</w:t>
      </w:r>
      <w:r w:rsidRPr="00793A07">
        <w:rPr>
          <w:rFonts w:cstheme="minorHAnsi"/>
        </w:rPr>
        <w:t xml:space="preserve">. </w:t>
      </w:r>
    </w:p>
    <w:p w14:paraId="3F461F37" w14:textId="77777777" w:rsidR="004302EC" w:rsidRPr="00793A07" w:rsidRDefault="004302EC" w:rsidP="004302EC">
      <w:pPr>
        <w:spacing w:after="0" w:line="276" w:lineRule="auto"/>
        <w:jc w:val="both"/>
        <w:rPr>
          <w:rFonts w:cstheme="minorHAnsi"/>
          <w:color w:val="388600"/>
        </w:rPr>
      </w:pPr>
    </w:p>
    <w:p w14:paraId="771CE678" w14:textId="69B866CD" w:rsidR="005A05F0" w:rsidRPr="00793A07" w:rsidRDefault="004302EC" w:rsidP="004302EC">
      <w:pPr>
        <w:spacing w:after="0" w:line="276" w:lineRule="auto"/>
        <w:jc w:val="both"/>
        <w:rPr>
          <w:rFonts w:cstheme="minorHAnsi"/>
        </w:rPr>
      </w:pPr>
      <w:r w:rsidRPr="00793A07">
        <w:rPr>
          <w:rFonts w:cstheme="minorHAnsi"/>
          <w:b/>
          <w:bCs/>
        </w:rPr>
        <w:t>Mgr. Diana Javorčíková</w:t>
      </w:r>
      <w:r w:rsidR="001455B3" w:rsidRPr="00793A07">
        <w:rPr>
          <w:rFonts w:cstheme="minorHAnsi"/>
          <w:b/>
          <w:bCs/>
        </w:rPr>
        <w:t>, FP</w:t>
      </w:r>
      <w:r w:rsidRPr="00793A07">
        <w:rPr>
          <w:rFonts w:cstheme="minorHAnsi"/>
        </w:rPr>
        <w:t xml:space="preserve"> </w:t>
      </w:r>
      <w:r w:rsidR="001455B3" w:rsidRPr="00793A07">
        <w:rPr>
          <w:rFonts w:cstheme="minorHAnsi"/>
        </w:rPr>
        <w:t>–</w:t>
      </w:r>
      <w:r w:rsidRPr="00793A07">
        <w:rPr>
          <w:rFonts w:cstheme="minorHAnsi"/>
        </w:rPr>
        <w:t xml:space="preserve"> </w:t>
      </w:r>
      <w:r w:rsidR="001455B3" w:rsidRPr="00793A07">
        <w:rPr>
          <w:rFonts w:cstheme="minorHAnsi"/>
        </w:rPr>
        <w:t xml:space="preserve">k </w:t>
      </w:r>
      <w:r w:rsidRPr="00793A07">
        <w:rPr>
          <w:rFonts w:cstheme="minorHAnsi"/>
        </w:rPr>
        <w:t>t</w:t>
      </w:r>
      <w:r w:rsidR="005A05F0" w:rsidRPr="00793A07">
        <w:rPr>
          <w:rFonts w:cstheme="minorHAnsi"/>
        </w:rPr>
        <w:t>ejto poslednej veci pán primátor</w:t>
      </w:r>
      <w:r w:rsidR="001455B3" w:rsidRPr="00793A07">
        <w:rPr>
          <w:rFonts w:cstheme="minorHAnsi"/>
        </w:rPr>
        <w:t>. Z</w:t>
      </w:r>
      <w:r w:rsidR="005A05F0" w:rsidRPr="00793A07">
        <w:rPr>
          <w:rFonts w:cstheme="minorHAnsi"/>
        </w:rPr>
        <w:t>o zápisníc</w:t>
      </w:r>
      <w:r w:rsidR="001455B3" w:rsidRPr="00793A07">
        <w:rPr>
          <w:rFonts w:cstheme="minorHAnsi"/>
        </w:rPr>
        <w:t xml:space="preserve"> Š</w:t>
      </w:r>
      <w:r w:rsidR="005A05F0" w:rsidRPr="00793A07">
        <w:rPr>
          <w:rFonts w:cstheme="minorHAnsi"/>
        </w:rPr>
        <w:t xml:space="preserve">kolskej </w:t>
      </w:r>
      <w:r w:rsidR="001455B3" w:rsidRPr="00793A07">
        <w:rPr>
          <w:rFonts w:cstheme="minorHAnsi"/>
        </w:rPr>
        <w:t>k</w:t>
      </w:r>
      <w:r w:rsidR="005A05F0" w:rsidRPr="00793A07">
        <w:rPr>
          <w:rFonts w:cstheme="minorHAnsi"/>
        </w:rPr>
        <w:t>omisi</w:t>
      </w:r>
      <w:r w:rsidR="001455B3" w:rsidRPr="00793A07">
        <w:rPr>
          <w:rFonts w:cstheme="minorHAnsi"/>
        </w:rPr>
        <w:t xml:space="preserve">e </w:t>
      </w:r>
      <w:r w:rsidR="005A05F0" w:rsidRPr="00793A07">
        <w:rPr>
          <w:rFonts w:cstheme="minorHAnsi"/>
        </w:rPr>
        <w:t>vyplýva, že posledných 8 rokov je toto téma, ktorá sa rieši pravidelne</w:t>
      </w:r>
      <w:r w:rsidR="005E492E">
        <w:rPr>
          <w:rFonts w:cstheme="minorHAnsi"/>
        </w:rPr>
        <w:t>, o</w:t>
      </w:r>
      <w:r w:rsidR="005A05F0" w:rsidRPr="00793A07">
        <w:rPr>
          <w:rFonts w:cstheme="minorHAnsi"/>
        </w:rPr>
        <w:t xml:space="preserve">tvárajú </w:t>
      </w:r>
      <w:r w:rsidR="001455B3" w:rsidRPr="00793A07">
        <w:rPr>
          <w:rFonts w:cstheme="minorHAnsi"/>
        </w:rPr>
        <w:t xml:space="preserve">ju </w:t>
      </w:r>
      <w:r w:rsidR="005A05F0" w:rsidRPr="00793A07">
        <w:rPr>
          <w:rFonts w:cstheme="minorHAnsi"/>
        </w:rPr>
        <w:t>pravidelne riaditelia škôl. A to je práve režim sprístupňovania športových areálov v okolí škôl. To len teda na margo, že je nutné to riešiť čím skôr.</w:t>
      </w:r>
    </w:p>
    <w:p w14:paraId="64F8D0A2" w14:textId="77777777" w:rsidR="001455B3" w:rsidRPr="00793A07" w:rsidRDefault="001455B3" w:rsidP="005A05F0">
      <w:pPr>
        <w:spacing w:after="0" w:line="276" w:lineRule="auto"/>
        <w:jc w:val="both"/>
        <w:rPr>
          <w:rFonts w:cstheme="minorHAnsi"/>
        </w:rPr>
      </w:pPr>
    </w:p>
    <w:p w14:paraId="2AC287A0" w14:textId="218D56A7" w:rsidR="005A05F0" w:rsidRPr="00793A07" w:rsidRDefault="001455B3" w:rsidP="005A05F0">
      <w:pPr>
        <w:spacing w:after="0" w:line="276" w:lineRule="auto"/>
        <w:jc w:val="both"/>
        <w:rPr>
          <w:rFonts w:cstheme="minorHAnsi"/>
        </w:rPr>
      </w:pPr>
      <w:r w:rsidRPr="00793A07">
        <w:rPr>
          <w:rFonts w:cstheme="minorHAnsi"/>
          <w:b/>
          <w:bCs/>
        </w:rPr>
        <w:t xml:space="preserve">Ján Nosko  </w:t>
      </w:r>
      <w:r w:rsidRPr="00793A07">
        <w:rPr>
          <w:rFonts w:cstheme="minorHAnsi"/>
        </w:rPr>
        <w:t xml:space="preserve">- </w:t>
      </w:r>
      <w:r w:rsidR="005A05F0" w:rsidRPr="00793A07">
        <w:rPr>
          <w:rFonts w:cstheme="minorHAnsi"/>
        </w:rPr>
        <w:t>je to vyriešené na mnohých školách, takže tie, ktoré nie sú otvorené, sú skôr výnimkou ako pravidlom.</w:t>
      </w:r>
    </w:p>
    <w:p w14:paraId="646DF127" w14:textId="77777777" w:rsidR="001455B3" w:rsidRPr="00793A07" w:rsidRDefault="001455B3" w:rsidP="005A05F0">
      <w:pPr>
        <w:spacing w:after="0" w:line="276" w:lineRule="auto"/>
        <w:jc w:val="both"/>
        <w:rPr>
          <w:rFonts w:cstheme="minorHAnsi"/>
        </w:rPr>
      </w:pPr>
    </w:p>
    <w:p w14:paraId="03D9CCAF" w14:textId="77BD4E32" w:rsidR="005A05F0" w:rsidRPr="00793A07" w:rsidRDefault="001455B3" w:rsidP="005A05F0">
      <w:pPr>
        <w:spacing w:after="0" w:line="276" w:lineRule="auto"/>
        <w:jc w:val="both"/>
        <w:rPr>
          <w:rFonts w:cstheme="minorHAnsi"/>
        </w:rPr>
      </w:pPr>
      <w:r w:rsidRPr="00793A07">
        <w:rPr>
          <w:rFonts w:cstheme="minorHAnsi"/>
          <w:b/>
          <w:bCs/>
        </w:rPr>
        <w:t xml:space="preserve">Mgr. Diana Javorčíková </w:t>
      </w:r>
      <w:r w:rsidRPr="00793A07">
        <w:rPr>
          <w:rFonts w:cstheme="minorHAnsi"/>
        </w:rPr>
        <w:t xml:space="preserve"> – a</w:t>
      </w:r>
      <w:r w:rsidR="005A05F0" w:rsidRPr="00793A07">
        <w:rPr>
          <w:rFonts w:cstheme="minorHAnsi"/>
        </w:rPr>
        <w:t>le s tým režimom nie sú spokojní riaditelia škôl, pretože samozrejme mesto nerefunduje tie opravy, ktoré majú potom následne, keď sa tie areály ničia</w:t>
      </w:r>
      <w:r w:rsidR="00164E02" w:rsidRPr="00793A07">
        <w:rPr>
          <w:rFonts w:cstheme="minorHAnsi"/>
        </w:rPr>
        <w:t>. T</w:t>
      </w:r>
      <w:r w:rsidR="005A05F0" w:rsidRPr="00793A07">
        <w:rPr>
          <w:rFonts w:cstheme="minorHAnsi"/>
        </w:rPr>
        <w:t>en režim sa dá nastaviť aj normálne ako v</w:t>
      </w:r>
      <w:r w:rsidR="00164E02" w:rsidRPr="00793A07">
        <w:rPr>
          <w:rFonts w:cstheme="minorHAnsi"/>
        </w:rPr>
        <w:t> 21 storočí.</w:t>
      </w:r>
    </w:p>
    <w:p w14:paraId="722E8646" w14:textId="77777777" w:rsidR="00164E02" w:rsidRPr="00793A07" w:rsidRDefault="00164E02" w:rsidP="005A05F0">
      <w:pPr>
        <w:spacing w:after="0" w:line="276" w:lineRule="auto"/>
        <w:jc w:val="both"/>
        <w:rPr>
          <w:rFonts w:cstheme="minorHAnsi"/>
        </w:rPr>
      </w:pPr>
    </w:p>
    <w:p w14:paraId="225F73C8" w14:textId="3C744B36" w:rsidR="00164E02" w:rsidRPr="00EE236B" w:rsidRDefault="00164E02" w:rsidP="00164E02">
      <w:pPr>
        <w:spacing w:after="0" w:line="276" w:lineRule="auto"/>
        <w:jc w:val="both"/>
        <w:rPr>
          <w:rFonts w:cstheme="minorHAnsi"/>
        </w:rPr>
      </w:pPr>
      <w:r w:rsidRPr="00793A07">
        <w:rPr>
          <w:rFonts w:cstheme="minorHAnsi"/>
          <w:b/>
          <w:bCs/>
        </w:rPr>
        <w:t xml:space="preserve">Ján Nosko </w:t>
      </w:r>
      <w:r w:rsidRPr="00793A07">
        <w:rPr>
          <w:rFonts w:cstheme="minorHAnsi"/>
        </w:rPr>
        <w:t xml:space="preserve">- režim je nastavený. </w:t>
      </w:r>
      <w:r w:rsidRPr="00793A07">
        <w:rPr>
          <w:rFonts w:cstheme="minorHAnsi"/>
          <w:b/>
          <w:bCs/>
        </w:rPr>
        <w:t xml:space="preserve"> </w:t>
      </w:r>
      <w:r w:rsidRPr="00793A07">
        <w:rPr>
          <w:rFonts w:cstheme="minorHAnsi"/>
        </w:rPr>
        <w:t>J</w:t>
      </w:r>
      <w:r w:rsidR="005A05F0" w:rsidRPr="00793A07">
        <w:rPr>
          <w:rFonts w:cstheme="minorHAnsi"/>
        </w:rPr>
        <w:t>a si myslím, že stále je potrebné, aby sa monitorovali tie ihriská</w:t>
      </w:r>
      <w:r w:rsidRPr="00793A07">
        <w:rPr>
          <w:rFonts w:cstheme="minorHAnsi"/>
        </w:rPr>
        <w:t>. P</w:t>
      </w:r>
      <w:r w:rsidR="005A05F0" w:rsidRPr="00793A07">
        <w:rPr>
          <w:rFonts w:cstheme="minorHAnsi"/>
        </w:rPr>
        <w:t>okiaľ tam samozrejme vzniknú škody, tak je potrebné tie prvky vymeniť, opraviť a tak ďalej. To je úplne bežná spotreba</w:t>
      </w:r>
      <w:r w:rsidRPr="00793A07">
        <w:rPr>
          <w:rFonts w:cstheme="minorHAnsi"/>
        </w:rPr>
        <w:t>. A</w:t>
      </w:r>
      <w:r w:rsidR="005A05F0" w:rsidRPr="00793A07">
        <w:rPr>
          <w:rFonts w:cstheme="minorHAnsi"/>
        </w:rPr>
        <w:t xml:space="preserve"> ktokoľvek tam príde</w:t>
      </w:r>
      <w:r w:rsidR="005E492E">
        <w:rPr>
          <w:rFonts w:cstheme="minorHAnsi"/>
        </w:rPr>
        <w:t>,</w:t>
      </w:r>
      <w:r w:rsidR="005A05F0" w:rsidRPr="00793A07">
        <w:rPr>
          <w:rFonts w:cstheme="minorHAnsi"/>
        </w:rPr>
        <w:t xml:space="preserve"> či je to verejnosť</w:t>
      </w:r>
      <w:r w:rsidRPr="00793A07">
        <w:rPr>
          <w:rFonts w:cstheme="minorHAnsi"/>
        </w:rPr>
        <w:t>,</w:t>
      </w:r>
      <w:r w:rsidR="005A05F0" w:rsidRPr="00793A07">
        <w:rPr>
          <w:rFonts w:cstheme="minorHAnsi"/>
        </w:rPr>
        <w:t xml:space="preserve"> alebo sú to žiaci</w:t>
      </w:r>
      <w:r w:rsidRPr="00793A07">
        <w:rPr>
          <w:rFonts w:cstheme="minorHAnsi"/>
        </w:rPr>
        <w:t xml:space="preserve">, </w:t>
      </w:r>
      <w:r w:rsidR="005A05F0" w:rsidRPr="00793A07">
        <w:rPr>
          <w:rFonts w:cstheme="minorHAnsi"/>
        </w:rPr>
        <w:t>podliehajú normálne fyzickej amortizácii.</w:t>
      </w:r>
    </w:p>
    <w:p w14:paraId="47AD0A7C" w14:textId="14A89E8D" w:rsidR="005A05F0" w:rsidRPr="00793A07" w:rsidRDefault="00164E02" w:rsidP="00164E02">
      <w:pPr>
        <w:spacing w:after="0" w:line="276" w:lineRule="auto"/>
        <w:jc w:val="both"/>
        <w:rPr>
          <w:rFonts w:cstheme="minorHAnsi"/>
        </w:rPr>
      </w:pPr>
      <w:r w:rsidRPr="00793A07">
        <w:rPr>
          <w:rFonts w:cstheme="minorHAnsi"/>
          <w:b/>
          <w:bCs/>
        </w:rPr>
        <w:t>Mgr. Jakub Gajdošík</w:t>
      </w:r>
      <w:r w:rsidRPr="00793A07">
        <w:rPr>
          <w:rFonts w:cstheme="minorHAnsi"/>
        </w:rPr>
        <w:t xml:space="preserve"> - s</w:t>
      </w:r>
      <w:r w:rsidR="005A05F0" w:rsidRPr="00793A07">
        <w:rPr>
          <w:rFonts w:cstheme="minorHAnsi"/>
        </w:rPr>
        <w:t>i myslím, že je dôležité pre zápis to povedať. Možno to</w:t>
      </w:r>
      <w:r w:rsidRPr="00793A07">
        <w:rPr>
          <w:rFonts w:cstheme="minorHAnsi"/>
        </w:rPr>
        <w:t>,</w:t>
      </w:r>
      <w:r w:rsidR="005A05F0" w:rsidRPr="00793A07">
        <w:rPr>
          <w:rFonts w:cstheme="minorHAnsi"/>
        </w:rPr>
        <w:t xml:space="preserve"> čo </w:t>
      </w:r>
      <w:r w:rsidRPr="00793A07">
        <w:rPr>
          <w:rFonts w:cstheme="minorHAnsi"/>
        </w:rPr>
        <w:t>ste</w:t>
      </w:r>
      <w:r w:rsidR="005A05F0" w:rsidRPr="00793A07">
        <w:rPr>
          <w:rFonts w:cstheme="minorHAnsi"/>
        </w:rPr>
        <w:t xml:space="preserve"> vy hovorili nezach</w:t>
      </w:r>
      <w:r w:rsidRPr="00793A07">
        <w:rPr>
          <w:rFonts w:cstheme="minorHAnsi"/>
        </w:rPr>
        <w:t>ytili</w:t>
      </w:r>
      <w:r w:rsidR="005A05F0" w:rsidRPr="00793A07">
        <w:rPr>
          <w:rFonts w:cstheme="minorHAnsi"/>
        </w:rPr>
        <w:t xml:space="preserve"> mikrofóny. Pani </w:t>
      </w:r>
      <w:r w:rsidRPr="00793A07">
        <w:rPr>
          <w:rFonts w:cstheme="minorHAnsi"/>
        </w:rPr>
        <w:t>M</w:t>
      </w:r>
      <w:r w:rsidR="005A05F0" w:rsidRPr="00793A07">
        <w:rPr>
          <w:rFonts w:cstheme="minorHAnsi"/>
        </w:rPr>
        <w:t>artiňáková hovorila o tom, že minulý rok v lete nebolo na</w:t>
      </w:r>
      <w:r w:rsidRPr="00793A07">
        <w:rPr>
          <w:rFonts w:cstheme="minorHAnsi"/>
        </w:rPr>
        <w:t xml:space="preserve"> Z</w:t>
      </w:r>
      <w:r w:rsidR="005A05F0" w:rsidRPr="00793A07">
        <w:rPr>
          <w:rFonts w:cstheme="minorHAnsi"/>
        </w:rPr>
        <w:t xml:space="preserve">ákladnej škole </w:t>
      </w:r>
      <w:r w:rsidRPr="00793A07">
        <w:rPr>
          <w:rFonts w:cstheme="minorHAnsi"/>
        </w:rPr>
        <w:t>T</w:t>
      </w:r>
      <w:r w:rsidR="005A05F0" w:rsidRPr="00793A07">
        <w:rPr>
          <w:rFonts w:cstheme="minorHAnsi"/>
        </w:rPr>
        <w:t>rieda SNP počas letných mesiacov sprístupnené</w:t>
      </w:r>
      <w:r w:rsidRPr="00793A07">
        <w:rPr>
          <w:rFonts w:cstheme="minorHAnsi"/>
        </w:rPr>
        <w:t xml:space="preserve"> </w:t>
      </w:r>
      <w:r w:rsidR="005A05F0" w:rsidRPr="00793A07">
        <w:rPr>
          <w:rFonts w:cstheme="minorHAnsi"/>
        </w:rPr>
        <w:t>ihrisko</w:t>
      </w:r>
      <w:r w:rsidRPr="00793A07">
        <w:rPr>
          <w:rFonts w:cstheme="minorHAnsi"/>
        </w:rPr>
        <w:t>. Č</w:t>
      </w:r>
      <w:r w:rsidR="005A05F0" w:rsidRPr="00793A07">
        <w:rPr>
          <w:rFonts w:cstheme="minorHAnsi"/>
        </w:rPr>
        <w:t>iže o tom sa s pánom riaditeľom porozprávame, akým spôsobom toto vyriešiť</w:t>
      </w:r>
      <w:r w:rsidRPr="00793A07">
        <w:rPr>
          <w:rFonts w:cstheme="minorHAnsi"/>
        </w:rPr>
        <w:t>. Ale</w:t>
      </w:r>
      <w:r w:rsidR="005A05F0" w:rsidRPr="00793A07">
        <w:rPr>
          <w:rFonts w:cstheme="minorHAnsi"/>
        </w:rPr>
        <w:t xml:space="preserve"> chcem povedať, že všetky športoviská, ktoré sme vybudovali v rámci rôznej rekonštrukci</w:t>
      </w:r>
      <w:r w:rsidRPr="00793A07">
        <w:rPr>
          <w:rFonts w:cstheme="minorHAnsi"/>
        </w:rPr>
        <w:t>i</w:t>
      </w:r>
      <w:r w:rsidR="005A05F0" w:rsidRPr="00793A07">
        <w:rPr>
          <w:rFonts w:cstheme="minorHAnsi"/>
        </w:rPr>
        <w:t xml:space="preserve">, či už školy, mesto spoločne v rámci základných škôl, tak všetky areály sú otvorené. Sú otvorené s výnimkou </w:t>
      </w:r>
      <w:r w:rsidRPr="00793A07">
        <w:rPr>
          <w:rFonts w:cstheme="minorHAnsi"/>
        </w:rPr>
        <w:t>jedného</w:t>
      </w:r>
      <w:r w:rsidR="005A05F0" w:rsidRPr="00793A07">
        <w:rPr>
          <w:rFonts w:cstheme="minorHAnsi"/>
        </w:rPr>
        <w:t xml:space="preserve"> jediného</w:t>
      </w:r>
      <w:r w:rsidRPr="00793A07">
        <w:rPr>
          <w:rFonts w:cstheme="minorHAnsi"/>
        </w:rPr>
        <w:t>. T</w:t>
      </w:r>
      <w:r w:rsidR="005A05F0" w:rsidRPr="00793A07">
        <w:rPr>
          <w:rFonts w:cstheme="minorHAnsi"/>
        </w:rPr>
        <w:t xml:space="preserve">o je pri </w:t>
      </w:r>
      <w:r w:rsidRPr="00793A07">
        <w:rPr>
          <w:rFonts w:cstheme="minorHAnsi"/>
        </w:rPr>
        <w:t>Z</w:t>
      </w:r>
      <w:r w:rsidR="005A05F0" w:rsidRPr="00793A07">
        <w:rPr>
          <w:rFonts w:cstheme="minorHAnsi"/>
        </w:rPr>
        <w:t xml:space="preserve">ákladnej škole </w:t>
      </w:r>
      <w:r w:rsidRPr="00793A07">
        <w:rPr>
          <w:rFonts w:cstheme="minorHAnsi"/>
        </w:rPr>
        <w:t>S</w:t>
      </w:r>
      <w:r w:rsidR="005A05F0" w:rsidRPr="00793A07">
        <w:rPr>
          <w:rFonts w:cstheme="minorHAnsi"/>
        </w:rPr>
        <w:t>lobodného vysielača, ktorá sa nachádza vedľa ústavu</w:t>
      </w:r>
      <w:r w:rsidR="00CE7655" w:rsidRPr="00793A07">
        <w:rPr>
          <w:rFonts w:cstheme="minorHAnsi"/>
        </w:rPr>
        <w:t xml:space="preserve"> n</w:t>
      </w:r>
      <w:r w:rsidR="005A05F0" w:rsidRPr="00793A07">
        <w:rPr>
          <w:rFonts w:cstheme="minorHAnsi"/>
        </w:rPr>
        <w:t>a výkon väzby</w:t>
      </w:r>
      <w:r w:rsidR="00CE7655" w:rsidRPr="00793A07">
        <w:rPr>
          <w:rFonts w:cstheme="minorHAnsi"/>
        </w:rPr>
        <w:t>. J</w:t>
      </w:r>
      <w:r w:rsidR="005A05F0" w:rsidRPr="00793A07">
        <w:rPr>
          <w:rFonts w:cstheme="minorHAnsi"/>
        </w:rPr>
        <w:t>e to také špecifické miesto</w:t>
      </w:r>
      <w:r w:rsidR="00CE7655" w:rsidRPr="00793A07">
        <w:rPr>
          <w:rFonts w:cstheme="minorHAnsi"/>
        </w:rPr>
        <w:t>. A</w:t>
      </w:r>
      <w:r w:rsidR="005A05F0" w:rsidRPr="00793A07">
        <w:rPr>
          <w:rFonts w:cstheme="minorHAnsi"/>
        </w:rPr>
        <w:t>j tam s pani riaditeľkou vediem diskusiu o tom, akým spôsobom to otvoriť</w:t>
      </w:r>
      <w:r w:rsidR="00CE7655" w:rsidRPr="00793A07">
        <w:rPr>
          <w:rFonts w:cstheme="minorHAnsi"/>
        </w:rPr>
        <w:t>. Na druhej</w:t>
      </w:r>
      <w:r w:rsidR="005A05F0" w:rsidRPr="00793A07">
        <w:rPr>
          <w:rFonts w:cstheme="minorHAnsi"/>
        </w:rPr>
        <w:t xml:space="preserve"> strane</w:t>
      </w:r>
      <w:r w:rsidR="00CE7655" w:rsidRPr="00793A07">
        <w:rPr>
          <w:rFonts w:cstheme="minorHAnsi"/>
        </w:rPr>
        <w:t xml:space="preserve"> o</w:t>
      </w:r>
      <w:r w:rsidR="005A05F0" w:rsidRPr="00793A07">
        <w:rPr>
          <w:rFonts w:cstheme="minorHAnsi"/>
        </w:rPr>
        <w:t xml:space="preserve">na už nejaký </w:t>
      </w:r>
      <w:proofErr w:type="spellStart"/>
      <w:r w:rsidR="005A05F0" w:rsidRPr="00793A07">
        <w:rPr>
          <w:rFonts w:cstheme="minorHAnsi"/>
        </w:rPr>
        <w:t>medzikrok</w:t>
      </w:r>
      <w:proofErr w:type="spellEnd"/>
      <w:r w:rsidR="005A05F0" w:rsidRPr="00793A07">
        <w:rPr>
          <w:rFonts w:cstheme="minorHAnsi"/>
        </w:rPr>
        <w:t xml:space="preserve"> urobila tým, že už má dohodnuté vlastne tie komunity, ktoré využívajú toto ihrisko, že ho môžu takýmto spôsobom využiť</w:t>
      </w:r>
      <w:r w:rsidR="00CE7655" w:rsidRPr="00793A07">
        <w:rPr>
          <w:rFonts w:cstheme="minorHAnsi"/>
        </w:rPr>
        <w:t>. R</w:t>
      </w:r>
      <w:r w:rsidR="005A05F0" w:rsidRPr="00793A07">
        <w:rPr>
          <w:rFonts w:cstheme="minorHAnsi"/>
        </w:rPr>
        <w:t xml:space="preserve">ovnako tak aj v rámci všetkých projektov, ktoré teraz realizujeme. </w:t>
      </w:r>
      <w:r w:rsidR="00CE7655" w:rsidRPr="00793A07">
        <w:rPr>
          <w:rFonts w:cstheme="minorHAnsi"/>
        </w:rPr>
        <w:t>V</w:t>
      </w:r>
      <w:r w:rsidR="005A05F0" w:rsidRPr="00793A07">
        <w:rPr>
          <w:rFonts w:cstheme="minorHAnsi"/>
        </w:rPr>
        <w:t xml:space="preserve">čera sme boli teda na </w:t>
      </w:r>
      <w:r w:rsidR="00575651" w:rsidRPr="00793A07">
        <w:rPr>
          <w:rFonts w:cstheme="minorHAnsi"/>
        </w:rPr>
        <w:t>Pieninskej</w:t>
      </w:r>
      <w:r w:rsidR="005A05F0" w:rsidRPr="00793A07">
        <w:rPr>
          <w:rFonts w:cstheme="minorHAnsi"/>
        </w:rPr>
        <w:t xml:space="preserve"> ulici, tam sme sa akurát o tom rozprávali</w:t>
      </w:r>
      <w:r w:rsidR="00CE7655" w:rsidRPr="00793A07">
        <w:rPr>
          <w:rFonts w:cstheme="minorHAnsi"/>
        </w:rPr>
        <w:t>. V</w:t>
      </w:r>
      <w:r w:rsidR="005A05F0" w:rsidRPr="00793A07">
        <w:rPr>
          <w:rFonts w:cstheme="minorHAnsi"/>
        </w:rPr>
        <w:t xml:space="preserve">šetky tieto športoviská v poobedňajších hodinách budú využívané, verejnosťou. Bolo by nezmyslom, pokiaľ by sme mali </w:t>
      </w:r>
      <w:proofErr w:type="spellStart"/>
      <w:r w:rsidR="005A05F0" w:rsidRPr="00793A07">
        <w:rPr>
          <w:rFonts w:cstheme="minorHAnsi"/>
        </w:rPr>
        <w:t>nainvestované</w:t>
      </w:r>
      <w:proofErr w:type="spellEnd"/>
      <w:r w:rsidR="005A05F0" w:rsidRPr="00793A07">
        <w:rPr>
          <w:rFonts w:cstheme="minorHAnsi"/>
        </w:rPr>
        <w:t xml:space="preserve"> výrazné prostriedky do toho, aby sme mali športoviská, aby sme ich zamykali pred verejnosťou. </w:t>
      </w:r>
      <w:r w:rsidR="00CE7655" w:rsidRPr="00793A07">
        <w:rPr>
          <w:rFonts w:cstheme="minorHAnsi"/>
        </w:rPr>
        <w:t>S</w:t>
      </w:r>
      <w:r w:rsidR="005A05F0" w:rsidRPr="00793A07">
        <w:rPr>
          <w:rFonts w:cstheme="minorHAnsi"/>
        </w:rPr>
        <w:t>amozrejme tým riaditeľom to robí vrásky. My sa snažíme individuálne komunikovať s každým, vytvárať i</w:t>
      </w:r>
      <w:r w:rsidR="00575651">
        <w:rPr>
          <w:rFonts w:cstheme="minorHAnsi"/>
        </w:rPr>
        <w:t>m</w:t>
      </w:r>
      <w:r w:rsidR="005A05F0" w:rsidRPr="00793A07">
        <w:rPr>
          <w:rFonts w:cstheme="minorHAnsi"/>
        </w:rPr>
        <w:t xml:space="preserve"> </w:t>
      </w:r>
      <w:proofErr w:type="spellStart"/>
      <w:r w:rsidR="005A05F0" w:rsidRPr="00793A07">
        <w:rPr>
          <w:rFonts w:cstheme="minorHAnsi"/>
        </w:rPr>
        <w:t>saport</w:t>
      </w:r>
      <w:proofErr w:type="spellEnd"/>
      <w:r w:rsidR="005A05F0" w:rsidRPr="00793A07">
        <w:rPr>
          <w:rFonts w:cstheme="minorHAnsi"/>
        </w:rPr>
        <w:t>, ak</w:t>
      </w:r>
      <w:r w:rsidR="00CE7655" w:rsidRPr="00793A07">
        <w:rPr>
          <w:rFonts w:cstheme="minorHAnsi"/>
        </w:rPr>
        <w:t>ý</w:t>
      </w:r>
      <w:r w:rsidR="005A05F0" w:rsidRPr="00793A07">
        <w:rPr>
          <w:rFonts w:cstheme="minorHAnsi"/>
        </w:rPr>
        <w:t xml:space="preserve"> je na to vhodný</w:t>
      </w:r>
      <w:r w:rsidR="00CE7655" w:rsidRPr="00793A07">
        <w:rPr>
          <w:rFonts w:cstheme="minorHAnsi"/>
        </w:rPr>
        <w:t>. A</w:t>
      </w:r>
      <w:r w:rsidR="005A05F0" w:rsidRPr="00793A07">
        <w:rPr>
          <w:rFonts w:cstheme="minorHAnsi"/>
        </w:rPr>
        <w:t>le na</w:t>
      </w:r>
      <w:r w:rsidR="00CE7655" w:rsidRPr="00793A07">
        <w:rPr>
          <w:rFonts w:cstheme="minorHAnsi"/>
        </w:rPr>
        <w:t xml:space="preserve"> druhej</w:t>
      </w:r>
      <w:r w:rsidR="005A05F0" w:rsidRPr="00793A07">
        <w:rPr>
          <w:rFonts w:cstheme="minorHAnsi"/>
        </w:rPr>
        <w:t xml:space="preserve"> strane treba povedať, že to funguje do veľkej miery</w:t>
      </w:r>
      <w:r w:rsidR="00CE7655" w:rsidRPr="00793A07">
        <w:rPr>
          <w:rFonts w:cstheme="minorHAnsi"/>
        </w:rPr>
        <w:t>. N</w:t>
      </w:r>
      <w:r w:rsidR="005A05F0" w:rsidRPr="00793A07">
        <w:rPr>
          <w:rFonts w:cstheme="minorHAnsi"/>
        </w:rPr>
        <w:t xml:space="preserve">ie som </w:t>
      </w:r>
      <w:r w:rsidR="00CE7655" w:rsidRPr="00793A07">
        <w:rPr>
          <w:rFonts w:cstheme="minorHAnsi"/>
        </w:rPr>
        <w:t>úplne</w:t>
      </w:r>
      <w:r w:rsidR="005A05F0" w:rsidRPr="00793A07">
        <w:rPr>
          <w:rFonts w:cstheme="minorHAnsi"/>
        </w:rPr>
        <w:t xml:space="preserve"> zástanca toho, aby sme tam stavali nejaké ploty a robili to spôsobom regulovan</w:t>
      </w:r>
      <w:r w:rsidR="00CE7655" w:rsidRPr="00793A07">
        <w:rPr>
          <w:rFonts w:cstheme="minorHAnsi"/>
        </w:rPr>
        <w:t>ých</w:t>
      </w:r>
      <w:r w:rsidR="005A05F0" w:rsidRPr="00793A07">
        <w:rPr>
          <w:rFonts w:cstheme="minorHAnsi"/>
        </w:rPr>
        <w:t xml:space="preserve"> vstup</w:t>
      </w:r>
      <w:r w:rsidR="00CE7655" w:rsidRPr="00793A07">
        <w:rPr>
          <w:rFonts w:cstheme="minorHAnsi"/>
        </w:rPr>
        <w:t xml:space="preserve">ov. </w:t>
      </w:r>
      <w:r w:rsidR="005A05F0" w:rsidRPr="00793A07">
        <w:rPr>
          <w:rFonts w:cstheme="minorHAnsi"/>
        </w:rPr>
        <w:t xml:space="preserve"> </w:t>
      </w:r>
      <w:r w:rsidR="000D4D57" w:rsidRPr="00793A07">
        <w:rPr>
          <w:rFonts w:cstheme="minorHAnsi"/>
        </w:rPr>
        <w:t>N</w:t>
      </w:r>
      <w:r w:rsidR="005A05F0" w:rsidRPr="00793A07">
        <w:rPr>
          <w:rFonts w:cstheme="minorHAnsi"/>
        </w:rPr>
        <w:t xml:space="preserve">apríklad máme také základné školy ako je </w:t>
      </w:r>
      <w:r w:rsidR="000D4D57" w:rsidRPr="00793A07">
        <w:rPr>
          <w:rFonts w:cstheme="minorHAnsi"/>
        </w:rPr>
        <w:t>M</w:t>
      </w:r>
      <w:r w:rsidR="005A05F0" w:rsidRPr="00793A07">
        <w:rPr>
          <w:rFonts w:cstheme="minorHAnsi"/>
        </w:rPr>
        <w:t>oskovská</w:t>
      </w:r>
      <w:r w:rsidR="000D4D57" w:rsidRPr="00793A07">
        <w:rPr>
          <w:rFonts w:cstheme="minorHAnsi"/>
        </w:rPr>
        <w:t>, Sitnianska</w:t>
      </w:r>
      <w:r w:rsidR="005A05F0" w:rsidRPr="00793A07">
        <w:rPr>
          <w:rFonts w:cstheme="minorHAnsi"/>
        </w:rPr>
        <w:t xml:space="preserve">, ktoré slúžia zároveň </w:t>
      </w:r>
      <w:r w:rsidR="000D4D57" w:rsidRPr="00793A07">
        <w:rPr>
          <w:rFonts w:cstheme="minorHAnsi"/>
        </w:rPr>
        <w:t>aj ako</w:t>
      </w:r>
      <w:r w:rsidR="005A05F0" w:rsidRPr="00793A07">
        <w:rPr>
          <w:rFonts w:cstheme="minorHAnsi"/>
        </w:rPr>
        <w:t xml:space="preserve"> prechod pre ľudí, ktorí tade chodia</w:t>
      </w:r>
      <w:r w:rsidR="000D4D57" w:rsidRPr="00793A07">
        <w:rPr>
          <w:rFonts w:cstheme="minorHAnsi"/>
        </w:rPr>
        <w:t>. Či</w:t>
      </w:r>
      <w:r w:rsidR="005A05F0" w:rsidRPr="00793A07">
        <w:rPr>
          <w:rFonts w:cstheme="minorHAnsi"/>
        </w:rPr>
        <w:t>že nerád by som uzamykal tie priestory</w:t>
      </w:r>
      <w:r w:rsidR="000D4D57" w:rsidRPr="00793A07">
        <w:rPr>
          <w:rFonts w:cstheme="minorHAnsi"/>
        </w:rPr>
        <w:t>. K</w:t>
      </w:r>
      <w:r w:rsidR="005A05F0" w:rsidRPr="00793A07">
        <w:rPr>
          <w:rFonts w:cstheme="minorHAnsi"/>
        </w:rPr>
        <w:t xml:space="preserve">eď sa pozriete aj na tú </w:t>
      </w:r>
      <w:r w:rsidR="000D4D57" w:rsidRPr="00793A07">
        <w:rPr>
          <w:rFonts w:cstheme="minorHAnsi"/>
        </w:rPr>
        <w:t>Sitniansku</w:t>
      </w:r>
      <w:r w:rsidR="005A05F0" w:rsidRPr="00793A07">
        <w:rPr>
          <w:rFonts w:cstheme="minorHAnsi"/>
        </w:rPr>
        <w:t xml:space="preserve"> alebo aj na ostatné projekty</w:t>
      </w:r>
      <w:r w:rsidR="000D4D57" w:rsidRPr="00793A07">
        <w:rPr>
          <w:rFonts w:cstheme="minorHAnsi"/>
        </w:rPr>
        <w:t>, k</w:t>
      </w:r>
      <w:r w:rsidR="005A05F0" w:rsidRPr="00793A07">
        <w:rPr>
          <w:rFonts w:cstheme="minorHAnsi"/>
        </w:rPr>
        <w:t>toré sme realizovali, tak v zásade môžeme povedať o nejakej amortizácii tých priestorov</w:t>
      </w:r>
      <w:r w:rsidR="000D4D57" w:rsidRPr="00793A07">
        <w:rPr>
          <w:rFonts w:cstheme="minorHAnsi"/>
        </w:rPr>
        <w:t>. U</w:t>
      </w:r>
      <w:r w:rsidR="005A05F0" w:rsidRPr="00793A07">
        <w:rPr>
          <w:rFonts w:cstheme="minorHAnsi"/>
        </w:rPr>
        <w:t xml:space="preserve">rčite nie sú </w:t>
      </w:r>
      <w:r w:rsidR="000D4D57" w:rsidRPr="00793A07">
        <w:rPr>
          <w:rFonts w:cstheme="minorHAnsi"/>
        </w:rPr>
        <w:t>zhumpľované</w:t>
      </w:r>
      <w:r w:rsidR="005A05F0" w:rsidRPr="00793A07">
        <w:rPr>
          <w:rFonts w:cstheme="minorHAnsi"/>
        </w:rPr>
        <w:t xml:space="preserve"> verejnosťou</w:t>
      </w:r>
      <w:r w:rsidR="000D4D57" w:rsidRPr="00793A07">
        <w:rPr>
          <w:rFonts w:cstheme="minorHAnsi"/>
        </w:rPr>
        <w:t>. Č</w:t>
      </w:r>
      <w:r w:rsidR="005A05F0" w:rsidRPr="00793A07">
        <w:rPr>
          <w:rFonts w:cstheme="minorHAnsi"/>
        </w:rPr>
        <w:t xml:space="preserve">iže myslím si, </w:t>
      </w:r>
      <w:r w:rsidR="005A05F0" w:rsidRPr="00793A07">
        <w:rPr>
          <w:rFonts w:cstheme="minorHAnsi"/>
        </w:rPr>
        <w:lastRenderedPageBreak/>
        <w:t xml:space="preserve">že </w:t>
      </w:r>
      <w:r w:rsidR="000D4D57" w:rsidRPr="00793A07">
        <w:rPr>
          <w:rFonts w:cstheme="minorHAnsi"/>
        </w:rPr>
        <w:t xml:space="preserve">Banská Bystrica </w:t>
      </w:r>
      <w:r w:rsidR="005A05F0" w:rsidRPr="00793A07">
        <w:rPr>
          <w:rFonts w:cstheme="minorHAnsi"/>
        </w:rPr>
        <w:t>je v tomto dobrým príkladom, ako môžu športoviská slúžiť zároveň škole a zároveň aj verejnosti bez toho, aby boli zdevastovaní.</w:t>
      </w:r>
    </w:p>
    <w:p w14:paraId="17674E4C" w14:textId="77777777" w:rsidR="00883B3F" w:rsidRPr="00793A07" w:rsidRDefault="00883B3F" w:rsidP="00883B3F">
      <w:pPr>
        <w:spacing w:after="0" w:line="276" w:lineRule="auto"/>
        <w:jc w:val="both"/>
        <w:rPr>
          <w:rFonts w:cstheme="minorHAnsi"/>
        </w:rPr>
      </w:pPr>
    </w:p>
    <w:p w14:paraId="54781CF3" w14:textId="6525B5BE" w:rsidR="005A05F0" w:rsidRPr="00793A07" w:rsidRDefault="00883B3F" w:rsidP="00883B3F">
      <w:pPr>
        <w:spacing w:after="0" w:line="276" w:lineRule="auto"/>
        <w:jc w:val="both"/>
        <w:rPr>
          <w:rFonts w:cstheme="minorHAnsi"/>
          <w:color w:val="388600"/>
        </w:rPr>
      </w:pPr>
      <w:r w:rsidRPr="00793A07">
        <w:rPr>
          <w:rFonts w:cstheme="minorHAnsi"/>
          <w:b/>
          <w:bCs/>
        </w:rPr>
        <w:t>Mgr. Matúš Molitoris</w:t>
      </w:r>
      <w:r w:rsidR="00AB6E3E" w:rsidRPr="00793A07">
        <w:rPr>
          <w:rFonts w:cstheme="minorHAnsi"/>
          <w:b/>
          <w:bCs/>
        </w:rPr>
        <w:t>, FP</w:t>
      </w:r>
      <w:r w:rsidRPr="00793A07">
        <w:rPr>
          <w:rFonts w:cstheme="minorHAnsi"/>
        </w:rPr>
        <w:t xml:space="preserve"> - e</w:t>
      </w:r>
      <w:r w:rsidR="005A05F0" w:rsidRPr="00793A07">
        <w:rPr>
          <w:rFonts w:cstheme="minorHAnsi"/>
        </w:rPr>
        <w:t>šte doplňujúca otázka k</w:t>
      </w:r>
      <w:r w:rsidR="00AB6E3E" w:rsidRPr="00793A07">
        <w:rPr>
          <w:rFonts w:cstheme="minorHAnsi"/>
        </w:rPr>
        <w:t> </w:t>
      </w:r>
      <w:r w:rsidR="005A05F0" w:rsidRPr="00793A07">
        <w:rPr>
          <w:rFonts w:cstheme="minorHAnsi"/>
        </w:rPr>
        <w:t>tomuto</w:t>
      </w:r>
      <w:r w:rsidR="00AB6E3E" w:rsidRPr="00793A07">
        <w:rPr>
          <w:rFonts w:cstheme="minorHAnsi"/>
        </w:rPr>
        <w:t>. Bavili sme sa o tom aj na Komisii životného prostredia. P</w:t>
      </w:r>
      <w:r w:rsidR="005A05F0" w:rsidRPr="00793A07">
        <w:rPr>
          <w:rFonts w:cstheme="minorHAnsi"/>
        </w:rPr>
        <w:t>lánujeme zabezpečiť bezpečn</w:t>
      </w:r>
      <w:r w:rsidR="00AB6E3E" w:rsidRPr="00793A07">
        <w:rPr>
          <w:rFonts w:cstheme="minorHAnsi"/>
        </w:rPr>
        <w:t>osť t</w:t>
      </w:r>
      <w:r w:rsidR="005A05F0" w:rsidRPr="00793A07">
        <w:rPr>
          <w:rFonts w:cstheme="minorHAnsi"/>
        </w:rPr>
        <w:t>rebárs aj rozšírením kamerového systému na niektoré ihriská</w:t>
      </w:r>
      <w:r w:rsidR="00AB6E3E" w:rsidRPr="00793A07">
        <w:rPr>
          <w:rFonts w:cstheme="minorHAnsi"/>
        </w:rPr>
        <w:t>? V</w:t>
      </w:r>
      <w:r w:rsidR="005A05F0" w:rsidRPr="00793A07">
        <w:rPr>
          <w:rFonts w:cstheme="minorHAnsi"/>
        </w:rPr>
        <w:t>eľmi často napríklad aj pri inkluzívnych prvkoch sa stáva, že boli znehodnotené v dôsledkom vandalizmu.</w:t>
      </w:r>
    </w:p>
    <w:p w14:paraId="691FC55E" w14:textId="77777777" w:rsidR="00AB6E3E" w:rsidRPr="00793A07" w:rsidRDefault="00AB6E3E" w:rsidP="005A05F0">
      <w:pPr>
        <w:spacing w:after="0" w:line="276" w:lineRule="auto"/>
        <w:jc w:val="both"/>
        <w:rPr>
          <w:rFonts w:cstheme="minorHAnsi"/>
          <w:color w:val="388600"/>
        </w:rPr>
      </w:pPr>
    </w:p>
    <w:p w14:paraId="6BCE58AD" w14:textId="54763327" w:rsidR="005A05F0" w:rsidRPr="00793A07" w:rsidRDefault="00AB6E3E" w:rsidP="005A05F0">
      <w:pPr>
        <w:spacing w:after="0" w:line="276" w:lineRule="auto"/>
        <w:jc w:val="both"/>
        <w:rPr>
          <w:rFonts w:cstheme="minorHAnsi"/>
        </w:rPr>
      </w:pPr>
      <w:r w:rsidRPr="00793A07">
        <w:rPr>
          <w:rFonts w:cstheme="minorHAnsi"/>
          <w:b/>
          <w:bCs/>
        </w:rPr>
        <w:t xml:space="preserve">Ján Nosko </w:t>
      </w:r>
      <w:r w:rsidRPr="00793A07">
        <w:rPr>
          <w:rFonts w:cstheme="minorHAnsi"/>
        </w:rPr>
        <w:t>– m</w:t>
      </w:r>
      <w:r w:rsidR="005A05F0" w:rsidRPr="00793A07">
        <w:rPr>
          <w:rFonts w:cstheme="minorHAnsi"/>
        </w:rPr>
        <w:t>yslím, že sme si povedali, že sa spraví k tomuto stretnutie tak, aby toto bola špeciálna téma</w:t>
      </w:r>
      <w:r w:rsidRPr="00793A07">
        <w:rPr>
          <w:rFonts w:cstheme="minorHAnsi"/>
        </w:rPr>
        <w:t xml:space="preserve">. Predpokladám že v slove pre verejnosť ju </w:t>
      </w:r>
      <w:r w:rsidR="005A05F0" w:rsidRPr="00793A07">
        <w:rPr>
          <w:rFonts w:cstheme="minorHAnsi"/>
        </w:rPr>
        <w:t>nemienime cel</w:t>
      </w:r>
      <w:r w:rsidRPr="00793A07">
        <w:rPr>
          <w:rFonts w:cstheme="minorHAnsi"/>
        </w:rPr>
        <w:t>ú</w:t>
      </w:r>
      <w:r w:rsidR="005A05F0" w:rsidRPr="00793A07">
        <w:rPr>
          <w:rFonts w:cstheme="minorHAnsi"/>
        </w:rPr>
        <w:t xml:space="preserve"> vyriešiť a</w:t>
      </w:r>
      <w:r w:rsidRPr="00793A07">
        <w:rPr>
          <w:rFonts w:cstheme="minorHAnsi"/>
        </w:rPr>
        <w:t> </w:t>
      </w:r>
      <w:r w:rsidR="005A05F0" w:rsidRPr="00793A07">
        <w:rPr>
          <w:rFonts w:cstheme="minorHAnsi"/>
        </w:rPr>
        <w:t>rozpitvať</w:t>
      </w:r>
      <w:r w:rsidRPr="00793A07">
        <w:rPr>
          <w:rFonts w:cstheme="minorHAnsi"/>
        </w:rPr>
        <w:t>. T</w:t>
      </w:r>
      <w:r w:rsidR="005A05F0" w:rsidRPr="00793A07">
        <w:rPr>
          <w:rFonts w:cstheme="minorHAnsi"/>
        </w:rPr>
        <w:t xml:space="preserve">akže bude k tomu treba spraviť normálne stretnutie na </w:t>
      </w:r>
      <w:r w:rsidRPr="00793A07">
        <w:rPr>
          <w:rFonts w:cstheme="minorHAnsi"/>
        </w:rPr>
        <w:t>k</w:t>
      </w:r>
      <w:r w:rsidR="005A05F0" w:rsidRPr="00793A07">
        <w:rPr>
          <w:rFonts w:cstheme="minorHAnsi"/>
        </w:rPr>
        <w:t>omisii a tieto veci si všetky</w:t>
      </w:r>
      <w:r w:rsidRPr="00793A07">
        <w:rPr>
          <w:rFonts w:cstheme="minorHAnsi"/>
        </w:rPr>
        <w:t xml:space="preserve"> p</w:t>
      </w:r>
      <w:r w:rsidR="005A05F0" w:rsidRPr="00793A07">
        <w:rPr>
          <w:rFonts w:cstheme="minorHAnsi"/>
        </w:rPr>
        <w:t>ovedať</w:t>
      </w:r>
      <w:r w:rsidRPr="00793A07">
        <w:rPr>
          <w:rFonts w:cstheme="minorHAnsi"/>
        </w:rPr>
        <w:t xml:space="preserve">. </w:t>
      </w:r>
    </w:p>
    <w:p w14:paraId="174354C7" w14:textId="77777777" w:rsidR="00AB6E3E" w:rsidRPr="00793A07" w:rsidRDefault="00AB6E3E" w:rsidP="00AB6E3E">
      <w:pPr>
        <w:spacing w:after="0" w:line="276" w:lineRule="auto"/>
        <w:jc w:val="both"/>
        <w:rPr>
          <w:rFonts w:cstheme="minorHAnsi"/>
        </w:rPr>
      </w:pPr>
    </w:p>
    <w:p w14:paraId="662CDF6E" w14:textId="7DA2BC89" w:rsidR="005A05F0" w:rsidRPr="00793A07" w:rsidRDefault="00AB6E3E" w:rsidP="00AB6E3E">
      <w:pPr>
        <w:spacing w:after="0" w:line="276" w:lineRule="auto"/>
        <w:jc w:val="both"/>
        <w:rPr>
          <w:rFonts w:cstheme="minorHAnsi"/>
        </w:rPr>
      </w:pPr>
      <w:r w:rsidRPr="00793A07">
        <w:rPr>
          <w:rFonts w:cstheme="minorHAnsi"/>
          <w:b/>
          <w:bCs/>
        </w:rPr>
        <w:t>Ing. arch. Tomáš Sobota</w:t>
      </w:r>
      <w:r w:rsidR="00997855" w:rsidRPr="00793A07">
        <w:rPr>
          <w:rFonts w:cstheme="minorHAnsi"/>
          <w:b/>
          <w:bCs/>
        </w:rPr>
        <w:t xml:space="preserve"> </w:t>
      </w:r>
      <w:r w:rsidRPr="00793A07">
        <w:rPr>
          <w:rFonts w:cstheme="minorHAnsi"/>
        </w:rPr>
        <w:t>-</w:t>
      </w:r>
      <w:r w:rsidR="00997855" w:rsidRPr="00793A07">
        <w:rPr>
          <w:rFonts w:cstheme="minorHAnsi"/>
        </w:rPr>
        <w:t xml:space="preserve"> </w:t>
      </w:r>
      <w:r w:rsidR="005A05F0" w:rsidRPr="00793A07">
        <w:rPr>
          <w:rFonts w:cstheme="minorHAnsi"/>
        </w:rPr>
        <w:t xml:space="preserve">dovolím si </w:t>
      </w:r>
      <w:r w:rsidR="00997855" w:rsidRPr="00793A07">
        <w:rPr>
          <w:rFonts w:cstheme="minorHAnsi"/>
        </w:rPr>
        <w:t>podotknúť</w:t>
      </w:r>
      <w:r w:rsidR="005A05F0" w:rsidRPr="00793A07">
        <w:rPr>
          <w:rFonts w:cstheme="minorHAnsi"/>
        </w:rPr>
        <w:t xml:space="preserve">, že už v roku </w:t>
      </w:r>
      <w:r w:rsidR="00997855" w:rsidRPr="00793A07">
        <w:rPr>
          <w:rFonts w:cstheme="minorHAnsi"/>
        </w:rPr>
        <w:t>2024</w:t>
      </w:r>
      <w:r w:rsidR="005A05F0" w:rsidRPr="00793A07">
        <w:rPr>
          <w:rFonts w:cstheme="minorHAnsi"/>
        </w:rPr>
        <w:t xml:space="preserve"> som túto tému otvoril</w:t>
      </w:r>
      <w:r w:rsidR="00997855" w:rsidRPr="00793A07">
        <w:rPr>
          <w:rFonts w:cstheme="minorHAnsi"/>
        </w:rPr>
        <w:t>. P</w:t>
      </w:r>
      <w:r w:rsidR="005A05F0" w:rsidRPr="00793A07">
        <w:rPr>
          <w:rFonts w:cstheme="minorHAnsi"/>
        </w:rPr>
        <w:t>roblematiku riadeného a regulovaného prístupu</w:t>
      </w:r>
      <w:r w:rsidR="00997855" w:rsidRPr="00793A07">
        <w:rPr>
          <w:rFonts w:cstheme="minorHAnsi"/>
        </w:rPr>
        <w:t xml:space="preserve"> k ihriskám</w:t>
      </w:r>
      <w:r w:rsidR="005A05F0" w:rsidRPr="00793A07">
        <w:rPr>
          <w:rFonts w:cstheme="minorHAnsi"/>
        </w:rPr>
        <w:t xml:space="preserve"> som predložil na 4 </w:t>
      </w:r>
      <w:r w:rsidR="00997855" w:rsidRPr="00793A07">
        <w:rPr>
          <w:rFonts w:cstheme="minorHAnsi"/>
        </w:rPr>
        <w:t>k</w:t>
      </w:r>
      <w:r w:rsidR="005A05F0" w:rsidRPr="00793A07">
        <w:rPr>
          <w:rFonts w:cstheme="minorHAnsi"/>
        </w:rPr>
        <w:t>omisie</w:t>
      </w:r>
      <w:r w:rsidR="00997855" w:rsidRPr="00793A07">
        <w:rPr>
          <w:rFonts w:cstheme="minorHAnsi"/>
        </w:rPr>
        <w:t xml:space="preserve">. Dvaja </w:t>
      </w:r>
      <w:r w:rsidR="005A05F0" w:rsidRPr="00793A07">
        <w:rPr>
          <w:rFonts w:cstheme="minorHAnsi"/>
        </w:rPr>
        <w:t>predsedovia nereagovali na to vôbec</w:t>
      </w:r>
      <w:r w:rsidR="00997855" w:rsidRPr="00793A07">
        <w:rPr>
          <w:rFonts w:cstheme="minorHAnsi"/>
        </w:rPr>
        <w:t>. P</w:t>
      </w:r>
      <w:r w:rsidR="005A05F0" w:rsidRPr="00793A07">
        <w:rPr>
          <w:rFonts w:cstheme="minorHAnsi"/>
        </w:rPr>
        <w:t>rerokovali sme to v Komisii školstv</w:t>
      </w:r>
      <w:r w:rsidR="00997855" w:rsidRPr="00793A07">
        <w:rPr>
          <w:rFonts w:cstheme="minorHAnsi"/>
        </w:rPr>
        <w:t>a</w:t>
      </w:r>
      <w:r w:rsidR="005A05F0" w:rsidRPr="00793A07">
        <w:rPr>
          <w:rFonts w:cstheme="minorHAnsi"/>
        </w:rPr>
        <w:t>, kde boli na to</w:t>
      </w:r>
      <w:r w:rsidR="00997855" w:rsidRPr="00793A07">
        <w:rPr>
          <w:rFonts w:cstheme="minorHAnsi"/>
        </w:rPr>
        <w:t xml:space="preserve"> </w:t>
      </w:r>
      <w:r w:rsidR="005A05F0" w:rsidRPr="00793A07">
        <w:rPr>
          <w:rFonts w:cstheme="minorHAnsi"/>
        </w:rPr>
        <w:t>odlišné názor</w:t>
      </w:r>
      <w:r w:rsidR="00997855" w:rsidRPr="00793A07">
        <w:rPr>
          <w:rFonts w:cstheme="minorHAnsi"/>
        </w:rPr>
        <w:t>y. A</w:t>
      </w:r>
      <w:r w:rsidR="005A05F0" w:rsidRPr="00793A07">
        <w:rPr>
          <w:rFonts w:cstheme="minorHAnsi"/>
        </w:rPr>
        <w:t>le zároveň musím povedať, že niektorí z tých riaditeľov, ktorí majú v správe to ihrisko by to uvítali</w:t>
      </w:r>
      <w:r w:rsidR="00997855" w:rsidRPr="00793A07">
        <w:rPr>
          <w:rFonts w:cstheme="minorHAnsi"/>
        </w:rPr>
        <w:t>. K</w:t>
      </w:r>
      <w:r w:rsidR="005A05F0" w:rsidRPr="00793A07">
        <w:rPr>
          <w:rFonts w:cstheme="minorHAnsi"/>
        </w:rPr>
        <w:t>onkrétne neviem teraz, aby som zas sa nemýlil</w:t>
      </w:r>
      <w:r w:rsidR="00997855" w:rsidRPr="00793A07">
        <w:rPr>
          <w:rFonts w:cstheme="minorHAnsi"/>
        </w:rPr>
        <w:t>. N</w:t>
      </w:r>
      <w:r w:rsidR="005A05F0" w:rsidRPr="00793A07">
        <w:rPr>
          <w:rFonts w:cstheme="minorHAnsi"/>
        </w:rPr>
        <w:t xml:space="preserve">a </w:t>
      </w:r>
      <w:r w:rsidR="00997855" w:rsidRPr="00793A07">
        <w:rPr>
          <w:rFonts w:cstheme="minorHAnsi"/>
        </w:rPr>
        <w:t>M</w:t>
      </w:r>
      <w:r w:rsidR="005A05F0" w:rsidRPr="00793A07">
        <w:rPr>
          <w:rFonts w:cstheme="minorHAnsi"/>
        </w:rPr>
        <w:t xml:space="preserve">oskovskej je </w:t>
      </w:r>
      <w:r w:rsidR="00997855" w:rsidRPr="00793A07">
        <w:rPr>
          <w:rFonts w:cstheme="minorHAnsi"/>
        </w:rPr>
        <w:t xml:space="preserve">pre riaditeľku </w:t>
      </w:r>
      <w:r w:rsidR="005A05F0" w:rsidRPr="00793A07">
        <w:rPr>
          <w:rFonts w:cstheme="minorHAnsi"/>
        </w:rPr>
        <w:t>práve problematické, že je to voľne otvorené, že sa tade prechádza. Takže ja si myslím, že vráťme to na stôl</w:t>
      </w:r>
      <w:r w:rsidR="00997855" w:rsidRPr="00793A07">
        <w:rPr>
          <w:rFonts w:cstheme="minorHAnsi"/>
        </w:rPr>
        <w:t xml:space="preserve"> a </w:t>
      </w:r>
      <w:r w:rsidR="005A05F0" w:rsidRPr="00793A07">
        <w:rPr>
          <w:rFonts w:cstheme="minorHAnsi"/>
        </w:rPr>
        <w:t>zaoberajme sa tou témou</w:t>
      </w:r>
      <w:r w:rsidR="00997855" w:rsidRPr="00793A07">
        <w:rPr>
          <w:rFonts w:cstheme="minorHAnsi"/>
        </w:rPr>
        <w:t>. A</w:t>
      </w:r>
      <w:r w:rsidR="005A05F0" w:rsidRPr="00793A07">
        <w:rPr>
          <w:rFonts w:cstheme="minorHAnsi"/>
        </w:rPr>
        <w:t>kým spôsobom tieto areály budú spravované a ako budú sprístupnené tak, aby k tomu bola aj nejaká zodpovednosť toho ktorého užívateľa. Ďakujem.</w:t>
      </w:r>
    </w:p>
    <w:p w14:paraId="23D919E8" w14:textId="77777777" w:rsidR="00997855" w:rsidRPr="00793A07" w:rsidRDefault="00997855" w:rsidP="005A05F0">
      <w:pPr>
        <w:spacing w:after="0" w:line="276" w:lineRule="auto"/>
        <w:jc w:val="both"/>
        <w:rPr>
          <w:rFonts w:cstheme="minorHAnsi"/>
          <w:b/>
          <w:bCs/>
        </w:rPr>
      </w:pPr>
    </w:p>
    <w:p w14:paraId="0B40F749" w14:textId="3911CCAB" w:rsidR="005A05F0" w:rsidRPr="00793A07" w:rsidRDefault="00997855" w:rsidP="005A05F0">
      <w:pPr>
        <w:spacing w:after="0" w:line="276" w:lineRule="auto"/>
        <w:jc w:val="both"/>
        <w:rPr>
          <w:rFonts w:cstheme="minorHAnsi"/>
        </w:rPr>
      </w:pPr>
      <w:r w:rsidRPr="00793A07">
        <w:rPr>
          <w:rFonts w:cstheme="minorHAnsi"/>
          <w:b/>
          <w:bCs/>
        </w:rPr>
        <w:t>MUDr. Jozef Baláž</w:t>
      </w:r>
      <w:r w:rsidRPr="00793A07">
        <w:rPr>
          <w:rFonts w:cstheme="minorHAnsi"/>
        </w:rPr>
        <w:t xml:space="preserve"> - ja</w:t>
      </w:r>
      <w:r w:rsidR="005A05F0" w:rsidRPr="00793A07">
        <w:rPr>
          <w:rFonts w:cstheme="minorHAnsi"/>
        </w:rPr>
        <w:t xml:space="preserve"> len k tej téme školských areálov. V </w:t>
      </w:r>
      <w:r w:rsidRPr="00793A07">
        <w:rPr>
          <w:rFonts w:cstheme="minorHAnsi"/>
        </w:rPr>
        <w:t>Podlaviciach</w:t>
      </w:r>
      <w:r w:rsidR="005A05F0" w:rsidRPr="00793A07">
        <w:rPr>
          <w:rFonts w:cstheme="minorHAnsi"/>
        </w:rPr>
        <w:t xml:space="preserve"> máme multifunkčné ihrisko, ktoré je otvorené</w:t>
      </w:r>
      <w:r w:rsidRPr="00793A07">
        <w:rPr>
          <w:rFonts w:cstheme="minorHAnsi"/>
        </w:rPr>
        <w:t>. N</w:t>
      </w:r>
      <w:r w:rsidR="005A05F0" w:rsidRPr="00793A07">
        <w:rPr>
          <w:rFonts w:cstheme="minorHAnsi"/>
        </w:rPr>
        <w:t>ebolo to tak automaticky. A opäť muselo to byť na opakované žiadosti na iniciatívu zo strany občianskej rady</w:t>
      </w:r>
      <w:r w:rsidRPr="00793A07">
        <w:rPr>
          <w:rFonts w:cstheme="minorHAnsi"/>
        </w:rPr>
        <w:t>,</w:t>
      </w:r>
      <w:r w:rsidR="005A05F0" w:rsidRPr="00793A07">
        <w:rPr>
          <w:rFonts w:cstheme="minorHAnsi"/>
        </w:rPr>
        <w:t xml:space="preserve"> obyvateľov</w:t>
      </w:r>
      <w:r w:rsidRPr="00793A07">
        <w:rPr>
          <w:rFonts w:cstheme="minorHAnsi"/>
        </w:rPr>
        <w:t>,</w:t>
      </w:r>
      <w:r w:rsidR="005A05F0" w:rsidRPr="00793A07">
        <w:rPr>
          <w:rFonts w:cstheme="minorHAnsi"/>
        </w:rPr>
        <w:t xml:space="preserve"> poslancov. Nakoniec sa musel do toho zaangažovať vtedajší pán prednosta mestského úradu</w:t>
      </w:r>
      <w:r w:rsidRPr="00793A07">
        <w:rPr>
          <w:rFonts w:cstheme="minorHAnsi"/>
        </w:rPr>
        <w:t>. Č</w:t>
      </w:r>
      <w:r w:rsidR="005A05F0" w:rsidRPr="00793A07">
        <w:rPr>
          <w:rFonts w:cstheme="minorHAnsi"/>
        </w:rPr>
        <w:t xml:space="preserve">iže nedá sa hovoriť, že </w:t>
      </w:r>
      <w:r w:rsidRPr="00793A07">
        <w:rPr>
          <w:rFonts w:cstheme="minorHAnsi"/>
        </w:rPr>
        <w:t xml:space="preserve">je </w:t>
      </w:r>
      <w:r w:rsidR="005A05F0" w:rsidRPr="00793A07">
        <w:rPr>
          <w:rFonts w:cstheme="minorHAnsi"/>
        </w:rPr>
        <w:t>to automatický spôsob</w:t>
      </w:r>
      <w:r w:rsidRPr="00793A07">
        <w:rPr>
          <w:rFonts w:cstheme="minorHAnsi"/>
        </w:rPr>
        <w:t>. Ž</w:t>
      </w:r>
      <w:r w:rsidR="005A05F0" w:rsidRPr="00793A07">
        <w:rPr>
          <w:rFonts w:cstheme="minorHAnsi"/>
        </w:rPr>
        <w:t>e keď niečo máme, tak sa to otvára verejnosti. Ja rozumiem aj obavám a starostiam riaditeľov škôl, ktorí sú za tie areály zodpovední</w:t>
      </w:r>
      <w:r w:rsidR="00D96D58" w:rsidRPr="00793A07">
        <w:rPr>
          <w:rFonts w:cstheme="minorHAnsi"/>
        </w:rPr>
        <w:t>. A</w:t>
      </w:r>
      <w:r w:rsidR="005A05F0" w:rsidRPr="00793A07">
        <w:rPr>
          <w:rFonts w:cstheme="minorHAnsi"/>
        </w:rPr>
        <w:t>le to by malo byť druhoradé</w:t>
      </w:r>
      <w:r w:rsidR="00D96D58" w:rsidRPr="00793A07">
        <w:rPr>
          <w:rFonts w:cstheme="minorHAnsi"/>
        </w:rPr>
        <w:t xml:space="preserve">. Zo strany mesta </w:t>
      </w:r>
      <w:r w:rsidR="005A05F0" w:rsidRPr="00793A07">
        <w:rPr>
          <w:rFonts w:cstheme="minorHAnsi"/>
        </w:rPr>
        <w:t>by malo byť riešené ako umožniť, aby</w:t>
      </w:r>
      <w:r w:rsidR="00D96D58" w:rsidRPr="00793A07">
        <w:rPr>
          <w:rFonts w:cstheme="minorHAnsi"/>
        </w:rPr>
        <w:t xml:space="preserve"> a</w:t>
      </w:r>
      <w:r w:rsidR="005A05F0" w:rsidRPr="00793A07">
        <w:rPr>
          <w:rFonts w:cstheme="minorHAnsi"/>
        </w:rPr>
        <w:t>reály</w:t>
      </w:r>
      <w:r w:rsidR="00D96D58" w:rsidRPr="00793A07">
        <w:rPr>
          <w:rFonts w:cstheme="minorHAnsi"/>
        </w:rPr>
        <w:t xml:space="preserve"> škôl</w:t>
      </w:r>
      <w:r w:rsidR="005A05F0" w:rsidRPr="00793A07">
        <w:rPr>
          <w:rFonts w:cstheme="minorHAnsi"/>
        </w:rPr>
        <w:t xml:space="preserve"> boli automaticky otvorené pre verejnosť</w:t>
      </w:r>
      <w:r w:rsidR="00D96D58" w:rsidRPr="00793A07">
        <w:rPr>
          <w:rFonts w:cstheme="minorHAnsi"/>
        </w:rPr>
        <w:t>. N</w:t>
      </w:r>
      <w:r w:rsidR="005A05F0" w:rsidRPr="00793A07">
        <w:rPr>
          <w:rFonts w:cstheme="minorHAnsi"/>
        </w:rPr>
        <w:t>ielen počas školského roka, ale aj cez prázdniny</w:t>
      </w:r>
      <w:r w:rsidR="00D96D58" w:rsidRPr="00793A07">
        <w:rPr>
          <w:rFonts w:cstheme="minorHAnsi"/>
        </w:rPr>
        <w:t>. A</w:t>
      </w:r>
      <w:r w:rsidR="005A05F0" w:rsidRPr="00793A07">
        <w:rPr>
          <w:rFonts w:cstheme="minorHAnsi"/>
        </w:rPr>
        <w:t>by zároveň bolo aj ošetrené to, aby tie areály neboli poškodzované. Mňa ale viac oslovila tá téma bezpečnosti detí, lebo to je myslím si, že stále nedocenené. No a na Komisii pre dopravu sme o takej téme nikdy nehovorili. Podľa mňa to veľmi úzko súvisí nielen s</w:t>
      </w:r>
      <w:r w:rsidR="00D96D58" w:rsidRPr="00793A07">
        <w:rPr>
          <w:rFonts w:cstheme="minorHAnsi"/>
        </w:rPr>
        <w:t xml:space="preserve"> p</w:t>
      </w:r>
      <w:r w:rsidR="005A05F0" w:rsidRPr="00793A07">
        <w:rPr>
          <w:rFonts w:cstheme="minorHAnsi"/>
        </w:rPr>
        <w:t>arkovacou politikou ale aj s tým ako mesto vstupuje do riadenia dopravy</w:t>
      </w:r>
      <w:r w:rsidR="00D96D58" w:rsidRPr="00793A07">
        <w:rPr>
          <w:rFonts w:cstheme="minorHAnsi"/>
        </w:rPr>
        <w:t>. B</w:t>
      </w:r>
      <w:r w:rsidR="005A05F0" w:rsidRPr="00793A07">
        <w:rPr>
          <w:rFonts w:cstheme="minorHAnsi"/>
        </w:rPr>
        <w:t>oli v poslednom období viaceré incidenty a aj v</w:t>
      </w:r>
      <w:r w:rsidR="00D96D58" w:rsidRPr="00793A07">
        <w:rPr>
          <w:rFonts w:cstheme="minorHAnsi"/>
        </w:rPr>
        <w:t xml:space="preserve"> Podlaviciach, </w:t>
      </w:r>
      <w:r w:rsidR="005A05F0" w:rsidRPr="00793A07">
        <w:rPr>
          <w:rFonts w:cstheme="minorHAnsi"/>
        </w:rPr>
        <w:t xml:space="preserve">aj v </w:t>
      </w:r>
      <w:r w:rsidR="00D96D58" w:rsidRPr="00793A07">
        <w:rPr>
          <w:rFonts w:cstheme="minorHAnsi"/>
        </w:rPr>
        <w:t>Kostiviarskej</w:t>
      </w:r>
      <w:r w:rsidR="005A05F0" w:rsidRPr="00793A07">
        <w:rPr>
          <w:rFonts w:cstheme="minorHAnsi"/>
        </w:rPr>
        <w:t>, kde mesto by mohlo flexibilnejšie zareagovať a upraviť premávku motorových vozidiel tak, aby chodci a najmä deti neboli ohrozovaní rýchlou jazdou alebo v neprehľadných situáciách. Tiež ak v rámci parkovacej politiky</w:t>
      </w:r>
      <w:r w:rsidR="000B1C03" w:rsidRPr="00793A07">
        <w:rPr>
          <w:rFonts w:cstheme="minorHAnsi"/>
        </w:rPr>
        <w:t xml:space="preserve"> o</w:t>
      </w:r>
      <w:r w:rsidR="005A05F0" w:rsidRPr="00793A07">
        <w:rPr>
          <w:rFonts w:cstheme="minorHAnsi"/>
        </w:rPr>
        <w:t xml:space="preserve">sadíme parkovacie </w:t>
      </w:r>
      <w:r w:rsidR="000B1C03" w:rsidRPr="00793A07">
        <w:rPr>
          <w:rFonts w:cstheme="minorHAnsi"/>
        </w:rPr>
        <w:t>m</w:t>
      </w:r>
      <w:r w:rsidR="005A05F0" w:rsidRPr="00793A07">
        <w:rPr>
          <w:rFonts w:cstheme="minorHAnsi"/>
        </w:rPr>
        <w:t xml:space="preserve">iesta po obidvoch strán vozovky, tak deti, ktoré majú prejsť zo svojho paneláku na ihrisko, nemajú šancu bezpečne sa dostať na </w:t>
      </w:r>
      <w:r w:rsidR="000B1C03" w:rsidRPr="00793A07">
        <w:rPr>
          <w:rFonts w:cstheme="minorHAnsi"/>
        </w:rPr>
        <w:t>druhú</w:t>
      </w:r>
      <w:r w:rsidR="005A05F0" w:rsidRPr="00793A07">
        <w:rPr>
          <w:rFonts w:cstheme="minorHAnsi"/>
        </w:rPr>
        <w:t xml:space="preserve"> stranu a toto by sme mali zohľadňovať</w:t>
      </w:r>
      <w:r w:rsidR="000B1C03" w:rsidRPr="00793A07">
        <w:rPr>
          <w:rFonts w:cstheme="minorHAnsi"/>
        </w:rPr>
        <w:t xml:space="preserve">. A </w:t>
      </w:r>
      <w:r w:rsidR="005A05F0" w:rsidRPr="00793A07">
        <w:rPr>
          <w:rFonts w:cstheme="minorHAnsi"/>
        </w:rPr>
        <w:t xml:space="preserve">už </w:t>
      </w:r>
      <w:r w:rsidR="000B1C03" w:rsidRPr="00793A07">
        <w:rPr>
          <w:rFonts w:cstheme="minorHAnsi"/>
        </w:rPr>
        <w:t>čerešničkou</w:t>
      </w:r>
      <w:r w:rsidR="005A05F0" w:rsidRPr="00793A07">
        <w:rPr>
          <w:rFonts w:cstheme="minorHAnsi"/>
        </w:rPr>
        <w:t xml:space="preserve"> je to, keď namiesto nejakého nástupného výstupného ostrovčeka pri základnej škole</w:t>
      </w:r>
      <w:r w:rsidR="000B1C03" w:rsidRPr="00793A07">
        <w:rPr>
          <w:rFonts w:cstheme="minorHAnsi"/>
        </w:rPr>
        <w:t>,</w:t>
      </w:r>
      <w:r w:rsidR="005A05F0" w:rsidRPr="00793A07">
        <w:rPr>
          <w:rFonts w:cstheme="minorHAnsi"/>
        </w:rPr>
        <w:t xml:space="preserve"> ideme tam urobiť vraj dočasné parkovisk</w:t>
      </w:r>
      <w:r w:rsidR="000B1C03" w:rsidRPr="00793A07">
        <w:rPr>
          <w:rFonts w:cstheme="minorHAnsi"/>
        </w:rPr>
        <w:t>o. K</w:t>
      </w:r>
      <w:r w:rsidR="005A05F0" w:rsidRPr="00793A07">
        <w:rPr>
          <w:rFonts w:cstheme="minorHAnsi"/>
        </w:rPr>
        <w:t>eď miesto, kde sa deti prirodzene zhlukujú, stretávajú, prebiehajú, tak chceme vyhlásiť ako za miesto</w:t>
      </w:r>
      <w:r w:rsidR="000B1C03" w:rsidRPr="00793A07">
        <w:rPr>
          <w:rFonts w:cstheme="minorHAnsi"/>
        </w:rPr>
        <w:t xml:space="preserve">, </w:t>
      </w:r>
      <w:r w:rsidR="005A05F0" w:rsidRPr="00793A07">
        <w:rPr>
          <w:rFonts w:cstheme="minorHAnsi"/>
        </w:rPr>
        <w:t>kde</w:t>
      </w:r>
      <w:r w:rsidR="000B1C03" w:rsidRPr="00793A07">
        <w:rPr>
          <w:rFonts w:cstheme="minorHAnsi"/>
        </w:rPr>
        <w:t xml:space="preserve"> m</w:t>
      </w:r>
      <w:r w:rsidR="005A05F0" w:rsidRPr="00793A07">
        <w:rPr>
          <w:rFonts w:cstheme="minorHAnsi"/>
        </w:rPr>
        <w:t xml:space="preserve">esto chce cielene umiestňovať motorové vozidlá. Myslím si, že </w:t>
      </w:r>
      <w:r w:rsidR="000B1C03" w:rsidRPr="00793A07">
        <w:rPr>
          <w:rFonts w:cstheme="minorHAnsi"/>
        </w:rPr>
        <w:t xml:space="preserve">je </w:t>
      </w:r>
      <w:r w:rsidR="005A05F0" w:rsidRPr="00793A07">
        <w:rPr>
          <w:rFonts w:cstheme="minorHAnsi"/>
        </w:rPr>
        <w:t>to presne v protiklade voči tomu</w:t>
      </w:r>
      <w:r w:rsidR="000B1C03" w:rsidRPr="00793A07">
        <w:rPr>
          <w:rFonts w:cstheme="minorHAnsi"/>
        </w:rPr>
        <w:t xml:space="preserve">, </w:t>
      </w:r>
      <w:r w:rsidR="005A05F0" w:rsidRPr="00793A07">
        <w:rPr>
          <w:rFonts w:cstheme="minorHAnsi"/>
        </w:rPr>
        <w:t xml:space="preserve"> ako by mesto malo v tejto téme postupovať. Ďakujem.</w:t>
      </w:r>
    </w:p>
    <w:p w14:paraId="1BC679A6" w14:textId="77777777" w:rsidR="00C03BAA" w:rsidRPr="00793A07" w:rsidRDefault="00C03BAA" w:rsidP="00C03BAA">
      <w:pPr>
        <w:spacing w:after="0" w:line="276" w:lineRule="auto"/>
        <w:jc w:val="both"/>
        <w:rPr>
          <w:rFonts w:cstheme="minorHAnsi"/>
          <w:color w:val="388600"/>
        </w:rPr>
      </w:pPr>
    </w:p>
    <w:p w14:paraId="0A2470A4" w14:textId="2621475B" w:rsidR="005A05F0" w:rsidRPr="00793A07" w:rsidRDefault="00C03BAA" w:rsidP="00C03BAA">
      <w:pPr>
        <w:spacing w:after="0" w:line="276" w:lineRule="auto"/>
        <w:jc w:val="both"/>
        <w:rPr>
          <w:rFonts w:cstheme="minorHAnsi"/>
          <w:color w:val="388600"/>
        </w:rPr>
      </w:pPr>
      <w:r w:rsidRPr="00EE236B">
        <w:rPr>
          <w:rFonts w:cstheme="minorHAnsi"/>
          <w:b/>
          <w:bCs/>
        </w:rPr>
        <w:t>Ing. Vladimír Ivan</w:t>
      </w:r>
      <w:r w:rsidRPr="00EE236B">
        <w:rPr>
          <w:rFonts w:cstheme="minorHAnsi"/>
        </w:rPr>
        <w:t xml:space="preserve"> </w:t>
      </w:r>
      <w:r w:rsidRPr="00793A07">
        <w:rPr>
          <w:rFonts w:cstheme="minorHAnsi"/>
          <w:color w:val="388600"/>
        </w:rPr>
        <w:t xml:space="preserve">-  </w:t>
      </w:r>
      <w:r w:rsidR="005A05F0" w:rsidRPr="00793A07">
        <w:rPr>
          <w:rFonts w:cstheme="minorHAnsi"/>
        </w:rPr>
        <w:t>ja by som sa chcel ešte k otázke otvorenia detských ihrísk alebo športoví</w:t>
      </w:r>
      <w:r w:rsidRPr="00793A07">
        <w:rPr>
          <w:rFonts w:cstheme="minorHAnsi"/>
        </w:rPr>
        <w:t>sk</w:t>
      </w:r>
      <w:r w:rsidR="005A05F0" w:rsidRPr="00793A07">
        <w:rPr>
          <w:rFonts w:cstheme="minorHAnsi"/>
        </w:rPr>
        <w:t xml:space="preserve"> vyjadriť</w:t>
      </w:r>
      <w:r w:rsidRPr="00793A07">
        <w:rPr>
          <w:rFonts w:cstheme="minorHAnsi"/>
        </w:rPr>
        <w:t>. Ď</w:t>
      </w:r>
      <w:r w:rsidR="005A05F0" w:rsidRPr="00793A07">
        <w:rPr>
          <w:rFonts w:cstheme="minorHAnsi"/>
        </w:rPr>
        <w:t xml:space="preserve">akujem vedeniu mesta, že </w:t>
      </w:r>
      <w:r w:rsidRPr="00793A07">
        <w:rPr>
          <w:rFonts w:cstheme="minorHAnsi"/>
        </w:rPr>
        <w:t xml:space="preserve">aj nedávno </w:t>
      </w:r>
      <w:r w:rsidR="005A05F0" w:rsidRPr="00793A07">
        <w:rPr>
          <w:rFonts w:cstheme="minorHAnsi"/>
        </w:rPr>
        <w:t>prebehli rokovania a ihrisko pod fakultou zostáva otvorené, pretože ho využíva asi</w:t>
      </w:r>
      <w:r w:rsidRPr="00793A07">
        <w:rPr>
          <w:rFonts w:cstheme="minorHAnsi"/>
        </w:rPr>
        <w:t xml:space="preserve"> v</w:t>
      </w:r>
      <w:r w:rsidR="005A05F0" w:rsidRPr="00793A07">
        <w:rPr>
          <w:rFonts w:cstheme="minorHAnsi"/>
        </w:rPr>
        <w:t>eľa ľudí</w:t>
      </w:r>
      <w:r w:rsidRPr="00793A07">
        <w:rPr>
          <w:rFonts w:cstheme="minorHAnsi"/>
        </w:rPr>
        <w:t>. Č</w:t>
      </w:r>
      <w:r w:rsidR="005A05F0" w:rsidRPr="00793A07">
        <w:rPr>
          <w:rFonts w:cstheme="minorHAnsi"/>
        </w:rPr>
        <w:t xml:space="preserve">iže široká verejnosť rada </w:t>
      </w:r>
      <w:r w:rsidRPr="00793A07">
        <w:rPr>
          <w:rFonts w:cstheme="minorHAnsi"/>
        </w:rPr>
        <w:t>v</w:t>
      </w:r>
      <w:r w:rsidR="005A05F0" w:rsidRPr="00793A07">
        <w:rPr>
          <w:rFonts w:cstheme="minorHAnsi"/>
        </w:rPr>
        <w:t>yužíva športovanie na tomto ihrisku</w:t>
      </w:r>
      <w:r w:rsidRPr="00793A07">
        <w:rPr>
          <w:rFonts w:cstheme="minorHAnsi"/>
        </w:rPr>
        <w:t xml:space="preserve">. </w:t>
      </w:r>
      <w:r w:rsidRPr="00793A07">
        <w:rPr>
          <w:rFonts w:cstheme="minorHAnsi"/>
        </w:rPr>
        <w:lastRenderedPageBreak/>
        <w:t>F</w:t>
      </w:r>
      <w:r w:rsidR="005A05F0" w:rsidRPr="00793A07">
        <w:rPr>
          <w:rFonts w:cstheme="minorHAnsi"/>
        </w:rPr>
        <w:t xml:space="preserve">akulta pristúpila k rokovaniam pozitívne a necháva toto ihrisko </w:t>
      </w:r>
      <w:r w:rsidRPr="00793A07">
        <w:rPr>
          <w:rFonts w:cstheme="minorHAnsi"/>
        </w:rPr>
        <w:t>o</w:t>
      </w:r>
      <w:r w:rsidR="005A05F0" w:rsidRPr="00793A07">
        <w:rPr>
          <w:rFonts w:cstheme="minorHAnsi"/>
        </w:rPr>
        <w:t>tvorené</w:t>
      </w:r>
      <w:r w:rsidRPr="00793A07">
        <w:rPr>
          <w:rFonts w:cstheme="minorHAnsi"/>
        </w:rPr>
        <w:t>. A</w:t>
      </w:r>
      <w:r w:rsidR="005A05F0" w:rsidRPr="00793A07">
        <w:rPr>
          <w:rFonts w:cstheme="minorHAnsi"/>
        </w:rPr>
        <w:t>j keď by sme potom mali vlastne dbať na to, aby tí ľudia sa tak aj správali k tomu ihrisku a</w:t>
      </w:r>
      <w:r w:rsidRPr="00793A07">
        <w:rPr>
          <w:rFonts w:cstheme="minorHAnsi"/>
        </w:rPr>
        <w:t> </w:t>
      </w:r>
      <w:r w:rsidR="005A05F0" w:rsidRPr="00793A07">
        <w:rPr>
          <w:rFonts w:cstheme="minorHAnsi"/>
        </w:rPr>
        <w:t>nedevastovali</w:t>
      </w:r>
      <w:r w:rsidRPr="00793A07">
        <w:rPr>
          <w:rFonts w:cstheme="minorHAnsi"/>
        </w:rPr>
        <w:t xml:space="preserve"> ho.</w:t>
      </w:r>
      <w:r w:rsidR="005A05F0" w:rsidRPr="00793A07">
        <w:rPr>
          <w:rFonts w:cstheme="minorHAnsi"/>
        </w:rPr>
        <w:t xml:space="preserve"> </w:t>
      </w:r>
      <w:r w:rsidRPr="00793A07">
        <w:rPr>
          <w:rFonts w:cstheme="minorHAnsi"/>
        </w:rPr>
        <w:t>N</w:t>
      </w:r>
      <w:r w:rsidR="005A05F0" w:rsidRPr="00793A07">
        <w:rPr>
          <w:rFonts w:cstheme="minorHAnsi"/>
        </w:rPr>
        <w:t xml:space="preserve">ajmä aj </w:t>
      </w:r>
      <w:proofErr w:type="spellStart"/>
      <w:r w:rsidR="005A05F0" w:rsidRPr="00793A07">
        <w:rPr>
          <w:rFonts w:cstheme="minorHAnsi"/>
        </w:rPr>
        <w:t>psíčkari</w:t>
      </w:r>
      <w:proofErr w:type="spellEnd"/>
      <w:r w:rsidR="005A05F0" w:rsidRPr="00793A07">
        <w:rPr>
          <w:rFonts w:cstheme="minorHAnsi"/>
        </w:rPr>
        <w:t>, aby si uvedomili, že je tam zákaz chodenia</w:t>
      </w:r>
      <w:r w:rsidRPr="00793A07">
        <w:rPr>
          <w:rFonts w:cstheme="minorHAnsi"/>
        </w:rPr>
        <w:t xml:space="preserve"> a v</w:t>
      </w:r>
      <w:r w:rsidR="005A05F0" w:rsidRPr="00793A07">
        <w:rPr>
          <w:rFonts w:cstheme="minorHAnsi"/>
        </w:rPr>
        <w:t>odenia psov a voľne pohybujúcich sa psíkov. Takže to by som tak apeloval na ľudí, aby sa vlastne k tomu cudziemu majetku tak správali ako ku svojmu</w:t>
      </w:r>
      <w:r w:rsidRPr="00793A07">
        <w:rPr>
          <w:rFonts w:cstheme="minorHAnsi"/>
        </w:rPr>
        <w:t>. T</w:t>
      </w:r>
      <w:r w:rsidR="005A05F0" w:rsidRPr="00793A07">
        <w:rPr>
          <w:rFonts w:cstheme="minorHAnsi"/>
        </w:rPr>
        <w:t>ie ihriská potom môžu byť kľudne otvorené.</w:t>
      </w:r>
    </w:p>
    <w:p w14:paraId="591BDE42" w14:textId="77777777" w:rsidR="00C03BAA" w:rsidRPr="00793A07" w:rsidRDefault="00C03BAA" w:rsidP="00C03BAA">
      <w:pPr>
        <w:spacing w:after="0" w:line="276" w:lineRule="auto"/>
        <w:jc w:val="both"/>
        <w:rPr>
          <w:rFonts w:cstheme="minorHAnsi"/>
          <w:color w:val="388600"/>
        </w:rPr>
      </w:pPr>
    </w:p>
    <w:p w14:paraId="3301F40F" w14:textId="3581DD30" w:rsidR="005A05F0" w:rsidRPr="00793A07" w:rsidRDefault="00C03BAA" w:rsidP="005A05F0">
      <w:pPr>
        <w:spacing w:after="0" w:line="276" w:lineRule="auto"/>
        <w:jc w:val="both"/>
        <w:rPr>
          <w:rFonts w:cstheme="minorHAnsi"/>
        </w:rPr>
      </w:pPr>
      <w:r w:rsidRPr="00793A07">
        <w:rPr>
          <w:rFonts w:cstheme="minorHAnsi"/>
          <w:b/>
          <w:bCs/>
        </w:rPr>
        <w:t xml:space="preserve">Ján Nosko </w:t>
      </w:r>
      <w:r w:rsidRPr="00793A07">
        <w:rPr>
          <w:rFonts w:cstheme="minorHAnsi"/>
        </w:rPr>
        <w:t>–</w:t>
      </w:r>
      <w:r w:rsidR="005A05F0" w:rsidRPr="00793A07">
        <w:rPr>
          <w:rFonts w:cstheme="minorHAnsi"/>
          <w:color w:val="388600"/>
        </w:rPr>
        <w:t xml:space="preserve"> </w:t>
      </w:r>
      <w:r w:rsidR="005A05F0" w:rsidRPr="00793A07">
        <w:rPr>
          <w:rFonts w:cstheme="minorHAnsi"/>
        </w:rPr>
        <w:t>prejdeme k</w:t>
      </w:r>
      <w:r w:rsidR="00530EE6" w:rsidRPr="00793A07">
        <w:rPr>
          <w:rFonts w:cstheme="minorHAnsi"/>
        </w:rPr>
        <w:t> </w:t>
      </w:r>
      <w:r w:rsidR="005A05F0" w:rsidRPr="00793A07">
        <w:rPr>
          <w:rFonts w:cstheme="minorHAnsi"/>
        </w:rPr>
        <w:t>ďalš</w:t>
      </w:r>
      <w:r w:rsidR="00530EE6" w:rsidRPr="00793A07">
        <w:rPr>
          <w:rFonts w:cstheme="minorHAnsi"/>
        </w:rPr>
        <w:t xml:space="preserve">ej </w:t>
      </w:r>
      <w:r w:rsidR="005A05F0" w:rsidRPr="00793A07">
        <w:rPr>
          <w:rFonts w:cstheme="minorHAnsi"/>
        </w:rPr>
        <w:t>dáme do</w:t>
      </w:r>
      <w:r w:rsidR="00EE236B">
        <w:rPr>
          <w:rFonts w:cstheme="minorHAnsi"/>
        </w:rPr>
        <w:t xml:space="preserve"> S</w:t>
      </w:r>
      <w:r w:rsidR="005A05F0" w:rsidRPr="00793A07">
        <w:rPr>
          <w:rFonts w:cstheme="minorHAnsi"/>
        </w:rPr>
        <w:t>lova pre verejnosť. Téma je</w:t>
      </w:r>
      <w:r w:rsidR="00530EE6" w:rsidRPr="00793A07">
        <w:rPr>
          <w:rFonts w:cstheme="minorHAnsi"/>
        </w:rPr>
        <w:t>: I</w:t>
      </w:r>
      <w:r w:rsidR="005A05F0" w:rsidRPr="00793A07">
        <w:rPr>
          <w:rFonts w:cstheme="minorHAnsi"/>
        </w:rPr>
        <w:t>hrisko na</w:t>
      </w:r>
      <w:r w:rsidR="00575651">
        <w:rPr>
          <w:rFonts w:cstheme="minorHAnsi"/>
        </w:rPr>
        <w:t xml:space="preserve"> </w:t>
      </w:r>
      <w:r w:rsidR="00530EE6" w:rsidRPr="00793A07">
        <w:rPr>
          <w:rFonts w:cstheme="minorHAnsi"/>
        </w:rPr>
        <w:t>Sí</w:t>
      </w:r>
      <w:r w:rsidR="005A05F0" w:rsidRPr="00793A07">
        <w:rPr>
          <w:rFonts w:cstheme="minorHAnsi"/>
        </w:rPr>
        <w:t xml:space="preserve">dlisku </w:t>
      </w:r>
      <w:r w:rsidR="00530EE6" w:rsidRPr="00793A07">
        <w:rPr>
          <w:rFonts w:cstheme="minorHAnsi"/>
        </w:rPr>
        <w:t>SNP</w:t>
      </w:r>
      <w:r w:rsidR="005A05F0" w:rsidRPr="00793A07">
        <w:rPr>
          <w:rFonts w:cstheme="minorHAnsi"/>
        </w:rPr>
        <w:t>, prihlásila sa pani</w:t>
      </w:r>
      <w:r w:rsidR="00530EE6" w:rsidRPr="00793A07">
        <w:rPr>
          <w:rFonts w:cstheme="minorHAnsi"/>
        </w:rPr>
        <w:t xml:space="preserve"> </w:t>
      </w:r>
      <w:r w:rsidR="00530EE6" w:rsidRPr="00793A07">
        <w:rPr>
          <w:rFonts w:eastAsia="Times New Roman" w:cstheme="minorHAnsi"/>
        </w:rPr>
        <w:t>Magdaléna Kováč Mergová.</w:t>
      </w:r>
    </w:p>
    <w:p w14:paraId="6CFCAAEE" w14:textId="77777777" w:rsidR="005A05F0" w:rsidRPr="00793A07" w:rsidRDefault="005A05F0" w:rsidP="005A05F0">
      <w:pPr>
        <w:spacing w:after="0" w:line="276" w:lineRule="auto"/>
        <w:jc w:val="both"/>
        <w:rPr>
          <w:rFonts w:cstheme="minorHAnsi"/>
          <w:color w:val="388600"/>
        </w:rPr>
      </w:pPr>
    </w:p>
    <w:p w14:paraId="30A5B5F5" w14:textId="7E6CA6CC" w:rsidR="00136A26" w:rsidRPr="00793A07" w:rsidRDefault="00530EE6" w:rsidP="00530EE6">
      <w:pPr>
        <w:spacing w:after="0" w:line="276" w:lineRule="auto"/>
        <w:jc w:val="both"/>
        <w:rPr>
          <w:rFonts w:cstheme="minorHAnsi"/>
        </w:rPr>
      </w:pPr>
      <w:r w:rsidRPr="00793A07">
        <w:rPr>
          <w:rFonts w:eastAsia="Times New Roman" w:cstheme="minorHAnsi"/>
          <w:b/>
        </w:rPr>
        <w:t xml:space="preserve">Magdaléna Kováč Mergová </w:t>
      </w:r>
      <w:r w:rsidRPr="00793A07">
        <w:rPr>
          <w:rFonts w:eastAsia="Times New Roman" w:cstheme="minorHAnsi"/>
          <w:bCs/>
        </w:rPr>
        <w:t>- d</w:t>
      </w:r>
      <w:r w:rsidR="00136A26" w:rsidRPr="00793A07">
        <w:rPr>
          <w:rFonts w:cstheme="minorHAnsi"/>
          <w:bCs/>
        </w:rPr>
        <w:t>obrý</w:t>
      </w:r>
      <w:r w:rsidR="00136A26" w:rsidRPr="00793A07">
        <w:rPr>
          <w:rFonts w:cstheme="minorHAnsi"/>
        </w:rPr>
        <w:t xml:space="preserve"> deň, ďakujem veľmi pekne za možnosť dnes vystúpiť. Ja by som rada priamo svojím príspevkom nadviazala na pani </w:t>
      </w:r>
      <w:proofErr w:type="spellStart"/>
      <w:r w:rsidRPr="00793A07">
        <w:rPr>
          <w:rFonts w:cstheme="minorHAnsi"/>
        </w:rPr>
        <w:t>M</w:t>
      </w:r>
      <w:r w:rsidR="00136A26" w:rsidRPr="00793A07">
        <w:rPr>
          <w:rFonts w:cstheme="minorHAnsi"/>
        </w:rPr>
        <w:t>artiňákovú</w:t>
      </w:r>
      <w:proofErr w:type="spellEnd"/>
      <w:r w:rsidR="00136A26" w:rsidRPr="00793A07">
        <w:rPr>
          <w:rFonts w:cstheme="minorHAnsi"/>
        </w:rPr>
        <w:t xml:space="preserve">, pretože už je len takou čerešničkou na torte, ktorá dokonale ilustruje celú túto situáciu s detskými ihriskami. Koncom leta </w:t>
      </w:r>
      <w:r w:rsidRPr="00793A07">
        <w:rPr>
          <w:rFonts w:cstheme="minorHAnsi"/>
        </w:rPr>
        <w:t>2024</w:t>
      </w:r>
      <w:r w:rsidR="00136A26" w:rsidRPr="00793A07">
        <w:rPr>
          <w:rFonts w:cstheme="minorHAnsi"/>
        </w:rPr>
        <w:t xml:space="preserve"> sme na </w:t>
      </w:r>
      <w:r w:rsidRPr="00793A07">
        <w:rPr>
          <w:rFonts w:cstheme="minorHAnsi"/>
        </w:rPr>
        <w:t>Sídlisku</w:t>
      </w:r>
      <w:r w:rsidR="00136A26" w:rsidRPr="00793A07">
        <w:rPr>
          <w:rFonts w:cstheme="minorHAnsi"/>
        </w:rPr>
        <w:t xml:space="preserve"> </w:t>
      </w:r>
      <w:r w:rsidRPr="00793A07">
        <w:rPr>
          <w:rFonts w:cstheme="minorHAnsi"/>
        </w:rPr>
        <w:t>SNP</w:t>
      </w:r>
      <w:r w:rsidR="00136A26" w:rsidRPr="00793A07">
        <w:rPr>
          <w:rFonts w:cstheme="minorHAnsi"/>
        </w:rPr>
        <w:t xml:space="preserve"> zorganizovali komunitné podujatie, kde sme nazbierali viac ako 100 podnetov od našich susedov a</w:t>
      </w:r>
      <w:r w:rsidRPr="00793A07">
        <w:rPr>
          <w:rFonts w:cstheme="minorHAnsi"/>
        </w:rPr>
        <w:t> </w:t>
      </w:r>
      <w:r w:rsidR="00136A26" w:rsidRPr="00793A07">
        <w:rPr>
          <w:rFonts w:cstheme="minorHAnsi"/>
        </w:rPr>
        <w:t>susediek</w:t>
      </w:r>
      <w:r w:rsidRPr="00793A07">
        <w:rPr>
          <w:rFonts w:cstheme="minorHAnsi"/>
        </w:rPr>
        <w:t>. M</w:t>
      </w:r>
      <w:r w:rsidR="00136A26" w:rsidRPr="00793A07">
        <w:rPr>
          <w:rFonts w:cstheme="minorHAnsi"/>
        </w:rPr>
        <w:t>edzi najurgentnejšie problémy sídliska patrila jednoznačne bezpečnosť na nášho centrálneho</w:t>
      </w:r>
      <w:r w:rsidRPr="00793A07">
        <w:rPr>
          <w:rFonts w:cstheme="minorHAnsi"/>
        </w:rPr>
        <w:t xml:space="preserve"> i</w:t>
      </w:r>
      <w:r w:rsidR="00136A26" w:rsidRPr="00793A07">
        <w:rPr>
          <w:rFonts w:cstheme="minorHAnsi"/>
        </w:rPr>
        <w:t xml:space="preserve">hriska na </w:t>
      </w:r>
      <w:r w:rsidRPr="00793A07">
        <w:rPr>
          <w:rFonts w:cstheme="minorHAnsi"/>
        </w:rPr>
        <w:t>Triede</w:t>
      </w:r>
      <w:r w:rsidR="00136A26" w:rsidRPr="00793A07">
        <w:rPr>
          <w:rFonts w:cstheme="minorHAnsi"/>
        </w:rPr>
        <w:t xml:space="preserve"> </w:t>
      </w:r>
      <w:r w:rsidRPr="00793A07">
        <w:rPr>
          <w:rFonts w:cstheme="minorHAnsi"/>
        </w:rPr>
        <w:t>SNP</w:t>
      </w:r>
      <w:r w:rsidR="00136A26" w:rsidRPr="00793A07">
        <w:rPr>
          <w:rFonts w:cstheme="minorHAnsi"/>
        </w:rPr>
        <w:t xml:space="preserve">, ktoré je teda populárne nielen medzi deťmi zo sídliska, ale z celej </w:t>
      </w:r>
      <w:r w:rsidRPr="00793A07">
        <w:rPr>
          <w:rFonts w:cstheme="minorHAnsi"/>
        </w:rPr>
        <w:t>Banskej Bystrice. P</w:t>
      </w:r>
      <w:r w:rsidR="00136A26" w:rsidRPr="00793A07">
        <w:rPr>
          <w:rFonts w:cstheme="minorHAnsi"/>
        </w:rPr>
        <w:t xml:space="preserve">retože je tu v lete príjemný tieň a je pomerne veľké. Toto ihrisko sa nachádza medzi dvoma frekventovanými </w:t>
      </w:r>
      <w:proofErr w:type="spellStart"/>
      <w:r w:rsidR="00136A26" w:rsidRPr="00793A07">
        <w:rPr>
          <w:rFonts w:cstheme="minorHAnsi"/>
        </w:rPr>
        <w:t>jednosmerkami</w:t>
      </w:r>
      <w:proofErr w:type="spellEnd"/>
      <w:r w:rsidR="00136A26" w:rsidRPr="00793A07">
        <w:rPr>
          <w:rFonts w:cstheme="minorHAnsi"/>
        </w:rPr>
        <w:t xml:space="preserve"> a neďaleko základnej školy na </w:t>
      </w:r>
      <w:r w:rsidRPr="00793A07">
        <w:rPr>
          <w:rFonts w:cstheme="minorHAnsi"/>
        </w:rPr>
        <w:t>Triede</w:t>
      </w:r>
      <w:r w:rsidR="00136A26" w:rsidRPr="00793A07">
        <w:rPr>
          <w:rFonts w:cstheme="minorHAnsi"/>
        </w:rPr>
        <w:t xml:space="preserve"> </w:t>
      </w:r>
      <w:r w:rsidRPr="00793A07">
        <w:rPr>
          <w:rFonts w:cstheme="minorHAnsi"/>
        </w:rPr>
        <w:t>SNP. Č</w:t>
      </w:r>
      <w:r w:rsidR="00136A26" w:rsidRPr="00793A07">
        <w:rPr>
          <w:rFonts w:cstheme="minorHAnsi"/>
        </w:rPr>
        <w:t xml:space="preserve">iže si viete predstaviť, že je tu doprava pomerne hustá hlavne počas týždňa a opakovane sa tu stávajú </w:t>
      </w:r>
      <w:r w:rsidRPr="00793A07">
        <w:rPr>
          <w:rFonts w:cstheme="minorHAnsi"/>
        </w:rPr>
        <w:t>kolízne</w:t>
      </w:r>
      <w:r w:rsidR="00136A26" w:rsidRPr="00793A07">
        <w:rPr>
          <w:rFonts w:cstheme="minorHAnsi"/>
        </w:rPr>
        <w:t xml:space="preserve"> situácie medzi deťmi a autami. A teda obyvatelia sídliska necítia dostatočnú bezpečnosť</w:t>
      </w:r>
      <w:r w:rsidRPr="00793A07">
        <w:rPr>
          <w:rFonts w:cstheme="minorHAnsi"/>
        </w:rPr>
        <w:t>. P</w:t>
      </w:r>
      <w:r w:rsidR="00136A26" w:rsidRPr="00793A07">
        <w:rPr>
          <w:rFonts w:cstheme="minorHAnsi"/>
        </w:rPr>
        <w:t>reto sme sa zhodli spoločne, že toto ihrisko potrebuje oplotenie</w:t>
      </w:r>
      <w:r w:rsidRPr="00793A07">
        <w:rPr>
          <w:rFonts w:cstheme="minorHAnsi"/>
        </w:rPr>
        <w:t>. T</w:t>
      </w:r>
      <w:r w:rsidR="00136A26" w:rsidRPr="00793A07">
        <w:rPr>
          <w:rFonts w:cstheme="minorHAnsi"/>
        </w:rPr>
        <w:t>ento plán sme priniesli aj na občiansku radu aj na výbor mestskej časti</w:t>
      </w:r>
      <w:r w:rsidR="00E945F2" w:rsidRPr="00793A07">
        <w:rPr>
          <w:rFonts w:cstheme="minorHAnsi"/>
        </w:rPr>
        <w:t xml:space="preserve">. </w:t>
      </w:r>
      <w:r w:rsidR="00136A26" w:rsidRPr="00793A07">
        <w:rPr>
          <w:rFonts w:cstheme="minorHAnsi"/>
        </w:rPr>
        <w:t xml:space="preserve"> A poslancami za našu mestskú časť, ktorým teda veľmi pekne ďakujeme</w:t>
      </w:r>
      <w:r w:rsidR="00E945F2" w:rsidRPr="00793A07">
        <w:rPr>
          <w:rFonts w:cstheme="minorHAnsi"/>
        </w:rPr>
        <w:t xml:space="preserve"> z</w:t>
      </w:r>
      <w:r w:rsidR="00136A26" w:rsidRPr="00793A07">
        <w:rPr>
          <w:rFonts w:cstheme="minorHAnsi"/>
        </w:rPr>
        <w:t>a spoluprácu</w:t>
      </w:r>
      <w:r w:rsidR="00E945F2" w:rsidRPr="00793A07">
        <w:rPr>
          <w:rFonts w:cstheme="minorHAnsi"/>
        </w:rPr>
        <w:t>,</w:t>
      </w:r>
      <w:r w:rsidR="00136A26" w:rsidRPr="00793A07">
        <w:rPr>
          <w:rFonts w:cstheme="minorHAnsi"/>
        </w:rPr>
        <w:t xml:space="preserve"> sme zaradili do plánu investičných akcií pre náš volebný obvod centrum na rok </w:t>
      </w:r>
      <w:r w:rsidR="00E945F2" w:rsidRPr="00793A07">
        <w:rPr>
          <w:rFonts w:cstheme="minorHAnsi"/>
        </w:rPr>
        <w:t>2025</w:t>
      </w:r>
      <w:r w:rsidR="00136A26" w:rsidRPr="00793A07">
        <w:rPr>
          <w:rFonts w:cstheme="minorHAnsi"/>
        </w:rPr>
        <w:t xml:space="preserve">. Pán poslanec </w:t>
      </w:r>
      <w:r w:rsidR="00E945F2" w:rsidRPr="00793A07">
        <w:rPr>
          <w:rFonts w:cstheme="minorHAnsi"/>
        </w:rPr>
        <w:t>S</w:t>
      </w:r>
      <w:r w:rsidR="00136A26" w:rsidRPr="00793A07">
        <w:rPr>
          <w:rFonts w:cstheme="minorHAnsi"/>
        </w:rPr>
        <w:t xml:space="preserve">obota nám dokonca pomohol vypracovať realizačný návrh decentného a jednoduchého oplotenia pre ihrisko, ktorý </w:t>
      </w:r>
      <w:proofErr w:type="spellStart"/>
      <w:r w:rsidR="00136A26" w:rsidRPr="00793A07">
        <w:rPr>
          <w:rFonts w:cstheme="minorHAnsi"/>
        </w:rPr>
        <w:t>nacenil</w:t>
      </w:r>
      <w:proofErr w:type="spellEnd"/>
      <w:r w:rsidR="00136A26" w:rsidRPr="00793A07">
        <w:rPr>
          <w:rFonts w:cstheme="minorHAnsi"/>
        </w:rPr>
        <w:t xml:space="preserve"> na sumu desaťtisíc EUR, ktorú sme teda zaradili do toho plánu investícií v rámci nášho centra. A tento návrh sme následne skonzultovali s našimi komunitami a posunuli na oddelenie hlavného architekta. No a mesiace sme čakali</w:t>
      </w:r>
      <w:r w:rsidR="009D6E5C" w:rsidRPr="00793A07">
        <w:rPr>
          <w:rFonts w:cstheme="minorHAnsi"/>
        </w:rPr>
        <w:t xml:space="preserve">. </w:t>
      </w:r>
      <w:r w:rsidR="00136A26" w:rsidRPr="00793A07">
        <w:rPr>
          <w:rFonts w:cstheme="minorHAnsi"/>
        </w:rPr>
        <w:t>Z jednoduchého oplotenia</w:t>
      </w:r>
      <w:r w:rsidR="009D6E5C" w:rsidRPr="00793A07">
        <w:rPr>
          <w:rFonts w:cstheme="minorHAnsi"/>
        </w:rPr>
        <w:t>, d</w:t>
      </w:r>
      <w:r w:rsidR="00136A26" w:rsidRPr="00793A07">
        <w:rPr>
          <w:rFonts w:cstheme="minorHAnsi"/>
        </w:rPr>
        <w:t>ecentného sa stali drevené šikany</w:t>
      </w:r>
      <w:r w:rsidR="009D6E5C" w:rsidRPr="00793A07">
        <w:rPr>
          <w:rFonts w:cstheme="minorHAnsi"/>
        </w:rPr>
        <w:t>,</w:t>
      </w:r>
      <w:r w:rsidR="00136A26" w:rsidRPr="00793A07">
        <w:rPr>
          <w:rFonts w:cstheme="minorHAnsi"/>
        </w:rPr>
        <w:t xml:space="preserve"> drevené dočasné plôtiky, kvetinové záhony </w:t>
      </w:r>
      <w:r w:rsidR="009D6E5C" w:rsidRPr="00793A07">
        <w:rPr>
          <w:rFonts w:cstheme="minorHAnsi"/>
        </w:rPr>
        <w:t xml:space="preserve">do cesty </w:t>
      </w:r>
      <w:r w:rsidR="00136A26" w:rsidRPr="00793A07">
        <w:rPr>
          <w:rFonts w:cstheme="minorHAnsi"/>
        </w:rPr>
        <w:t>pri vstupoch na ihrisko</w:t>
      </w:r>
      <w:r w:rsidR="009D6E5C" w:rsidRPr="00793A07">
        <w:rPr>
          <w:rFonts w:cstheme="minorHAnsi"/>
        </w:rPr>
        <w:t>. P</w:t>
      </w:r>
      <w:r w:rsidR="00136A26" w:rsidRPr="00793A07">
        <w:rPr>
          <w:rFonts w:cstheme="minorHAnsi"/>
        </w:rPr>
        <w:t xml:space="preserve">o počiatočnom zdesení sa hlavne pani </w:t>
      </w:r>
      <w:r w:rsidR="009D6E5C" w:rsidRPr="00793A07">
        <w:rPr>
          <w:rFonts w:cstheme="minorHAnsi"/>
        </w:rPr>
        <w:t>M</w:t>
      </w:r>
      <w:r w:rsidR="00136A26" w:rsidRPr="00793A07">
        <w:rPr>
          <w:rFonts w:cstheme="minorHAnsi"/>
        </w:rPr>
        <w:t>artiňáková snažila pripomienkovať nevhodnosť tohto riešenia</w:t>
      </w:r>
      <w:r w:rsidR="009D6E5C" w:rsidRPr="00793A07">
        <w:rPr>
          <w:rFonts w:cstheme="minorHAnsi"/>
        </w:rPr>
        <w:t>. A</w:t>
      </w:r>
      <w:r w:rsidR="00136A26" w:rsidRPr="00793A07">
        <w:rPr>
          <w:rFonts w:cstheme="minorHAnsi"/>
        </w:rPr>
        <w:t>j po konzultácii s</w:t>
      </w:r>
      <w:r w:rsidR="009D6E5C" w:rsidRPr="00793A07">
        <w:rPr>
          <w:rFonts w:cstheme="minorHAnsi"/>
        </w:rPr>
        <w:t> </w:t>
      </w:r>
      <w:r w:rsidR="00136A26" w:rsidRPr="00793A07">
        <w:rPr>
          <w:rFonts w:cstheme="minorHAnsi"/>
        </w:rPr>
        <w:t>odborníčkou</w:t>
      </w:r>
      <w:r w:rsidR="009D6E5C" w:rsidRPr="00793A07">
        <w:rPr>
          <w:rFonts w:cstheme="minorHAnsi"/>
        </w:rPr>
        <w:t xml:space="preserve">, </w:t>
      </w:r>
      <w:r w:rsidR="00136A26" w:rsidRPr="00793A07">
        <w:rPr>
          <w:rFonts w:cstheme="minorHAnsi"/>
        </w:rPr>
        <w:t>apelovať na využitie oplotenia, ktoré sa už v priestore sídliska nachádza, aby vkusne dopĺňalo atmosféru prostredia. Tento návrh, ktorý vidíte tu na slide, nedáva zmysel v priestore, kde je hlavným oprávneným záujmom bezpečnosť detí</w:t>
      </w:r>
      <w:r w:rsidR="009D6E5C" w:rsidRPr="00793A07">
        <w:rPr>
          <w:rFonts w:cstheme="minorHAnsi"/>
        </w:rPr>
        <w:t>. N</w:t>
      </w:r>
      <w:r w:rsidR="00136A26" w:rsidRPr="00793A07">
        <w:rPr>
          <w:rFonts w:cstheme="minorHAnsi"/>
        </w:rPr>
        <w:t>ie je snáď ihrisko 300m ďalej pri štatistickom úrade oplotené</w:t>
      </w:r>
      <w:r w:rsidR="009D6E5C" w:rsidRPr="00793A07">
        <w:rPr>
          <w:rFonts w:cstheme="minorHAnsi"/>
        </w:rPr>
        <w:t>?</w:t>
      </w:r>
      <w:r w:rsidR="00136A26" w:rsidRPr="00793A07">
        <w:rPr>
          <w:rFonts w:cstheme="minorHAnsi"/>
        </w:rPr>
        <w:t xml:space="preserve"> Neoplocovalo sa teraz nedávno nové ihrisko v </w:t>
      </w:r>
      <w:r w:rsidR="009D6E5C" w:rsidRPr="00793A07">
        <w:rPr>
          <w:rFonts w:cstheme="minorHAnsi"/>
        </w:rPr>
        <w:t>Radvani</w:t>
      </w:r>
      <w:r w:rsidR="00136A26" w:rsidRPr="00793A07">
        <w:rPr>
          <w:rFonts w:cstheme="minorHAnsi"/>
        </w:rPr>
        <w:t xml:space="preserve"> vedľa cyklocesty</w:t>
      </w:r>
      <w:r w:rsidR="009D6E5C" w:rsidRPr="00793A07">
        <w:rPr>
          <w:rFonts w:cstheme="minorHAnsi"/>
        </w:rPr>
        <w:t>?</w:t>
      </w:r>
      <w:r w:rsidR="00136A26" w:rsidRPr="00793A07">
        <w:rPr>
          <w:rFonts w:cstheme="minorHAnsi"/>
        </w:rPr>
        <w:t xml:space="preserve"> Ako sa majú cez nejaké zátarasy a šikany dostať mami s kočiarmi alebo človek na vozíku? Bohužiaľ neúspešne. A výsledok, ktorý je teda ešte horší ako samotný návrh, sa dostavil minulý týždeň a okamžite vyvolal vlnu zdesenia medzi susedmi, ktorí nás začali húfne kontaktovať a nechápavo krútiť hlavami nad tým, že kto toto vymyslel. Takzvané šikany sú vyrobené z betónových kvetináčov, ktoré sa do prostredia nehodia</w:t>
      </w:r>
      <w:r w:rsidR="00BD3559" w:rsidRPr="00793A07">
        <w:rPr>
          <w:rFonts w:cstheme="minorHAnsi"/>
        </w:rPr>
        <w:t>. P</w:t>
      </w:r>
      <w:r w:rsidR="00136A26" w:rsidRPr="00793A07">
        <w:rPr>
          <w:rFonts w:cstheme="minorHAnsi"/>
        </w:rPr>
        <w:t>ôvodné kvetináče</w:t>
      </w:r>
      <w:r w:rsidR="00BD3559" w:rsidRPr="00793A07">
        <w:rPr>
          <w:rFonts w:cstheme="minorHAnsi"/>
        </w:rPr>
        <w:t xml:space="preserve"> </w:t>
      </w:r>
      <w:r w:rsidR="00136A26" w:rsidRPr="00793A07">
        <w:rPr>
          <w:rFonts w:cstheme="minorHAnsi"/>
        </w:rPr>
        <w:t>z dunajského profilu, ktoré sme si na brigáde minulú jar vysadili z</w:t>
      </w:r>
      <w:r w:rsidR="00BD3559" w:rsidRPr="00793A07">
        <w:rPr>
          <w:rFonts w:cstheme="minorHAnsi"/>
        </w:rPr>
        <w:t> </w:t>
      </w:r>
      <w:r w:rsidR="00136A26" w:rsidRPr="00793A07">
        <w:rPr>
          <w:rFonts w:cstheme="minorHAnsi"/>
        </w:rPr>
        <w:t>peňazí</w:t>
      </w:r>
      <w:r w:rsidR="00BD3559" w:rsidRPr="00793A07">
        <w:rPr>
          <w:rFonts w:cstheme="minorHAnsi"/>
        </w:rPr>
        <w:t xml:space="preserve"> m</w:t>
      </w:r>
      <w:r w:rsidR="00136A26" w:rsidRPr="00793A07">
        <w:rPr>
          <w:rFonts w:cstheme="minorHAnsi"/>
        </w:rPr>
        <w:t xml:space="preserve">esta nám vzali a sú nezvestné. Okolo ihriska nám </w:t>
      </w:r>
      <w:r w:rsidR="00BD3559" w:rsidRPr="00793A07">
        <w:rPr>
          <w:rFonts w:cstheme="minorHAnsi"/>
        </w:rPr>
        <w:t>ZARES</w:t>
      </w:r>
      <w:r w:rsidR="00136A26" w:rsidRPr="00793A07">
        <w:rPr>
          <w:rFonts w:cstheme="minorHAnsi"/>
        </w:rPr>
        <w:t xml:space="preserve"> vysadil polomŕtvy </w:t>
      </w:r>
      <w:proofErr w:type="spellStart"/>
      <w:r w:rsidR="00136A26" w:rsidRPr="00793A07">
        <w:rPr>
          <w:rFonts w:cstheme="minorHAnsi"/>
        </w:rPr>
        <w:t>vavrínovec</w:t>
      </w:r>
      <w:proofErr w:type="spellEnd"/>
      <w:r w:rsidR="00136A26" w:rsidRPr="00793A07">
        <w:rPr>
          <w:rFonts w:cstheme="minorHAnsi"/>
        </w:rPr>
        <w:t xml:space="preserve"> a do stredu nasadil kvietky. Namiesto bývalého hracieho prvku, ktorý teda sa pokazil a bol odstránený. A tie kvietky sú síce veľmi pekné, ale ja sa tu teda s </w:t>
      </w:r>
      <w:r w:rsidR="00782902" w:rsidRPr="00793A07">
        <w:rPr>
          <w:rFonts w:cstheme="minorHAnsi"/>
        </w:rPr>
        <w:t>v</w:t>
      </w:r>
      <w:r w:rsidR="00136A26" w:rsidRPr="00793A07">
        <w:rPr>
          <w:rFonts w:cstheme="minorHAnsi"/>
        </w:rPr>
        <w:t>ami stavím o</w:t>
      </w:r>
      <w:r w:rsidR="00782902" w:rsidRPr="00793A07">
        <w:rPr>
          <w:rFonts w:cstheme="minorHAnsi"/>
        </w:rPr>
        <w:t> </w:t>
      </w:r>
      <w:r w:rsidR="00136A26" w:rsidRPr="00793A07">
        <w:rPr>
          <w:rFonts w:cstheme="minorHAnsi"/>
        </w:rPr>
        <w:t>100</w:t>
      </w:r>
      <w:r w:rsidR="00782902" w:rsidRPr="00793A07">
        <w:rPr>
          <w:rFonts w:cstheme="minorHAnsi"/>
        </w:rPr>
        <w:t xml:space="preserve"> €</w:t>
      </w:r>
      <w:r w:rsidR="00136A26" w:rsidRPr="00793A07">
        <w:rPr>
          <w:rFonts w:cstheme="minorHAnsi"/>
        </w:rPr>
        <w:t xml:space="preserve">, že do mesiaca to bude </w:t>
      </w:r>
      <w:r w:rsidR="00782902" w:rsidRPr="00793A07">
        <w:rPr>
          <w:rFonts w:cstheme="minorHAnsi"/>
        </w:rPr>
        <w:t>rozšliapané</w:t>
      </w:r>
      <w:r w:rsidR="00136A26" w:rsidRPr="00793A07">
        <w:rPr>
          <w:rFonts w:cstheme="minorHAnsi"/>
        </w:rPr>
        <w:t xml:space="preserve"> alebo </w:t>
      </w:r>
      <w:r w:rsidR="00782902" w:rsidRPr="00793A07">
        <w:rPr>
          <w:rFonts w:cstheme="minorHAnsi"/>
        </w:rPr>
        <w:t>zvädnuté</w:t>
      </w:r>
      <w:r w:rsidR="00136A26" w:rsidRPr="00793A07">
        <w:rPr>
          <w:rFonts w:cstheme="minorHAnsi"/>
        </w:rPr>
        <w:t>. Najhoršie na tom všetkom je tá absencia komunikácie. Nemá snáď mesto povinnosť reagovať na reálne potreby jeho obyvateľov a nie si vymýšľať podivné riešenia, ktoré nikto nechce</w:t>
      </w:r>
      <w:r w:rsidR="00136A26" w:rsidRPr="00793A07">
        <w:rPr>
          <w:rFonts w:cstheme="minorHAnsi"/>
          <w:color w:val="388600"/>
        </w:rPr>
        <w:t xml:space="preserve">. </w:t>
      </w:r>
      <w:r w:rsidR="00136A26" w:rsidRPr="00793A07">
        <w:rPr>
          <w:rFonts w:cstheme="minorHAnsi"/>
        </w:rPr>
        <w:t>Toto je</w:t>
      </w:r>
      <w:r w:rsidR="00782902" w:rsidRPr="00793A07">
        <w:rPr>
          <w:rFonts w:cstheme="minorHAnsi"/>
        </w:rPr>
        <w:t xml:space="preserve"> </w:t>
      </w:r>
      <w:r w:rsidR="00136A26" w:rsidRPr="00793A07">
        <w:rPr>
          <w:rFonts w:cstheme="minorHAnsi"/>
        </w:rPr>
        <w:t xml:space="preserve"> vizualizácia toho, ako sme si to predstavovali a ako to mohlo vyzerať. Toto je vaša robota. My sme na sídlisku spravili </w:t>
      </w:r>
      <w:proofErr w:type="spellStart"/>
      <w:r w:rsidR="00136A26" w:rsidRPr="00793A07">
        <w:rPr>
          <w:rFonts w:cstheme="minorHAnsi"/>
        </w:rPr>
        <w:t>participatívnu</w:t>
      </w:r>
      <w:proofErr w:type="spellEnd"/>
      <w:r w:rsidR="00136A26" w:rsidRPr="00793A07">
        <w:rPr>
          <w:rFonts w:cstheme="minorHAnsi"/>
        </w:rPr>
        <w:t xml:space="preserve"> prácu v teréne za vás a doniesli vám projekt pripravený na striebornom podnose. Dostali sme vlažný prístup a katastrofálny výsledok</w:t>
      </w:r>
      <w:r w:rsidR="00782902" w:rsidRPr="00793A07">
        <w:rPr>
          <w:rFonts w:cstheme="minorHAnsi"/>
        </w:rPr>
        <w:t>. P</w:t>
      </w:r>
      <w:r w:rsidR="00136A26" w:rsidRPr="00793A07">
        <w:rPr>
          <w:rFonts w:cstheme="minorHAnsi"/>
        </w:rPr>
        <w:t xml:space="preserve">reto </w:t>
      </w:r>
      <w:r w:rsidR="00136A26" w:rsidRPr="00793A07">
        <w:rPr>
          <w:rFonts w:cstheme="minorHAnsi"/>
        </w:rPr>
        <w:lastRenderedPageBreak/>
        <w:t>žiadame o prehodnotenie plánu a zohľadnenie prianí obyvateľov nášho sídliska</w:t>
      </w:r>
      <w:r w:rsidR="00782902" w:rsidRPr="00793A07">
        <w:rPr>
          <w:rFonts w:cstheme="minorHAnsi"/>
        </w:rPr>
        <w:t>. T</w:t>
      </w:r>
      <w:r w:rsidR="00136A26" w:rsidRPr="00793A07">
        <w:rPr>
          <w:rFonts w:cstheme="minorHAnsi"/>
        </w:rPr>
        <w:t>ým je normálny</w:t>
      </w:r>
      <w:r w:rsidR="00782902" w:rsidRPr="00793A07">
        <w:rPr>
          <w:rFonts w:cstheme="minorHAnsi"/>
        </w:rPr>
        <w:t>,</w:t>
      </w:r>
      <w:r w:rsidR="00136A26" w:rsidRPr="00793A07">
        <w:rPr>
          <w:rFonts w:cstheme="minorHAnsi"/>
        </w:rPr>
        <w:t xml:space="preserve"> decentný oplôtok</w:t>
      </w:r>
      <w:r w:rsidR="00782902" w:rsidRPr="00793A07">
        <w:rPr>
          <w:rFonts w:cstheme="minorHAnsi"/>
        </w:rPr>
        <w:t>. R</w:t>
      </w:r>
      <w:r w:rsidR="00136A26" w:rsidRPr="00793A07">
        <w:rPr>
          <w:rFonts w:cstheme="minorHAnsi"/>
        </w:rPr>
        <w:t>ovnaký ako je na rohoch ihriska a pred mestským úradom. Žiadame estetické, praktické a bezpečné riešenie, nie tento ako to nazvali naši susedia</w:t>
      </w:r>
      <w:r w:rsidR="00782902" w:rsidRPr="00793A07">
        <w:rPr>
          <w:rFonts w:cstheme="minorHAnsi"/>
        </w:rPr>
        <w:t>, c</w:t>
      </w:r>
      <w:r w:rsidR="00136A26" w:rsidRPr="00793A07">
        <w:rPr>
          <w:rFonts w:cstheme="minorHAnsi"/>
        </w:rPr>
        <w:t>itujem</w:t>
      </w:r>
      <w:r w:rsidR="00782902" w:rsidRPr="00793A07">
        <w:rPr>
          <w:rFonts w:cstheme="minorHAnsi"/>
        </w:rPr>
        <w:t xml:space="preserve"> „</w:t>
      </w:r>
      <w:r w:rsidR="00136A26" w:rsidRPr="00793A07">
        <w:rPr>
          <w:rFonts w:cstheme="minorHAnsi"/>
        </w:rPr>
        <w:t>múr proti tankom</w:t>
      </w:r>
      <w:r w:rsidR="00782902" w:rsidRPr="00793A07">
        <w:rPr>
          <w:rFonts w:cstheme="minorHAnsi"/>
        </w:rPr>
        <w:t>, p</w:t>
      </w:r>
      <w:r w:rsidR="00136A26" w:rsidRPr="00793A07">
        <w:rPr>
          <w:rFonts w:cstheme="minorHAnsi"/>
        </w:rPr>
        <w:t>rotiteroristickú barikádu z vianočných trhov alebo múr</w:t>
      </w:r>
      <w:r w:rsidR="00782902" w:rsidRPr="00793A07">
        <w:rPr>
          <w:rFonts w:cstheme="minorHAnsi"/>
        </w:rPr>
        <w:t xml:space="preserve"> </w:t>
      </w:r>
      <w:r w:rsidR="00136A26" w:rsidRPr="00793A07">
        <w:rPr>
          <w:rFonts w:cstheme="minorHAnsi"/>
        </w:rPr>
        <w:t>nárekov</w:t>
      </w:r>
      <w:r w:rsidR="00782902" w:rsidRPr="00793A07">
        <w:rPr>
          <w:rFonts w:cstheme="minorHAnsi"/>
        </w:rPr>
        <w:t xml:space="preserve">“. </w:t>
      </w:r>
      <w:r w:rsidR="00136A26" w:rsidRPr="00793A07">
        <w:rPr>
          <w:rFonts w:cstheme="minorHAnsi"/>
        </w:rPr>
        <w:t>Ďakujem veľmi pekne.</w:t>
      </w:r>
    </w:p>
    <w:p w14:paraId="00CD3FD7" w14:textId="77777777" w:rsidR="00782902" w:rsidRPr="00793A07" w:rsidRDefault="00782902" w:rsidP="00530EE6">
      <w:pPr>
        <w:spacing w:after="0" w:line="276" w:lineRule="auto"/>
        <w:jc w:val="both"/>
        <w:rPr>
          <w:rFonts w:cstheme="minorHAnsi"/>
          <w:color w:val="388600"/>
        </w:rPr>
      </w:pPr>
    </w:p>
    <w:p w14:paraId="60423E0F" w14:textId="520F3A80" w:rsidR="00136A26" w:rsidRPr="00793A07" w:rsidRDefault="00782902" w:rsidP="00136A26">
      <w:pPr>
        <w:spacing w:after="0" w:line="276" w:lineRule="auto"/>
        <w:jc w:val="both"/>
        <w:rPr>
          <w:rFonts w:cstheme="minorHAnsi"/>
        </w:rPr>
      </w:pPr>
      <w:r w:rsidRPr="00793A07">
        <w:rPr>
          <w:rFonts w:cstheme="minorHAnsi"/>
          <w:b/>
          <w:bCs/>
        </w:rPr>
        <w:t xml:space="preserve">Ján Nosko </w:t>
      </w:r>
      <w:r w:rsidRPr="00793A07">
        <w:rPr>
          <w:rFonts w:cstheme="minorHAnsi"/>
        </w:rPr>
        <w:t>– ď</w:t>
      </w:r>
      <w:r w:rsidR="00136A26" w:rsidRPr="00793A07">
        <w:rPr>
          <w:rFonts w:cstheme="minorHAnsi"/>
        </w:rPr>
        <w:t>akujem za vystúpenie</w:t>
      </w:r>
      <w:r w:rsidRPr="00793A07">
        <w:rPr>
          <w:rFonts w:cstheme="minorHAnsi"/>
        </w:rPr>
        <w:t>. N</w:t>
      </w:r>
      <w:r w:rsidR="00136A26" w:rsidRPr="00793A07">
        <w:rPr>
          <w:rFonts w:cstheme="minorHAnsi"/>
        </w:rPr>
        <w:t>eviem</w:t>
      </w:r>
      <w:r w:rsidR="00EE236B">
        <w:rPr>
          <w:rFonts w:cstheme="minorHAnsi"/>
        </w:rPr>
        <w:t>,</w:t>
      </w:r>
      <w:r w:rsidR="00136A26" w:rsidRPr="00793A07">
        <w:rPr>
          <w:rFonts w:cstheme="minorHAnsi"/>
        </w:rPr>
        <w:t xml:space="preserve"> či nebolo trošku predčasné. Ja poprosím pána hlavného architekta, aby sa nám k tomuto vyjadril, že o čo tu vlastne ide</w:t>
      </w:r>
      <w:r w:rsidRPr="00793A07">
        <w:rPr>
          <w:rFonts w:cstheme="minorHAnsi"/>
        </w:rPr>
        <w:t>. N</w:t>
      </w:r>
      <w:r w:rsidR="00136A26" w:rsidRPr="00793A07">
        <w:rPr>
          <w:rFonts w:cstheme="minorHAnsi"/>
        </w:rPr>
        <w:t xml:space="preserve">ech sa páči. </w:t>
      </w:r>
    </w:p>
    <w:p w14:paraId="5911418B" w14:textId="77777777" w:rsidR="00782902" w:rsidRPr="00793A07" w:rsidRDefault="00782902" w:rsidP="00136A26">
      <w:pPr>
        <w:spacing w:after="0" w:line="276" w:lineRule="auto"/>
        <w:jc w:val="both"/>
        <w:rPr>
          <w:rFonts w:cstheme="minorHAnsi"/>
          <w:color w:val="388600"/>
        </w:rPr>
      </w:pPr>
    </w:p>
    <w:p w14:paraId="6853BF48" w14:textId="4F914D01" w:rsidR="00136A26" w:rsidRPr="00793A07" w:rsidRDefault="00782902" w:rsidP="00136A26">
      <w:pPr>
        <w:spacing w:after="0" w:line="276" w:lineRule="auto"/>
        <w:jc w:val="both"/>
        <w:rPr>
          <w:rFonts w:cstheme="minorHAnsi"/>
          <w:color w:val="388600"/>
        </w:rPr>
      </w:pPr>
      <w:r w:rsidRPr="00793A07">
        <w:rPr>
          <w:rFonts w:cstheme="minorHAnsi"/>
          <w:b/>
          <w:bCs/>
        </w:rPr>
        <w:t>Ing. arch. Martin Pavelek</w:t>
      </w:r>
      <w:r w:rsidRPr="00793A07">
        <w:rPr>
          <w:rFonts w:cstheme="minorHAnsi"/>
        </w:rPr>
        <w:t xml:space="preserve"> </w:t>
      </w:r>
      <w:r w:rsidRPr="00793A07">
        <w:rPr>
          <w:rFonts w:cstheme="minorHAnsi"/>
          <w:color w:val="388600"/>
        </w:rPr>
        <w:t>-</w:t>
      </w:r>
      <w:r w:rsidR="00136A26" w:rsidRPr="00793A07">
        <w:rPr>
          <w:rFonts w:cstheme="minorHAnsi"/>
          <w:color w:val="388600"/>
        </w:rPr>
        <w:t xml:space="preserve"> </w:t>
      </w:r>
      <w:r w:rsidR="00136A26" w:rsidRPr="00793A07">
        <w:rPr>
          <w:rFonts w:cstheme="minorHAnsi"/>
        </w:rPr>
        <w:t>no je hodne predčasné, pretože keď to mám</w:t>
      </w:r>
      <w:r w:rsidRPr="00793A07">
        <w:rPr>
          <w:rFonts w:cstheme="minorHAnsi"/>
        </w:rPr>
        <w:t xml:space="preserve"> p</w:t>
      </w:r>
      <w:r w:rsidR="00136A26" w:rsidRPr="00793A07">
        <w:rPr>
          <w:rFonts w:cstheme="minorHAnsi"/>
        </w:rPr>
        <w:t>omenovať nejakým prirovnaním, tak chceme stavať domček, ktorý má 2 poschodia a peknú záhradu</w:t>
      </w:r>
      <w:r w:rsidRPr="00793A07">
        <w:rPr>
          <w:rFonts w:cstheme="minorHAnsi"/>
        </w:rPr>
        <w:t xml:space="preserve">. </w:t>
      </w:r>
      <w:r w:rsidR="00B248B8" w:rsidRPr="00793A07">
        <w:rPr>
          <w:rFonts w:cstheme="minorHAnsi"/>
        </w:rPr>
        <w:t>P</w:t>
      </w:r>
      <w:r w:rsidR="00136A26" w:rsidRPr="00793A07">
        <w:rPr>
          <w:rFonts w:cstheme="minorHAnsi"/>
        </w:rPr>
        <w:t xml:space="preserve">ostavíme deku, postavíme bodové múry a potom začneme riešiť, že sa že tam prší, že tam nesvieti svetlo, že tam nie je kanalizácia a že tam nie je voda. </w:t>
      </w:r>
      <w:r w:rsidR="00B248B8" w:rsidRPr="00793A07">
        <w:rPr>
          <w:rFonts w:cstheme="minorHAnsi"/>
        </w:rPr>
        <w:t>T</w:t>
      </w:r>
      <w:r w:rsidR="00136A26" w:rsidRPr="00793A07">
        <w:rPr>
          <w:rFonts w:cstheme="minorHAnsi"/>
        </w:rPr>
        <w:t xml:space="preserve">á realizácia je na začiatku celého procesu, čiže to čo teraz tam </w:t>
      </w:r>
      <w:r w:rsidR="00B248B8" w:rsidRPr="00793A07">
        <w:rPr>
          <w:rFonts w:cstheme="minorHAnsi"/>
        </w:rPr>
        <w:t>ste</w:t>
      </w:r>
      <w:r w:rsidR="00136A26" w:rsidRPr="00793A07">
        <w:rPr>
          <w:rFonts w:cstheme="minorHAnsi"/>
        </w:rPr>
        <w:t xml:space="preserve"> prezentovali</w:t>
      </w:r>
      <w:r w:rsidR="00B248B8" w:rsidRPr="00793A07">
        <w:rPr>
          <w:rFonts w:cstheme="minorHAnsi"/>
        </w:rPr>
        <w:t xml:space="preserve">, </w:t>
      </w:r>
      <w:r w:rsidR="00136A26" w:rsidRPr="00793A07">
        <w:rPr>
          <w:rFonts w:cstheme="minorHAnsi"/>
        </w:rPr>
        <w:t xml:space="preserve"> tak to v podstate bude vyzerať úplne iným spôsobom</w:t>
      </w:r>
      <w:r w:rsidR="00B248B8" w:rsidRPr="00793A07">
        <w:rPr>
          <w:rFonts w:cstheme="minorHAnsi"/>
        </w:rPr>
        <w:t>. S</w:t>
      </w:r>
      <w:r w:rsidR="00136A26" w:rsidRPr="00793A07">
        <w:rPr>
          <w:rFonts w:cstheme="minorHAnsi"/>
        </w:rPr>
        <w:t>amozrejme, že tie kvetináče ktoré tam sú</w:t>
      </w:r>
      <w:r w:rsidR="00B248B8" w:rsidRPr="00793A07">
        <w:rPr>
          <w:rFonts w:cstheme="minorHAnsi"/>
        </w:rPr>
        <w:t>,</w:t>
      </w:r>
      <w:r w:rsidR="00136A26" w:rsidRPr="00793A07">
        <w:rPr>
          <w:rFonts w:cstheme="minorHAnsi"/>
        </w:rPr>
        <w:t xml:space="preserve"> tak tam aj zostanú, ale budú</w:t>
      </w:r>
      <w:r w:rsidR="00B248B8" w:rsidRPr="00793A07">
        <w:rPr>
          <w:rFonts w:cstheme="minorHAnsi"/>
        </w:rPr>
        <w:t xml:space="preserve"> v i</w:t>
      </w:r>
      <w:r w:rsidR="00136A26" w:rsidRPr="00793A07">
        <w:rPr>
          <w:rFonts w:cstheme="minorHAnsi"/>
        </w:rPr>
        <w:t>ných pozíciách</w:t>
      </w:r>
      <w:r w:rsidR="00B248B8" w:rsidRPr="00793A07">
        <w:rPr>
          <w:rFonts w:cstheme="minorHAnsi"/>
        </w:rPr>
        <w:t>. B</w:t>
      </w:r>
      <w:r w:rsidR="00136A26" w:rsidRPr="00793A07">
        <w:rPr>
          <w:rFonts w:cstheme="minorHAnsi"/>
        </w:rPr>
        <w:t>udú inak technicky postavené a celá následná realizácia vlastne bude prebiehať. My sme mali k tomuto vlastne 2 stretnutia, kde sme riešili, akým spôsobom s týmto ihriskom naložiť</w:t>
      </w:r>
      <w:r w:rsidR="00B248B8" w:rsidRPr="00793A07">
        <w:rPr>
          <w:rFonts w:cstheme="minorHAnsi"/>
        </w:rPr>
        <w:t>. Jeden p</w:t>
      </w:r>
      <w:r w:rsidR="00136A26" w:rsidRPr="00793A07">
        <w:rPr>
          <w:rFonts w:cstheme="minorHAnsi"/>
        </w:rPr>
        <w:t>roblém tam je, že to ihrisko sa nachádza na pomerne frekventovanom pešom ťahu</w:t>
      </w:r>
      <w:r w:rsidR="00B248B8" w:rsidRPr="00793A07">
        <w:rPr>
          <w:rFonts w:cstheme="minorHAnsi"/>
        </w:rPr>
        <w:t>. Č</w:t>
      </w:r>
      <w:r w:rsidR="00136A26" w:rsidRPr="00793A07">
        <w:rPr>
          <w:rFonts w:cstheme="minorHAnsi"/>
        </w:rPr>
        <w:t xml:space="preserve">iže nie je to klasické ihrisko, ktoré je niekde bokom od hlavných peších ťahov, ale aj priamo na hlavnom tranzite zo železničnej stanice. To znamená, že to riešenie, ktoré tam bolo s tými bráničkami, je vlastne neprípustné, lebo je porušovaná vyhláška </w:t>
      </w:r>
      <w:r w:rsidR="00B248B8" w:rsidRPr="00793A07">
        <w:rPr>
          <w:rFonts w:cstheme="minorHAnsi"/>
        </w:rPr>
        <w:t>532. N</w:t>
      </w:r>
      <w:r w:rsidR="00136A26" w:rsidRPr="00793A07">
        <w:rPr>
          <w:rFonts w:cstheme="minorHAnsi"/>
        </w:rPr>
        <w:t>akoľko bránička v priestore verejnej komunikácie, čo je chodník, nemôže byť</w:t>
      </w:r>
      <w:r w:rsidR="00B248B8" w:rsidRPr="00793A07">
        <w:rPr>
          <w:rFonts w:cstheme="minorHAnsi"/>
        </w:rPr>
        <w:t>. K</w:t>
      </w:r>
      <w:r w:rsidR="00136A26" w:rsidRPr="00793A07">
        <w:rPr>
          <w:rFonts w:cstheme="minorHAnsi"/>
        </w:rPr>
        <w:t xml:space="preserve">eď </w:t>
      </w:r>
      <w:r w:rsidR="00B248B8" w:rsidRPr="00793A07">
        <w:rPr>
          <w:rFonts w:cstheme="minorHAnsi"/>
        </w:rPr>
        <w:t>ste</w:t>
      </w:r>
      <w:r w:rsidR="00136A26" w:rsidRPr="00793A07">
        <w:rPr>
          <w:rFonts w:cstheme="minorHAnsi"/>
        </w:rPr>
        <w:t xml:space="preserve"> tam povedali o tom, že ako tie mamičky s tými kočíkmi majú ísť, respektíve vozíčkari. Moja otázka je</w:t>
      </w:r>
      <w:r w:rsidR="00B248B8" w:rsidRPr="00793A07">
        <w:rPr>
          <w:rFonts w:cstheme="minorHAnsi"/>
        </w:rPr>
        <w:t>:</w:t>
      </w:r>
      <w:r w:rsidR="00136A26" w:rsidRPr="00793A07">
        <w:rPr>
          <w:rFonts w:cstheme="minorHAnsi"/>
        </w:rPr>
        <w:t xml:space="preserve"> ako ten vozíčkar a mamička s kočíkom idú na tej ceste k tej bráničke s</w:t>
      </w:r>
      <w:r w:rsidR="00B248B8" w:rsidRPr="00793A07">
        <w:rPr>
          <w:rFonts w:cstheme="minorHAnsi"/>
        </w:rPr>
        <w:t xml:space="preserve"> t</w:t>
      </w:r>
      <w:r w:rsidR="00136A26" w:rsidRPr="00793A07">
        <w:rPr>
          <w:rFonts w:cstheme="minorHAnsi"/>
        </w:rPr>
        <w:t xml:space="preserve">ým, že </w:t>
      </w:r>
      <w:r w:rsidR="00B248B8" w:rsidRPr="00793A07">
        <w:rPr>
          <w:rFonts w:cstheme="minorHAnsi"/>
        </w:rPr>
        <w:t xml:space="preserve">si ju </w:t>
      </w:r>
      <w:r w:rsidR="00136A26" w:rsidRPr="00793A07">
        <w:rPr>
          <w:rFonts w:cstheme="minorHAnsi"/>
        </w:rPr>
        <w:t>musí</w:t>
      </w:r>
      <w:r w:rsidR="00B248B8" w:rsidRPr="00793A07">
        <w:rPr>
          <w:rFonts w:cstheme="minorHAnsi"/>
        </w:rPr>
        <w:t xml:space="preserve"> </w:t>
      </w:r>
      <w:r w:rsidR="00136A26" w:rsidRPr="00793A07">
        <w:rPr>
          <w:rFonts w:cstheme="minorHAnsi"/>
        </w:rPr>
        <w:t>otvoriť a musí tam vojsť</w:t>
      </w:r>
      <w:r w:rsidR="00B248B8" w:rsidRPr="00793A07">
        <w:rPr>
          <w:rFonts w:cstheme="minorHAnsi"/>
        </w:rPr>
        <w:t>. R</w:t>
      </w:r>
      <w:r w:rsidR="00136A26" w:rsidRPr="00793A07">
        <w:rPr>
          <w:rFonts w:cstheme="minorHAnsi"/>
        </w:rPr>
        <w:t xml:space="preserve">iešenie s kvetináčmi a so šikanou ako </w:t>
      </w:r>
      <w:r w:rsidR="00F04525" w:rsidRPr="00793A07">
        <w:rPr>
          <w:rFonts w:cstheme="minorHAnsi"/>
        </w:rPr>
        <w:t>ste</w:t>
      </w:r>
      <w:r w:rsidR="00136A26" w:rsidRPr="00793A07">
        <w:rPr>
          <w:rFonts w:cstheme="minorHAnsi"/>
        </w:rPr>
        <w:t xml:space="preserve"> to </w:t>
      </w:r>
      <w:r w:rsidR="00F04525" w:rsidRPr="00793A07">
        <w:rPr>
          <w:rFonts w:cstheme="minorHAnsi"/>
        </w:rPr>
        <w:t>V</w:t>
      </w:r>
      <w:r w:rsidR="00136A26" w:rsidRPr="00793A07">
        <w:rPr>
          <w:rFonts w:cstheme="minorHAnsi"/>
        </w:rPr>
        <w:t>y nazvala</w:t>
      </w:r>
      <w:r w:rsidR="00F04525" w:rsidRPr="00793A07">
        <w:rPr>
          <w:rFonts w:cstheme="minorHAnsi"/>
        </w:rPr>
        <w:t>,</w:t>
      </w:r>
      <w:r w:rsidR="00136A26" w:rsidRPr="00793A07">
        <w:rPr>
          <w:rFonts w:cstheme="minorHAnsi"/>
        </w:rPr>
        <w:t xml:space="preserve"> je štandardné riešenie, ktoré sa práve používa pri takýchto situáciách, kde potrebujete nejakým spôsobom buď spomaliť ten vstup tých ľudí do toho priestoru. </w:t>
      </w:r>
      <w:r w:rsidR="00F04525" w:rsidRPr="00793A07">
        <w:rPr>
          <w:rFonts w:cstheme="minorHAnsi"/>
        </w:rPr>
        <w:t>R</w:t>
      </w:r>
      <w:r w:rsidR="00136A26" w:rsidRPr="00793A07">
        <w:rPr>
          <w:rFonts w:cstheme="minorHAnsi"/>
        </w:rPr>
        <w:t>espektíve to, čo sme my debatovali o tom, o tom o tej ochrane tých detí, aby teda nemali vizuálnu dieru, kde sa v nej rozbehnúť na tú cestu</w:t>
      </w:r>
      <w:r w:rsidR="00F04525" w:rsidRPr="00793A07">
        <w:rPr>
          <w:rFonts w:cstheme="minorHAnsi"/>
        </w:rPr>
        <w:t>. Č</w:t>
      </w:r>
      <w:r w:rsidR="00136A26" w:rsidRPr="00793A07">
        <w:rPr>
          <w:rFonts w:cstheme="minorHAnsi"/>
        </w:rPr>
        <w:t>iže to riešenie s tými kvetináčmi</w:t>
      </w:r>
      <w:r w:rsidR="00F04525" w:rsidRPr="00793A07">
        <w:rPr>
          <w:rFonts w:cstheme="minorHAnsi"/>
        </w:rPr>
        <w:t xml:space="preserve">, </w:t>
      </w:r>
      <w:r w:rsidR="00136A26" w:rsidRPr="00793A07">
        <w:rPr>
          <w:rFonts w:cstheme="minorHAnsi"/>
        </w:rPr>
        <w:t xml:space="preserve"> je to</w:t>
      </w:r>
      <w:r w:rsidR="00F04525" w:rsidRPr="00793A07">
        <w:rPr>
          <w:rFonts w:cstheme="minorHAnsi"/>
        </w:rPr>
        <w:t xml:space="preserve"> r</w:t>
      </w:r>
      <w:r w:rsidR="00136A26" w:rsidRPr="00793A07">
        <w:rPr>
          <w:rFonts w:cstheme="minorHAnsi"/>
        </w:rPr>
        <w:t xml:space="preserve">iešenie, ktoré umožňuje aj rešpektovať tú vyhlášku a aj zabezpečiť plynulý pohyb ľudí, ktorí </w:t>
      </w:r>
      <w:proofErr w:type="spellStart"/>
      <w:r w:rsidR="00136A26" w:rsidRPr="00793A07">
        <w:rPr>
          <w:rFonts w:cstheme="minorHAnsi"/>
        </w:rPr>
        <w:t>tranzitujú</w:t>
      </w:r>
      <w:proofErr w:type="spellEnd"/>
      <w:r w:rsidR="00136A26" w:rsidRPr="00793A07">
        <w:rPr>
          <w:rFonts w:cstheme="minorHAnsi"/>
        </w:rPr>
        <w:t xml:space="preserve"> cez to územie</w:t>
      </w:r>
      <w:r w:rsidR="00F04525" w:rsidRPr="00793A07">
        <w:rPr>
          <w:rFonts w:cstheme="minorHAnsi"/>
        </w:rPr>
        <w:t xml:space="preserve"> V</w:t>
      </w:r>
      <w:r w:rsidR="00136A26" w:rsidRPr="00793A07">
        <w:rPr>
          <w:rFonts w:cstheme="minorHAnsi"/>
        </w:rPr>
        <w:t>lastne aj ochrániť tie deti predtým, že vizuálne vidieť dieru a vybehn</w:t>
      </w:r>
      <w:r w:rsidR="00F04525" w:rsidRPr="00793A07">
        <w:rPr>
          <w:rFonts w:cstheme="minorHAnsi"/>
        </w:rPr>
        <w:t>e</w:t>
      </w:r>
      <w:r w:rsidR="00136A26" w:rsidRPr="00793A07">
        <w:rPr>
          <w:rFonts w:cstheme="minorHAnsi"/>
        </w:rPr>
        <w:t xml:space="preserve"> na cestu</w:t>
      </w:r>
      <w:r w:rsidR="00F04525" w:rsidRPr="00793A07">
        <w:rPr>
          <w:rFonts w:cstheme="minorHAnsi"/>
        </w:rPr>
        <w:t xml:space="preserve">. Tie </w:t>
      </w:r>
      <w:r w:rsidR="00136A26" w:rsidRPr="00793A07">
        <w:rPr>
          <w:rFonts w:cstheme="minorHAnsi"/>
        </w:rPr>
        <w:t xml:space="preserve">obrázky, ktoré </w:t>
      </w:r>
      <w:r w:rsidR="00F04525" w:rsidRPr="00793A07">
        <w:rPr>
          <w:rFonts w:cstheme="minorHAnsi"/>
        </w:rPr>
        <w:t xml:space="preserve">ste </w:t>
      </w:r>
      <w:r w:rsidR="00136A26" w:rsidRPr="00793A07">
        <w:rPr>
          <w:rFonts w:cstheme="minorHAnsi"/>
        </w:rPr>
        <w:t>tam mali, nie je konečný výsledok toho nášho návrhu</w:t>
      </w:r>
      <w:r w:rsidR="00F04525" w:rsidRPr="00793A07">
        <w:rPr>
          <w:rFonts w:cstheme="minorHAnsi"/>
        </w:rPr>
        <w:t>. A</w:t>
      </w:r>
      <w:r w:rsidR="00136A26" w:rsidRPr="00793A07">
        <w:rPr>
          <w:rFonts w:cstheme="minorHAnsi"/>
        </w:rPr>
        <w:t>j na základe vašich vstupov</w:t>
      </w:r>
      <w:r w:rsidR="00F04525" w:rsidRPr="00793A07">
        <w:rPr>
          <w:rFonts w:cstheme="minorHAnsi"/>
        </w:rPr>
        <w:t xml:space="preserve"> </w:t>
      </w:r>
      <w:r w:rsidR="00136A26" w:rsidRPr="00793A07">
        <w:rPr>
          <w:rFonts w:cstheme="minorHAnsi"/>
        </w:rPr>
        <w:t>to bolo celé upravené. Minimálne tam ako sa bavím o tom priestore bráničky tam chýba vlastne</w:t>
      </w:r>
      <w:r w:rsidR="00F04525" w:rsidRPr="00793A07">
        <w:rPr>
          <w:rFonts w:cstheme="minorHAnsi"/>
        </w:rPr>
        <w:t xml:space="preserve"> v</w:t>
      </w:r>
      <w:r w:rsidR="00136A26" w:rsidRPr="00793A07">
        <w:rPr>
          <w:rFonts w:cstheme="minorHAnsi"/>
        </w:rPr>
        <w:t xml:space="preserve">ydláždená plocha, ktorá tam vlastne spraví taký lievik, kde naozaj bezpečne môžete do toho územia vojsť. </w:t>
      </w:r>
      <w:r w:rsidR="00F04525" w:rsidRPr="00793A07">
        <w:rPr>
          <w:rFonts w:cstheme="minorHAnsi"/>
        </w:rPr>
        <w:t>Ešte</w:t>
      </w:r>
      <w:r w:rsidR="00136A26" w:rsidRPr="00793A07">
        <w:rPr>
          <w:rFonts w:cstheme="minorHAnsi"/>
        </w:rPr>
        <w:t xml:space="preserve"> dôležitejšie, že vy z toho územia</w:t>
      </w:r>
      <w:r w:rsidR="00F04525" w:rsidRPr="00793A07">
        <w:rPr>
          <w:rFonts w:cstheme="minorHAnsi"/>
        </w:rPr>
        <w:t>. L</w:t>
      </w:r>
      <w:r w:rsidR="00136A26" w:rsidRPr="00793A07">
        <w:rPr>
          <w:rFonts w:cstheme="minorHAnsi"/>
        </w:rPr>
        <w:t xml:space="preserve">ebo momentálne </w:t>
      </w:r>
      <w:r w:rsidR="00F04525" w:rsidRPr="00793A07">
        <w:rPr>
          <w:rFonts w:cstheme="minorHAnsi"/>
        </w:rPr>
        <w:t>ste</w:t>
      </w:r>
      <w:r w:rsidR="00136A26" w:rsidRPr="00793A07">
        <w:rPr>
          <w:rFonts w:cstheme="minorHAnsi"/>
        </w:rPr>
        <w:t xml:space="preserve"> z t</w:t>
      </w:r>
      <w:r w:rsidR="00F04525" w:rsidRPr="00793A07">
        <w:rPr>
          <w:rFonts w:cstheme="minorHAnsi"/>
        </w:rPr>
        <w:t>ej</w:t>
      </w:r>
      <w:r w:rsidR="00136A26" w:rsidRPr="00793A07">
        <w:rPr>
          <w:rFonts w:cstheme="minorHAnsi"/>
        </w:rPr>
        <w:t xml:space="preserve"> bráničky vychádzali priamo na cestu. Všeobecne poviem ale, že tie trendy tých detských ihrísk</w:t>
      </w:r>
      <w:r w:rsidR="00F04525" w:rsidRPr="00793A07">
        <w:rPr>
          <w:rFonts w:cstheme="minorHAnsi"/>
        </w:rPr>
        <w:t xml:space="preserve"> v rámci celej Európy sa riešia ihriská bez bariér. To</w:t>
      </w:r>
      <w:r w:rsidR="00136A26" w:rsidRPr="00793A07">
        <w:rPr>
          <w:rFonts w:cstheme="minorHAnsi"/>
        </w:rPr>
        <w:t xml:space="preserve"> je možno aj ten motív prečo my sme nesúhlasili s tým oplocovaním takým tvrdým spôsobom</w:t>
      </w:r>
      <w:r w:rsidR="00F04525" w:rsidRPr="00793A07">
        <w:rPr>
          <w:rFonts w:cstheme="minorHAnsi"/>
        </w:rPr>
        <w:t xml:space="preserve">. </w:t>
      </w:r>
      <w:r w:rsidR="00136A26" w:rsidRPr="00793A07">
        <w:rPr>
          <w:rFonts w:cstheme="minorHAnsi"/>
        </w:rPr>
        <w:t xml:space="preserve"> </w:t>
      </w:r>
      <w:r w:rsidR="00F04525" w:rsidRPr="00793A07">
        <w:rPr>
          <w:rFonts w:cstheme="minorHAnsi"/>
        </w:rPr>
        <w:t>A</w:t>
      </w:r>
      <w:r w:rsidR="00136A26" w:rsidRPr="00793A07">
        <w:rPr>
          <w:rFonts w:cstheme="minorHAnsi"/>
        </w:rPr>
        <w:t xml:space="preserve"> práve </w:t>
      </w:r>
      <w:r w:rsidR="00F04525" w:rsidRPr="00793A07">
        <w:rPr>
          <w:rFonts w:cstheme="minorHAnsi"/>
        </w:rPr>
        <w:t>prvým</w:t>
      </w:r>
      <w:r w:rsidR="00136A26" w:rsidRPr="00793A07">
        <w:rPr>
          <w:rFonts w:cstheme="minorHAnsi"/>
        </w:rPr>
        <w:t xml:space="preserve"> prvkom čo tam je</w:t>
      </w:r>
      <w:r w:rsidR="00F04525" w:rsidRPr="00793A07">
        <w:rPr>
          <w:rFonts w:cstheme="minorHAnsi"/>
        </w:rPr>
        <w:t>,</w:t>
      </w:r>
      <w:r w:rsidR="00136A26" w:rsidRPr="00793A07">
        <w:rPr>
          <w:rFonts w:cstheme="minorHAnsi"/>
        </w:rPr>
        <w:t xml:space="preserve"> je vlastne</w:t>
      </w:r>
      <w:r w:rsidR="00F04525" w:rsidRPr="00793A07">
        <w:rPr>
          <w:rFonts w:cstheme="minorHAnsi"/>
        </w:rPr>
        <w:t xml:space="preserve"> o</w:t>
      </w:r>
      <w:r w:rsidR="00136A26" w:rsidRPr="00793A07">
        <w:rPr>
          <w:rFonts w:cstheme="minorHAnsi"/>
        </w:rPr>
        <w:t>dstránenie oplotenia</w:t>
      </w:r>
      <w:r w:rsidR="00F04525" w:rsidRPr="00793A07">
        <w:rPr>
          <w:rFonts w:cstheme="minorHAnsi"/>
        </w:rPr>
        <w:t xml:space="preserve"> a</w:t>
      </w:r>
      <w:r w:rsidR="00136A26" w:rsidRPr="00793A07">
        <w:rPr>
          <w:rFonts w:cstheme="minorHAnsi"/>
        </w:rPr>
        <w:t xml:space="preserve"> zrušenie takého vymedzenia  územia, ktoré je úzko špecifikované. Tie trendy, ak sa venujete detským ihriskám sú presne naopak. A to to, že má naozaj byť bez bariér má integrovať nielen tie deti, ale aj všetko. Sú 3 Zásady, kedy sa oplotenie nejakým spôsobom môže použiť</w:t>
      </w:r>
      <w:r w:rsidR="00F04525" w:rsidRPr="00793A07">
        <w:rPr>
          <w:rFonts w:cstheme="minorHAnsi"/>
        </w:rPr>
        <w:t>. A to</w:t>
      </w:r>
      <w:r w:rsidR="00136A26" w:rsidRPr="00793A07">
        <w:rPr>
          <w:rFonts w:cstheme="minorHAnsi"/>
        </w:rPr>
        <w:t xml:space="preserve"> sú tie, pokiaľ je v blízkosti frekventovaná cesta, čo v tomto prípade nie je frekventovaná cesta. Je to </w:t>
      </w:r>
      <w:proofErr w:type="spellStart"/>
      <w:r w:rsidR="00136A26" w:rsidRPr="00793A07">
        <w:rPr>
          <w:rFonts w:cstheme="minorHAnsi"/>
        </w:rPr>
        <w:t>vnútrosídlisková</w:t>
      </w:r>
      <w:proofErr w:type="spellEnd"/>
      <w:r w:rsidR="00136A26" w:rsidRPr="00793A07">
        <w:rPr>
          <w:rFonts w:cstheme="minorHAnsi"/>
        </w:rPr>
        <w:t xml:space="preserve"> komunikácia, ktorá dokonca je jednosmerná</w:t>
      </w:r>
      <w:r w:rsidR="00AD137F" w:rsidRPr="00793A07">
        <w:rPr>
          <w:rFonts w:cstheme="minorHAnsi"/>
        </w:rPr>
        <w:t>. S</w:t>
      </w:r>
      <w:r w:rsidR="00136A26" w:rsidRPr="00793A07">
        <w:rPr>
          <w:rFonts w:cstheme="minorHAnsi"/>
        </w:rPr>
        <w:t>ú spravené opatrenia na zníženie rýchlosti</w:t>
      </w:r>
      <w:r w:rsidR="00AD137F" w:rsidRPr="00793A07">
        <w:rPr>
          <w:rFonts w:cstheme="minorHAnsi"/>
        </w:rPr>
        <w:t>. Ď</w:t>
      </w:r>
      <w:r w:rsidR="00136A26" w:rsidRPr="00793A07">
        <w:rPr>
          <w:rFonts w:cstheme="minorHAnsi"/>
        </w:rPr>
        <w:t xml:space="preserve">alším bodom, ktorý by tam mal byť, je domáce zvieratá. Je to ochrana pred voľne pobehujúcimi psami, ktoré môžu znečistiť to ihrisko. To v tomto prípade takisto nie je, pretože sme v mestskom prostredí, kde pes voľne nemôže sa pohybovať. A </w:t>
      </w:r>
      <w:r w:rsidR="00AD137F" w:rsidRPr="00793A07">
        <w:rPr>
          <w:rFonts w:cstheme="minorHAnsi"/>
        </w:rPr>
        <w:t>tretí</w:t>
      </w:r>
      <w:r w:rsidR="00136A26" w:rsidRPr="00793A07">
        <w:rPr>
          <w:rFonts w:cstheme="minorHAnsi"/>
        </w:rPr>
        <w:t xml:space="preserve"> atribút, ktorý by akceptoval nejaké oplotenie, pokiaľ sa jedná o </w:t>
      </w:r>
      <w:r w:rsidR="00AD137F" w:rsidRPr="00793A07">
        <w:rPr>
          <w:rFonts w:cstheme="minorHAnsi"/>
        </w:rPr>
        <w:t>ihrisko</w:t>
      </w:r>
      <w:r w:rsidR="00136A26" w:rsidRPr="00793A07">
        <w:rPr>
          <w:rFonts w:cstheme="minorHAnsi"/>
        </w:rPr>
        <w:t xml:space="preserve"> s deťmi od 0 do 3 rokov, čiže </w:t>
      </w:r>
      <w:r w:rsidR="00AD137F" w:rsidRPr="00793A07">
        <w:rPr>
          <w:rFonts w:cstheme="minorHAnsi"/>
        </w:rPr>
        <w:t>batoľatá</w:t>
      </w:r>
      <w:r w:rsidR="00136A26" w:rsidRPr="00793A07">
        <w:rPr>
          <w:rFonts w:cstheme="minorHAnsi"/>
        </w:rPr>
        <w:t xml:space="preserve">. Vtedy sa nejakým spôsobom </w:t>
      </w:r>
      <w:r w:rsidR="00AD137F" w:rsidRPr="00793A07">
        <w:rPr>
          <w:rFonts w:cstheme="minorHAnsi"/>
        </w:rPr>
        <w:t>prihliada</w:t>
      </w:r>
      <w:r w:rsidR="00136A26" w:rsidRPr="00793A07">
        <w:rPr>
          <w:rFonts w:cstheme="minorHAnsi"/>
        </w:rPr>
        <w:t xml:space="preserve"> na to, že oplotenie by bolo akoby možné</w:t>
      </w:r>
      <w:r w:rsidR="00AD137F" w:rsidRPr="00793A07">
        <w:rPr>
          <w:rFonts w:cstheme="minorHAnsi"/>
        </w:rPr>
        <w:t>. A</w:t>
      </w:r>
      <w:r w:rsidR="00136A26" w:rsidRPr="00793A07">
        <w:rPr>
          <w:rFonts w:cstheme="minorHAnsi"/>
        </w:rPr>
        <w:t xml:space="preserve">le hneď </w:t>
      </w:r>
      <w:r w:rsidR="00AD137F" w:rsidRPr="00793A07">
        <w:rPr>
          <w:rFonts w:cstheme="minorHAnsi"/>
        </w:rPr>
        <w:t xml:space="preserve">sa </w:t>
      </w:r>
      <w:r w:rsidR="00136A26" w:rsidRPr="00793A07">
        <w:rPr>
          <w:rFonts w:cstheme="minorHAnsi"/>
        </w:rPr>
        <w:t>tam dodáva, že moderným trendom sú ale neviditeľné bariéry</w:t>
      </w:r>
      <w:r w:rsidR="00AD137F" w:rsidRPr="00793A07">
        <w:rPr>
          <w:rFonts w:cstheme="minorHAnsi"/>
        </w:rPr>
        <w:t>. Či</w:t>
      </w:r>
      <w:r w:rsidR="00136A26" w:rsidRPr="00793A07">
        <w:rPr>
          <w:rFonts w:cstheme="minorHAnsi"/>
        </w:rPr>
        <w:t xml:space="preserve">že namiesto </w:t>
      </w:r>
      <w:r w:rsidR="007D6340" w:rsidRPr="00793A07">
        <w:rPr>
          <w:rFonts w:cstheme="minorHAnsi"/>
        </w:rPr>
        <w:t>kovového</w:t>
      </w:r>
      <w:r w:rsidR="00136A26" w:rsidRPr="00793A07">
        <w:rPr>
          <w:rFonts w:cstheme="minorHAnsi"/>
        </w:rPr>
        <w:t xml:space="preserve"> plotu sa </w:t>
      </w:r>
      <w:r w:rsidR="00136A26" w:rsidRPr="00793A07">
        <w:rPr>
          <w:rFonts w:cstheme="minorHAnsi"/>
        </w:rPr>
        <w:lastRenderedPageBreak/>
        <w:t>použije živý plot</w:t>
      </w:r>
      <w:r w:rsidR="007D6340" w:rsidRPr="00793A07">
        <w:rPr>
          <w:rFonts w:cstheme="minorHAnsi"/>
        </w:rPr>
        <w:t>,</w:t>
      </w:r>
      <w:r w:rsidR="00136A26" w:rsidRPr="00793A07">
        <w:rPr>
          <w:rFonts w:cstheme="minorHAnsi"/>
        </w:rPr>
        <w:t xml:space="preserve"> terénna nerovnosť</w:t>
      </w:r>
      <w:r w:rsidR="007D6340" w:rsidRPr="00793A07">
        <w:rPr>
          <w:rFonts w:cstheme="minorHAnsi"/>
        </w:rPr>
        <w:t>,</w:t>
      </w:r>
      <w:r w:rsidR="00136A26" w:rsidRPr="00793A07">
        <w:rPr>
          <w:rFonts w:cstheme="minorHAnsi"/>
        </w:rPr>
        <w:t xml:space="preserve"> širší pás zelene, ktorý vlastne to dieťa</w:t>
      </w:r>
      <w:r w:rsidR="007D6340" w:rsidRPr="00793A07">
        <w:rPr>
          <w:rFonts w:cstheme="minorHAnsi"/>
        </w:rPr>
        <w:t xml:space="preserve"> v</w:t>
      </w:r>
      <w:r w:rsidR="00136A26" w:rsidRPr="00793A07">
        <w:rPr>
          <w:rFonts w:cstheme="minorHAnsi"/>
        </w:rPr>
        <w:t>izuálne zastaví a spôsobí to, že to dieťa tam teda nemá dôvod ani ísť</w:t>
      </w:r>
      <w:r w:rsidR="007D6340" w:rsidRPr="00793A07">
        <w:rPr>
          <w:rFonts w:cstheme="minorHAnsi"/>
        </w:rPr>
        <w:t>. K </w:t>
      </w:r>
      <w:r w:rsidR="00136A26" w:rsidRPr="00793A07">
        <w:rPr>
          <w:rFonts w:cstheme="minorHAnsi"/>
        </w:rPr>
        <w:t>tomuto</w:t>
      </w:r>
      <w:r w:rsidR="007D6340" w:rsidRPr="00793A07">
        <w:rPr>
          <w:rFonts w:cstheme="minorHAnsi"/>
        </w:rPr>
        <w:t xml:space="preserve"> </w:t>
      </w:r>
      <w:r w:rsidR="00136A26" w:rsidRPr="00793A07">
        <w:rPr>
          <w:rFonts w:cstheme="minorHAnsi"/>
        </w:rPr>
        <w:t>sme sa priklonili aj my. My sme navrhli to opatrenie s tým, že ten plo</w:t>
      </w:r>
      <w:r w:rsidR="007D6340" w:rsidRPr="00793A07">
        <w:rPr>
          <w:rFonts w:cstheme="minorHAnsi"/>
        </w:rPr>
        <w:t>t,</w:t>
      </w:r>
      <w:r w:rsidR="00136A26" w:rsidRPr="00793A07">
        <w:rPr>
          <w:rFonts w:cstheme="minorHAnsi"/>
        </w:rPr>
        <w:t xml:space="preserve"> dokonca my sme aj akceptovali, že tam bude</w:t>
      </w:r>
      <w:r w:rsidR="007D6340" w:rsidRPr="00793A07">
        <w:rPr>
          <w:rFonts w:cstheme="minorHAnsi"/>
        </w:rPr>
        <w:t>. V</w:t>
      </w:r>
      <w:r w:rsidR="00136A26" w:rsidRPr="00793A07">
        <w:rPr>
          <w:rFonts w:cstheme="minorHAnsi"/>
        </w:rPr>
        <w:t xml:space="preserve">lastne </w:t>
      </w:r>
      <w:r w:rsidR="007D6340" w:rsidRPr="00793A07">
        <w:rPr>
          <w:rFonts w:cstheme="minorHAnsi"/>
        </w:rPr>
        <w:t>ZARES</w:t>
      </w:r>
      <w:r w:rsidR="00136A26" w:rsidRPr="00793A07">
        <w:rPr>
          <w:rFonts w:cstheme="minorHAnsi"/>
        </w:rPr>
        <w:t xml:space="preserve"> teraz bude realizovať vysadenie živého plota. Tie suché pôjdu</w:t>
      </w:r>
      <w:r w:rsidR="007D6340" w:rsidRPr="00793A07">
        <w:rPr>
          <w:rFonts w:cstheme="minorHAnsi"/>
        </w:rPr>
        <w:t xml:space="preserve"> </w:t>
      </w:r>
      <w:r w:rsidR="00136A26" w:rsidRPr="00793A07">
        <w:rPr>
          <w:rFonts w:cstheme="minorHAnsi"/>
        </w:rPr>
        <w:t>preč</w:t>
      </w:r>
      <w:r w:rsidR="007D6340" w:rsidRPr="00793A07">
        <w:rPr>
          <w:rFonts w:cstheme="minorHAnsi"/>
        </w:rPr>
        <w:t>. T</w:t>
      </w:r>
      <w:r w:rsidR="00136A26" w:rsidRPr="00793A07">
        <w:rPr>
          <w:rFonts w:cstheme="minorHAnsi"/>
        </w:rPr>
        <w:t>o sme si boli pozrieť aj my</w:t>
      </w:r>
      <w:r w:rsidR="007D6340" w:rsidRPr="00793A07">
        <w:rPr>
          <w:rFonts w:cstheme="minorHAnsi"/>
        </w:rPr>
        <w:t>. D</w:t>
      </w:r>
      <w:r w:rsidR="00136A26" w:rsidRPr="00793A07">
        <w:rPr>
          <w:rFonts w:cstheme="minorHAnsi"/>
        </w:rPr>
        <w:t>očasne, kým ten živý plo</w:t>
      </w:r>
      <w:r w:rsidR="007D6340" w:rsidRPr="00793A07">
        <w:rPr>
          <w:rFonts w:cstheme="minorHAnsi"/>
        </w:rPr>
        <w:t>t</w:t>
      </w:r>
      <w:r w:rsidR="00136A26" w:rsidRPr="00793A07">
        <w:rPr>
          <w:rFonts w:cstheme="minorHAnsi"/>
        </w:rPr>
        <w:t xml:space="preserve"> dostane ten svoj objem a tú svoju hustotu, tak bude opatrné celý ten priestor vlastne drevenou</w:t>
      </w:r>
      <w:r w:rsidR="007D6340" w:rsidRPr="00793A07">
        <w:rPr>
          <w:rFonts w:cstheme="minorHAnsi"/>
        </w:rPr>
        <w:t xml:space="preserve"> </w:t>
      </w:r>
      <w:r w:rsidR="00136A26" w:rsidRPr="00793A07">
        <w:rPr>
          <w:rFonts w:cstheme="minorHAnsi"/>
        </w:rPr>
        <w:t>konštrukciou</w:t>
      </w:r>
      <w:r w:rsidR="007D6340" w:rsidRPr="00793A07">
        <w:rPr>
          <w:rFonts w:cstheme="minorHAnsi"/>
        </w:rPr>
        <w:t xml:space="preserve"> z </w:t>
      </w:r>
      <w:proofErr w:type="spellStart"/>
      <w:r w:rsidR="00136A26" w:rsidRPr="00793A07">
        <w:rPr>
          <w:rFonts w:cstheme="minorHAnsi"/>
        </w:rPr>
        <w:t>polgulatiny</w:t>
      </w:r>
      <w:proofErr w:type="spellEnd"/>
      <w:r w:rsidR="007D6340" w:rsidRPr="00793A07">
        <w:rPr>
          <w:rFonts w:cstheme="minorHAnsi"/>
        </w:rPr>
        <w:t>. K</w:t>
      </w:r>
      <w:r w:rsidR="00136A26" w:rsidRPr="00793A07">
        <w:rPr>
          <w:rFonts w:cstheme="minorHAnsi"/>
        </w:rPr>
        <w:t>torá vlastne jednak ochráni ten živý plod, aby mohol rásť a jednak zabráni tomu, aby to dieťa vlastne vybehlo priamo tým spôsobom</w:t>
      </w:r>
      <w:r w:rsidR="007D6340" w:rsidRPr="00793A07">
        <w:rPr>
          <w:rFonts w:cstheme="minorHAnsi"/>
        </w:rPr>
        <w:t>. K</w:t>
      </w:r>
      <w:r w:rsidR="00136A26" w:rsidRPr="00793A07">
        <w:rPr>
          <w:rFonts w:cstheme="minorHAnsi"/>
        </w:rPr>
        <w:t>eď živý plo</w:t>
      </w:r>
      <w:r w:rsidR="00427C18" w:rsidRPr="00793A07">
        <w:rPr>
          <w:rFonts w:cstheme="minorHAnsi"/>
        </w:rPr>
        <w:t>t</w:t>
      </w:r>
      <w:r w:rsidR="00136A26" w:rsidRPr="00793A07">
        <w:rPr>
          <w:rFonts w:cstheme="minorHAnsi"/>
        </w:rPr>
        <w:t xml:space="preserve"> </w:t>
      </w:r>
      <w:r w:rsidR="00427C18" w:rsidRPr="00793A07">
        <w:rPr>
          <w:rFonts w:cstheme="minorHAnsi"/>
        </w:rPr>
        <w:t>do</w:t>
      </w:r>
      <w:r w:rsidR="00136A26" w:rsidRPr="00793A07">
        <w:rPr>
          <w:rFonts w:cstheme="minorHAnsi"/>
        </w:rPr>
        <w:t>rastie, tak ten živý plo</w:t>
      </w:r>
      <w:r w:rsidR="00427C18" w:rsidRPr="00793A07">
        <w:rPr>
          <w:rFonts w:cstheme="minorHAnsi"/>
        </w:rPr>
        <w:t>t</w:t>
      </w:r>
      <w:r w:rsidR="00136A26" w:rsidRPr="00793A07">
        <w:rPr>
          <w:rFonts w:cstheme="minorHAnsi"/>
        </w:rPr>
        <w:t xml:space="preserve"> bude tvoriť vlastne tú bariéru. Takže za nás toľko</w:t>
      </w:r>
      <w:r w:rsidR="00427C18" w:rsidRPr="00793A07">
        <w:rPr>
          <w:rFonts w:cstheme="minorHAnsi"/>
        </w:rPr>
        <w:t>. T</w:t>
      </w:r>
      <w:r w:rsidR="00136A26" w:rsidRPr="00793A07">
        <w:rPr>
          <w:rFonts w:cstheme="minorHAnsi"/>
        </w:rPr>
        <w:t xml:space="preserve">en výsledný návrh určite </w:t>
      </w:r>
      <w:r w:rsidR="00427C18" w:rsidRPr="00793A07">
        <w:rPr>
          <w:rFonts w:cstheme="minorHAnsi"/>
        </w:rPr>
        <w:t>máte</w:t>
      </w:r>
      <w:r w:rsidR="00136A26" w:rsidRPr="00793A07">
        <w:rPr>
          <w:rFonts w:cstheme="minorHAnsi"/>
        </w:rPr>
        <w:t xml:space="preserve"> k</w:t>
      </w:r>
      <w:r w:rsidR="00427C18" w:rsidRPr="00793A07">
        <w:rPr>
          <w:rFonts w:cstheme="minorHAnsi"/>
        </w:rPr>
        <w:t> </w:t>
      </w:r>
      <w:r w:rsidR="00136A26" w:rsidRPr="00793A07">
        <w:rPr>
          <w:rFonts w:cstheme="minorHAnsi"/>
        </w:rPr>
        <w:t>dispozícii</w:t>
      </w:r>
      <w:r w:rsidR="00427C18" w:rsidRPr="00793A07">
        <w:rPr>
          <w:rFonts w:cstheme="minorHAnsi"/>
        </w:rPr>
        <w:t>. T</w:t>
      </w:r>
      <w:r w:rsidR="00136A26" w:rsidRPr="00793A07">
        <w:rPr>
          <w:rFonts w:cstheme="minorHAnsi"/>
        </w:rPr>
        <w:t xml:space="preserve">en, čo </w:t>
      </w:r>
      <w:r w:rsidR="00427C18" w:rsidRPr="00793A07">
        <w:rPr>
          <w:rFonts w:cstheme="minorHAnsi"/>
        </w:rPr>
        <w:t>ste</w:t>
      </w:r>
      <w:r w:rsidR="00136A26" w:rsidRPr="00793A07">
        <w:rPr>
          <w:rFonts w:cstheme="minorHAnsi"/>
        </w:rPr>
        <w:t xml:space="preserve"> prezentovali, nie je výsledný</w:t>
      </w:r>
      <w:r w:rsidR="00427C18" w:rsidRPr="00793A07">
        <w:rPr>
          <w:rFonts w:cstheme="minorHAnsi"/>
        </w:rPr>
        <w:t>. T</w:t>
      </w:r>
      <w:r w:rsidR="00136A26" w:rsidRPr="00793A07">
        <w:rPr>
          <w:rFonts w:cstheme="minorHAnsi"/>
        </w:rPr>
        <w:t>oto sú vlastne argumenty</w:t>
      </w:r>
      <w:r w:rsidR="00427C18" w:rsidRPr="00793A07">
        <w:rPr>
          <w:rFonts w:cstheme="minorHAnsi"/>
        </w:rPr>
        <w:t>,</w:t>
      </w:r>
      <w:r w:rsidR="00136A26" w:rsidRPr="00793A07">
        <w:rPr>
          <w:rFonts w:cstheme="minorHAnsi"/>
        </w:rPr>
        <w:t xml:space="preserve"> aj</w:t>
      </w:r>
      <w:r w:rsidR="00427C18" w:rsidRPr="00793A07">
        <w:rPr>
          <w:rFonts w:cstheme="minorHAnsi"/>
        </w:rPr>
        <w:t xml:space="preserve"> </w:t>
      </w:r>
      <w:r w:rsidR="00136A26" w:rsidRPr="00793A07">
        <w:rPr>
          <w:rFonts w:cstheme="minorHAnsi"/>
        </w:rPr>
        <w:t>návrh toho riešenia, ktoré my sme priniesli a ktoré rešpektuje aj legislatívu a zabezpečí vlastne aj to, že ten priestor bude fungovať ako aj to ihrisko a bude fungovať zároveň, ako aj ten tranzitný komunikačný koridor, ktorý je pomerne silný. Takže takáto je momentálne situácia.</w:t>
      </w:r>
    </w:p>
    <w:p w14:paraId="1A88C26E" w14:textId="77777777" w:rsidR="00C21BD7" w:rsidRDefault="00C21BD7" w:rsidP="00136A26">
      <w:pPr>
        <w:spacing w:after="0" w:line="276" w:lineRule="auto"/>
        <w:jc w:val="both"/>
        <w:rPr>
          <w:rFonts w:cstheme="minorHAnsi"/>
          <w:b/>
          <w:bCs/>
        </w:rPr>
      </w:pPr>
    </w:p>
    <w:p w14:paraId="6FDE1454" w14:textId="32810425" w:rsidR="00136A26" w:rsidRPr="00793A07" w:rsidRDefault="009A7A82" w:rsidP="00136A26">
      <w:pPr>
        <w:spacing w:after="0" w:line="276" w:lineRule="auto"/>
        <w:jc w:val="both"/>
        <w:rPr>
          <w:rFonts w:cstheme="minorHAnsi"/>
        </w:rPr>
      </w:pPr>
      <w:r w:rsidRPr="00793A07">
        <w:rPr>
          <w:rFonts w:cstheme="minorHAnsi"/>
          <w:b/>
          <w:bCs/>
        </w:rPr>
        <w:t xml:space="preserve">Ján Nosko </w:t>
      </w:r>
      <w:r w:rsidRPr="00793A07">
        <w:rPr>
          <w:rFonts w:cstheme="minorHAnsi"/>
        </w:rPr>
        <w:t>–</w:t>
      </w:r>
      <w:r w:rsidR="00136A26" w:rsidRPr="00793A07">
        <w:rPr>
          <w:rFonts w:cstheme="minorHAnsi"/>
        </w:rPr>
        <w:t xml:space="preserve"> prepáčt</w:t>
      </w:r>
      <w:r w:rsidRPr="00793A07">
        <w:rPr>
          <w:rFonts w:cstheme="minorHAnsi"/>
        </w:rPr>
        <w:t>e pani Mergová</w:t>
      </w:r>
      <w:r w:rsidR="00136A26" w:rsidRPr="00793A07">
        <w:rPr>
          <w:rFonts w:cstheme="minorHAnsi"/>
        </w:rPr>
        <w:t xml:space="preserve">, sme v </w:t>
      </w:r>
      <w:r w:rsidRPr="00793A07">
        <w:rPr>
          <w:rFonts w:cstheme="minorHAnsi"/>
        </w:rPr>
        <w:t xml:space="preserve">trošku </w:t>
      </w:r>
      <w:r w:rsidR="00136A26" w:rsidRPr="00793A07">
        <w:rPr>
          <w:rFonts w:cstheme="minorHAnsi"/>
        </w:rPr>
        <w:t>časovom strese, takže ja by som nechal teraz pánov poslancov. Dobre tak skúste stručne naformulovať čo potrebujete.</w:t>
      </w:r>
    </w:p>
    <w:p w14:paraId="568525C0" w14:textId="77777777" w:rsidR="00C21BD7" w:rsidRDefault="00C21BD7" w:rsidP="00136A26">
      <w:pPr>
        <w:spacing w:after="0" w:line="276" w:lineRule="auto"/>
        <w:jc w:val="both"/>
        <w:rPr>
          <w:rFonts w:eastAsia="Times New Roman" w:cstheme="minorHAnsi"/>
          <w:b/>
        </w:rPr>
      </w:pPr>
    </w:p>
    <w:p w14:paraId="35BEDF4A" w14:textId="464A933C" w:rsidR="00136A26" w:rsidRPr="00793A07" w:rsidRDefault="009A7A82" w:rsidP="00136A26">
      <w:pPr>
        <w:spacing w:after="0" w:line="276" w:lineRule="auto"/>
        <w:jc w:val="both"/>
        <w:rPr>
          <w:rFonts w:cstheme="minorHAnsi"/>
        </w:rPr>
      </w:pPr>
      <w:r w:rsidRPr="00793A07">
        <w:rPr>
          <w:rFonts w:eastAsia="Times New Roman" w:cstheme="minorHAnsi"/>
          <w:b/>
        </w:rPr>
        <w:t>Magdaléna Kováč Mergová</w:t>
      </w:r>
      <w:r w:rsidRPr="00793A07">
        <w:rPr>
          <w:rFonts w:cstheme="minorHAnsi"/>
        </w:rPr>
        <w:t xml:space="preserve"> - j</w:t>
      </w:r>
      <w:r w:rsidR="00136A26" w:rsidRPr="00793A07">
        <w:rPr>
          <w:rFonts w:cstheme="minorHAnsi"/>
        </w:rPr>
        <w:t>a som chcel</w:t>
      </w:r>
      <w:r w:rsidRPr="00793A07">
        <w:rPr>
          <w:rFonts w:cstheme="minorHAnsi"/>
        </w:rPr>
        <w:t>a</w:t>
      </w:r>
      <w:r w:rsidR="00136A26" w:rsidRPr="00793A07">
        <w:rPr>
          <w:rFonts w:cstheme="minorHAnsi"/>
        </w:rPr>
        <w:t xml:space="preserve"> len stručne reagovať na to, že samozrejme sa </w:t>
      </w:r>
      <w:proofErr w:type="spellStart"/>
      <w:r w:rsidR="00136A26" w:rsidRPr="00793A07">
        <w:rPr>
          <w:rFonts w:cstheme="minorHAnsi"/>
        </w:rPr>
        <w:t>môžme</w:t>
      </w:r>
      <w:proofErr w:type="spellEnd"/>
      <w:r w:rsidR="00136A26" w:rsidRPr="00793A07">
        <w:rPr>
          <w:rFonts w:cstheme="minorHAnsi"/>
        </w:rPr>
        <w:t xml:space="preserve"> baviť s pánom architektom a jeho oddelením o všetkých tých </w:t>
      </w:r>
      <w:r w:rsidRPr="00793A07">
        <w:rPr>
          <w:rFonts w:cstheme="minorHAnsi"/>
        </w:rPr>
        <w:t xml:space="preserve">ďalších </w:t>
      </w:r>
      <w:r w:rsidR="00136A26" w:rsidRPr="00793A07">
        <w:rPr>
          <w:rFonts w:cstheme="minorHAnsi"/>
        </w:rPr>
        <w:t>špecifikách, ktor</w:t>
      </w:r>
      <w:r w:rsidRPr="00793A07">
        <w:rPr>
          <w:rFonts w:cstheme="minorHAnsi"/>
        </w:rPr>
        <w:t>é</w:t>
      </w:r>
      <w:r w:rsidR="00136A26" w:rsidRPr="00793A07">
        <w:rPr>
          <w:rFonts w:cstheme="minorHAnsi"/>
        </w:rPr>
        <w:t xml:space="preserve"> on povedal</w:t>
      </w:r>
      <w:r w:rsidRPr="00793A07">
        <w:rPr>
          <w:rFonts w:cstheme="minorHAnsi"/>
        </w:rPr>
        <w:t xml:space="preserve">: Ale </w:t>
      </w:r>
      <w:r w:rsidR="00136A26" w:rsidRPr="00793A07">
        <w:rPr>
          <w:rFonts w:cstheme="minorHAnsi"/>
        </w:rPr>
        <w:t xml:space="preserve">úplne na začiatku povedal, že my </w:t>
      </w:r>
      <w:r w:rsidRPr="00793A07">
        <w:rPr>
          <w:rFonts w:cstheme="minorHAnsi"/>
        </w:rPr>
        <w:t xml:space="preserve">to </w:t>
      </w:r>
      <w:r w:rsidR="00136A26" w:rsidRPr="00793A07">
        <w:rPr>
          <w:rFonts w:cstheme="minorHAnsi"/>
        </w:rPr>
        <w:t xml:space="preserve">vlastne </w:t>
      </w:r>
      <w:r w:rsidRPr="00793A07">
        <w:rPr>
          <w:rFonts w:cstheme="minorHAnsi"/>
        </w:rPr>
        <w:t xml:space="preserve">riešime </w:t>
      </w:r>
      <w:r w:rsidR="00136A26" w:rsidRPr="00793A07">
        <w:rPr>
          <w:rFonts w:cstheme="minorHAnsi"/>
        </w:rPr>
        <w:t>úplne predčasne</w:t>
      </w:r>
      <w:r w:rsidRPr="00793A07">
        <w:rPr>
          <w:rFonts w:cstheme="minorHAnsi"/>
        </w:rPr>
        <w:t xml:space="preserve">. </w:t>
      </w:r>
      <w:r w:rsidR="00136A26" w:rsidRPr="00793A07">
        <w:rPr>
          <w:rFonts w:cstheme="minorHAnsi"/>
        </w:rPr>
        <w:t xml:space="preserve"> Pani </w:t>
      </w:r>
      <w:proofErr w:type="spellStart"/>
      <w:r w:rsidRPr="00793A07">
        <w:rPr>
          <w:rFonts w:cstheme="minorHAnsi"/>
        </w:rPr>
        <w:t>M</w:t>
      </w:r>
      <w:r w:rsidR="00136A26" w:rsidRPr="00793A07">
        <w:rPr>
          <w:rFonts w:cstheme="minorHAnsi"/>
        </w:rPr>
        <w:t>artiňaková</w:t>
      </w:r>
      <w:proofErr w:type="spellEnd"/>
      <w:r w:rsidR="00136A26" w:rsidRPr="00793A07">
        <w:rPr>
          <w:rFonts w:cstheme="minorHAnsi"/>
        </w:rPr>
        <w:t xml:space="preserve"> hneď ako sa to začalo riešiť minulý týždeň poslala maily, na ktoré jej nikto nezareagoval</w:t>
      </w:r>
      <w:r w:rsidRPr="00793A07">
        <w:rPr>
          <w:rFonts w:cstheme="minorHAnsi"/>
        </w:rPr>
        <w:t>.</w:t>
      </w:r>
      <w:r w:rsidR="00C21BD7">
        <w:rPr>
          <w:rFonts w:cstheme="minorHAnsi"/>
        </w:rPr>
        <w:t xml:space="preserve"> </w:t>
      </w:r>
      <w:r w:rsidRPr="00793A07">
        <w:rPr>
          <w:rFonts w:cstheme="minorHAnsi"/>
        </w:rPr>
        <w:t>T</w:t>
      </w:r>
      <w:r w:rsidR="00136A26" w:rsidRPr="00793A07">
        <w:rPr>
          <w:rFonts w:cstheme="minorHAnsi"/>
        </w:rPr>
        <w:t xml:space="preserve">akže vy sa nemôžte čudovať, že celé sídlisko je v </w:t>
      </w:r>
      <w:r w:rsidRPr="00793A07">
        <w:rPr>
          <w:rFonts w:cstheme="minorHAnsi"/>
        </w:rPr>
        <w:t>„</w:t>
      </w:r>
      <w:proofErr w:type="spellStart"/>
      <w:r w:rsidR="00136A26" w:rsidRPr="00793A07">
        <w:rPr>
          <w:rFonts w:cstheme="minorHAnsi"/>
        </w:rPr>
        <w:t>pozdvižení</w:t>
      </w:r>
      <w:proofErr w:type="spellEnd"/>
      <w:r w:rsidRPr="00793A07">
        <w:rPr>
          <w:rFonts w:cstheme="minorHAnsi"/>
        </w:rPr>
        <w:t xml:space="preserve">“, </w:t>
      </w:r>
      <w:r w:rsidR="00136A26" w:rsidRPr="00793A07">
        <w:rPr>
          <w:rFonts w:cstheme="minorHAnsi"/>
        </w:rPr>
        <w:t>keď ľudia sa dopytujú, dožadujú informácie, že či to je alebo nie je finálny stav</w:t>
      </w:r>
      <w:r w:rsidRPr="00793A07">
        <w:rPr>
          <w:rFonts w:cstheme="minorHAnsi"/>
        </w:rPr>
        <w:t>. A</w:t>
      </w:r>
      <w:r w:rsidR="00136A26" w:rsidRPr="00793A07">
        <w:rPr>
          <w:rFonts w:cstheme="minorHAnsi"/>
        </w:rPr>
        <w:t xml:space="preserve"> vlastne ju nedostanú a teda potom prídu do</w:t>
      </w:r>
      <w:r w:rsidR="00EE236B">
        <w:rPr>
          <w:rFonts w:cstheme="minorHAnsi"/>
        </w:rPr>
        <w:t xml:space="preserve"> S</w:t>
      </w:r>
      <w:r w:rsidR="00136A26" w:rsidRPr="00793A07">
        <w:rPr>
          <w:rFonts w:cstheme="minorHAnsi"/>
        </w:rPr>
        <w:t>lova pre verejnosť a je tu vlastne taký komentár, že vlastne vy to riešite predčasne a prečo panikárite? To som len chcela povedať.</w:t>
      </w:r>
    </w:p>
    <w:p w14:paraId="37F1E992" w14:textId="77777777" w:rsidR="00E40429" w:rsidRPr="00793A07" w:rsidRDefault="00E40429" w:rsidP="00136A26">
      <w:pPr>
        <w:spacing w:after="0" w:line="276" w:lineRule="auto"/>
        <w:jc w:val="both"/>
        <w:rPr>
          <w:rFonts w:cstheme="minorHAnsi"/>
          <w:b/>
          <w:bCs/>
        </w:rPr>
      </w:pPr>
    </w:p>
    <w:p w14:paraId="429398F1" w14:textId="77777777" w:rsidR="00E40429" w:rsidRPr="00793A07" w:rsidRDefault="00E40429" w:rsidP="00E40429">
      <w:pPr>
        <w:spacing w:after="0" w:line="276" w:lineRule="auto"/>
        <w:jc w:val="both"/>
        <w:rPr>
          <w:rFonts w:cstheme="minorHAnsi"/>
          <w:color w:val="388600"/>
        </w:rPr>
      </w:pPr>
    </w:p>
    <w:p w14:paraId="7E375AAB" w14:textId="368CCCFB" w:rsidR="00136A26" w:rsidRPr="00793A07" w:rsidRDefault="00E40429" w:rsidP="00E40429">
      <w:pPr>
        <w:spacing w:after="0" w:line="276" w:lineRule="auto"/>
        <w:jc w:val="both"/>
        <w:rPr>
          <w:rFonts w:cstheme="minorHAnsi"/>
        </w:rPr>
      </w:pPr>
      <w:r w:rsidRPr="00793A07">
        <w:rPr>
          <w:rFonts w:cstheme="minorHAnsi"/>
          <w:b/>
          <w:bCs/>
        </w:rPr>
        <w:t>Ing. Mgr. Pavol Katreniak</w:t>
      </w:r>
      <w:r w:rsidRPr="00793A07">
        <w:rPr>
          <w:rFonts w:cstheme="minorHAnsi"/>
        </w:rPr>
        <w:t xml:space="preserve"> - </w:t>
      </w:r>
      <w:r w:rsidR="00292AD2" w:rsidRPr="00793A07">
        <w:rPr>
          <w:rFonts w:cstheme="minorHAnsi"/>
        </w:rPr>
        <w:t>t</w:t>
      </w:r>
      <w:r w:rsidR="00136A26" w:rsidRPr="00793A07">
        <w:rPr>
          <w:rFonts w:cstheme="minorHAnsi"/>
        </w:rPr>
        <w:t xml:space="preserve">áto akcia mala byť hradená z výboru mestskej časti vo výške desaťtisíc korún v roku </w:t>
      </w:r>
      <w:r w:rsidR="00292AD2" w:rsidRPr="00793A07">
        <w:rPr>
          <w:rFonts w:cstheme="minorHAnsi"/>
        </w:rPr>
        <w:t>2025. N</w:t>
      </w:r>
      <w:r w:rsidR="00136A26" w:rsidRPr="00793A07">
        <w:rPr>
          <w:rFonts w:cstheme="minorHAnsi"/>
        </w:rPr>
        <w:t>a začiatku roku, keď sme schvaľovali ten rozpočet</w:t>
      </w:r>
      <w:r w:rsidR="00292AD2" w:rsidRPr="00793A07">
        <w:rPr>
          <w:rFonts w:cstheme="minorHAnsi"/>
        </w:rPr>
        <w:t xml:space="preserve">, </w:t>
      </w:r>
      <w:r w:rsidR="00136A26" w:rsidRPr="00793A07">
        <w:rPr>
          <w:rFonts w:cstheme="minorHAnsi"/>
        </w:rPr>
        <w:t>Výboru mestskej časti tak sme tieto prostriedky vyčlenili z</w:t>
      </w:r>
      <w:r w:rsidR="00292AD2" w:rsidRPr="00793A07">
        <w:rPr>
          <w:rFonts w:cstheme="minorHAnsi"/>
        </w:rPr>
        <w:t> </w:t>
      </w:r>
      <w:r w:rsidR="00136A26" w:rsidRPr="00793A07">
        <w:rPr>
          <w:rFonts w:cstheme="minorHAnsi"/>
        </w:rPr>
        <w:t>toho</w:t>
      </w:r>
      <w:r w:rsidR="00292AD2" w:rsidRPr="00793A07">
        <w:rPr>
          <w:rFonts w:cstheme="minorHAnsi"/>
        </w:rPr>
        <w:t>. P</w:t>
      </w:r>
      <w:r w:rsidR="00136A26" w:rsidRPr="00793A07">
        <w:rPr>
          <w:rFonts w:cstheme="minorHAnsi"/>
        </w:rPr>
        <w:t>ol roka bolo alebo koľko bolo nič</w:t>
      </w:r>
      <w:r w:rsidR="00292AD2" w:rsidRPr="00793A07">
        <w:rPr>
          <w:rFonts w:cstheme="minorHAnsi"/>
        </w:rPr>
        <w:t>. T</w:t>
      </w:r>
      <w:r w:rsidR="00136A26" w:rsidRPr="00793A07">
        <w:rPr>
          <w:rFonts w:cstheme="minorHAnsi"/>
        </w:rPr>
        <w:t xml:space="preserve">ie panie za mnou prišli, že nič sa nedeje. Prosím </w:t>
      </w:r>
      <w:r w:rsidR="00292AD2" w:rsidRPr="00793A07">
        <w:rPr>
          <w:rFonts w:cstheme="minorHAnsi"/>
        </w:rPr>
        <w:t>V</w:t>
      </w:r>
      <w:r w:rsidR="00136A26" w:rsidRPr="00793A07">
        <w:rPr>
          <w:rFonts w:cstheme="minorHAnsi"/>
        </w:rPr>
        <w:t>ás choďte na mestský úrad, tak som išiel za pánom architektom, nechytil som ho</w:t>
      </w:r>
      <w:r w:rsidR="00292AD2" w:rsidRPr="00793A07">
        <w:rPr>
          <w:rFonts w:cstheme="minorHAnsi"/>
        </w:rPr>
        <w:t>. P</w:t>
      </w:r>
      <w:r w:rsidR="00136A26" w:rsidRPr="00793A07">
        <w:rPr>
          <w:rFonts w:cstheme="minorHAnsi"/>
        </w:rPr>
        <w:t xml:space="preserve">otom mi to pani </w:t>
      </w:r>
      <w:proofErr w:type="spellStart"/>
      <w:r w:rsidR="00292AD2" w:rsidRPr="00793A07">
        <w:rPr>
          <w:rFonts w:cstheme="minorHAnsi"/>
        </w:rPr>
        <w:t>L</w:t>
      </w:r>
      <w:r w:rsidR="00136A26" w:rsidRPr="00793A07">
        <w:rPr>
          <w:rFonts w:cstheme="minorHAnsi"/>
        </w:rPr>
        <w:t>ovašová</w:t>
      </w:r>
      <w:proofErr w:type="spellEnd"/>
      <w:r w:rsidR="00136A26" w:rsidRPr="00793A07">
        <w:rPr>
          <w:rFonts w:cstheme="minorHAnsi"/>
        </w:rPr>
        <w:t xml:space="preserve"> vysvetlila, že tam </w:t>
      </w:r>
      <w:r w:rsidR="00292AD2" w:rsidRPr="00793A07">
        <w:rPr>
          <w:rFonts w:cstheme="minorHAnsi"/>
        </w:rPr>
        <w:t>je</w:t>
      </w:r>
      <w:r w:rsidR="00136A26" w:rsidRPr="00793A07">
        <w:rPr>
          <w:rFonts w:cstheme="minorHAnsi"/>
        </w:rPr>
        <w:t xml:space="preserve"> nejaký problém s</w:t>
      </w:r>
      <w:r w:rsidR="00292AD2" w:rsidRPr="00793A07">
        <w:rPr>
          <w:rFonts w:cstheme="minorHAnsi"/>
        </w:rPr>
        <w:t> </w:t>
      </w:r>
      <w:r w:rsidR="00136A26" w:rsidRPr="00793A07">
        <w:rPr>
          <w:rFonts w:cstheme="minorHAnsi"/>
        </w:rPr>
        <w:t>peniazmi</w:t>
      </w:r>
      <w:r w:rsidR="00292AD2" w:rsidRPr="00793A07">
        <w:rPr>
          <w:rFonts w:cstheme="minorHAnsi"/>
        </w:rPr>
        <w:t>. N</w:t>
      </w:r>
      <w:r w:rsidR="00136A26" w:rsidRPr="00793A07">
        <w:rPr>
          <w:rFonts w:cstheme="minorHAnsi"/>
        </w:rPr>
        <w:t>eviem z akého fondu to malo ísť</w:t>
      </w:r>
      <w:r w:rsidR="00292AD2" w:rsidRPr="00793A07">
        <w:rPr>
          <w:rFonts w:cstheme="minorHAnsi"/>
        </w:rPr>
        <w:t>, potom z druhého</w:t>
      </w:r>
      <w:r w:rsidR="00136A26" w:rsidRPr="00793A07">
        <w:rPr>
          <w:rFonts w:cstheme="minorHAnsi"/>
        </w:rPr>
        <w:t xml:space="preserve"> fondu</w:t>
      </w:r>
      <w:r w:rsidR="00292AD2" w:rsidRPr="00793A07">
        <w:rPr>
          <w:rFonts w:cstheme="minorHAnsi"/>
        </w:rPr>
        <w:t>. P</w:t>
      </w:r>
      <w:r w:rsidR="00136A26" w:rsidRPr="00793A07">
        <w:rPr>
          <w:rFonts w:cstheme="minorHAnsi"/>
        </w:rPr>
        <w:t>roste sa to celé naťahovalo neuveriteľne. Napokon sa nejaké riešenie prijalo, že teda z čoho sa to bude financovať, ale tam sa nerobilo celé mesiace pán architekt, nič</w:t>
      </w:r>
      <w:r w:rsidR="00292AD2" w:rsidRPr="00793A07">
        <w:rPr>
          <w:rFonts w:cstheme="minorHAnsi"/>
        </w:rPr>
        <w:t>. T</w:t>
      </w:r>
      <w:r w:rsidR="00136A26" w:rsidRPr="00793A07">
        <w:rPr>
          <w:rFonts w:cstheme="minorHAnsi"/>
        </w:rPr>
        <w:t xml:space="preserve">o znamená naozaj sme </w:t>
      </w:r>
      <w:r w:rsidR="00292AD2" w:rsidRPr="00793A07">
        <w:rPr>
          <w:rFonts w:cstheme="minorHAnsi"/>
        </w:rPr>
        <w:t xml:space="preserve">tam </w:t>
      </w:r>
      <w:r w:rsidR="00136A26" w:rsidRPr="00793A07">
        <w:rPr>
          <w:rFonts w:cstheme="minorHAnsi"/>
        </w:rPr>
        <w:t xml:space="preserve">stáli a pritom tá vec mala byť vyriešená v minulom roku. Plus keď si pozriete tie kvetináče, dúfam, že tam nebudú vyzerať, ak tie veľkoobjemové na </w:t>
      </w:r>
      <w:r w:rsidR="00292AD2" w:rsidRPr="00793A07">
        <w:rPr>
          <w:rFonts w:cstheme="minorHAnsi"/>
        </w:rPr>
        <w:t>L</w:t>
      </w:r>
      <w:r w:rsidR="00136A26" w:rsidRPr="00793A07">
        <w:rPr>
          <w:rFonts w:cstheme="minorHAnsi"/>
        </w:rPr>
        <w:t xml:space="preserve">azovnej ulici, na </w:t>
      </w:r>
      <w:r w:rsidR="00292AD2" w:rsidRPr="00793A07">
        <w:rPr>
          <w:rFonts w:cstheme="minorHAnsi"/>
        </w:rPr>
        <w:t>H</w:t>
      </w:r>
      <w:r w:rsidR="00136A26" w:rsidRPr="00793A07">
        <w:rPr>
          <w:rFonts w:cstheme="minorHAnsi"/>
        </w:rPr>
        <w:t>ornej ulici a neviem kde to chcete dať tie stromy všade za tých stodeväťdesiat</w:t>
      </w:r>
      <w:r w:rsidR="00292AD2" w:rsidRPr="00793A07">
        <w:rPr>
          <w:rFonts w:cstheme="minorHAnsi"/>
        </w:rPr>
        <w:t>tisíc. V</w:t>
      </w:r>
      <w:r w:rsidR="00136A26" w:rsidRPr="00793A07">
        <w:rPr>
          <w:rFonts w:cstheme="minorHAnsi"/>
        </w:rPr>
        <w:t>yzerá to škaredo</w:t>
      </w:r>
      <w:r w:rsidR="00292AD2" w:rsidRPr="00793A07">
        <w:rPr>
          <w:rFonts w:cstheme="minorHAnsi"/>
        </w:rPr>
        <w:t>,</w:t>
      </w:r>
      <w:r w:rsidR="00136A26" w:rsidRPr="00793A07">
        <w:rPr>
          <w:rFonts w:cstheme="minorHAnsi"/>
        </w:rPr>
        <w:t xml:space="preserve"> to je nie dobr</w:t>
      </w:r>
      <w:r w:rsidR="00292AD2" w:rsidRPr="00793A07">
        <w:rPr>
          <w:rFonts w:cstheme="minorHAnsi"/>
        </w:rPr>
        <w:t xml:space="preserve">e. </w:t>
      </w:r>
      <w:r w:rsidR="00EE236B">
        <w:rPr>
          <w:rFonts w:cstheme="minorHAnsi"/>
        </w:rPr>
        <w:t>T</w:t>
      </w:r>
      <w:r w:rsidR="00136A26" w:rsidRPr="00793A07">
        <w:rPr>
          <w:rFonts w:cstheme="minorHAnsi"/>
        </w:rPr>
        <w:t>o je nie dobré riešenie</w:t>
      </w:r>
      <w:r w:rsidR="00292AD2" w:rsidRPr="00793A07">
        <w:rPr>
          <w:rFonts w:cstheme="minorHAnsi"/>
        </w:rPr>
        <w:t xml:space="preserve">. </w:t>
      </w:r>
      <w:r w:rsidR="00136A26" w:rsidRPr="00793A07">
        <w:rPr>
          <w:rFonts w:cstheme="minorHAnsi"/>
        </w:rPr>
        <w:t>Veď tak vieme dobre, že tam tie cesty sú, to znamená tie autá tade chodia k tej škole, respektíve po tej</w:t>
      </w:r>
      <w:r w:rsidR="00292AD2" w:rsidRPr="00793A07">
        <w:rPr>
          <w:rFonts w:cstheme="minorHAnsi"/>
        </w:rPr>
        <w:t xml:space="preserve"> druhej </w:t>
      </w:r>
      <w:r w:rsidR="00136A26" w:rsidRPr="00793A07">
        <w:rPr>
          <w:rFonts w:cstheme="minorHAnsi"/>
        </w:rPr>
        <w:t>strane</w:t>
      </w:r>
      <w:r w:rsidR="00292AD2" w:rsidRPr="00793A07">
        <w:rPr>
          <w:rFonts w:cstheme="minorHAnsi"/>
        </w:rPr>
        <w:t>. T</w:t>
      </w:r>
      <w:r w:rsidR="00136A26" w:rsidRPr="00793A07">
        <w:rPr>
          <w:rFonts w:cstheme="minorHAnsi"/>
        </w:rPr>
        <w:t>o znamená</w:t>
      </w:r>
      <w:r w:rsidR="00292AD2" w:rsidRPr="00793A07">
        <w:rPr>
          <w:rFonts w:cstheme="minorHAnsi"/>
        </w:rPr>
        <w:t>,</w:t>
      </w:r>
      <w:r w:rsidR="00136A26" w:rsidRPr="00793A07">
        <w:rPr>
          <w:rFonts w:cstheme="minorHAnsi"/>
        </w:rPr>
        <w:t xml:space="preserve"> </w:t>
      </w:r>
      <w:r w:rsidR="00292AD2" w:rsidRPr="00793A07">
        <w:rPr>
          <w:rFonts w:cstheme="minorHAnsi"/>
        </w:rPr>
        <w:t xml:space="preserve">ak </w:t>
      </w:r>
      <w:r w:rsidR="00136A26" w:rsidRPr="00793A07">
        <w:rPr>
          <w:rFonts w:cstheme="minorHAnsi"/>
        </w:rPr>
        <w:t>to dieťa vybehne von</w:t>
      </w:r>
      <w:r w:rsidR="00292AD2" w:rsidRPr="00793A07">
        <w:rPr>
          <w:rFonts w:cstheme="minorHAnsi"/>
        </w:rPr>
        <w:t>,</w:t>
      </w:r>
      <w:r w:rsidR="00136A26" w:rsidRPr="00793A07">
        <w:rPr>
          <w:rFonts w:cstheme="minorHAnsi"/>
        </w:rPr>
        <w:t xml:space="preserve"> tak ono je to nebezpečie</w:t>
      </w:r>
      <w:r w:rsidR="005B58FA" w:rsidRPr="00793A07">
        <w:rPr>
          <w:rFonts w:cstheme="minorHAnsi"/>
        </w:rPr>
        <w:t>. P</w:t>
      </w:r>
      <w:r w:rsidR="00136A26" w:rsidRPr="00793A07">
        <w:rPr>
          <w:rFonts w:cstheme="minorHAnsi"/>
        </w:rPr>
        <w:t>odľa mňa ten plo</w:t>
      </w:r>
      <w:r w:rsidR="00EE236B">
        <w:rPr>
          <w:rFonts w:cstheme="minorHAnsi"/>
        </w:rPr>
        <w:t>t</w:t>
      </w:r>
      <w:r w:rsidR="00136A26" w:rsidRPr="00793A07">
        <w:rPr>
          <w:rFonts w:cstheme="minorHAnsi"/>
        </w:rPr>
        <w:t xml:space="preserve"> je tam potrebný a myslím si že to riešenie tak ako </w:t>
      </w:r>
      <w:r w:rsidR="005B58FA" w:rsidRPr="00793A07">
        <w:rPr>
          <w:rFonts w:cstheme="minorHAnsi"/>
        </w:rPr>
        <w:t>ste</w:t>
      </w:r>
      <w:r w:rsidR="00136A26" w:rsidRPr="00793A07">
        <w:rPr>
          <w:rFonts w:cstheme="minorHAnsi"/>
        </w:rPr>
        <w:t xml:space="preserve"> to vymysleli aj pri mestskom úrade</w:t>
      </w:r>
      <w:r w:rsidR="005B58FA" w:rsidRPr="00793A07">
        <w:rPr>
          <w:rFonts w:cstheme="minorHAnsi"/>
        </w:rPr>
        <w:t xml:space="preserve">, </w:t>
      </w:r>
      <w:r w:rsidR="00136A26" w:rsidRPr="00793A07">
        <w:rPr>
          <w:rFonts w:cstheme="minorHAnsi"/>
        </w:rPr>
        <w:t>je naozaj veľmi dobré riešenie a ja to veľmi kvitujem</w:t>
      </w:r>
      <w:r w:rsidR="005B58FA" w:rsidRPr="00793A07">
        <w:rPr>
          <w:rFonts w:cstheme="minorHAnsi"/>
        </w:rPr>
        <w:t>. M</w:t>
      </w:r>
      <w:r w:rsidR="00136A26" w:rsidRPr="00793A07">
        <w:rPr>
          <w:rFonts w:cstheme="minorHAnsi"/>
        </w:rPr>
        <w:t>yslím si, že naozaj sa malo ísť do nejakého rozumnejšieho riešenia a nie do tých betónových konštrukcií tam a do tých kvetináčov, keď tam ostanú</w:t>
      </w:r>
      <w:r w:rsidR="005B58FA" w:rsidRPr="00793A07">
        <w:rPr>
          <w:rFonts w:cstheme="minorHAnsi"/>
        </w:rPr>
        <w:t>. T</w:t>
      </w:r>
      <w:r w:rsidR="00136A26" w:rsidRPr="00793A07">
        <w:rPr>
          <w:rFonts w:cstheme="minorHAnsi"/>
        </w:rPr>
        <w:t>ak tam to je pekné</w:t>
      </w:r>
      <w:r w:rsidR="005B58FA" w:rsidRPr="00793A07">
        <w:rPr>
          <w:rFonts w:cstheme="minorHAnsi"/>
        </w:rPr>
        <w:t>?</w:t>
      </w:r>
      <w:r w:rsidR="00136A26" w:rsidRPr="00793A07">
        <w:rPr>
          <w:rFonts w:cstheme="minorHAnsi"/>
        </w:rPr>
        <w:t xml:space="preserve"> To ak budú rozmiestnené tak</w:t>
      </w:r>
      <w:r w:rsidR="005B58FA" w:rsidRPr="00793A07">
        <w:rPr>
          <w:rFonts w:cstheme="minorHAnsi"/>
        </w:rPr>
        <w:t xml:space="preserve">, </w:t>
      </w:r>
      <w:r w:rsidR="00136A26" w:rsidRPr="00793A07">
        <w:rPr>
          <w:rFonts w:cstheme="minorHAnsi"/>
        </w:rPr>
        <w:t>ale to vôbec nie je dobré</w:t>
      </w:r>
      <w:r w:rsidR="005B58FA" w:rsidRPr="00793A07">
        <w:rPr>
          <w:rFonts w:cstheme="minorHAnsi"/>
        </w:rPr>
        <w:t>. N</w:t>
      </w:r>
      <w:r w:rsidR="00136A26" w:rsidRPr="00793A07">
        <w:rPr>
          <w:rFonts w:cstheme="minorHAnsi"/>
        </w:rPr>
        <w:t>o ak je to potrebné to dať povedzme na tú stranu k tej frekventovanej ceste</w:t>
      </w:r>
      <w:r w:rsidR="005B58FA" w:rsidRPr="00793A07">
        <w:rPr>
          <w:rFonts w:cstheme="minorHAnsi"/>
        </w:rPr>
        <w:t>,</w:t>
      </w:r>
      <w:r w:rsidR="00136A26" w:rsidRPr="00793A07">
        <w:rPr>
          <w:rFonts w:cstheme="minorHAnsi"/>
        </w:rPr>
        <w:t xml:space="preserve"> k tej </w:t>
      </w:r>
      <w:r w:rsidR="005B58FA" w:rsidRPr="00793A07">
        <w:rPr>
          <w:rFonts w:cstheme="minorHAnsi"/>
        </w:rPr>
        <w:t xml:space="preserve">29. </w:t>
      </w:r>
      <w:r w:rsidR="00136A26" w:rsidRPr="00793A07">
        <w:rPr>
          <w:rFonts w:cstheme="minorHAnsi"/>
        </w:rPr>
        <w:t>augusta alebo kde</w:t>
      </w:r>
      <w:r w:rsidR="005B58FA" w:rsidRPr="00793A07">
        <w:rPr>
          <w:rFonts w:cstheme="minorHAnsi"/>
        </w:rPr>
        <w:t>, no</w:t>
      </w:r>
      <w:r w:rsidR="00136A26" w:rsidRPr="00793A07">
        <w:rPr>
          <w:rFonts w:cstheme="minorHAnsi"/>
        </w:rPr>
        <w:t xml:space="preserve"> dobre, no tak to rozumiem</w:t>
      </w:r>
      <w:r w:rsidR="005B58FA" w:rsidRPr="00793A07">
        <w:rPr>
          <w:rFonts w:cstheme="minorHAnsi"/>
        </w:rPr>
        <w:t>. T</w:t>
      </w:r>
      <w:r w:rsidR="00136A26" w:rsidRPr="00793A07">
        <w:rPr>
          <w:rFonts w:cstheme="minorHAnsi"/>
        </w:rPr>
        <w:t>am povedzme môže byť nejako</w:t>
      </w:r>
      <w:r w:rsidR="005B58FA" w:rsidRPr="00793A07">
        <w:rPr>
          <w:rFonts w:cstheme="minorHAnsi"/>
        </w:rPr>
        <w:t xml:space="preserve"> v</w:t>
      </w:r>
      <w:r w:rsidR="00136A26" w:rsidRPr="00793A07">
        <w:rPr>
          <w:rFonts w:cstheme="minorHAnsi"/>
        </w:rPr>
        <w:t>iac ohradené</w:t>
      </w:r>
      <w:r w:rsidR="005B58FA" w:rsidRPr="00793A07">
        <w:rPr>
          <w:rFonts w:cstheme="minorHAnsi"/>
        </w:rPr>
        <w:t>. A</w:t>
      </w:r>
      <w:r w:rsidR="00136A26" w:rsidRPr="00793A07">
        <w:rPr>
          <w:rFonts w:cstheme="minorHAnsi"/>
        </w:rPr>
        <w:t>le takto</w:t>
      </w:r>
      <w:r w:rsidR="005B58FA" w:rsidRPr="00793A07">
        <w:rPr>
          <w:rFonts w:cstheme="minorHAnsi"/>
        </w:rPr>
        <w:t>,</w:t>
      </w:r>
      <w:r w:rsidR="00136A26" w:rsidRPr="00793A07">
        <w:rPr>
          <w:rFonts w:cstheme="minorHAnsi"/>
        </w:rPr>
        <w:t xml:space="preserve"> ako to vyzerá</w:t>
      </w:r>
      <w:r w:rsidR="00D30152" w:rsidRPr="00793A07">
        <w:rPr>
          <w:rFonts w:cstheme="minorHAnsi"/>
        </w:rPr>
        <w:t>,</w:t>
      </w:r>
      <w:r w:rsidR="00136A26" w:rsidRPr="00793A07">
        <w:rPr>
          <w:rFonts w:cstheme="minorHAnsi"/>
        </w:rPr>
        <w:t xml:space="preserve"> to vôbec bez ohľadu na to, kde tie črepníky alebo tie </w:t>
      </w:r>
      <w:proofErr w:type="spellStart"/>
      <w:r w:rsidR="00136A26" w:rsidRPr="00793A07">
        <w:rPr>
          <w:rFonts w:cstheme="minorHAnsi"/>
        </w:rPr>
        <w:t>veľko</w:t>
      </w:r>
      <w:proofErr w:type="spellEnd"/>
      <w:r w:rsidR="00136A26" w:rsidRPr="00793A07">
        <w:rPr>
          <w:rFonts w:cstheme="minorHAnsi"/>
        </w:rPr>
        <w:t xml:space="preserve"> či sú to </w:t>
      </w:r>
      <w:r w:rsidR="00EE236B" w:rsidRPr="00793A07">
        <w:rPr>
          <w:rFonts w:cstheme="minorHAnsi"/>
        </w:rPr>
        <w:t>maloobjemové</w:t>
      </w:r>
      <w:r w:rsidR="00136A26" w:rsidRPr="00793A07">
        <w:rPr>
          <w:rFonts w:cstheme="minorHAnsi"/>
        </w:rPr>
        <w:t xml:space="preserve"> kvetináče budú</w:t>
      </w:r>
      <w:r w:rsidR="00D30152" w:rsidRPr="00793A07">
        <w:rPr>
          <w:rFonts w:cstheme="minorHAnsi"/>
        </w:rPr>
        <w:t>,</w:t>
      </w:r>
      <w:r w:rsidR="00136A26" w:rsidRPr="00793A07">
        <w:rPr>
          <w:rFonts w:cstheme="minorHAnsi"/>
        </w:rPr>
        <w:t xml:space="preserve"> tak to vyzerá hrozne.</w:t>
      </w:r>
    </w:p>
    <w:p w14:paraId="2C9E5DB7" w14:textId="2221EA4F" w:rsidR="00136A26" w:rsidRPr="00793A07" w:rsidRDefault="00D30152" w:rsidP="00D30152">
      <w:pPr>
        <w:spacing w:after="0" w:line="276" w:lineRule="auto"/>
        <w:jc w:val="both"/>
        <w:rPr>
          <w:rFonts w:cstheme="minorHAnsi"/>
        </w:rPr>
      </w:pPr>
      <w:r w:rsidRPr="00793A07">
        <w:rPr>
          <w:rFonts w:cstheme="minorHAnsi"/>
          <w:b/>
          <w:bCs/>
        </w:rPr>
        <w:lastRenderedPageBreak/>
        <w:t>Ing. arch. Hana Kasová -</w:t>
      </w:r>
      <w:r w:rsidRPr="00793A07">
        <w:rPr>
          <w:rFonts w:cstheme="minorHAnsi"/>
        </w:rPr>
        <w:t xml:space="preserve"> </w:t>
      </w:r>
      <w:r w:rsidR="00136A26" w:rsidRPr="00793A07">
        <w:rPr>
          <w:rFonts w:cstheme="minorHAnsi"/>
        </w:rPr>
        <w:t>možno len ešte potvrdenie, že či tomu dobre rozumiem, že</w:t>
      </w:r>
      <w:r w:rsidRPr="00793A07">
        <w:rPr>
          <w:rFonts w:cstheme="minorHAnsi"/>
        </w:rPr>
        <w:t xml:space="preserve"> VMČ</w:t>
      </w:r>
      <w:r w:rsidR="00136A26" w:rsidRPr="00793A07">
        <w:rPr>
          <w:rFonts w:cstheme="minorHAnsi"/>
        </w:rPr>
        <w:t xml:space="preserve"> dalo nejaký návrh, ktorý potom s ním nikto nekonzultoval predtým ako to bolo takto tam zrealizované</w:t>
      </w:r>
      <w:r w:rsidRPr="00793A07">
        <w:rPr>
          <w:rFonts w:cstheme="minorHAnsi"/>
        </w:rPr>
        <w:t>?</w:t>
      </w:r>
      <w:r w:rsidR="00136A26" w:rsidRPr="00793A07">
        <w:rPr>
          <w:rFonts w:cstheme="minorHAnsi"/>
        </w:rPr>
        <w:t xml:space="preserve"> </w:t>
      </w:r>
      <w:r w:rsidRPr="00793A07">
        <w:rPr>
          <w:rFonts w:cstheme="minorHAnsi"/>
        </w:rPr>
        <w:t>J</w:t>
      </w:r>
      <w:r w:rsidR="00136A26" w:rsidRPr="00793A07">
        <w:rPr>
          <w:rFonts w:cstheme="minorHAnsi"/>
        </w:rPr>
        <w:t>e to tak</w:t>
      </w:r>
      <w:r w:rsidRPr="00793A07">
        <w:rPr>
          <w:rFonts w:cstheme="minorHAnsi"/>
        </w:rPr>
        <w:t>?</w:t>
      </w:r>
    </w:p>
    <w:p w14:paraId="67CB49D3" w14:textId="77777777" w:rsidR="00D30152" w:rsidRPr="00793A07" w:rsidRDefault="00D30152" w:rsidP="00136A26">
      <w:pPr>
        <w:spacing w:after="0" w:line="276" w:lineRule="auto"/>
        <w:jc w:val="both"/>
        <w:rPr>
          <w:rFonts w:cstheme="minorHAnsi"/>
        </w:rPr>
      </w:pPr>
    </w:p>
    <w:p w14:paraId="45A9364B" w14:textId="3758ABB4" w:rsidR="00136A26" w:rsidRPr="00793A07" w:rsidRDefault="00D30152" w:rsidP="00D30152">
      <w:pPr>
        <w:spacing w:after="0" w:line="276" w:lineRule="auto"/>
        <w:jc w:val="both"/>
        <w:rPr>
          <w:rFonts w:cstheme="minorHAnsi"/>
        </w:rPr>
      </w:pPr>
      <w:r w:rsidRPr="00793A07">
        <w:rPr>
          <w:rFonts w:cstheme="minorHAnsi"/>
          <w:b/>
          <w:bCs/>
        </w:rPr>
        <w:t>Mgr. Jakub Gajdošík</w:t>
      </w:r>
      <w:r w:rsidR="00E1752C" w:rsidRPr="00793A07">
        <w:rPr>
          <w:rFonts w:cstheme="minorHAnsi"/>
          <w:b/>
          <w:bCs/>
        </w:rPr>
        <w:t>, FP</w:t>
      </w:r>
      <w:r w:rsidRPr="00793A07">
        <w:rPr>
          <w:rFonts w:cstheme="minorHAnsi"/>
          <w:b/>
          <w:bCs/>
        </w:rPr>
        <w:t xml:space="preserve"> -</w:t>
      </w:r>
      <w:r w:rsidRPr="00793A07">
        <w:rPr>
          <w:rFonts w:cstheme="minorHAnsi"/>
        </w:rPr>
        <w:t xml:space="preserve"> s</w:t>
      </w:r>
      <w:r w:rsidR="00136A26" w:rsidRPr="00793A07">
        <w:rPr>
          <w:rFonts w:cstheme="minorHAnsi"/>
        </w:rPr>
        <w:t>om chcel ľudsky, teda do toho nejakým spôsobom vstúpiť, ale vidím, že som to nemusel</w:t>
      </w:r>
      <w:r w:rsidRPr="00793A07">
        <w:rPr>
          <w:rFonts w:cstheme="minorHAnsi"/>
        </w:rPr>
        <w:t>, le</w:t>
      </w:r>
      <w:r w:rsidR="00136A26" w:rsidRPr="00793A07">
        <w:rPr>
          <w:rFonts w:cstheme="minorHAnsi"/>
        </w:rPr>
        <w:t xml:space="preserve">bo si sa prihlásil Tomáš. Mal by si to podľa mňa vysvetliť, keďže si zastupoval </w:t>
      </w:r>
      <w:r w:rsidRPr="00793A07">
        <w:rPr>
          <w:rFonts w:cstheme="minorHAnsi"/>
        </w:rPr>
        <w:t xml:space="preserve">VMČ </w:t>
      </w:r>
      <w:r w:rsidR="00136A26" w:rsidRPr="00793A07">
        <w:rPr>
          <w:rFonts w:cstheme="minorHAnsi"/>
        </w:rPr>
        <w:t xml:space="preserve"> v tomto a nenechať v tom kúpať takýmto spôsobom architekta</w:t>
      </w:r>
      <w:r w:rsidRPr="00793A07">
        <w:rPr>
          <w:rFonts w:cstheme="minorHAnsi"/>
        </w:rPr>
        <w:t>. L</w:t>
      </w:r>
      <w:r w:rsidR="00136A26" w:rsidRPr="00793A07">
        <w:rPr>
          <w:rFonts w:cstheme="minorHAnsi"/>
        </w:rPr>
        <w:t xml:space="preserve">ebo na tomto </w:t>
      </w:r>
      <w:r w:rsidRPr="00793A07">
        <w:rPr>
          <w:rFonts w:cstheme="minorHAnsi"/>
        </w:rPr>
        <w:t>ste</w:t>
      </w:r>
      <w:r w:rsidR="00136A26" w:rsidRPr="00793A07">
        <w:rPr>
          <w:rFonts w:cstheme="minorHAnsi"/>
        </w:rPr>
        <w:t xml:space="preserve"> sa dohodli, že to bude vyzerať takýmto spôsobom a toto je to riešenie. Treba sa k tomu prihlásiť a nenechať ju kúpať v tom takýmto spôsobom. </w:t>
      </w:r>
      <w:r w:rsidR="00C77022" w:rsidRPr="00793A07">
        <w:rPr>
          <w:rFonts w:cstheme="minorHAnsi"/>
        </w:rPr>
        <w:t>Ď</w:t>
      </w:r>
      <w:r w:rsidR="00136A26" w:rsidRPr="00793A07">
        <w:rPr>
          <w:rFonts w:cstheme="minorHAnsi"/>
        </w:rPr>
        <w:t>akujem.</w:t>
      </w:r>
    </w:p>
    <w:p w14:paraId="1269D12C" w14:textId="77777777" w:rsidR="00C21BD7" w:rsidRDefault="00C21BD7" w:rsidP="00136A26">
      <w:pPr>
        <w:spacing w:after="0" w:line="276" w:lineRule="auto"/>
        <w:jc w:val="both"/>
        <w:rPr>
          <w:rFonts w:cstheme="minorHAnsi"/>
          <w:b/>
          <w:bCs/>
        </w:rPr>
      </w:pPr>
    </w:p>
    <w:p w14:paraId="0794B7F0" w14:textId="586A19B4" w:rsidR="00136A26" w:rsidRPr="00793A07" w:rsidRDefault="00C77022" w:rsidP="00C77022">
      <w:pPr>
        <w:spacing w:after="0" w:line="276" w:lineRule="auto"/>
        <w:jc w:val="both"/>
        <w:rPr>
          <w:rFonts w:cstheme="minorHAnsi"/>
        </w:rPr>
      </w:pPr>
      <w:r w:rsidRPr="00793A07">
        <w:rPr>
          <w:rFonts w:cstheme="minorHAnsi"/>
          <w:b/>
          <w:bCs/>
        </w:rPr>
        <w:t>Ing. arch. Tomáš Sobota</w:t>
      </w:r>
      <w:r w:rsidRPr="00793A07">
        <w:rPr>
          <w:rFonts w:cstheme="minorHAnsi"/>
        </w:rPr>
        <w:t xml:space="preserve"> </w:t>
      </w:r>
      <w:r w:rsidR="00136A26" w:rsidRPr="00793A07">
        <w:rPr>
          <w:rFonts w:cstheme="minorHAnsi"/>
        </w:rPr>
        <w:t xml:space="preserve"> </w:t>
      </w:r>
      <w:r w:rsidRPr="00793A07">
        <w:rPr>
          <w:rFonts w:cstheme="minorHAnsi"/>
        </w:rPr>
        <w:t xml:space="preserve">- </w:t>
      </w:r>
      <w:r w:rsidR="00136A26" w:rsidRPr="00793A07">
        <w:rPr>
          <w:rFonts w:cstheme="minorHAnsi"/>
        </w:rPr>
        <w:t xml:space="preserve">tak dovolím si teda k tomu sa vyjadriť, pretože naozaj išlo to aj cez výbor mestskej časti, kde sme aj rezervovali na to finančné prostriedky. Áno, na rok </w:t>
      </w:r>
      <w:r w:rsidRPr="00793A07">
        <w:rPr>
          <w:rFonts w:cstheme="minorHAnsi"/>
        </w:rPr>
        <w:t>2025</w:t>
      </w:r>
      <w:r w:rsidR="00136A26" w:rsidRPr="00793A07">
        <w:rPr>
          <w:rFonts w:cstheme="minorHAnsi"/>
        </w:rPr>
        <w:t xml:space="preserve">. Mal som komunikáciu ešte pred koncom roka </w:t>
      </w:r>
      <w:r w:rsidRPr="00793A07">
        <w:rPr>
          <w:rFonts w:cstheme="minorHAnsi"/>
        </w:rPr>
        <w:t>2025</w:t>
      </w:r>
      <w:r w:rsidR="00136A26" w:rsidRPr="00793A07">
        <w:rPr>
          <w:rFonts w:cstheme="minorHAnsi"/>
        </w:rPr>
        <w:t xml:space="preserve"> aj s pánom </w:t>
      </w:r>
      <w:proofErr w:type="spellStart"/>
      <w:r w:rsidRPr="00793A07">
        <w:rPr>
          <w:rFonts w:cstheme="minorHAnsi"/>
        </w:rPr>
        <w:t>K</w:t>
      </w:r>
      <w:r w:rsidR="00136A26" w:rsidRPr="00793A07">
        <w:rPr>
          <w:rFonts w:cstheme="minorHAnsi"/>
        </w:rPr>
        <w:t>ostúrom</w:t>
      </w:r>
      <w:proofErr w:type="spellEnd"/>
      <w:r w:rsidR="00136A26" w:rsidRPr="00793A07">
        <w:rPr>
          <w:rFonts w:cstheme="minorHAnsi"/>
        </w:rPr>
        <w:t xml:space="preserve"> zo </w:t>
      </w:r>
      <w:r w:rsidRPr="00793A07">
        <w:rPr>
          <w:rFonts w:cstheme="minorHAnsi"/>
        </w:rPr>
        <w:t>ZARES</w:t>
      </w:r>
      <w:r w:rsidR="00EE236B">
        <w:rPr>
          <w:rFonts w:cstheme="minorHAnsi"/>
        </w:rPr>
        <w:t>-</w:t>
      </w:r>
      <w:r w:rsidR="00136A26" w:rsidRPr="00793A07">
        <w:rPr>
          <w:rFonts w:cstheme="minorHAnsi"/>
        </w:rPr>
        <w:t>u, ktorý prisľúbil, že sa to bude robiť v čase okolo vianočných sviatkov</w:t>
      </w:r>
      <w:r w:rsidRPr="00793A07">
        <w:rPr>
          <w:rFonts w:cstheme="minorHAnsi"/>
        </w:rPr>
        <w:t>. K</w:t>
      </w:r>
      <w:r w:rsidR="00136A26" w:rsidRPr="00793A07">
        <w:rPr>
          <w:rFonts w:cstheme="minorHAnsi"/>
        </w:rPr>
        <w:t xml:space="preserve"> čomu ale nedošlo, došlo k realizácii až teraz</w:t>
      </w:r>
      <w:r w:rsidR="00EE236B">
        <w:rPr>
          <w:rFonts w:cstheme="minorHAnsi"/>
        </w:rPr>
        <w:t>,</w:t>
      </w:r>
      <w:r w:rsidRPr="00793A07">
        <w:rPr>
          <w:rFonts w:cstheme="minorHAnsi"/>
        </w:rPr>
        <w:t xml:space="preserve"> s</w:t>
      </w:r>
      <w:r w:rsidR="00136A26" w:rsidRPr="00793A07">
        <w:rPr>
          <w:rFonts w:cstheme="minorHAnsi"/>
        </w:rPr>
        <w:t>pôsobom realizácie</w:t>
      </w:r>
      <w:r w:rsidRPr="00793A07">
        <w:rPr>
          <w:rFonts w:cstheme="minorHAnsi"/>
        </w:rPr>
        <w:t xml:space="preserve"> </w:t>
      </w:r>
      <w:r w:rsidR="00136A26" w:rsidRPr="00793A07">
        <w:rPr>
          <w:rFonts w:cstheme="minorHAnsi"/>
        </w:rPr>
        <w:t>vôbec nie</w:t>
      </w:r>
      <w:r w:rsidRPr="00793A07">
        <w:rPr>
          <w:rFonts w:cstheme="minorHAnsi"/>
        </w:rPr>
        <w:t xml:space="preserve"> som</w:t>
      </w:r>
      <w:r w:rsidR="00136A26" w:rsidRPr="00793A07">
        <w:rPr>
          <w:rFonts w:cstheme="minorHAnsi"/>
        </w:rPr>
        <w:t xml:space="preserve"> nadšený</w:t>
      </w:r>
      <w:r w:rsidRPr="00793A07">
        <w:rPr>
          <w:rFonts w:cstheme="minorHAnsi"/>
        </w:rPr>
        <w:t>. P</w:t>
      </w:r>
      <w:r w:rsidR="00136A26" w:rsidRPr="00793A07">
        <w:rPr>
          <w:rFonts w:cstheme="minorHAnsi"/>
        </w:rPr>
        <w:t>retože</w:t>
      </w:r>
      <w:r w:rsidRPr="00793A07">
        <w:rPr>
          <w:rFonts w:cstheme="minorHAnsi"/>
        </w:rPr>
        <w:t>,</w:t>
      </w:r>
      <w:r w:rsidR="00136A26" w:rsidRPr="00793A07">
        <w:rPr>
          <w:rFonts w:cstheme="minorHAnsi"/>
        </w:rPr>
        <w:t xml:space="preserve"> keď už takto</w:t>
      </w:r>
      <w:r w:rsidRPr="00793A07">
        <w:rPr>
          <w:rFonts w:cstheme="minorHAnsi"/>
        </w:rPr>
        <w:t xml:space="preserve"> kvetináče </w:t>
      </w:r>
      <w:r w:rsidR="00136A26" w:rsidRPr="00793A07">
        <w:rPr>
          <w:rFonts w:cstheme="minorHAnsi"/>
        </w:rPr>
        <w:t>kladiem vedľa seba, tak aspoň to podhodím nejakým kamenivom stabilizovaným s cementom, aby jednoducho sa to moh</w:t>
      </w:r>
      <w:r w:rsidR="00EE236B">
        <w:rPr>
          <w:rFonts w:cstheme="minorHAnsi"/>
        </w:rPr>
        <w:t>lo</w:t>
      </w:r>
      <w:r w:rsidR="00136A26" w:rsidRPr="00793A07">
        <w:rPr>
          <w:rFonts w:cstheme="minorHAnsi"/>
        </w:rPr>
        <w:t xml:space="preserve"> zrovnať, aby to nejako vyzeralo</w:t>
      </w:r>
      <w:r w:rsidRPr="00793A07">
        <w:rPr>
          <w:rFonts w:cstheme="minorHAnsi"/>
        </w:rPr>
        <w:t>. A</w:t>
      </w:r>
      <w:r w:rsidR="00136A26" w:rsidRPr="00793A07">
        <w:rPr>
          <w:rFonts w:cstheme="minorHAnsi"/>
        </w:rPr>
        <w:t>by tá vizitka, ktorú po sebe nechávam proste má nejakú úroveň</w:t>
      </w:r>
      <w:r w:rsidRPr="00793A07">
        <w:rPr>
          <w:rFonts w:cstheme="minorHAnsi"/>
        </w:rPr>
        <w:t>. Ale</w:t>
      </w:r>
      <w:r w:rsidR="00136A26" w:rsidRPr="00793A07">
        <w:rPr>
          <w:rFonts w:cstheme="minorHAnsi"/>
        </w:rPr>
        <w:t xml:space="preserve"> nie k tomu som sa chcel vyjadriť skôr k tomu procesnému</w:t>
      </w:r>
      <w:r w:rsidRPr="00793A07">
        <w:rPr>
          <w:rFonts w:cstheme="minorHAnsi"/>
        </w:rPr>
        <w:t>. M</w:t>
      </w:r>
      <w:r w:rsidR="00136A26" w:rsidRPr="00793A07">
        <w:rPr>
          <w:rFonts w:cstheme="minorHAnsi"/>
        </w:rPr>
        <w:t>y sme navrhovali nejaké nízke oplotenie, samozrejme odstrániť tie bránky, ktoré tam boli</w:t>
      </w:r>
      <w:r w:rsidR="00E1752C" w:rsidRPr="00793A07">
        <w:rPr>
          <w:rFonts w:cstheme="minorHAnsi"/>
        </w:rPr>
        <w:t xml:space="preserve"> </w:t>
      </w:r>
      <w:r w:rsidR="00136A26" w:rsidRPr="00793A07">
        <w:rPr>
          <w:rFonts w:cstheme="minorHAnsi"/>
        </w:rPr>
        <w:t>po dĺžke tej plochy</w:t>
      </w:r>
      <w:r w:rsidR="00E1752C" w:rsidRPr="00793A07">
        <w:rPr>
          <w:rFonts w:cstheme="minorHAnsi"/>
        </w:rPr>
        <w:t>. K</w:t>
      </w:r>
      <w:r w:rsidR="00136A26" w:rsidRPr="00793A07">
        <w:rPr>
          <w:rFonts w:cstheme="minorHAnsi"/>
        </w:rPr>
        <w:t>toré vlastne úplne nezmyselne nechávali vystupovať ľudí na vozovku. Takže ja som sa snažil obyvateľom pomôcť, preto som veľmi schematicky navrhol, že ako by to oplotenie mohlo vyzerať</w:t>
      </w:r>
      <w:r w:rsidR="00E1752C" w:rsidRPr="00793A07">
        <w:rPr>
          <w:rFonts w:cstheme="minorHAnsi"/>
        </w:rPr>
        <w:t>. K</w:t>
      </w:r>
      <w:r w:rsidR="00136A26" w:rsidRPr="00793A07">
        <w:rPr>
          <w:rFonts w:cstheme="minorHAnsi"/>
        </w:rPr>
        <w:t>eď sme to posunuli architektovi, tak spolu s nejakými ďalšími pracovníkmi na svojom oddelení navrhli takéto riešenie s argumentom, ktorý tu už dneska povedal</w:t>
      </w:r>
      <w:r w:rsidR="00E1752C" w:rsidRPr="00793A07">
        <w:rPr>
          <w:rFonts w:cstheme="minorHAnsi"/>
        </w:rPr>
        <w:t>. H</w:t>
      </w:r>
      <w:r w:rsidR="00136A26" w:rsidRPr="00793A07">
        <w:rPr>
          <w:rFonts w:cstheme="minorHAnsi"/>
        </w:rPr>
        <w:t>ovorím dobre, tak to vyskúšajme, nech sa to zrealizuje, akým spôsobom to bude fungovať. Verím aj tomu, že to ešte nie je úplne hotov</w:t>
      </w:r>
      <w:r w:rsidR="00E1752C" w:rsidRPr="00793A07">
        <w:rPr>
          <w:rFonts w:cstheme="minorHAnsi"/>
        </w:rPr>
        <w:t>é</w:t>
      </w:r>
      <w:r w:rsidR="00EE236B">
        <w:rPr>
          <w:rFonts w:cstheme="minorHAnsi"/>
        </w:rPr>
        <w:t>.</w:t>
      </w:r>
      <w:r w:rsidR="00E1752C" w:rsidRPr="00793A07">
        <w:rPr>
          <w:rFonts w:cstheme="minorHAnsi"/>
        </w:rPr>
        <w:t xml:space="preserve"> J</w:t>
      </w:r>
      <w:r w:rsidR="00136A26" w:rsidRPr="00793A07">
        <w:rPr>
          <w:rFonts w:cstheme="minorHAnsi"/>
        </w:rPr>
        <w:t>a osobne by som tomu ešte dal nejaký čas a ja som teda otvorený</w:t>
      </w:r>
      <w:r w:rsidR="00E1752C" w:rsidRPr="00793A07">
        <w:rPr>
          <w:rFonts w:cstheme="minorHAnsi"/>
        </w:rPr>
        <w:t xml:space="preserve"> </w:t>
      </w:r>
      <w:r w:rsidR="00136A26" w:rsidRPr="00793A07">
        <w:rPr>
          <w:rFonts w:cstheme="minorHAnsi"/>
        </w:rPr>
        <w:t xml:space="preserve">pomáhať ďalej ako budem vedieť. </w:t>
      </w:r>
      <w:r w:rsidR="00E1752C" w:rsidRPr="00793A07">
        <w:rPr>
          <w:rFonts w:cstheme="minorHAnsi"/>
        </w:rPr>
        <w:t>N</w:t>
      </w:r>
      <w:r w:rsidR="00136A26" w:rsidRPr="00793A07">
        <w:rPr>
          <w:rFonts w:cstheme="minorHAnsi"/>
        </w:rPr>
        <w:t>echcem to</w:t>
      </w:r>
      <w:r w:rsidR="001553E9">
        <w:rPr>
          <w:rFonts w:cstheme="minorHAnsi"/>
        </w:rPr>
        <w:t>,</w:t>
      </w:r>
      <w:r w:rsidR="00136A26" w:rsidRPr="00793A07">
        <w:rPr>
          <w:rFonts w:cstheme="minorHAnsi"/>
        </w:rPr>
        <w:t xml:space="preserve"> aby sa ani pán architekt </w:t>
      </w:r>
      <w:r w:rsidR="00E1752C" w:rsidRPr="00793A07">
        <w:rPr>
          <w:rFonts w:cstheme="minorHAnsi"/>
        </w:rPr>
        <w:t>P</w:t>
      </w:r>
      <w:r w:rsidR="00136A26" w:rsidRPr="00793A07">
        <w:rPr>
          <w:rFonts w:cstheme="minorHAnsi"/>
        </w:rPr>
        <w:t>avelek v tom ako kúpal, ako si to teda povedal ty</w:t>
      </w:r>
      <w:r w:rsidR="00E1752C" w:rsidRPr="00793A07">
        <w:rPr>
          <w:rFonts w:cstheme="minorHAnsi"/>
        </w:rPr>
        <w:t>, a</w:t>
      </w:r>
      <w:r w:rsidR="00136A26" w:rsidRPr="00793A07">
        <w:rPr>
          <w:rFonts w:cstheme="minorHAnsi"/>
        </w:rPr>
        <w:t>le myslím si, že hľadáme nejaký konsenzus</w:t>
      </w:r>
      <w:r w:rsidR="00E1752C" w:rsidRPr="00793A07">
        <w:rPr>
          <w:rFonts w:cstheme="minorHAnsi"/>
        </w:rPr>
        <w:t>. K</w:t>
      </w:r>
      <w:r w:rsidR="00136A26" w:rsidRPr="00793A07">
        <w:rPr>
          <w:rFonts w:cstheme="minorHAnsi"/>
        </w:rPr>
        <w:t>onsenzus toho ako ten priestor funguje</w:t>
      </w:r>
      <w:r w:rsidR="00E1752C" w:rsidRPr="00793A07">
        <w:rPr>
          <w:rFonts w:cstheme="minorHAnsi"/>
        </w:rPr>
        <w:t>,</w:t>
      </w:r>
      <w:r w:rsidR="00136A26" w:rsidRPr="00793A07">
        <w:rPr>
          <w:rFonts w:cstheme="minorHAnsi"/>
        </w:rPr>
        <w:t xml:space="preserve"> ako by mal fungovať a</w:t>
      </w:r>
      <w:r w:rsidR="001553E9">
        <w:rPr>
          <w:rFonts w:cstheme="minorHAnsi"/>
        </w:rPr>
        <w:t> </w:t>
      </w:r>
      <w:r w:rsidR="00136A26" w:rsidRPr="00793A07">
        <w:rPr>
          <w:rFonts w:cstheme="minorHAnsi"/>
        </w:rPr>
        <w:t>zároveň</w:t>
      </w:r>
      <w:r w:rsidR="001553E9">
        <w:rPr>
          <w:rFonts w:cstheme="minorHAnsi"/>
        </w:rPr>
        <w:t>,</w:t>
      </w:r>
      <w:r w:rsidR="00136A26" w:rsidRPr="00793A07">
        <w:rPr>
          <w:rFonts w:cstheme="minorHAnsi"/>
        </w:rPr>
        <w:t xml:space="preserve"> aby bol aj bezpečný</w:t>
      </w:r>
      <w:r w:rsidR="00E1752C" w:rsidRPr="00793A07">
        <w:rPr>
          <w:rFonts w:cstheme="minorHAnsi"/>
        </w:rPr>
        <w:t>. V</w:t>
      </w:r>
      <w:r w:rsidR="00136A26" w:rsidRPr="00793A07">
        <w:rPr>
          <w:rFonts w:cstheme="minorHAnsi"/>
        </w:rPr>
        <w:t>idím, že je to z tohto pohľadu priestor pomerne komplikovaný a nie je na to jednoznačná odpoveď</w:t>
      </w:r>
      <w:r w:rsidR="00E1752C" w:rsidRPr="00793A07">
        <w:rPr>
          <w:rFonts w:cstheme="minorHAnsi"/>
        </w:rPr>
        <w:t>. S</w:t>
      </w:r>
      <w:r w:rsidR="00136A26" w:rsidRPr="00793A07">
        <w:rPr>
          <w:rFonts w:cstheme="minorHAnsi"/>
        </w:rPr>
        <w:t>om k</w:t>
      </w:r>
      <w:r w:rsidR="00E1752C" w:rsidRPr="00793A07">
        <w:rPr>
          <w:rFonts w:cstheme="minorHAnsi"/>
        </w:rPr>
        <w:t> </w:t>
      </w:r>
      <w:r w:rsidR="00136A26" w:rsidRPr="00793A07">
        <w:rPr>
          <w:rFonts w:cstheme="minorHAnsi"/>
        </w:rPr>
        <w:t>dispozícii</w:t>
      </w:r>
      <w:r w:rsidR="00E1752C" w:rsidRPr="00793A07">
        <w:rPr>
          <w:rFonts w:cstheme="minorHAnsi"/>
        </w:rPr>
        <w:t>. Ď</w:t>
      </w:r>
      <w:r w:rsidR="00136A26" w:rsidRPr="00793A07">
        <w:rPr>
          <w:rFonts w:cstheme="minorHAnsi"/>
        </w:rPr>
        <w:t>akujem.</w:t>
      </w:r>
    </w:p>
    <w:p w14:paraId="0843AA33" w14:textId="77777777" w:rsidR="00E1752C" w:rsidRPr="00793A07" w:rsidRDefault="00E1752C" w:rsidP="00136A26">
      <w:pPr>
        <w:spacing w:after="0" w:line="276" w:lineRule="auto"/>
        <w:jc w:val="both"/>
        <w:rPr>
          <w:rFonts w:cstheme="minorHAnsi"/>
        </w:rPr>
      </w:pPr>
    </w:p>
    <w:p w14:paraId="6F6119BF" w14:textId="7968E65A" w:rsidR="00136A26" w:rsidRPr="00793A07" w:rsidRDefault="00E1752C" w:rsidP="00E1752C">
      <w:pPr>
        <w:spacing w:after="0" w:line="276" w:lineRule="auto"/>
        <w:jc w:val="both"/>
        <w:rPr>
          <w:rFonts w:cstheme="minorHAnsi"/>
        </w:rPr>
      </w:pPr>
      <w:r w:rsidRPr="00793A07">
        <w:rPr>
          <w:rFonts w:cstheme="minorHAnsi"/>
          <w:b/>
          <w:bCs/>
        </w:rPr>
        <w:t>Ivana Figuli –</w:t>
      </w:r>
      <w:r w:rsidRPr="00793A07">
        <w:rPr>
          <w:rFonts w:cstheme="minorHAnsi"/>
        </w:rPr>
        <w:t xml:space="preserve"> j</w:t>
      </w:r>
      <w:r w:rsidR="00136A26" w:rsidRPr="00793A07">
        <w:rPr>
          <w:rFonts w:cstheme="minorHAnsi"/>
        </w:rPr>
        <w:t>a</w:t>
      </w:r>
      <w:r w:rsidRPr="00793A07">
        <w:rPr>
          <w:rFonts w:cstheme="minorHAnsi"/>
        </w:rPr>
        <w:t xml:space="preserve"> len</w:t>
      </w:r>
      <w:r w:rsidR="00136A26" w:rsidRPr="00793A07">
        <w:rPr>
          <w:rFonts w:cstheme="minorHAnsi"/>
        </w:rPr>
        <w:t xml:space="preserve"> poviem, že v rámci výboru mestskej časti sme určite preferovali to riešenie oplotenia, ale vnímali sme aj argumentáciu, že vy tam teda oplotenie nechcete dávať. My sme do poslednej chvíle a stále mali pochybnosti, že v zásade ten živý plot</w:t>
      </w:r>
      <w:r w:rsidR="001553E9">
        <w:rPr>
          <w:rFonts w:cstheme="minorHAnsi"/>
        </w:rPr>
        <w:t>,</w:t>
      </w:r>
      <w:r w:rsidR="00136A26" w:rsidRPr="00793A07">
        <w:rPr>
          <w:rFonts w:cstheme="minorHAnsi"/>
        </w:rPr>
        <w:t xml:space="preserve"> čo tam dnes je</w:t>
      </w:r>
      <w:r w:rsidRPr="00793A07">
        <w:rPr>
          <w:rFonts w:cstheme="minorHAnsi"/>
        </w:rPr>
        <w:t>, t</w:t>
      </w:r>
      <w:r w:rsidR="00136A26" w:rsidRPr="00793A07">
        <w:rPr>
          <w:rFonts w:cstheme="minorHAnsi"/>
        </w:rPr>
        <w:t>o bol ten istý zámer, ako vlastne sa má realizovať teraz</w:t>
      </w:r>
      <w:r w:rsidRPr="00793A07">
        <w:rPr>
          <w:rFonts w:cstheme="minorHAnsi"/>
        </w:rPr>
        <w:t>. Ž</w:t>
      </w:r>
      <w:r w:rsidR="00136A26" w:rsidRPr="00793A07">
        <w:rPr>
          <w:rFonts w:cstheme="minorHAnsi"/>
        </w:rPr>
        <w:t>e sa to bude riešiť tou zeleňou</w:t>
      </w:r>
      <w:r w:rsidRPr="00793A07">
        <w:rPr>
          <w:rFonts w:cstheme="minorHAnsi"/>
        </w:rPr>
        <w:t>. A</w:t>
      </w:r>
      <w:r w:rsidR="00136A26" w:rsidRPr="00793A07">
        <w:rPr>
          <w:rFonts w:cstheme="minorHAnsi"/>
        </w:rPr>
        <w:t xml:space="preserve">však my sme videli v minulých rokoch, že to </w:t>
      </w:r>
      <w:proofErr w:type="spellStart"/>
      <w:r w:rsidR="00136A26" w:rsidRPr="00793A07">
        <w:rPr>
          <w:rFonts w:cstheme="minorHAnsi"/>
        </w:rPr>
        <w:t>neni</w:t>
      </w:r>
      <w:proofErr w:type="spellEnd"/>
      <w:r w:rsidR="00136A26" w:rsidRPr="00793A07">
        <w:rPr>
          <w:rFonts w:cstheme="minorHAnsi"/>
        </w:rPr>
        <w:t xml:space="preserve"> funkčné riešenie</w:t>
      </w:r>
      <w:r w:rsidRPr="00793A07">
        <w:rPr>
          <w:rFonts w:cstheme="minorHAnsi"/>
        </w:rPr>
        <w:t>. Č</w:t>
      </w:r>
      <w:r w:rsidR="00136A26" w:rsidRPr="00793A07">
        <w:rPr>
          <w:rFonts w:cstheme="minorHAnsi"/>
        </w:rPr>
        <w:t xml:space="preserve">iže obávame sa, že sa tá situácia nevyrieši. </w:t>
      </w:r>
      <w:r w:rsidR="00016BD3" w:rsidRPr="00793A07">
        <w:rPr>
          <w:rFonts w:cstheme="minorHAnsi"/>
        </w:rPr>
        <w:t>Č</w:t>
      </w:r>
      <w:r w:rsidR="00136A26" w:rsidRPr="00793A07">
        <w:rPr>
          <w:rFonts w:cstheme="minorHAnsi"/>
        </w:rPr>
        <w:t>iže ono to bolo celé také</w:t>
      </w:r>
      <w:r w:rsidR="00016BD3" w:rsidRPr="00793A07">
        <w:rPr>
          <w:rFonts w:cstheme="minorHAnsi"/>
        </w:rPr>
        <w:t xml:space="preserve"> - </w:t>
      </w:r>
      <w:r w:rsidR="00136A26" w:rsidRPr="00793A07">
        <w:rPr>
          <w:rFonts w:cstheme="minorHAnsi"/>
        </w:rPr>
        <w:t>ťažkopádna komunikácia, veľa návrhov, veľa problémov</w:t>
      </w:r>
      <w:r w:rsidR="00016BD3" w:rsidRPr="00793A07">
        <w:rPr>
          <w:rFonts w:cstheme="minorHAnsi"/>
        </w:rPr>
        <w:t>. Á</w:t>
      </w:r>
      <w:r w:rsidR="00136A26" w:rsidRPr="00793A07">
        <w:rPr>
          <w:rFonts w:cstheme="minorHAnsi"/>
        </w:rPr>
        <w:t>no, nebolo to jednoduché, ale výbor mestskej časti</w:t>
      </w:r>
      <w:r w:rsidR="00016BD3" w:rsidRPr="00793A07">
        <w:rPr>
          <w:rFonts w:cstheme="minorHAnsi"/>
        </w:rPr>
        <w:t>,</w:t>
      </w:r>
      <w:r w:rsidR="00136A26" w:rsidRPr="00793A07">
        <w:rPr>
          <w:rFonts w:cstheme="minorHAnsi"/>
        </w:rPr>
        <w:t xml:space="preserve"> aspoň teda za mňa určite</w:t>
      </w:r>
      <w:r w:rsidR="00016BD3" w:rsidRPr="00793A07">
        <w:rPr>
          <w:rFonts w:cstheme="minorHAnsi"/>
        </w:rPr>
        <w:t xml:space="preserve">. </w:t>
      </w:r>
      <w:r w:rsidR="00136A26" w:rsidRPr="00793A07">
        <w:rPr>
          <w:rFonts w:cstheme="minorHAnsi"/>
        </w:rPr>
        <w:t>Ja som bola za to, že</w:t>
      </w:r>
      <w:r w:rsidR="00016BD3" w:rsidRPr="00793A07">
        <w:rPr>
          <w:rFonts w:cstheme="minorHAnsi"/>
        </w:rPr>
        <w:t xml:space="preserve"> o</w:t>
      </w:r>
      <w:r w:rsidR="00136A26" w:rsidRPr="00793A07">
        <w:rPr>
          <w:rFonts w:cstheme="minorHAnsi"/>
        </w:rPr>
        <w:t>plotenie je to tá funkčná vec v tej dotknutej lokalite, lebo viem a máme podnety opakované, že mamičky, proste sa tam o deti boja</w:t>
      </w:r>
      <w:r w:rsidR="00016BD3" w:rsidRPr="00793A07">
        <w:rPr>
          <w:rFonts w:cstheme="minorHAnsi"/>
        </w:rPr>
        <w:t>. Č</w:t>
      </w:r>
      <w:r w:rsidR="00136A26" w:rsidRPr="00793A07">
        <w:rPr>
          <w:rFonts w:cstheme="minorHAnsi"/>
        </w:rPr>
        <w:t>iže neviem si predstaviť iný priestor, ak nie tento kde by to oplotenie bolo vhodné</w:t>
      </w:r>
      <w:r w:rsidR="00016BD3" w:rsidRPr="00793A07">
        <w:rPr>
          <w:rFonts w:cstheme="minorHAnsi"/>
        </w:rPr>
        <w:t>. V</w:t>
      </w:r>
      <w:r w:rsidR="00136A26" w:rsidRPr="00793A07">
        <w:rPr>
          <w:rFonts w:cstheme="minorHAnsi"/>
        </w:rPr>
        <w:t>idíme, že ten živý plo</w:t>
      </w:r>
      <w:r w:rsidR="00016BD3" w:rsidRPr="00793A07">
        <w:rPr>
          <w:rFonts w:cstheme="minorHAnsi"/>
        </w:rPr>
        <w:t>t</w:t>
      </w:r>
      <w:r w:rsidR="00136A26" w:rsidRPr="00793A07">
        <w:rPr>
          <w:rFonts w:cstheme="minorHAnsi"/>
        </w:rPr>
        <w:t xml:space="preserve"> nefunguje. </w:t>
      </w:r>
      <w:r w:rsidR="00D72CE1" w:rsidRPr="00793A07">
        <w:rPr>
          <w:rFonts w:cstheme="minorHAnsi"/>
        </w:rPr>
        <w:t>V</w:t>
      </w:r>
      <w:r w:rsidR="00136A26" w:rsidRPr="00793A07">
        <w:rPr>
          <w:rFonts w:cstheme="minorHAnsi"/>
        </w:rPr>
        <w:t>nímame</w:t>
      </w:r>
      <w:r w:rsidR="00D72CE1" w:rsidRPr="00793A07">
        <w:rPr>
          <w:rFonts w:cstheme="minorHAnsi"/>
        </w:rPr>
        <w:t xml:space="preserve"> a </w:t>
      </w:r>
      <w:r w:rsidR="00136A26" w:rsidRPr="00793A07">
        <w:rPr>
          <w:rFonts w:cstheme="minorHAnsi"/>
        </w:rPr>
        <w:t>počúvame argumenty</w:t>
      </w:r>
      <w:r w:rsidR="00D72CE1" w:rsidRPr="00793A07">
        <w:rPr>
          <w:rFonts w:cstheme="minorHAnsi"/>
        </w:rPr>
        <w:t>. D</w:t>
      </w:r>
      <w:r w:rsidR="00136A26" w:rsidRPr="00793A07">
        <w:rPr>
          <w:rFonts w:cstheme="minorHAnsi"/>
        </w:rPr>
        <w:t xml:space="preserve">úfali sme, že teda tá realizácia bude okej. Dúfam, že </w:t>
      </w:r>
      <w:r w:rsidR="00D72CE1" w:rsidRPr="00793A07">
        <w:rPr>
          <w:rFonts w:cstheme="minorHAnsi"/>
        </w:rPr>
        <w:t>tú</w:t>
      </w:r>
      <w:r w:rsidR="00136A26" w:rsidRPr="00793A07">
        <w:rPr>
          <w:rFonts w:cstheme="minorHAnsi"/>
        </w:rPr>
        <w:t xml:space="preserve"> kvalitu ešte </w:t>
      </w:r>
      <w:r w:rsidR="00D72CE1" w:rsidRPr="00793A07">
        <w:rPr>
          <w:rFonts w:cstheme="minorHAnsi"/>
        </w:rPr>
        <w:t>posuniete</w:t>
      </w:r>
      <w:r w:rsidR="00136A26" w:rsidRPr="00793A07">
        <w:rPr>
          <w:rFonts w:cstheme="minorHAnsi"/>
        </w:rPr>
        <w:t xml:space="preserve"> niekam inam</w:t>
      </w:r>
      <w:r w:rsidR="00D72CE1" w:rsidRPr="00793A07">
        <w:rPr>
          <w:rFonts w:cstheme="minorHAnsi"/>
        </w:rPr>
        <w:t>, l</w:t>
      </w:r>
      <w:r w:rsidR="00136A26" w:rsidRPr="00793A07">
        <w:rPr>
          <w:rFonts w:cstheme="minorHAnsi"/>
        </w:rPr>
        <w:t>ebo naozaj tie črepy sú estetická hrôza</w:t>
      </w:r>
      <w:r w:rsidR="00D72CE1" w:rsidRPr="00793A07">
        <w:rPr>
          <w:rFonts w:cstheme="minorHAnsi"/>
        </w:rPr>
        <w:t>.</w:t>
      </w:r>
    </w:p>
    <w:p w14:paraId="224AAB62" w14:textId="77777777" w:rsidR="00D72CE1" w:rsidRPr="00793A07" w:rsidRDefault="00D72CE1" w:rsidP="00136A26">
      <w:pPr>
        <w:spacing w:after="0" w:line="276" w:lineRule="auto"/>
        <w:jc w:val="both"/>
        <w:rPr>
          <w:rFonts w:cstheme="minorHAnsi"/>
        </w:rPr>
      </w:pPr>
    </w:p>
    <w:p w14:paraId="7B25B0FD" w14:textId="485A1457" w:rsidR="00136A26" w:rsidRPr="00793A07" w:rsidRDefault="00D72CE1" w:rsidP="00136A26">
      <w:pPr>
        <w:spacing w:after="0" w:line="276" w:lineRule="auto"/>
        <w:jc w:val="both"/>
        <w:rPr>
          <w:rFonts w:cstheme="minorHAnsi"/>
        </w:rPr>
      </w:pPr>
      <w:r w:rsidRPr="00793A07">
        <w:rPr>
          <w:rFonts w:cstheme="minorHAnsi"/>
          <w:b/>
          <w:bCs/>
        </w:rPr>
        <w:t xml:space="preserve">Ján Nosko </w:t>
      </w:r>
      <w:r w:rsidRPr="00793A07">
        <w:rPr>
          <w:rFonts w:cstheme="minorHAnsi"/>
        </w:rPr>
        <w:t xml:space="preserve">–  </w:t>
      </w:r>
      <w:r w:rsidR="005114FC" w:rsidRPr="00793A07">
        <w:rPr>
          <w:rFonts w:cstheme="minorHAnsi"/>
        </w:rPr>
        <w:t>panie</w:t>
      </w:r>
      <w:r w:rsidR="00136A26" w:rsidRPr="00793A07">
        <w:rPr>
          <w:rFonts w:cstheme="minorHAnsi"/>
        </w:rPr>
        <w:t xml:space="preserve"> poslankyne, p</w:t>
      </w:r>
      <w:r w:rsidR="005114FC" w:rsidRPr="00793A07">
        <w:rPr>
          <w:rFonts w:cstheme="minorHAnsi"/>
        </w:rPr>
        <w:t>á</w:t>
      </w:r>
      <w:r w:rsidR="00136A26" w:rsidRPr="00793A07">
        <w:rPr>
          <w:rFonts w:cstheme="minorHAnsi"/>
        </w:rPr>
        <w:t>ni poslanci, len si vás dovolím upozorniť, že máme podľa rokovacieho poriadku vyhradený priestor 30 minút na slovo pre verejnosť. Začali sme 12</w:t>
      </w:r>
      <w:r w:rsidR="005114FC" w:rsidRPr="00793A07">
        <w:rPr>
          <w:rFonts w:cstheme="minorHAnsi"/>
        </w:rPr>
        <w:t>.</w:t>
      </w:r>
      <w:r w:rsidR="00136A26" w:rsidRPr="00793A07">
        <w:rPr>
          <w:rFonts w:cstheme="minorHAnsi"/>
        </w:rPr>
        <w:t xml:space="preserve">08 </w:t>
      </w:r>
      <w:r w:rsidR="005114FC" w:rsidRPr="00793A07">
        <w:rPr>
          <w:rFonts w:cstheme="minorHAnsi"/>
        </w:rPr>
        <w:t xml:space="preserve">a </w:t>
      </w:r>
      <w:r w:rsidR="00136A26" w:rsidRPr="00793A07">
        <w:rPr>
          <w:rFonts w:cstheme="minorHAnsi"/>
        </w:rPr>
        <w:t>je 13</w:t>
      </w:r>
      <w:r w:rsidR="005114FC" w:rsidRPr="00793A07">
        <w:rPr>
          <w:rFonts w:cstheme="minorHAnsi"/>
        </w:rPr>
        <w:t>.</w:t>
      </w:r>
      <w:r w:rsidR="00136A26" w:rsidRPr="00793A07">
        <w:rPr>
          <w:rFonts w:cstheme="minorHAnsi"/>
        </w:rPr>
        <w:t>40</w:t>
      </w:r>
      <w:r w:rsidR="005114FC" w:rsidRPr="00793A07">
        <w:rPr>
          <w:rFonts w:cstheme="minorHAnsi"/>
        </w:rPr>
        <w:t>. Nepochybne sú do dôležité veci.</w:t>
      </w:r>
      <w:r w:rsidR="00136A26" w:rsidRPr="00793A07">
        <w:rPr>
          <w:rFonts w:cstheme="minorHAnsi"/>
        </w:rPr>
        <w:t xml:space="preserve"> Pokiaľ dôjde k nejakým názorovým nezhodám, </w:t>
      </w:r>
      <w:r w:rsidR="005114FC" w:rsidRPr="00793A07">
        <w:rPr>
          <w:rFonts w:cstheme="minorHAnsi"/>
        </w:rPr>
        <w:t xml:space="preserve">bolo </w:t>
      </w:r>
      <w:r w:rsidR="00136A26" w:rsidRPr="00793A07">
        <w:rPr>
          <w:rFonts w:cstheme="minorHAnsi"/>
        </w:rPr>
        <w:t xml:space="preserve">by fajn, keby sme tieto konkrétne jednotlivé veci riešili mimo mestského zastupiteľstva a nie do absolútneho detailu práve tu. </w:t>
      </w:r>
      <w:r w:rsidR="00136A26" w:rsidRPr="00793A07">
        <w:rPr>
          <w:rFonts w:cstheme="minorHAnsi"/>
        </w:rPr>
        <w:lastRenderedPageBreak/>
        <w:t>Takže poprosím, aby sme naozaj boli vecní</w:t>
      </w:r>
      <w:r w:rsidR="005114FC" w:rsidRPr="00793A07">
        <w:rPr>
          <w:rFonts w:cstheme="minorHAnsi"/>
        </w:rPr>
        <w:t xml:space="preserve"> a </w:t>
      </w:r>
      <w:r w:rsidR="00136A26" w:rsidRPr="00793A07">
        <w:rPr>
          <w:rFonts w:cstheme="minorHAnsi"/>
        </w:rPr>
        <w:t>struční</w:t>
      </w:r>
      <w:r w:rsidR="005114FC" w:rsidRPr="00793A07">
        <w:rPr>
          <w:rFonts w:cstheme="minorHAnsi"/>
        </w:rPr>
        <w:t>. P</w:t>
      </w:r>
      <w:r w:rsidR="00136A26" w:rsidRPr="00793A07">
        <w:rPr>
          <w:rFonts w:cstheme="minorHAnsi"/>
        </w:rPr>
        <w:t>okiaľ narazíme na tému, ktorá je problém, tak ju skúsme odkloniť buď do</w:t>
      </w:r>
      <w:r w:rsidR="005114FC" w:rsidRPr="00793A07">
        <w:rPr>
          <w:rFonts w:cstheme="minorHAnsi"/>
        </w:rPr>
        <w:t xml:space="preserve"> k</w:t>
      </w:r>
      <w:r w:rsidR="00136A26" w:rsidRPr="00793A07">
        <w:rPr>
          <w:rFonts w:cstheme="minorHAnsi"/>
        </w:rPr>
        <w:t xml:space="preserve">omisie alebo nájsť pre </w:t>
      </w:r>
      <w:r w:rsidR="005114FC" w:rsidRPr="00793A07">
        <w:rPr>
          <w:rFonts w:cstheme="minorHAnsi"/>
        </w:rPr>
        <w:t>to</w:t>
      </w:r>
      <w:r w:rsidR="00136A26" w:rsidRPr="00793A07">
        <w:rPr>
          <w:rFonts w:cstheme="minorHAnsi"/>
        </w:rPr>
        <w:t xml:space="preserve"> iný priestor</w:t>
      </w:r>
      <w:r w:rsidR="005114FC" w:rsidRPr="00793A07">
        <w:rPr>
          <w:rFonts w:cstheme="minorHAnsi"/>
        </w:rPr>
        <w:t xml:space="preserve">. </w:t>
      </w:r>
    </w:p>
    <w:p w14:paraId="66566CFF" w14:textId="77777777" w:rsidR="005114FC" w:rsidRPr="00793A07" w:rsidRDefault="005114FC" w:rsidP="00136A26">
      <w:pPr>
        <w:spacing w:after="0" w:line="276" w:lineRule="auto"/>
        <w:jc w:val="both"/>
        <w:rPr>
          <w:rFonts w:cstheme="minorHAnsi"/>
        </w:rPr>
      </w:pPr>
    </w:p>
    <w:p w14:paraId="7003DCCF" w14:textId="42CB1B02" w:rsidR="00136A26" w:rsidRPr="00793A07" w:rsidRDefault="005114FC" w:rsidP="005114FC">
      <w:pPr>
        <w:spacing w:after="0" w:line="276" w:lineRule="auto"/>
        <w:jc w:val="both"/>
        <w:rPr>
          <w:rFonts w:cstheme="minorHAnsi"/>
        </w:rPr>
      </w:pPr>
      <w:r w:rsidRPr="00793A07">
        <w:rPr>
          <w:rFonts w:cstheme="minorHAnsi"/>
          <w:b/>
          <w:bCs/>
        </w:rPr>
        <w:t>Ing. Martin Majling</w:t>
      </w:r>
      <w:r w:rsidRPr="00793A07">
        <w:rPr>
          <w:rFonts w:cstheme="minorHAnsi"/>
        </w:rPr>
        <w:t xml:space="preserve"> – </w:t>
      </w:r>
      <w:r w:rsidR="00136A26" w:rsidRPr="00793A07">
        <w:rPr>
          <w:rFonts w:cstheme="minorHAnsi"/>
        </w:rPr>
        <w:t>nechcem</w:t>
      </w:r>
      <w:r w:rsidRPr="00793A07">
        <w:rPr>
          <w:rFonts w:cstheme="minorHAnsi"/>
        </w:rPr>
        <w:t xml:space="preserve"> sa</w:t>
      </w:r>
      <w:r w:rsidR="00136A26" w:rsidRPr="00793A07">
        <w:rPr>
          <w:rFonts w:cstheme="minorHAnsi"/>
        </w:rPr>
        <w:t xml:space="preserve"> vyjadrovať k tej súčasnej realizácii</w:t>
      </w:r>
      <w:r w:rsidRPr="00793A07">
        <w:rPr>
          <w:rFonts w:cstheme="minorHAnsi"/>
        </w:rPr>
        <w:t>, n</w:t>
      </w:r>
      <w:r w:rsidR="00136A26" w:rsidRPr="00793A07">
        <w:rPr>
          <w:rFonts w:cstheme="minorHAnsi"/>
        </w:rPr>
        <w:t>echávam t</w:t>
      </w:r>
      <w:r w:rsidRPr="00793A07">
        <w:rPr>
          <w:rFonts w:cstheme="minorHAnsi"/>
        </w:rPr>
        <w:t>o</w:t>
      </w:r>
      <w:r w:rsidR="00136A26" w:rsidRPr="00793A07">
        <w:rPr>
          <w:rFonts w:cstheme="minorHAnsi"/>
        </w:rPr>
        <w:t xml:space="preserve"> na odborníkov na poslancov za dan</w:t>
      </w:r>
      <w:r w:rsidRPr="00793A07">
        <w:rPr>
          <w:rFonts w:cstheme="minorHAnsi"/>
        </w:rPr>
        <w:t>ý</w:t>
      </w:r>
      <w:r w:rsidR="00136A26" w:rsidRPr="00793A07">
        <w:rPr>
          <w:rFonts w:cstheme="minorHAnsi"/>
        </w:rPr>
        <w:t xml:space="preserve"> volebný obvod. Ja len poviem 2 fakty</w:t>
      </w:r>
      <w:r w:rsidR="00CB34C1" w:rsidRPr="00793A07">
        <w:rPr>
          <w:rFonts w:cstheme="minorHAnsi"/>
        </w:rPr>
        <w:t>. V</w:t>
      </w:r>
      <w:r w:rsidR="00136A26" w:rsidRPr="00793A07">
        <w:rPr>
          <w:rFonts w:cstheme="minorHAnsi"/>
        </w:rPr>
        <w:t xml:space="preserve"> júni </w:t>
      </w:r>
      <w:r w:rsidR="00CB34C1" w:rsidRPr="00793A07">
        <w:rPr>
          <w:rFonts w:cstheme="minorHAnsi"/>
        </w:rPr>
        <w:t>2025</w:t>
      </w:r>
      <w:r w:rsidR="00136A26" w:rsidRPr="00793A07">
        <w:rPr>
          <w:rFonts w:cstheme="minorHAnsi"/>
        </w:rPr>
        <w:t xml:space="preserve"> zasadlo </w:t>
      </w:r>
      <w:r w:rsidR="00CB34C1" w:rsidRPr="00793A07">
        <w:rPr>
          <w:rFonts w:cstheme="minorHAnsi"/>
        </w:rPr>
        <w:t>VMČ</w:t>
      </w:r>
      <w:r w:rsidR="00136A26" w:rsidRPr="00793A07">
        <w:rPr>
          <w:rFonts w:cstheme="minorHAnsi"/>
        </w:rPr>
        <w:t xml:space="preserve"> VO 1 prítomný pán poslanec </w:t>
      </w:r>
      <w:r w:rsidR="00CB34C1" w:rsidRPr="00793A07">
        <w:rPr>
          <w:rFonts w:cstheme="minorHAnsi"/>
        </w:rPr>
        <w:t>S</w:t>
      </w:r>
      <w:r w:rsidR="00136A26" w:rsidRPr="00793A07">
        <w:rPr>
          <w:rFonts w:cstheme="minorHAnsi"/>
        </w:rPr>
        <w:t xml:space="preserve">obota, </w:t>
      </w:r>
      <w:r w:rsidR="00CB34C1" w:rsidRPr="00793A07">
        <w:rPr>
          <w:rFonts w:cstheme="minorHAnsi"/>
        </w:rPr>
        <w:t>Katreniak, Kapusta</w:t>
      </w:r>
      <w:r w:rsidR="00136A26" w:rsidRPr="00793A07">
        <w:rPr>
          <w:rFonts w:cstheme="minorHAnsi"/>
        </w:rPr>
        <w:t xml:space="preserve"> a pani </w:t>
      </w:r>
      <w:r w:rsidR="00CB34C1" w:rsidRPr="00793A07">
        <w:rPr>
          <w:rFonts w:cstheme="minorHAnsi"/>
        </w:rPr>
        <w:t>Figuli. N</w:t>
      </w:r>
      <w:r w:rsidR="00136A26" w:rsidRPr="00793A07">
        <w:rPr>
          <w:rFonts w:cstheme="minorHAnsi"/>
        </w:rPr>
        <w:t xml:space="preserve">a tomto informoval predseda </w:t>
      </w:r>
      <w:r w:rsidR="00CB34C1" w:rsidRPr="00793A07">
        <w:rPr>
          <w:rFonts w:cstheme="minorHAnsi"/>
        </w:rPr>
        <w:t>VMČ</w:t>
      </w:r>
      <w:r w:rsidR="00136A26" w:rsidRPr="00793A07">
        <w:rPr>
          <w:rFonts w:cstheme="minorHAnsi"/>
        </w:rPr>
        <w:t xml:space="preserve"> o</w:t>
      </w:r>
      <w:r w:rsidR="00CB34C1" w:rsidRPr="00793A07">
        <w:rPr>
          <w:rFonts w:cstheme="minorHAnsi"/>
        </w:rPr>
        <w:t xml:space="preserve"> </w:t>
      </w:r>
      <w:r w:rsidR="00136A26" w:rsidRPr="00793A07">
        <w:rPr>
          <w:rFonts w:cstheme="minorHAnsi"/>
        </w:rPr>
        <w:t>spôsobe oplotenia zabezpečenia</w:t>
      </w:r>
      <w:r w:rsidR="00CB34C1" w:rsidRPr="00793A07">
        <w:rPr>
          <w:rFonts w:cstheme="minorHAnsi"/>
        </w:rPr>
        <w:t xml:space="preserve">, </w:t>
      </w:r>
      <w:r w:rsidR="00136A26" w:rsidRPr="00793A07">
        <w:rPr>
          <w:rFonts w:cstheme="minorHAnsi"/>
        </w:rPr>
        <w:t xml:space="preserve">budú zrušené stredové </w:t>
      </w:r>
      <w:r w:rsidR="00CB34C1" w:rsidRPr="00793A07">
        <w:rPr>
          <w:rFonts w:cstheme="minorHAnsi"/>
        </w:rPr>
        <w:t>bráničky</w:t>
      </w:r>
      <w:r w:rsidR="00136A26" w:rsidRPr="00793A07">
        <w:rPr>
          <w:rFonts w:cstheme="minorHAnsi"/>
        </w:rPr>
        <w:t xml:space="preserve"> na ostatných vstupoch do priestoru s detskými verejnými prvkami bude osadený záhon s</w:t>
      </w:r>
      <w:r w:rsidR="00CB34C1" w:rsidRPr="00793A07">
        <w:rPr>
          <w:rFonts w:cstheme="minorHAnsi"/>
        </w:rPr>
        <w:t xml:space="preserve"> drevenou </w:t>
      </w:r>
      <w:r w:rsidR="00136A26" w:rsidRPr="00793A07">
        <w:rPr>
          <w:rFonts w:cstheme="minorHAnsi"/>
        </w:rPr>
        <w:t xml:space="preserve">oplôtkou </w:t>
      </w:r>
      <w:r w:rsidR="00CB34C1" w:rsidRPr="00793A07">
        <w:rPr>
          <w:rFonts w:cstheme="minorHAnsi"/>
        </w:rPr>
        <w:t xml:space="preserve">a </w:t>
      </w:r>
      <w:r w:rsidR="00136A26" w:rsidRPr="00793A07">
        <w:rPr>
          <w:rFonts w:cstheme="minorHAnsi"/>
        </w:rPr>
        <w:t xml:space="preserve">teda zvýši bezpečnosť. Vstupy do priestoru budú opatrené rovnakými záhonmi takzvanými šikanami, </w:t>
      </w:r>
      <w:r w:rsidR="00CB34C1" w:rsidRPr="00793A07">
        <w:rPr>
          <w:rFonts w:cstheme="minorHAnsi"/>
        </w:rPr>
        <w:t>pôdorysným</w:t>
      </w:r>
      <w:r w:rsidR="00136A26" w:rsidRPr="00793A07">
        <w:rPr>
          <w:rFonts w:cstheme="minorHAnsi"/>
        </w:rPr>
        <w:t xml:space="preserve"> prelomením chodníka</w:t>
      </w:r>
      <w:r w:rsidR="00CB34C1" w:rsidRPr="00793A07">
        <w:rPr>
          <w:rFonts w:cstheme="minorHAnsi"/>
        </w:rPr>
        <w:t>. Č</w:t>
      </w:r>
      <w:r w:rsidR="00136A26" w:rsidRPr="00793A07">
        <w:rPr>
          <w:rFonts w:cstheme="minorHAnsi"/>
        </w:rPr>
        <w:t>o zame</w:t>
      </w:r>
      <w:r w:rsidR="00CB34C1" w:rsidRPr="00793A07">
        <w:rPr>
          <w:rFonts w:cstheme="minorHAnsi"/>
        </w:rPr>
        <w:t>dz</w:t>
      </w:r>
      <w:r w:rsidR="00136A26" w:rsidRPr="00793A07">
        <w:rPr>
          <w:rFonts w:cstheme="minorHAnsi"/>
        </w:rPr>
        <w:t>í možnosť vybehnúť von. Čiže toto bolo v septembri v</w:t>
      </w:r>
      <w:r w:rsidR="00CB34C1" w:rsidRPr="00793A07">
        <w:rPr>
          <w:rFonts w:cstheme="minorHAnsi"/>
        </w:rPr>
        <w:t> VMČ. F</w:t>
      </w:r>
      <w:r w:rsidR="00136A26" w:rsidRPr="00793A07">
        <w:rPr>
          <w:rFonts w:cstheme="minorHAnsi"/>
        </w:rPr>
        <w:t>inancie sa naťahovali</w:t>
      </w:r>
      <w:r w:rsidR="00CB34C1" w:rsidRPr="00793A07">
        <w:rPr>
          <w:rFonts w:cstheme="minorHAnsi"/>
        </w:rPr>
        <w:t>, t</w:t>
      </w:r>
      <w:r w:rsidR="00136A26" w:rsidRPr="00793A07">
        <w:rPr>
          <w:rFonts w:cstheme="minorHAnsi"/>
        </w:rPr>
        <w:t>o viem</w:t>
      </w:r>
      <w:r w:rsidR="00CB34C1" w:rsidRPr="00793A07">
        <w:rPr>
          <w:rFonts w:cstheme="minorHAnsi"/>
        </w:rPr>
        <w:t>. A</w:t>
      </w:r>
      <w:r w:rsidR="00136A26" w:rsidRPr="00793A07">
        <w:rPr>
          <w:rFonts w:cstheme="minorHAnsi"/>
        </w:rPr>
        <w:t xml:space="preserve"> v septembri </w:t>
      </w:r>
      <w:r w:rsidR="00CB34C1" w:rsidRPr="00793A07">
        <w:rPr>
          <w:rFonts w:cstheme="minorHAnsi"/>
        </w:rPr>
        <w:t xml:space="preserve">VMČ </w:t>
      </w:r>
      <w:r w:rsidR="00136A26" w:rsidRPr="00793A07">
        <w:rPr>
          <w:rFonts w:cstheme="minorHAnsi"/>
        </w:rPr>
        <w:t xml:space="preserve">pán poslanec prítomný </w:t>
      </w:r>
      <w:r w:rsidR="00CB34C1" w:rsidRPr="00793A07">
        <w:rPr>
          <w:rFonts w:cstheme="minorHAnsi"/>
        </w:rPr>
        <w:t>Sobota, Katreniak, Kapusta</w:t>
      </w:r>
      <w:r w:rsidR="00282B89" w:rsidRPr="00793A07">
        <w:rPr>
          <w:rFonts w:cstheme="minorHAnsi"/>
        </w:rPr>
        <w:t xml:space="preserve">, </w:t>
      </w:r>
      <w:r w:rsidR="00CB34C1" w:rsidRPr="00793A07">
        <w:rPr>
          <w:rFonts w:cstheme="minorHAnsi"/>
        </w:rPr>
        <w:t>Figuli</w:t>
      </w:r>
      <w:r w:rsidR="00136A26" w:rsidRPr="00793A07">
        <w:rPr>
          <w:rFonts w:cstheme="minorHAnsi"/>
        </w:rPr>
        <w:t xml:space="preserve">. Opäť bol tento bod, že sa vrátili k tomu, že informoval prítomných pán predseda, že po komunikácii </w:t>
      </w:r>
      <w:r w:rsidR="00282B89" w:rsidRPr="00793A07">
        <w:rPr>
          <w:rFonts w:cstheme="minorHAnsi"/>
        </w:rPr>
        <w:t>s </w:t>
      </w:r>
      <w:r w:rsidR="004973A0" w:rsidRPr="00793A07">
        <w:rPr>
          <w:rFonts w:cstheme="minorHAnsi"/>
        </w:rPr>
        <w:t>architektom</w:t>
      </w:r>
      <w:r w:rsidR="00282B89" w:rsidRPr="00793A07">
        <w:rPr>
          <w:rFonts w:cstheme="minorHAnsi"/>
        </w:rPr>
        <w:t xml:space="preserve"> mest</w:t>
      </w:r>
      <w:r w:rsidR="00136A26" w:rsidRPr="00793A07">
        <w:rPr>
          <w:rFonts w:cstheme="minorHAnsi"/>
        </w:rPr>
        <w:t xml:space="preserve">a by malo byť riešenie </w:t>
      </w:r>
      <w:r w:rsidR="004973A0" w:rsidRPr="00793A07">
        <w:rPr>
          <w:rFonts w:cstheme="minorHAnsi"/>
        </w:rPr>
        <w:t>oplotenia</w:t>
      </w:r>
      <w:r w:rsidR="00136A26" w:rsidRPr="00793A07">
        <w:rPr>
          <w:rFonts w:cstheme="minorHAnsi"/>
        </w:rPr>
        <w:t xml:space="preserve"> ihriska</w:t>
      </w:r>
      <w:r w:rsidR="004973A0" w:rsidRPr="00793A07">
        <w:rPr>
          <w:rFonts w:cstheme="minorHAnsi"/>
        </w:rPr>
        <w:t xml:space="preserve"> z</w:t>
      </w:r>
      <w:r w:rsidR="00136A26" w:rsidRPr="00793A07">
        <w:rPr>
          <w:rFonts w:cstheme="minorHAnsi"/>
        </w:rPr>
        <w:t xml:space="preserve">aslané pani </w:t>
      </w:r>
      <w:proofErr w:type="spellStart"/>
      <w:r w:rsidR="004973A0" w:rsidRPr="00793A07">
        <w:rPr>
          <w:rFonts w:cstheme="minorHAnsi"/>
        </w:rPr>
        <w:t>L</w:t>
      </w:r>
      <w:r w:rsidR="00136A26" w:rsidRPr="00793A07">
        <w:rPr>
          <w:rFonts w:cstheme="minorHAnsi"/>
        </w:rPr>
        <w:t>ovášovej</w:t>
      </w:r>
      <w:proofErr w:type="spellEnd"/>
      <w:r w:rsidR="00136A26" w:rsidRPr="00793A07">
        <w:rPr>
          <w:rFonts w:cstheme="minorHAnsi"/>
        </w:rPr>
        <w:t xml:space="preserve">, ktorá má na starosti detské ihriska v meste. Tá posunie viac organizácií </w:t>
      </w:r>
      <w:r w:rsidR="004973A0" w:rsidRPr="00793A07">
        <w:rPr>
          <w:rFonts w:cstheme="minorHAnsi"/>
        </w:rPr>
        <w:t>ZARES. P</w:t>
      </w:r>
      <w:r w:rsidR="00136A26" w:rsidRPr="00793A07">
        <w:rPr>
          <w:rFonts w:cstheme="minorHAnsi"/>
        </w:rPr>
        <w:t>reto sa to naťahuje, ale minimálne títo páni poslanci poslankyne za</w:t>
      </w:r>
      <w:r w:rsidR="004973A0" w:rsidRPr="00793A07">
        <w:rPr>
          <w:rFonts w:cstheme="minorHAnsi"/>
        </w:rPr>
        <w:t xml:space="preserve"> VMČ </w:t>
      </w:r>
      <w:r w:rsidR="00136A26" w:rsidRPr="00793A07">
        <w:rPr>
          <w:rFonts w:cstheme="minorHAnsi"/>
        </w:rPr>
        <w:t xml:space="preserve"> 1 z tohto mi vyplýva, že vedeli o tom riešení</w:t>
      </w:r>
      <w:r w:rsidR="004973A0" w:rsidRPr="00793A07">
        <w:rPr>
          <w:rFonts w:cstheme="minorHAnsi"/>
        </w:rPr>
        <w:t>. M</w:t>
      </w:r>
      <w:r w:rsidR="00136A26" w:rsidRPr="00793A07">
        <w:rPr>
          <w:rFonts w:cstheme="minorHAnsi"/>
        </w:rPr>
        <w:t>ňa m</w:t>
      </w:r>
      <w:r w:rsidR="004973A0" w:rsidRPr="00793A07">
        <w:rPr>
          <w:rFonts w:cstheme="minorHAnsi"/>
        </w:rPr>
        <w:t>r</w:t>
      </w:r>
      <w:r w:rsidR="00136A26" w:rsidRPr="00793A07">
        <w:rPr>
          <w:rFonts w:cstheme="minorHAnsi"/>
        </w:rPr>
        <w:t xml:space="preserve">zí tá komunikácia, že </w:t>
      </w:r>
      <w:proofErr w:type="spellStart"/>
      <w:r w:rsidR="00136A26" w:rsidRPr="00793A07">
        <w:rPr>
          <w:rFonts w:cstheme="minorHAnsi"/>
        </w:rPr>
        <w:t>neni</w:t>
      </w:r>
      <w:proofErr w:type="spellEnd"/>
      <w:r w:rsidR="00136A26" w:rsidRPr="00793A07">
        <w:rPr>
          <w:rFonts w:cstheme="minorHAnsi"/>
        </w:rPr>
        <w:t xml:space="preserve"> spokojnosť s tým. </w:t>
      </w:r>
      <w:r w:rsidR="004973A0" w:rsidRPr="00793A07">
        <w:rPr>
          <w:rFonts w:cstheme="minorHAnsi"/>
        </w:rPr>
        <w:t>L</w:t>
      </w:r>
      <w:r w:rsidR="00136A26" w:rsidRPr="00793A07">
        <w:rPr>
          <w:rFonts w:cstheme="minorHAnsi"/>
        </w:rPr>
        <w:t xml:space="preserve">en som </w:t>
      </w:r>
      <w:r w:rsidR="004973A0" w:rsidRPr="00793A07">
        <w:rPr>
          <w:rFonts w:cstheme="minorHAnsi"/>
        </w:rPr>
        <w:t xml:space="preserve">to </w:t>
      </w:r>
      <w:r w:rsidR="00136A26" w:rsidRPr="00793A07">
        <w:rPr>
          <w:rFonts w:cstheme="minorHAnsi"/>
        </w:rPr>
        <w:t xml:space="preserve">chcel dať na </w:t>
      </w:r>
      <w:r w:rsidR="004973A0" w:rsidRPr="00793A07">
        <w:rPr>
          <w:rFonts w:cstheme="minorHAnsi"/>
        </w:rPr>
        <w:t>pravú</w:t>
      </w:r>
      <w:r w:rsidR="00136A26" w:rsidRPr="00793A07">
        <w:rPr>
          <w:rFonts w:cstheme="minorHAnsi"/>
        </w:rPr>
        <w:t xml:space="preserve"> mieru, že to nebolo </w:t>
      </w:r>
      <w:r w:rsidR="004973A0" w:rsidRPr="00793A07">
        <w:rPr>
          <w:rFonts w:cstheme="minorHAnsi"/>
        </w:rPr>
        <w:t>dáke s</w:t>
      </w:r>
      <w:r w:rsidR="00136A26" w:rsidRPr="00793A07">
        <w:rPr>
          <w:rFonts w:cstheme="minorHAnsi"/>
        </w:rPr>
        <w:t>vojvoľné rozhodnutie architekta mesta bez komunikácie priamo s poslancami, ktorí zastupujú tento volebný obvod</w:t>
      </w:r>
      <w:r w:rsidR="004973A0" w:rsidRPr="00793A07">
        <w:rPr>
          <w:rFonts w:cstheme="minorHAnsi"/>
        </w:rPr>
        <w:t>. N</w:t>
      </w:r>
      <w:r w:rsidR="00136A26" w:rsidRPr="00793A07">
        <w:rPr>
          <w:rFonts w:cstheme="minorHAnsi"/>
        </w:rPr>
        <w:t>eviem, možno boli na niektorých stretnutiach prítomní aj obyvatelia</w:t>
      </w:r>
      <w:r w:rsidR="004973A0" w:rsidRPr="00793A07">
        <w:rPr>
          <w:rFonts w:cstheme="minorHAnsi"/>
        </w:rPr>
        <w:t>, m</w:t>
      </w:r>
      <w:r w:rsidR="00136A26" w:rsidRPr="00793A07">
        <w:rPr>
          <w:rFonts w:cstheme="minorHAnsi"/>
        </w:rPr>
        <w:t>ožno nie</w:t>
      </w:r>
      <w:r w:rsidR="004973A0" w:rsidRPr="00793A07">
        <w:rPr>
          <w:rFonts w:cstheme="minorHAnsi"/>
        </w:rPr>
        <w:t>. M</w:t>
      </w:r>
      <w:r w:rsidR="00136A26" w:rsidRPr="00793A07">
        <w:rPr>
          <w:rFonts w:cstheme="minorHAnsi"/>
        </w:rPr>
        <w:t>ožno pripomienky sa zobrali na vedomie</w:t>
      </w:r>
      <w:r w:rsidR="004973A0" w:rsidRPr="00793A07">
        <w:rPr>
          <w:rFonts w:cstheme="minorHAnsi"/>
        </w:rPr>
        <w:t>. N</w:t>
      </w:r>
      <w:r w:rsidR="00136A26" w:rsidRPr="00793A07">
        <w:rPr>
          <w:rFonts w:cstheme="minorHAnsi"/>
        </w:rPr>
        <w:t>eviem, nechcem súdiť celý proces, len som chcel dať na pravú mieru to, že nebolo to rozhodnutie architekta svojvoľné.</w:t>
      </w:r>
    </w:p>
    <w:p w14:paraId="3748396A" w14:textId="77777777" w:rsidR="001E6C7A" w:rsidRPr="00793A07" w:rsidRDefault="001E6C7A" w:rsidP="001E6C7A">
      <w:pPr>
        <w:spacing w:after="0" w:line="276" w:lineRule="auto"/>
        <w:jc w:val="both"/>
        <w:rPr>
          <w:rFonts w:cstheme="minorHAnsi"/>
        </w:rPr>
      </w:pPr>
    </w:p>
    <w:p w14:paraId="6F6EFAA6" w14:textId="25D8D91F" w:rsidR="00136A26" w:rsidRPr="00793A07" w:rsidRDefault="001E6C7A" w:rsidP="001E6C7A">
      <w:pPr>
        <w:spacing w:after="0" w:line="276" w:lineRule="auto"/>
        <w:jc w:val="both"/>
        <w:rPr>
          <w:rFonts w:cstheme="minorHAnsi"/>
        </w:rPr>
      </w:pPr>
      <w:r w:rsidRPr="00793A07">
        <w:rPr>
          <w:rFonts w:cstheme="minorHAnsi"/>
          <w:b/>
          <w:bCs/>
        </w:rPr>
        <w:t>Ivana Figuli, FP</w:t>
      </w:r>
      <w:r w:rsidRPr="00793A07">
        <w:rPr>
          <w:rFonts w:cstheme="minorHAnsi"/>
        </w:rPr>
        <w:t xml:space="preserve"> - t</w:t>
      </w:r>
      <w:r w:rsidR="00136A26" w:rsidRPr="00793A07">
        <w:rPr>
          <w:rFonts w:cstheme="minorHAnsi"/>
        </w:rPr>
        <w:t>eraz som to vysvetlila, že áno</w:t>
      </w:r>
      <w:r w:rsidRPr="00793A07">
        <w:rPr>
          <w:rFonts w:cstheme="minorHAnsi"/>
        </w:rPr>
        <w:t>. Ž</w:t>
      </w:r>
      <w:r w:rsidR="00136A26" w:rsidRPr="00793A07">
        <w:rPr>
          <w:rFonts w:cstheme="minorHAnsi"/>
        </w:rPr>
        <w:t xml:space="preserve">e preferovali sme iné riešenia, ale počúvali sme aj argumenty, ale zatiaľ tá realizácia nie je </w:t>
      </w:r>
      <w:r w:rsidR="00C21BD7">
        <w:rPr>
          <w:rFonts w:cstheme="minorHAnsi"/>
        </w:rPr>
        <w:t>OK</w:t>
      </w:r>
      <w:r w:rsidR="00136A26" w:rsidRPr="00793A07">
        <w:rPr>
          <w:rFonts w:cstheme="minorHAnsi"/>
        </w:rPr>
        <w:t xml:space="preserve">. </w:t>
      </w:r>
      <w:r w:rsidRPr="00793A07">
        <w:rPr>
          <w:rFonts w:cstheme="minorHAnsi"/>
        </w:rPr>
        <w:t>Č</w:t>
      </w:r>
      <w:r w:rsidR="00136A26" w:rsidRPr="00793A07">
        <w:rPr>
          <w:rFonts w:cstheme="minorHAnsi"/>
        </w:rPr>
        <w:t>iže načo?</w:t>
      </w:r>
    </w:p>
    <w:p w14:paraId="1AA99DD2" w14:textId="77777777" w:rsidR="001E6C7A" w:rsidRPr="00793A07" w:rsidRDefault="001E6C7A" w:rsidP="00136A26">
      <w:pPr>
        <w:spacing w:after="0" w:line="276" w:lineRule="auto"/>
        <w:jc w:val="both"/>
        <w:rPr>
          <w:rFonts w:cstheme="minorHAnsi"/>
          <w:color w:val="388600"/>
        </w:rPr>
      </w:pPr>
    </w:p>
    <w:p w14:paraId="0F92B73B" w14:textId="7002B983" w:rsidR="00136A26" w:rsidRPr="00793A07" w:rsidRDefault="001E6C7A" w:rsidP="00136A26">
      <w:pPr>
        <w:spacing w:after="0" w:line="276" w:lineRule="auto"/>
        <w:jc w:val="both"/>
        <w:rPr>
          <w:rFonts w:cstheme="minorHAnsi"/>
        </w:rPr>
      </w:pPr>
      <w:r w:rsidRPr="00793A07">
        <w:rPr>
          <w:rFonts w:cstheme="minorHAnsi"/>
          <w:b/>
          <w:bCs/>
        </w:rPr>
        <w:t xml:space="preserve">Ján Nosko </w:t>
      </w:r>
      <w:r w:rsidRPr="00793A07">
        <w:rPr>
          <w:rFonts w:cstheme="minorHAnsi"/>
        </w:rPr>
        <w:t xml:space="preserve">- </w:t>
      </w:r>
      <w:r w:rsidR="00136A26" w:rsidRPr="00793A07">
        <w:rPr>
          <w:rFonts w:cstheme="minorHAnsi"/>
        </w:rPr>
        <w:t xml:space="preserve">končím diskusiu k tomuto k vystúpeniu pani </w:t>
      </w:r>
      <w:proofErr w:type="spellStart"/>
      <w:r w:rsidRPr="00793A07">
        <w:rPr>
          <w:rFonts w:cstheme="minorHAnsi"/>
        </w:rPr>
        <w:t>M</w:t>
      </w:r>
      <w:r w:rsidR="00136A26" w:rsidRPr="00793A07">
        <w:rPr>
          <w:rFonts w:cstheme="minorHAnsi"/>
        </w:rPr>
        <w:t>ergovej</w:t>
      </w:r>
      <w:proofErr w:type="spellEnd"/>
      <w:r w:rsidRPr="00793A07">
        <w:rPr>
          <w:rFonts w:cstheme="minorHAnsi"/>
        </w:rPr>
        <w:t xml:space="preserve">. </w:t>
      </w:r>
      <w:r w:rsidR="00136A26" w:rsidRPr="00793A07">
        <w:rPr>
          <w:rFonts w:cstheme="minorHAnsi"/>
        </w:rPr>
        <w:t xml:space="preserve">Ďalším a teda posledným v rámci slova pre verejnosť je pán </w:t>
      </w:r>
      <w:r w:rsidRPr="00793A07">
        <w:rPr>
          <w:rFonts w:eastAsia="Times New Roman" w:cstheme="minorHAnsi"/>
          <w:bCs/>
        </w:rPr>
        <w:t>Arpád Šark</w:t>
      </w:r>
      <w:r w:rsidR="00C21BD7" w:rsidRPr="00C21BD7">
        <w:rPr>
          <w:rFonts w:eastAsia="Times New Roman" w:cstheme="minorHAnsi"/>
          <w:bCs/>
        </w:rPr>
        <w:t>ö</w:t>
      </w:r>
      <w:r w:rsidRPr="00793A07">
        <w:rPr>
          <w:rFonts w:eastAsia="Times New Roman" w:cstheme="minorHAnsi"/>
          <w:bCs/>
        </w:rPr>
        <w:t>zy</w:t>
      </w:r>
      <w:r w:rsidR="00146598" w:rsidRPr="00793A07">
        <w:rPr>
          <w:rFonts w:eastAsia="Times New Roman" w:cstheme="minorHAnsi"/>
          <w:bCs/>
        </w:rPr>
        <w:t>,</w:t>
      </w:r>
      <w:r w:rsidR="00146598" w:rsidRPr="00793A07">
        <w:rPr>
          <w:rFonts w:cstheme="minorHAnsi"/>
        </w:rPr>
        <w:t xml:space="preserve"> </w:t>
      </w:r>
      <w:r w:rsidR="00136A26" w:rsidRPr="00793A07">
        <w:rPr>
          <w:rFonts w:cstheme="minorHAnsi"/>
        </w:rPr>
        <w:t>bude hovoriť k</w:t>
      </w:r>
      <w:r w:rsidR="00146598" w:rsidRPr="00793A07">
        <w:rPr>
          <w:rFonts w:cstheme="minorHAnsi"/>
        </w:rPr>
        <w:t> </w:t>
      </w:r>
      <w:r w:rsidR="00136A26" w:rsidRPr="00793A07">
        <w:rPr>
          <w:rFonts w:cstheme="minorHAnsi"/>
        </w:rPr>
        <w:t>téme</w:t>
      </w:r>
      <w:r w:rsidR="00146598" w:rsidRPr="00793A07">
        <w:rPr>
          <w:rFonts w:cstheme="minorHAnsi"/>
        </w:rPr>
        <w:t>:</w:t>
      </w:r>
      <w:r w:rsidR="00136A26" w:rsidRPr="00793A07">
        <w:rPr>
          <w:rFonts w:cstheme="minorHAnsi"/>
        </w:rPr>
        <w:t xml:space="preserve"> bytová otázka</w:t>
      </w:r>
      <w:r w:rsidR="00146598" w:rsidRPr="00793A07">
        <w:rPr>
          <w:rFonts w:cstheme="minorHAnsi"/>
        </w:rPr>
        <w:t>. N</w:t>
      </w:r>
      <w:r w:rsidR="00136A26" w:rsidRPr="00793A07">
        <w:rPr>
          <w:rFonts w:cstheme="minorHAnsi"/>
        </w:rPr>
        <w:t xml:space="preserve">ech sa páči, pán </w:t>
      </w:r>
      <w:r w:rsidR="00146598" w:rsidRPr="00793A07">
        <w:rPr>
          <w:rFonts w:eastAsia="Times New Roman" w:cstheme="minorHAnsi"/>
          <w:bCs/>
        </w:rPr>
        <w:t>Šark</w:t>
      </w:r>
      <w:r w:rsidR="00C21BD7" w:rsidRPr="00C21BD7">
        <w:rPr>
          <w:rFonts w:eastAsia="Times New Roman" w:cstheme="minorHAnsi"/>
          <w:bCs/>
        </w:rPr>
        <w:t>ö</w:t>
      </w:r>
      <w:r w:rsidR="00146598" w:rsidRPr="00793A07">
        <w:rPr>
          <w:rFonts w:eastAsia="Times New Roman" w:cstheme="minorHAnsi"/>
          <w:bCs/>
        </w:rPr>
        <w:t>zy.</w:t>
      </w:r>
      <w:r w:rsidR="00146598" w:rsidRPr="00793A07">
        <w:rPr>
          <w:rFonts w:cstheme="minorHAnsi"/>
        </w:rPr>
        <w:t xml:space="preserve">  J</w:t>
      </w:r>
      <w:r w:rsidR="00136A26" w:rsidRPr="00793A07">
        <w:rPr>
          <w:rFonts w:cstheme="minorHAnsi"/>
        </w:rPr>
        <w:t>e ešte niekto doslova pre verejnosť? Nech sa páči, môžeme poprosiť meno a</w:t>
      </w:r>
      <w:r w:rsidR="00146598" w:rsidRPr="00793A07">
        <w:rPr>
          <w:rFonts w:cstheme="minorHAnsi"/>
        </w:rPr>
        <w:t> </w:t>
      </w:r>
      <w:r w:rsidR="00136A26" w:rsidRPr="00793A07">
        <w:rPr>
          <w:rFonts w:cstheme="minorHAnsi"/>
        </w:rPr>
        <w:t>téma</w:t>
      </w:r>
      <w:r w:rsidR="00146598" w:rsidRPr="00793A07">
        <w:rPr>
          <w:rFonts w:cstheme="minorHAnsi"/>
        </w:rPr>
        <w:t>. Pl</w:t>
      </w:r>
      <w:r w:rsidR="00136A26" w:rsidRPr="00793A07">
        <w:rPr>
          <w:rFonts w:cstheme="minorHAnsi"/>
        </w:rPr>
        <w:t xml:space="preserve">án dopravnej obslužnosti. </w:t>
      </w:r>
      <w:r w:rsidR="00D549B0" w:rsidRPr="00793A07">
        <w:rPr>
          <w:rFonts w:cstheme="minorHAnsi"/>
        </w:rPr>
        <w:t>K</w:t>
      </w:r>
      <w:r w:rsidR="00136A26" w:rsidRPr="00793A07">
        <w:rPr>
          <w:rFonts w:cstheme="minorHAnsi"/>
        </w:rPr>
        <w:t xml:space="preserve">eďže pán </w:t>
      </w:r>
      <w:r w:rsidR="00C21BD7" w:rsidRPr="00793A07">
        <w:rPr>
          <w:rFonts w:eastAsia="Times New Roman" w:cstheme="minorHAnsi"/>
          <w:b/>
        </w:rPr>
        <w:t>Šarközy</w:t>
      </w:r>
      <w:r w:rsidR="00136A26" w:rsidRPr="00793A07">
        <w:rPr>
          <w:rFonts w:cstheme="minorHAnsi"/>
        </w:rPr>
        <w:t xml:space="preserve"> tu nie je, tak momentálne dávané slovo</w:t>
      </w:r>
      <w:r w:rsidR="00C21BD7">
        <w:rPr>
          <w:rFonts w:cstheme="minorHAnsi"/>
        </w:rPr>
        <w:t xml:space="preserve"> pánovi Valášekovi.</w:t>
      </w:r>
      <w:r w:rsidR="00D549B0" w:rsidRPr="00793A07">
        <w:rPr>
          <w:rFonts w:cstheme="minorHAnsi"/>
        </w:rPr>
        <w:t xml:space="preserve"> </w:t>
      </w:r>
      <w:r w:rsidR="00136A26" w:rsidRPr="00793A07">
        <w:rPr>
          <w:rFonts w:cstheme="minorHAnsi"/>
        </w:rPr>
        <w:t xml:space="preserve">Ešte raz vás poprosím, keby </w:t>
      </w:r>
      <w:r w:rsidR="00D549B0" w:rsidRPr="00793A07">
        <w:rPr>
          <w:rFonts w:cstheme="minorHAnsi"/>
        </w:rPr>
        <w:t>ste</w:t>
      </w:r>
      <w:r w:rsidR="00136A26" w:rsidRPr="00793A07">
        <w:rPr>
          <w:rFonts w:cstheme="minorHAnsi"/>
        </w:rPr>
        <w:t xml:space="preserve"> boli tak</w:t>
      </w:r>
      <w:r w:rsidR="001553E9">
        <w:rPr>
          <w:rFonts w:cstheme="minorHAnsi"/>
        </w:rPr>
        <w:t>ý</w:t>
      </w:r>
      <w:r w:rsidR="00136A26" w:rsidRPr="00793A07">
        <w:rPr>
          <w:rFonts w:cstheme="minorHAnsi"/>
        </w:rPr>
        <w:t xml:space="preserve"> dobr</w:t>
      </w:r>
      <w:r w:rsidR="001553E9">
        <w:rPr>
          <w:rFonts w:cstheme="minorHAnsi"/>
        </w:rPr>
        <w:t>ý</w:t>
      </w:r>
      <w:r w:rsidR="00136A26" w:rsidRPr="00793A07">
        <w:rPr>
          <w:rFonts w:cstheme="minorHAnsi"/>
        </w:rPr>
        <w:t xml:space="preserve"> predstaviť sa aj tém</w:t>
      </w:r>
      <w:r w:rsidR="00D549B0" w:rsidRPr="00793A07">
        <w:rPr>
          <w:rFonts w:cstheme="minorHAnsi"/>
        </w:rPr>
        <w:t>u</w:t>
      </w:r>
      <w:r w:rsidR="00136A26" w:rsidRPr="00793A07">
        <w:rPr>
          <w:rFonts w:cstheme="minorHAnsi"/>
        </w:rPr>
        <w:t>.</w:t>
      </w:r>
    </w:p>
    <w:p w14:paraId="087E7A67" w14:textId="77777777" w:rsidR="00D549B0" w:rsidRPr="00793A07" w:rsidRDefault="00D549B0" w:rsidP="00136A26">
      <w:pPr>
        <w:spacing w:after="0" w:line="276" w:lineRule="auto"/>
        <w:jc w:val="both"/>
        <w:rPr>
          <w:rFonts w:cstheme="minorHAnsi"/>
        </w:rPr>
      </w:pPr>
    </w:p>
    <w:p w14:paraId="0A8C0EE8" w14:textId="498A997F" w:rsidR="00136A26" w:rsidRPr="00793A07" w:rsidRDefault="00D549B0" w:rsidP="00136A26">
      <w:pPr>
        <w:spacing w:after="0" w:line="276" w:lineRule="auto"/>
        <w:jc w:val="both"/>
        <w:rPr>
          <w:rFonts w:cstheme="minorHAnsi"/>
        </w:rPr>
      </w:pPr>
      <w:r w:rsidRPr="00793A07">
        <w:rPr>
          <w:rFonts w:cstheme="minorHAnsi"/>
          <w:b/>
          <w:bCs/>
        </w:rPr>
        <w:t>Michal Valášek</w:t>
      </w:r>
      <w:r w:rsidRPr="00793A07">
        <w:rPr>
          <w:rFonts w:cstheme="minorHAnsi"/>
        </w:rPr>
        <w:t xml:space="preserve"> -</w:t>
      </w:r>
      <w:r w:rsidR="000B51B5" w:rsidRPr="00793A07">
        <w:rPr>
          <w:rFonts w:cstheme="minorHAnsi"/>
        </w:rPr>
        <w:t xml:space="preserve"> </w:t>
      </w:r>
      <w:r w:rsidR="00136A26" w:rsidRPr="00793A07">
        <w:rPr>
          <w:rFonts w:cstheme="minorHAnsi"/>
        </w:rPr>
        <w:t>bude</w:t>
      </w:r>
      <w:r w:rsidR="001553E9">
        <w:rPr>
          <w:rFonts w:cstheme="minorHAnsi"/>
        </w:rPr>
        <w:t>m</w:t>
      </w:r>
      <w:r w:rsidR="00136A26" w:rsidRPr="00793A07">
        <w:rPr>
          <w:rFonts w:cstheme="minorHAnsi"/>
        </w:rPr>
        <w:t xml:space="preserve"> mať príhovor k plánovanému obstaraniu dokumentu dopravnej obslužnosti na roky </w:t>
      </w:r>
      <w:r w:rsidR="000B51B5" w:rsidRPr="00793A07">
        <w:rPr>
          <w:rFonts w:cstheme="minorHAnsi"/>
        </w:rPr>
        <w:t>2027</w:t>
      </w:r>
      <w:r w:rsidR="00136A26" w:rsidRPr="00793A07">
        <w:rPr>
          <w:rFonts w:cstheme="minorHAnsi"/>
        </w:rPr>
        <w:t xml:space="preserve"> a</w:t>
      </w:r>
      <w:r w:rsidR="00CA7215" w:rsidRPr="00793A07">
        <w:rPr>
          <w:rFonts w:cstheme="minorHAnsi"/>
        </w:rPr>
        <w:t>ž</w:t>
      </w:r>
      <w:r w:rsidR="00136A26" w:rsidRPr="00793A07">
        <w:rPr>
          <w:rFonts w:cstheme="minorHAnsi"/>
        </w:rPr>
        <w:t xml:space="preserve"> </w:t>
      </w:r>
      <w:r w:rsidR="000B51B5" w:rsidRPr="00793A07">
        <w:rPr>
          <w:rFonts w:cstheme="minorHAnsi"/>
        </w:rPr>
        <w:t>2037</w:t>
      </w:r>
      <w:r w:rsidR="00136A26" w:rsidRPr="00793A07">
        <w:rPr>
          <w:rFonts w:cstheme="minorHAnsi"/>
        </w:rPr>
        <w:t xml:space="preserve">. Na začiatku pán primátor také verejné ospravedlnenie, keď sa stavala dráha pod pamätníkom </w:t>
      </w:r>
      <w:r w:rsidR="000B51B5" w:rsidRPr="00793A07">
        <w:rPr>
          <w:rFonts w:cstheme="minorHAnsi"/>
        </w:rPr>
        <w:t>SNP</w:t>
      </w:r>
      <w:r w:rsidR="00136A26" w:rsidRPr="00793A07">
        <w:rPr>
          <w:rFonts w:cstheme="minorHAnsi"/>
        </w:rPr>
        <w:t xml:space="preserve">. Ja som bol ten, ktorý som hovoril o tom, že to nie je úplne dokonalé. Vy </w:t>
      </w:r>
      <w:r w:rsidR="000B51B5" w:rsidRPr="00793A07">
        <w:rPr>
          <w:rFonts w:cstheme="minorHAnsi"/>
        </w:rPr>
        <w:t>ste</w:t>
      </w:r>
      <w:r w:rsidR="00136A26" w:rsidRPr="00793A07">
        <w:rPr>
          <w:rFonts w:cstheme="minorHAnsi"/>
        </w:rPr>
        <w:t xml:space="preserve"> vravel, že </w:t>
      </w:r>
      <w:r w:rsidR="000B51B5" w:rsidRPr="00793A07">
        <w:rPr>
          <w:rFonts w:cstheme="minorHAnsi"/>
        </w:rPr>
        <w:t>ste</w:t>
      </w:r>
      <w:r w:rsidR="00136A26" w:rsidRPr="00793A07">
        <w:rPr>
          <w:rFonts w:cstheme="minorHAnsi"/>
        </w:rPr>
        <w:t xml:space="preserve"> bol poz</w:t>
      </w:r>
      <w:r w:rsidR="000B51B5" w:rsidRPr="00793A07">
        <w:rPr>
          <w:rFonts w:cstheme="minorHAnsi"/>
        </w:rPr>
        <w:t>rieť</w:t>
      </w:r>
      <w:r w:rsidR="00136A26" w:rsidRPr="00793A07">
        <w:rPr>
          <w:rFonts w:cstheme="minorHAnsi"/>
        </w:rPr>
        <w:t xml:space="preserve"> v </w:t>
      </w:r>
      <w:r w:rsidR="000B51B5" w:rsidRPr="00793A07">
        <w:rPr>
          <w:rFonts w:cstheme="minorHAnsi"/>
        </w:rPr>
        <w:t>Čechách</w:t>
      </w:r>
      <w:r w:rsidR="00136A26" w:rsidRPr="00793A07">
        <w:rPr>
          <w:rFonts w:cstheme="minorHAnsi"/>
        </w:rPr>
        <w:t>, že to bude dobré. S odstupom času môžem povedať, že naozaj je to dobré</w:t>
      </w:r>
      <w:r w:rsidR="000B51B5" w:rsidRPr="00793A07">
        <w:rPr>
          <w:rFonts w:cstheme="minorHAnsi"/>
        </w:rPr>
        <w:t xml:space="preserve">. Chcel som to </w:t>
      </w:r>
      <w:r w:rsidR="00AE7365" w:rsidRPr="00793A07">
        <w:rPr>
          <w:rFonts w:cstheme="minorHAnsi"/>
        </w:rPr>
        <w:t>urobiť už inokedy</w:t>
      </w:r>
      <w:r w:rsidR="00136A26" w:rsidRPr="00793A07">
        <w:rPr>
          <w:rFonts w:cstheme="minorHAnsi"/>
        </w:rPr>
        <w:t>, ale dnes</w:t>
      </w:r>
      <w:r w:rsidR="00AE7365" w:rsidRPr="00793A07">
        <w:rPr>
          <w:rFonts w:cstheme="minorHAnsi"/>
        </w:rPr>
        <w:t xml:space="preserve"> mám </w:t>
      </w:r>
      <w:r w:rsidR="00136A26" w:rsidRPr="00793A07">
        <w:rPr>
          <w:rFonts w:cstheme="minorHAnsi"/>
        </w:rPr>
        <w:t xml:space="preserve">na to priestor tak ďakujem pekne. </w:t>
      </w:r>
      <w:r w:rsidR="00CA7215" w:rsidRPr="00793A07">
        <w:rPr>
          <w:rFonts w:cstheme="minorHAnsi"/>
        </w:rPr>
        <w:t>V</w:t>
      </w:r>
      <w:r w:rsidR="00136A26" w:rsidRPr="00793A07">
        <w:rPr>
          <w:rFonts w:cstheme="minorHAnsi"/>
        </w:rPr>
        <w:t xml:space="preserve">ážený pán primátor, vážení poslanci, dovoľte mi zniesť niekoľko vecných pripomienok k plánovanému obstaraniu zadania </w:t>
      </w:r>
      <w:r w:rsidR="00CA7215" w:rsidRPr="00793A07">
        <w:rPr>
          <w:rFonts w:cstheme="minorHAnsi"/>
        </w:rPr>
        <w:t xml:space="preserve">PDO </w:t>
      </w:r>
      <w:r w:rsidR="00136A26" w:rsidRPr="00793A07">
        <w:rPr>
          <w:rFonts w:cstheme="minorHAnsi"/>
        </w:rPr>
        <w:t xml:space="preserve">pre roky </w:t>
      </w:r>
      <w:r w:rsidR="00CA7215" w:rsidRPr="00793A07">
        <w:rPr>
          <w:rFonts w:cstheme="minorHAnsi"/>
        </w:rPr>
        <w:t>2027</w:t>
      </w:r>
      <w:r w:rsidR="00136A26" w:rsidRPr="00793A07">
        <w:rPr>
          <w:rFonts w:cstheme="minorHAnsi"/>
        </w:rPr>
        <w:t xml:space="preserve"> až </w:t>
      </w:r>
      <w:r w:rsidR="00CA7215" w:rsidRPr="00793A07">
        <w:rPr>
          <w:rFonts w:cstheme="minorHAnsi"/>
        </w:rPr>
        <w:t>2037</w:t>
      </w:r>
      <w:r w:rsidR="0032580F" w:rsidRPr="00793A07">
        <w:rPr>
          <w:rFonts w:cstheme="minorHAnsi"/>
        </w:rPr>
        <w:t>, p</w:t>
      </w:r>
      <w:r w:rsidR="00136A26" w:rsidRPr="00793A07">
        <w:rPr>
          <w:rFonts w:cstheme="minorHAnsi"/>
        </w:rPr>
        <w:t xml:space="preserve">retože tento dokument rozhodne o kvalite </w:t>
      </w:r>
      <w:r w:rsidR="00CA7215" w:rsidRPr="00793A07">
        <w:rPr>
          <w:rFonts w:cstheme="minorHAnsi"/>
        </w:rPr>
        <w:t xml:space="preserve">MHD </w:t>
      </w:r>
      <w:r w:rsidR="00136A26" w:rsidRPr="00793A07">
        <w:rPr>
          <w:rFonts w:cstheme="minorHAnsi"/>
        </w:rPr>
        <w:t xml:space="preserve">v </w:t>
      </w:r>
      <w:r w:rsidR="00CA7215" w:rsidRPr="00793A07">
        <w:rPr>
          <w:rFonts w:cstheme="minorHAnsi"/>
        </w:rPr>
        <w:t xml:space="preserve">Banskej Bystrici </w:t>
      </w:r>
      <w:r w:rsidR="00136A26" w:rsidRPr="00793A07">
        <w:rPr>
          <w:rFonts w:cstheme="minorHAnsi"/>
        </w:rPr>
        <w:t>na nasledujúcich 10 rokov</w:t>
      </w:r>
      <w:r w:rsidR="00CA7215" w:rsidRPr="00793A07">
        <w:rPr>
          <w:rFonts w:cstheme="minorHAnsi"/>
        </w:rPr>
        <w:t>. Po prvé</w:t>
      </w:r>
      <w:r w:rsidR="0032580F" w:rsidRPr="00793A07">
        <w:rPr>
          <w:rFonts w:cstheme="minorHAnsi"/>
        </w:rPr>
        <w:t>:</w:t>
      </w:r>
      <w:r w:rsidR="00136A26" w:rsidRPr="00793A07">
        <w:rPr>
          <w:rFonts w:cstheme="minorHAnsi"/>
        </w:rPr>
        <w:t xml:space="preserve"> chýbajúce štandardy kvality vozidiel</w:t>
      </w:r>
      <w:r w:rsidR="0032580F" w:rsidRPr="00793A07">
        <w:rPr>
          <w:rFonts w:cstheme="minorHAnsi"/>
        </w:rPr>
        <w:t>. Zadanie</w:t>
      </w:r>
      <w:r w:rsidR="00136A26" w:rsidRPr="00793A07">
        <w:rPr>
          <w:rFonts w:cstheme="minorHAnsi"/>
        </w:rPr>
        <w:t xml:space="preserve">, ktoré </w:t>
      </w:r>
      <w:r w:rsidR="0032580F" w:rsidRPr="00793A07">
        <w:rPr>
          <w:rFonts w:cstheme="minorHAnsi"/>
        </w:rPr>
        <w:t xml:space="preserve">je </w:t>
      </w:r>
      <w:r w:rsidR="00136A26" w:rsidRPr="00793A07">
        <w:rPr>
          <w:rFonts w:cstheme="minorHAnsi"/>
        </w:rPr>
        <w:t>momentálne na stole a ktoré bolo teda aj pripomienkované verejnosťou a dneska teda bude nejaká správa</w:t>
      </w:r>
      <w:r w:rsidR="0032580F" w:rsidRPr="00793A07">
        <w:rPr>
          <w:rFonts w:cstheme="minorHAnsi"/>
        </w:rPr>
        <w:t>, n</w:t>
      </w:r>
      <w:r w:rsidR="00136A26" w:rsidRPr="00793A07">
        <w:rPr>
          <w:rFonts w:cstheme="minorHAnsi"/>
        </w:rPr>
        <w:t>edefinuje žiadne požiadavky mesta na kvalitu</w:t>
      </w:r>
      <w:r w:rsidR="0032580F" w:rsidRPr="00793A07">
        <w:rPr>
          <w:rFonts w:cstheme="minorHAnsi"/>
        </w:rPr>
        <w:t>,</w:t>
      </w:r>
      <w:r w:rsidR="00136A26" w:rsidRPr="00793A07">
        <w:rPr>
          <w:rFonts w:cstheme="minorHAnsi"/>
        </w:rPr>
        <w:t xml:space="preserve"> vek vozidiel</w:t>
      </w:r>
      <w:r w:rsidR="0032580F" w:rsidRPr="00793A07">
        <w:rPr>
          <w:rFonts w:cstheme="minorHAnsi"/>
        </w:rPr>
        <w:t xml:space="preserve">, </w:t>
      </w:r>
      <w:proofErr w:type="spellStart"/>
      <w:r w:rsidR="00136A26" w:rsidRPr="00793A07">
        <w:rPr>
          <w:rFonts w:cstheme="minorHAnsi"/>
        </w:rPr>
        <w:t>nízkopodlažnosť</w:t>
      </w:r>
      <w:proofErr w:type="spellEnd"/>
      <w:r w:rsidR="00136A26" w:rsidRPr="00793A07">
        <w:rPr>
          <w:rFonts w:cstheme="minorHAnsi"/>
        </w:rPr>
        <w:t>, klimatizáciu. Ak to mesto neurčí teraz</w:t>
      </w:r>
      <w:r w:rsidR="0032580F" w:rsidRPr="00793A07">
        <w:rPr>
          <w:rFonts w:cstheme="minorHAnsi"/>
        </w:rPr>
        <w:t>,</w:t>
      </w:r>
      <w:r w:rsidR="00136A26" w:rsidRPr="00793A07">
        <w:rPr>
          <w:rFonts w:cstheme="minorHAnsi"/>
        </w:rPr>
        <w:t xml:space="preserve"> spracovateľ použije nejaké generické minimá alebo neurčí nič. Výsledkom bude zmluva s dopravcom, ktorá mu umožní prevádzkovať </w:t>
      </w:r>
      <w:r w:rsidR="0032580F" w:rsidRPr="00793A07">
        <w:rPr>
          <w:rFonts w:cstheme="minorHAnsi"/>
        </w:rPr>
        <w:t>MHD</w:t>
      </w:r>
      <w:r w:rsidR="00136A26" w:rsidRPr="00793A07">
        <w:rPr>
          <w:rFonts w:cstheme="minorHAnsi"/>
        </w:rPr>
        <w:t xml:space="preserve"> so starými vozidlami a mesto nebude mať právny nástroj ako vyššiu kvalitu dosiahnuť, či právne vymôcť</w:t>
      </w:r>
      <w:r w:rsidR="0032580F" w:rsidRPr="00793A07">
        <w:rPr>
          <w:rFonts w:cstheme="minorHAnsi"/>
        </w:rPr>
        <w:t xml:space="preserve">. Po druhé: </w:t>
      </w:r>
      <w:r w:rsidR="00136A26" w:rsidRPr="00793A07">
        <w:rPr>
          <w:rFonts w:cstheme="minorHAnsi"/>
        </w:rPr>
        <w:t>intervaly spojov</w:t>
      </w:r>
      <w:r w:rsidR="0032580F" w:rsidRPr="00793A07">
        <w:rPr>
          <w:rFonts w:cstheme="minorHAnsi"/>
        </w:rPr>
        <w:t xml:space="preserve"> </w:t>
      </w:r>
      <w:r w:rsidR="00136A26" w:rsidRPr="00793A07">
        <w:rPr>
          <w:rFonts w:cstheme="minorHAnsi"/>
        </w:rPr>
        <w:t>n</w:t>
      </w:r>
      <w:r w:rsidR="0032580F" w:rsidRPr="00793A07">
        <w:rPr>
          <w:rFonts w:cstheme="minorHAnsi"/>
        </w:rPr>
        <w:t>i</w:t>
      </w:r>
      <w:r w:rsidR="00136A26" w:rsidRPr="00793A07">
        <w:rPr>
          <w:rFonts w:cstheme="minorHAnsi"/>
        </w:rPr>
        <w:t>e sú záväzné</w:t>
      </w:r>
      <w:r w:rsidR="0032580F" w:rsidRPr="00793A07">
        <w:rPr>
          <w:rFonts w:cstheme="minorHAnsi"/>
        </w:rPr>
        <w:t>. Z</w:t>
      </w:r>
      <w:r w:rsidR="00136A26" w:rsidRPr="00793A07">
        <w:rPr>
          <w:rFonts w:cstheme="minorHAnsi"/>
        </w:rPr>
        <w:t>adanie používa formuláciu napríklad</w:t>
      </w:r>
      <w:r w:rsidR="0032580F" w:rsidRPr="00793A07">
        <w:rPr>
          <w:rFonts w:cstheme="minorHAnsi"/>
        </w:rPr>
        <w:t>: č</w:t>
      </w:r>
      <w:r w:rsidR="00136A26" w:rsidRPr="00793A07">
        <w:rPr>
          <w:rFonts w:cstheme="minorHAnsi"/>
        </w:rPr>
        <w:t>ím z intervalov robí len odporúčania dopravca pri príprave cestovných poriadkov nemá voči čomu potom zmluvne odpovedať</w:t>
      </w:r>
      <w:r w:rsidR="0032580F" w:rsidRPr="00793A07">
        <w:rPr>
          <w:rFonts w:cstheme="minorHAnsi"/>
        </w:rPr>
        <w:t>. Ž</w:t>
      </w:r>
      <w:r w:rsidR="00136A26" w:rsidRPr="00793A07">
        <w:rPr>
          <w:rFonts w:cstheme="minorHAnsi"/>
        </w:rPr>
        <w:t xml:space="preserve">iadam, aby tieto intervaly pre </w:t>
      </w:r>
      <w:r w:rsidR="00136A26" w:rsidRPr="00793A07">
        <w:rPr>
          <w:rFonts w:cstheme="minorHAnsi"/>
        </w:rPr>
        <w:lastRenderedPageBreak/>
        <w:t xml:space="preserve">každú kategóriu linky a každé časové pásmo boli v zadaní pre obstaranie uvedeného </w:t>
      </w:r>
      <w:r w:rsidR="005D7FF4" w:rsidRPr="00793A07">
        <w:rPr>
          <w:rFonts w:cstheme="minorHAnsi"/>
        </w:rPr>
        <w:t>PDO,</w:t>
      </w:r>
      <w:r w:rsidR="00136A26" w:rsidRPr="00793A07">
        <w:rPr>
          <w:rFonts w:cstheme="minorHAnsi"/>
        </w:rPr>
        <w:t xml:space="preserve"> formulované záväzne a stali sa prílohou zmluvy s dopravcom, vrátane sankčného mechanizmu za ich neplnenie. Takto to robí mesto </w:t>
      </w:r>
      <w:r w:rsidR="005D7FF4" w:rsidRPr="00793A07">
        <w:rPr>
          <w:rFonts w:cstheme="minorHAnsi"/>
        </w:rPr>
        <w:t>J</w:t>
      </w:r>
      <w:r w:rsidR="00136A26" w:rsidRPr="00793A07">
        <w:rPr>
          <w:rFonts w:cstheme="minorHAnsi"/>
        </w:rPr>
        <w:t>ihlava</w:t>
      </w:r>
      <w:r w:rsidR="005D7FF4" w:rsidRPr="00793A07">
        <w:rPr>
          <w:rFonts w:cstheme="minorHAnsi"/>
        </w:rPr>
        <w:t>, Zlín</w:t>
      </w:r>
      <w:r w:rsidR="00136A26" w:rsidRPr="00793A07">
        <w:rPr>
          <w:rFonts w:cstheme="minorHAnsi"/>
        </w:rPr>
        <w:t xml:space="preserve"> aj mesto Košice</w:t>
      </w:r>
      <w:r w:rsidR="005D7FF4" w:rsidRPr="00793A07">
        <w:rPr>
          <w:rFonts w:cstheme="minorHAnsi"/>
        </w:rPr>
        <w:t>. P</w:t>
      </w:r>
      <w:r w:rsidR="00136A26" w:rsidRPr="00793A07">
        <w:rPr>
          <w:rFonts w:cstheme="minorHAnsi"/>
        </w:rPr>
        <w:t xml:space="preserve">o </w:t>
      </w:r>
      <w:r w:rsidR="005D7FF4" w:rsidRPr="00793A07">
        <w:rPr>
          <w:rFonts w:cstheme="minorHAnsi"/>
        </w:rPr>
        <w:t xml:space="preserve">tretie: </w:t>
      </w:r>
      <w:r w:rsidR="00136A26" w:rsidRPr="00793A07">
        <w:rPr>
          <w:rFonts w:cstheme="minorHAnsi"/>
        </w:rPr>
        <w:t xml:space="preserve">bod integrácia do </w:t>
      </w:r>
      <w:r w:rsidR="005D7FF4" w:rsidRPr="00793A07">
        <w:rPr>
          <w:rFonts w:cstheme="minorHAnsi"/>
        </w:rPr>
        <w:t>IDS</w:t>
      </w:r>
      <w:r w:rsidR="00136A26" w:rsidRPr="00793A07">
        <w:rPr>
          <w:rFonts w:cstheme="minorHAnsi"/>
        </w:rPr>
        <w:t xml:space="preserve"> nie je zaistená. V zadaní nám neexistuje žiadna záruka</w:t>
      </w:r>
      <w:r w:rsidR="005D7FF4" w:rsidRPr="00793A07">
        <w:rPr>
          <w:rFonts w:cstheme="minorHAnsi"/>
        </w:rPr>
        <w:t>,</w:t>
      </w:r>
      <w:r w:rsidR="00136A26" w:rsidRPr="00793A07">
        <w:rPr>
          <w:rFonts w:cstheme="minorHAnsi"/>
        </w:rPr>
        <w:t xml:space="preserve"> v tomto teda </w:t>
      </w:r>
      <w:r w:rsidR="005D7FF4" w:rsidRPr="00793A07">
        <w:rPr>
          <w:rFonts w:cstheme="minorHAnsi"/>
        </w:rPr>
        <w:t>PDO</w:t>
      </w:r>
      <w:r w:rsidR="00136A26" w:rsidRPr="00793A07">
        <w:rPr>
          <w:rFonts w:cstheme="minorHAnsi"/>
        </w:rPr>
        <w:t xml:space="preserve"> ktoré plánujeme obstarať, že nový vysúťažený dopravca sa bude musieť integrovať do IDS</w:t>
      </w:r>
      <w:r w:rsidR="005D7FF4" w:rsidRPr="00793A07">
        <w:rPr>
          <w:rFonts w:cstheme="minorHAnsi"/>
        </w:rPr>
        <w:t xml:space="preserve"> </w:t>
      </w:r>
      <w:r w:rsidR="00136A26" w:rsidRPr="00793A07">
        <w:rPr>
          <w:rFonts w:cstheme="minorHAnsi"/>
        </w:rPr>
        <w:t>BBSK</w:t>
      </w:r>
      <w:r w:rsidR="007C74FF" w:rsidRPr="00793A07">
        <w:rPr>
          <w:rFonts w:cstheme="minorHAnsi"/>
        </w:rPr>
        <w:t>. I</w:t>
      </w:r>
      <w:r w:rsidR="00136A26" w:rsidRPr="00793A07">
        <w:rPr>
          <w:rFonts w:cstheme="minorHAnsi"/>
        </w:rPr>
        <w:t>ntegrácia teda nie je formulovaná ani ako povinnosť dopravcu, ani ako podmienka súťaže, ani ako zmluvný záväzok. Preto sa pýtam konkrétne, že či má</w:t>
      </w:r>
      <w:r w:rsidR="00F42080" w:rsidRPr="00793A07">
        <w:rPr>
          <w:rFonts w:cstheme="minorHAnsi"/>
        </w:rPr>
        <w:t xml:space="preserve"> </w:t>
      </w:r>
      <w:r w:rsidR="00136A26" w:rsidRPr="00793A07">
        <w:rPr>
          <w:rFonts w:cstheme="minorHAnsi"/>
        </w:rPr>
        <w:t>me</w:t>
      </w:r>
      <w:r w:rsidR="00F42080" w:rsidRPr="00793A07">
        <w:rPr>
          <w:rFonts w:cstheme="minorHAnsi"/>
        </w:rPr>
        <w:t xml:space="preserve">sto </w:t>
      </w:r>
      <w:r w:rsidR="00136A26" w:rsidRPr="00793A07">
        <w:rPr>
          <w:rFonts w:cstheme="minorHAnsi"/>
        </w:rPr>
        <w:t>rozpracovan</w:t>
      </w:r>
      <w:r w:rsidR="00F42080" w:rsidRPr="00793A07">
        <w:rPr>
          <w:rFonts w:cstheme="minorHAnsi"/>
        </w:rPr>
        <w:t>ú</w:t>
      </w:r>
      <w:r w:rsidR="00136A26" w:rsidRPr="00793A07">
        <w:rPr>
          <w:rFonts w:cstheme="minorHAnsi"/>
        </w:rPr>
        <w:t xml:space="preserve"> zmluvu</w:t>
      </w:r>
      <w:r w:rsidR="00F42080" w:rsidRPr="00793A07">
        <w:rPr>
          <w:rFonts w:cstheme="minorHAnsi"/>
        </w:rPr>
        <w:t> s</w:t>
      </w:r>
      <w:r w:rsidR="00136A26" w:rsidRPr="00793A07">
        <w:rPr>
          <w:rFonts w:cstheme="minorHAnsi"/>
        </w:rPr>
        <w:t>poluprácu</w:t>
      </w:r>
      <w:r w:rsidR="00F42080" w:rsidRPr="00793A07">
        <w:rPr>
          <w:rFonts w:cstheme="minorHAnsi"/>
        </w:rPr>
        <w:t xml:space="preserve"> s </w:t>
      </w:r>
      <w:r w:rsidR="00136A26" w:rsidRPr="00793A07">
        <w:rPr>
          <w:rFonts w:cstheme="minorHAnsi"/>
        </w:rPr>
        <w:t>IDS</w:t>
      </w:r>
      <w:r w:rsidR="00F42080" w:rsidRPr="00793A07">
        <w:rPr>
          <w:rFonts w:cstheme="minorHAnsi"/>
        </w:rPr>
        <w:t xml:space="preserve"> </w:t>
      </w:r>
      <w:r w:rsidR="00136A26" w:rsidRPr="00793A07">
        <w:rPr>
          <w:rFonts w:cstheme="minorHAnsi"/>
        </w:rPr>
        <w:t>BBSK</w:t>
      </w:r>
      <w:r w:rsidR="00F42080" w:rsidRPr="00793A07">
        <w:rPr>
          <w:rFonts w:cstheme="minorHAnsi"/>
        </w:rPr>
        <w:t>?</w:t>
      </w:r>
      <w:r w:rsidR="00136A26" w:rsidRPr="00793A07">
        <w:rPr>
          <w:rFonts w:cstheme="minorHAnsi"/>
        </w:rPr>
        <w:t xml:space="preserve"> </w:t>
      </w:r>
      <w:r w:rsidR="00F42080" w:rsidRPr="00793A07">
        <w:rPr>
          <w:rFonts w:cstheme="minorHAnsi"/>
        </w:rPr>
        <w:t>Druhá moja</w:t>
      </w:r>
      <w:r w:rsidR="00136A26" w:rsidRPr="00793A07">
        <w:rPr>
          <w:rFonts w:cstheme="minorHAnsi"/>
        </w:rPr>
        <w:t xml:space="preserve"> otázk</w:t>
      </w:r>
      <w:r w:rsidR="00F42080" w:rsidRPr="00793A07">
        <w:rPr>
          <w:rFonts w:cstheme="minorHAnsi"/>
        </w:rPr>
        <w:t>a: b</w:t>
      </w:r>
      <w:r w:rsidR="00136A26" w:rsidRPr="00793A07">
        <w:rPr>
          <w:rFonts w:cstheme="minorHAnsi"/>
        </w:rPr>
        <w:t xml:space="preserve">ol </w:t>
      </w:r>
      <w:r w:rsidR="00F42080" w:rsidRPr="00793A07">
        <w:rPr>
          <w:rFonts w:cstheme="minorHAnsi"/>
        </w:rPr>
        <w:t>ID</w:t>
      </w:r>
      <w:r w:rsidR="003F1AC8" w:rsidRPr="00793A07">
        <w:rPr>
          <w:rFonts w:cstheme="minorHAnsi"/>
        </w:rPr>
        <w:t>S</w:t>
      </w:r>
      <w:r w:rsidR="00F42080" w:rsidRPr="00793A07">
        <w:rPr>
          <w:rFonts w:cstheme="minorHAnsi"/>
        </w:rPr>
        <w:t xml:space="preserve"> BBSK</w:t>
      </w:r>
      <w:r w:rsidR="00136A26" w:rsidRPr="00793A07">
        <w:rPr>
          <w:rFonts w:cstheme="minorHAnsi"/>
        </w:rPr>
        <w:t xml:space="preserve"> oslovený pri tvorbe tohto zadania</w:t>
      </w:r>
      <w:r w:rsidR="00F42080" w:rsidRPr="00793A07">
        <w:rPr>
          <w:rFonts w:cstheme="minorHAnsi"/>
        </w:rPr>
        <w:t>? Tretia</w:t>
      </w:r>
      <w:r w:rsidR="00136A26" w:rsidRPr="00793A07">
        <w:rPr>
          <w:rFonts w:cstheme="minorHAnsi"/>
        </w:rPr>
        <w:t xml:space="preserve"> otázka</w:t>
      </w:r>
      <w:r w:rsidR="00F42080" w:rsidRPr="00793A07">
        <w:rPr>
          <w:rFonts w:cstheme="minorHAnsi"/>
        </w:rPr>
        <w:t xml:space="preserve">: </w:t>
      </w:r>
      <w:r w:rsidR="00136A26" w:rsidRPr="00793A07">
        <w:rPr>
          <w:rFonts w:cstheme="minorHAnsi"/>
        </w:rPr>
        <w:t xml:space="preserve">ak áno, ktoré jeho pripomienky boli zapracované do zadania pre </w:t>
      </w:r>
      <w:r w:rsidR="00257BB7" w:rsidRPr="00793A07">
        <w:rPr>
          <w:rFonts w:cstheme="minorHAnsi"/>
        </w:rPr>
        <w:t>PDO</w:t>
      </w:r>
      <w:r w:rsidR="00136A26" w:rsidRPr="00793A07">
        <w:rPr>
          <w:rFonts w:cstheme="minorHAnsi"/>
        </w:rPr>
        <w:t xml:space="preserve">? Pre porovnanie mesto </w:t>
      </w:r>
      <w:r w:rsidR="00257BB7" w:rsidRPr="00793A07">
        <w:rPr>
          <w:rFonts w:cstheme="minorHAnsi"/>
        </w:rPr>
        <w:t>Zvolen</w:t>
      </w:r>
      <w:r w:rsidR="00136A26" w:rsidRPr="00793A07">
        <w:rPr>
          <w:rFonts w:cstheme="minorHAnsi"/>
        </w:rPr>
        <w:t xml:space="preserve"> podpísalo dohodu o spolupráci s</w:t>
      </w:r>
      <w:r w:rsidR="00257BB7" w:rsidRPr="00793A07">
        <w:rPr>
          <w:rFonts w:cstheme="minorHAnsi"/>
        </w:rPr>
        <w:t> ID</w:t>
      </w:r>
      <w:r w:rsidR="003F1AC8" w:rsidRPr="00793A07">
        <w:rPr>
          <w:rFonts w:cstheme="minorHAnsi"/>
        </w:rPr>
        <w:t>S</w:t>
      </w:r>
      <w:r w:rsidR="00257BB7" w:rsidRPr="00793A07">
        <w:rPr>
          <w:rFonts w:cstheme="minorHAnsi"/>
        </w:rPr>
        <w:t xml:space="preserve"> BBSK</w:t>
      </w:r>
      <w:r w:rsidR="00136A26" w:rsidRPr="00793A07">
        <w:rPr>
          <w:rFonts w:cstheme="minorHAnsi"/>
        </w:rPr>
        <w:t xml:space="preserve"> už v</w:t>
      </w:r>
      <w:r w:rsidR="00257BB7" w:rsidRPr="00793A07">
        <w:rPr>
          <w:rFonts w:cstheme="minorHAnsi"/>
        </w:rPr>
        <w:t> </w:t>
      </w:r>
      <w:r w:rsidR="00136A26" w:rsidRPr="00793A07">
        <w:rPr>
          <w:rFonts w:cstheme="minorHAnsi"/>
        </w:rPr>
        <w:t>septembri</w:t>
      </w:r>
      <w:r w:rsidR="00257BB7" w:rsidRPr="00793A07">
        <w:rPr>
          <w:rFonts w:cstheme="minorHAnsi"/>
        </w:rPr>
        <w:t xml:space="preserve"> 2025. B</w:t>
      </w:r>
      <w:r w:rsidR="00136A26" w:rsidRPr="00793A07">
        <w:rPr>
          <w:rFonts w:cstheme="minorHAnsi"/>
        </w:rPr>
        <w:t xml:space="preserve">anská </w:t>
      </w:r>
      <w:r w:rsidR="00257BB7" w:rsidRPr="00793A07">
        <w:rPr>
          <w:rFonts w:cstheme="minorHAnsi"/>
        </w:rPr>
        <w:t>B</w:t>
      </w:r>
      <w:r w:rsidR="00136A26" w:rsidRPr="00793A07">
        <w:rPr>
          <w:rFonts w:cstheme="minorHAnsi"/>
        </w:rPr>
        <w:t>ystrica zatiaľ nič podobné v centrálnom registri zmluvu nemá</w:t>
      </w:r>
      <w:r w:rsidR="00DD78FA" w:rsidRPr="00793A07">
        <w:rPr>
          <w:rFonts w:cstheme="minorHAnsi"/>
        </w:rPr>
        <w:t>. T</w:t>
      </w:r>
      <w:r w:rsidR="00136A26" w:rsidRPr="00793A07">
        <w:rPr>
          <w:rFonts w:cstheme="minorHAnsi"/>
        </w:rPr>
        <w:t xml:space="preserve">akže pýtam sa vás, páni poslanci, či teda viete o tom, či teda taká zmluva medzi </w:t>
      </w:r>
      <w:r w:rsidR="00DD78FA" w:rsidRPr="00793A07">
        <w:rPr>
          <w:rFonts w:cstheme="minorHAnsi"/>
        </w:rPr>
        <w:t>ID</w:t>
      </w:r>
      <w:r w:rsidR="003F1AC8" w:rsidRPr="00793A07">
        <w:rPr>
          <w:rFonts w:cstheme="minorHAnsi"/>
        </w:rPr>
        <w:t>S</w:t>
      </w:r>
      <w:r w:rsidR="00DD78FA" w:rsidRPr="00793A07">
        <w:rPr>
          <w:rFonts w:cstheme="minorHAnsi"/>
        </w:rPr>
        <w:t xml:space="preserve"> BBSK</w:t>
      </w:r>
      <w:r w:rsidR="00136A26" w:rsidRPr="00793A07">
        <w:rPr>
          <w:rFonts w:cstheme="minorHAnsi"/>
        </w:rPr>
        <w:t xml:space="preserve"> a mestom existuje</w:t>
      </w:r>
      <w:r w:rsidR="00DD78FA" w:rsidRPr="00793A07">
        <w:rPr>
          <w:rFonts w:cstheme="minorHAnsi"/>
        </w:rPr>
        <w:t xml:space="preserve">? Štvrtý bod: </w:t>
      </w:r>
      <w:r w:rsidR="00136A26" w:rsidRPr="00793A07">
        <w:rPr>
          <w:rFonts w:cstheme="minorHAnsi"/>
        </w:rPr>
        <w:t xml:space="preserve">národný integrovaný cestovný lístok a čo to znamená pre cestujúcich? Ja som sa o tomto dozvedel v piatok na moje počudovanie a prekvapenie, keď som štvrtok bol na </w:t>
      </w:r>
      <w:r w:rsidR="00DD78FA" w:rsidRPr="00793A07">
        <w:rPr>
          <w:rFonts w:cstheme="minorHAnsi"/>
        </w:rPr>
        <w:t>D</w:t>
      </w:r>
      <w:r w:rsidR="00136A26" w:rsidRPr="00793A07">
        <w:rPr>
          <w:rFonts w:cstheme="minorHAnsi"/>
        </w:rPr>
        <w:t xml:space="preserve">opravnej </w:t>
      </w:r>
      <w:r w:rsidR="00DD78FA" w:rsidRPr="00793A07">
        <w:rPr>
          <w:rFonts w:cstheme="minorHAnsi"/>
        </w:rPr>
        <w:t>k</w:t>
      </w:r>
      <w:r w:rsidR="00136A26" w:rsidRPr="00793A07">
        <w:rPr>
          <w:rFonts w:cstheme="minorHAnsi"/>
        </w:rPr>
        <w:t>omisii a hovorili sme o tom, že čo je záväzné, čo nie je</w:t>
      </w:r>
      <w:r w:rsidR="00DD78FA" w:rsidRPr="00793A07">
        <w:rPr>
          <w:rFonts w:cstheme="minorHAnsi"/>
        </w:rPr>
        <w:t>. Ako</w:t>
      </w:r>
      <w:r w:rsidR="00136A26" w:rsidRPr="00793A07">
        <w:rPr>
          <w:rFonts w:cstheme="minorHAnsi"/>
        </w:rPr>
        <w:t xml:space="preserve"> to ideme </w:t>
      </w:r>
      <w:r w:rsidR="00DD78FA" w:rsidRPr="00793A07">
        <w:rPr>
          <w:rFonts w:cstheme="minorHAnsi"/>
        </w:rPr>
        <w:t>jedným</w:t>
      </w:r>
      <w:r w:rsidR="00136A26" w:rsidRPr="00793A07">
        <w:rPr>
          <w:rFonts w:cstheme="minorHAnsi"/>
        </w:rPr>
        <w:t xml:space="preserve"> slovíčkom zapracovať do toho zadania. Takže čo je </w:t>
      </w:r>
      <w:r w:rsidR="00DD78FA" w:rsidRPr="00793A07">
        <w:rPr>
          <w:rFonts w:cstheme="minorHAnsi"/>
        </w:rPr>
        <w:t>NICL</w:t>
      </w:r>
      <w:r w:rsidR="00136A26" w:rsidRPr="00793A07">
        <w:rPr>
          <w:rFonts w:cstheme="minorHAnsi"/>
        </w:rPr>
        <w:t xml:space="preserve"> a čo to znamená pre cestujúceho? Od júla </w:t>
      </w:r>
      <w:r w:rsidR="00DD78FA" w:rsidRPr="00793A07">
        <w:rPr>
          <w:rFonts w:cstheme="minorHAnsi"/>
        </w:rPr>
        <w:t>2026</w:t>
      </w:r>
      <w:r w:rsidR="00136A26" w:rsidRPr="00793A07">
        <w:rPr>
          <w:rFonts w:cstheme="minorHAnsi"/>
        </w:rPr>
        <w:t xml:space="preserve"> bude na Slovensku fungovať národný integrovaný cestovný lístok</w:t>
      </w:r>
      <w:r w:rsidR="00DD78FA" w:rsidRPr="00793A07">
        <w:rPr>
          <w:rFonts w:cstheme="minorHAnsi"/>
        </w:rPr>
        <w:t>. Jeden</w:t>
      </w:r>
      <w:r w:rsidR="00136A26" w:rsidRPr="00793A07">
        <w:rPr>
          <w:rFonts w:cstheme="minorHAnsi"/>
        </w:rPr>
        <w:t xml:space="preserve"> lístok na vlak, prímestský autobus a</w:t>
      </w:r>
      <w:r w:rsidR="00DD78FA" w:rsidRPr="00793A07">
        <w:rPr>
          <w:rFonts w:cstheme="minorHAnsi"/>
        </w:rPr>
        <w:t>j MHD. A</w:t>
      </w:r>
      <w:r w:rsidR="00136A26" w:rsidRPr="00793A07">
        <w:rPr>
          <w:rFonts w:cstheme="minorHAnsi"/>
        </w:rPr>
        <w:t xml:space="preserve">k nebude </w:t>
      </w:r>
      <w:r w:rsidR="00DD78FA" w:rsidRPr="00793A07">
        <w:rPr>
          <w:rFonts w:cstheme="minorHAnsi"/>
        </w:rPr>
        <w:t>PDO</w:t>
      </w:r>
      <w:r w:rsidR="00136A26" w:rsidRPr="00793A07">
        <w:rPr>
          <w:rFonts w:cstheme="minorHAnsi"/>
        </w:rPr>
        <w:t xml:space="preserve"> správne zadefinované v tomto štádiu</w:t>
      </w:r>
      <w:r w:rsidR="00DD78FA" w:rsidRPr="00793A07">
        <w:rPr>
          <w:rFonts w:cstheme="minorHAnsi"/>
        </w:rPr>
        <w:t xml:space="preserve">, MHD </w:t>
      </w:r>
      <w:r w:rsidR="00136A26" w:rsidRPr="00793A07">
        <w:rPr>
          <w:rFonts w:cstheme="minorHAnsi"/>
        </w:rPr>
        <w:t xml:space="preserve">Banská </w:t>
      </w:r>
      <w:r w:rsidR="00DD78FA" w:rsidRPr="00793A07">
        <w:rPr>
          <w:rFonts w:cstheme="minorHAnsi"/>
        </w:rPr>
        <w:t xml:space="preserve">Bystrica </w:t>
      </w:r>
      <w:r w:rsidR="00136A26" w:rsidRPr="00793A07">
        <w:rPr>
          <w:rFonts w:cstheme="minorHAnsi"/>
        </w:rPr>
        <w:t xml:space="preserve">v tomto systéme jednoducho nebude. Cestujúci bude mať aplikáciu, ktorá mu ukáže vlak aj prímestský autobus, ale mestský autobus v </w:t>
      </w:r>
      <w:r w:rsidR="00DD78FA" w:rsidRPr="00793A07">
        <w:rPr>
          <w:rFonts w:cstheme="minorHAnsi"/>
        </w:rPr>
        <w:t xml:space="preserve">Banskej Bystrici </w:t>
      </w:r>
      <w:r w:rsidR="00136A26" w:rsidRPr="00793A07">
        <w:rPr>
          <w:rFonts w:cstheme="minorHAnsi"/>
        </w:rPr>
        <w:t>v nej nenájde</w:t>
      </w:r>
      <w:r w:rsidR="00DD78FA" w:rsidRPr="00793A07">
        <w:rPr>
          <w:rFonts w:cstheme="minorHAnsi"/>
        </w:rPr>
        <w:t>. N</w:t>
      </w:r>
      <w:r w:rsidR="00136A26" w:rsidRPr="00793A07">
        <w:rPr>
          <w:rFonts w:cstheme="minorHAnsi"/>
        </w:rPr>
        <w:t xml:space="preserve">a to, aby aj </w:t>
      </w:r>
      <w:r w:rsidR="00DD78FA" w:rsidRPr="00793A07">
        <w:rPr>
          <w:rFonts w:cstheme="minorHAnsi"/>
        </w:rPr>
        <w:t>MHD</w:t>
      </w:r>
      <w:r w:rsidR="00136A26" w:rsidRPr="00793A07">
        <w:rPr>
          <w:rFonts w:cstheme="minorHAnsi"/>
        </w:rPr>
        <w:t xml:space="preserve"> </w:t>
      </w:r>
      <w:r w:rsidR="00DD78FA" w:rsidRPr="00793A07">
        <w:rPr>
          <w:rFonts w:cstheme="minorHAnsi"/>
        </w:rPr>
        <w:t xml:space="preserve">Banská Bystrica </w:t>
      </w:r>
      <w:r w:rsidR="00136A26" w:rsidRPr="00793A07">
        <w:rPr>
          <w:rFonts w:cstheme="minorHAnsi"/>
        </w:rPr>
        <w:t>bolo</w:t>
      </w:r>
      <w:r w:rsidR="00DD78FA" w:rsidRPr="00793A07">
        <w:rPr>
          <w:rFonts w:cstheme="minorHAnsi"/>
        </w:rPr>
        <w:t xml:space="preserve"> v</w:t>
      </w:r>
      <w:r w:rsidR="00136A26" w:rsidRPr="00793A07">
        <w:rPr>
          <w:rFonts w:cstheme="minorHAnsi"/>
        </w:rPr>
        <w:t xml:space="preserve"> národnom integrovanom cestovnom lístku potrebuje nový kontrakt s dopravcom so splnenými </w:t>
      </w:r>
      <w:r w:rsidR="00DD78FA" w:rsidRPr="00793A07">
        <w:rPr>
          <w:rFonts w:cstheme="minorHAnsi"/>
        </w:rPr>
        <w:t>NICL</w:t>
      </w:r>
      <w:r w:rsidR="00136A26" w:rsidRPr="00793A07">
        <w:rPr>
          <w:rFonts w:cstheme="minorHAnsi"/>
        </w:rPr>
        <w:t xml:space="preserve"> podmienkami a to sa musí zadefinovať priamo v </w:t>
      </w:r>
      <w:r w:rsidR="00DD78FA" w:rsidRPr="00793A07">
        <w:rPr>
          <w:rFonts w:cstheme="minorHAnsi"/>
        </w:rPr>
        <w:t>PDO</w:t>
      </w:r>
      <w:r w:rsidR="00136A26" w:rsidRPr="00793A07">
        <w:rPr>
          <w:rFonts w:cstheme="minorHAnsi"/>
        </w:rPr>
        <w:t xml:space="preserve">. </w:t>
      </w:r>
      <w:r w:rsidR="00DD78FA" w:rsidRPr="00793A07">
        <w:rPr>
          <w:rFonts w:cstheme="minorHAnsi"/>
        </w:rPr>
        <w:t xml:space="preserve">Piaty </w:t>
      </w:r>
      <w:r w:rsidR="00136A26" w:rsidRPr="00793A07">
        <w:rPr>
          <w:rFonts w:cstheme="minorHAnsi"/>
        </w:rPr>
        <w:t>bod</w:t>
      </w:r>
      <w:r w:rsidR="00DD78FA" w:rsidRPr="00793A07">
        <w:rPr>
          <w:rFonts w:cstheme="minorHAnsi"/>
        </w:rPr>
        <w:t>:</w:t>
      </w:r>
      <w:r w:rsidR="00136A26" w:rsidRPr="00793A07">
        <w:rPr>
          <w:rFonts w:cstheme="minorHAnsi"/>
        </w:rPr>
        <w:t xml:space="preserve"> </w:t>
      </w:r>
      <w:r w:rsidR="00D24C96" w:rsidRPr="00793A07">
        <w:rPr>
          <w:rFonts w:cstheme="minorHAnsi"/>
        </w:rPr>
        <w:t>ak som tu predčasne ospravedlňte ma, ale chcem aby sa na to myslelo včas. Žiadam zastupiteľstvo, pokiaľ sa teda tento dokument, plán dopravnej obslužnosti dostane k hlasovaniu., aby</w:t>
      </w:r>
      <w:r w:rsidR="00136A26" w:rsidRPr="00793A07">
        <w:rPr>
          <w:rFonts w:cstheme="minorHAnsi"/>
        </w:rPr>
        <w:t xml:space="preserve"> mesto tam teda zapracovalo nejaké tieto odpovede</w:t>
      </w:r>
      <w:r w:rsidR="00D24C96" w:rsidRPr="00793A07">
        <w:rPr>
          <w:rFonts w:cstheme="minorHAnsi"/>
        </w:rPr>
        <w:t xml:space="preserve">. </w:t>
      </w:r>
      <w:r w:rsidR="00876FA6" w:rsidRPr="00793A07">
        <w:rPr>
          <w:rFonts w:cstheme="minorHAnsi"/>
        </w:rPr>
        <w:t>A</w:t>
      </w:r>
      <w:r w:rsidR="00136A26" w:rsidRPr="00793A07">
        <w:rPr>
          <w:rFonts w:cstheme="minorHAnsi"/>
        </w:rPr>
        <w:t xml:space="preserve"> ďalej a dovoľte mi pár postrehov z tohto celého</w:t>
      </w:r>
      <w:r w:rsidR="00876FA6" w:rsidRPr="00793A07">
        <w:rPr>
          <w:rFonts w:cstheme="minorHAnsi"/>
        </w:rPr>
        <w:t>. T</w:t>
      </w:r>
      <w:r w:rsidR="00136A26" w:rsidRPr="00793A07">
        <w:rPr>
          <w:rFonts w:cstheme="minorHAnsi"/>
        </w:rPr>
        <w:t>eraz</w:t>
      </w:r>
      <w:r w:rsidR="00876FA6" w:rsidRPr="00793A07">
        <w:rPr>
          <w:rFonts w:cstheme="minorHAnsi"/>
        </w:rPr>
        <w:t xml:space="preserve"> tu stojím</w:t>
      </w:r>
      <w:r w:rsidR="00136A26" w:rsidRPr="00793A07">
        <w:rPr>
          <w:rFonts w:cstheme="minorHAnsi"/>
        </w:rPr>
        <w:t xml:space="preserve"> ako občan </w:t>
      </w:r>
      <w:r w:rsidR="00876FA6" w:rsidRPr="00793A07">
        <w:rPr>
          <w:rFonts w:cstheme="minorHAnsi"/>
        </w:rPr>
        <w:t>, ako</w:t>
      </w:r>
      <w:r w:rsidR="00136A26" w:rsidRPr="00793A07">
        <w:rPr>
          <w:rFonts w:cstheme="minorHAnsi"/>
        </w:rPr>
        <w:t xml:space="preserve"> ten ktorý chce cestovať 1 lís</w:t>
      </w:r>
      <w:r w:rsidR="00876FA6" w:rsidRPr="00793A07">
        <w:rPr>
          <w:rFonts w:cstheme="minorHAnsi"/>
        </w:rPr>
        <w:t>tkom a</w:t>
      </w:r>
      <w:r w:rsidR="00136A26" w:rsidRPr="00793A07">
        <w:rPr>
          <w:rFonts w:cstheme="minorHAnsi"/>
        </w:rPr>
        <w:t xml:space="preserve"> neplatiť zbytočne dvakrát</w:t>
      </w:r>
      <w:r w:rsidR="00876FA6" w:rsidRPr="00793A07">
        <w:rPr>
          <w:rFonts w:cstheme="minorHAnsi"/>
        </w:rPr>
        <w:t xml:space="preserve"> </w:t>
      </w:r>
      <w:r w:rsidR="00136A26" w:rsidRPr="00793A07">
        <w:rPr>
          <w:rFonts w:cstheme="minorHAnsi"/>
        </w:rPr>
        <w:t xml:space="preserve">, keď prestupujem z </w:t>
      </w:r>
      <w:r w:rsidR="00876FA6" w:rsidRPr="00793A07">
        <w:rPr>
          <w:rFonts w:cstheme="minorHAnsi"/>
        </w:rPr>
        <w:t>MHD</w:t>
      </w:r>
      <w:r w:rsidR="00136A26" w:rsidRPr="00793A07">
        <w:rPr>
          <w:rFonts w:cstheme="minorHAnsi"/>
        </w:rPr>
        <w:t xml:space="preserve"> do prímestskej a</w:t>
      </w:r>
      <w:r w:rsidR="00876FA6" w:rsidRPr="00793A07">
        <w:rPr>
          <w:rFonts w:cstheme="minorHAnsi"/>
        </w:rPr>
        <w:t> </w:t>
      </w:r>
      <w:r w:rsidR="00136A26" w:rsidRPr="00793A07">
        <w:rPr>
          <w:rFonts w:cstheme="minorHAnsi"/>
        </w:rPr>
        <w:t>podobne</w:t>
      </w:r>
      <w:r w:rsidR="00876FA6" w:rsidRPr="00793A07">
        <w:rPr>
          <w:rFonts w:cstheme="minorHAnsi"/>
        </w:rPr>
        <w:t>. N</w:t>
      </w:r>
      <w:r w:rsidR="00136A26" w:rsidRPr="00793A07">
        <w:rPr>
          <w:rFonts w:cstheme="minorHAnsi"/>
        </w:rPr>
        <w:t>ajbližších 10 rokov by som to nechcel robiť, preto tu stojím a dúfam, že tí, ktorí sú kompetentní a zodpovedajú a vy ako poslanci, kvôli ktorí to budete schvaľovať</w:t>
      </w:r>
      <w:r w:rsidR="00876FA6" w:rsidRPr="00793A07">
        <w:rPr>
          <w:rFonts w:cstheme="minorHAnsi"/>
        </w:rPr>
        <w:t>, t</w:t>
      </w:r>
      <w:r w:rsidR="00136A26" w:rsidRPr="00793A07">
        <w:rPr>
          <w:rFonts w:cstheme="minorHAnsi"/>
        </w:rPr>
        <w:t xml:space="preserve">oto zadanie pre </w:t>
      </w:r>
      <w:r w:rsidR="00876FA6" w:rsidRPr="00793A07">
        <w:rPr>
          <w:rFonts w:cstheme="minorHAnsi"/>
        </w:rPr>
        <w:t>PDO, ste</w:t>
      </w:r>
      <w:r w:rsidR="00136A26" w:rsidRPr="00793A07">
        <w:rPr>
          <w:rFonts w:cstheme="minorHAnsi"/>
        </w:rPr>
        <w:t xml:space="preserve"> ho naozaj spravili dobre</w:t>
      </w:r>
      <w:r w:rsidR="00876FA6" w:rsidRPr="00793A07">
        <w:rPr>
          <w:rFonts w:cstheme="minorHAnsi"/>
        </w:rPr>
        <w:t>. B</w:t>
      </w:r>
      <w:r w:rsidR="00136A26" w:rsidRPr="00793A07">
        <w:rPr>
          <w:rFonts w:cstheme="minorHAnsi"/>
        </w:rPr>
        <w:t>ez dobrého</w:t>
      </w:r>
      <w:r w:rsidR="00876FA6" w:rsidRPr="00793A07">
        <w:rPr>
          <w:rFonts w:cstheme="minorHAnsi"/>
        </w:rPr>
        <w:t xml:space="preserve"> PDO </w:t>
      </w:r>
      <w:r w:rsidR="00136A26" w:rsidRPr="00793A07">
        <w:rPr>
          <w:rFonts w:cstheme="minorHAnsi"/>
        </w:rPr>
        <w:t xml:space="preserve">sa žiadny </w:t>
      </w:r>
      <w:r w:rsidR="00876FA6" w:rsidRPr="00793A07">
        <w:rPr>
          <w:rFonts w:cstheme="minorHAnsi"/>
        </w:rPr>
        <w:t xml:space="preserve">z </w:t>
      </w:r>
      <w:r w:rsidR="00136A26" w:rsidRPr="00793A07">
        <w:rPr>
          <w:rFonts w:cstheme="minorHAnsi"/>
        </w:rPr>
        <w:t>nasledujúcich krokov nestane automaticky</w:t>
      </w:r>
      <w:r w:rsidR="00876FA6" w:rsidRPr="00793A07">
        <w:rPr>
          <w:rFonts w:cstheme="minorHAnsi"/>
        </w:rPr>
        <w:t>. N</w:t>
      </w:r>
      <w:r w:rsidR="00136A26" w:rsidRPr="00793A07">
        <w:rPr>
          <w:rFonts w:cstheme="minorHAnsi"/>
        </w:rPr>
        <w:t xml:space="preserve">árodný integrovaný cestovný lístok bude fungovať v júli </w:t>
      </w:r>
      <w:r w:rsidR="00876FA6" w:rsidRPr="00793A07">
        <w:rPr>
          <w:rFonts w:cstheme="minorHAnsi"/>
        </w:rPr>
        <w:t>2026</w:t>
      </w:r>
      <w:r w:rsidR="00136A26" w:rsidRPr="00793A07">
        <w:rPr>
          <w:rFonts w:cstheme="minorHAnsi"/>
        </w:rPr>
        <w:t xml:space="preserve">, ale </w:t>
      </w:r>
      <w:r w:rsidR="00876FA6" w:rsidRPr="00793A07">
        <w:rPr>
          <w:rFonts w:cstheme="minorHAnsi"/>
        </w:rPr>
        <w:t>B</w:t>
      </w:r>
      <w:r w:rsidR="00136A26" w:rsidRPr="00793A07">
        <w:rPr>
          <w:rFonts w:cstheme="minorHAnsi"/>
        </w:rPr>
        <w:t>anskobystrická MHD</w:t>
      </w:r>
      <w:r w:rsidR="001553E9">
        <w:rPr>
          <w:rFonts w:cstheme="minorHAnsi"/>
        </w:rPr>
        <w:t xml:space="preserve"> v</w:t>
      </w:r>
      <w:r w:rsidR="00136A26" w:rsidRPr="00793A07">
        <w:rPr>
          <w:rFonts w:cstheme="minorHAnsi"/>
        </w:rPr>
        <w:t xml:space="preserve"> ňom nebude. Budeme mať NIC aplikáciu na Slovensku, ktorá nám ukáže teda to, čo som vravel vlak</w:t>
      </w:r>
      <w:r w:rsidR="001553E9">
        <w:rPr>
          <w:rFonts w:cstheme="minorHAnsi"/>
        </w:rPr>
        <w:t>,</w:t>
      </w:r>
      <w:r w:rsidR="00136A26" w:rsidRPr="00793A07">
        <w:rPr>
          <w:rFonts w:cstheme="minorHAnsi"/>
        </w:rPr>
        <w:t xml:space="preserve"> prímestský autobus a možno aj </w:t>
      </w:r>
      <w:r w:rsidR="00876FA6" w:rsidRPr="00793A07">
        <w:rPr>
          <w:rFonts w:cstheme="minorHAnsi"/>
        </w:rPr>
        <w:t>MHD</w:t>
      </w:r>
      <w:r w:rsidR="00136A26" w:rsidRPr="00793A07">
        <w:rPr>
          <w:rFonts w:cstheme="minorHAnsi"/>
        </w:rPr>
        <w:t xml:space="preserve"> v meste </w:t>
      </w:r>
      <w:r w:rsidR="00876FA6" w:rsidRPr="00793A07">
        <w:rPr>
          <w:rFonts w:cstheme="minorHAnsi"/>
        </w:rPr>
        <w:t>Zvolen</w:t>
      </w:r>
      <w:r w:rsidR="00136A26" w:rsidRPr="00793A07">
        <w:rPr>
          <w:rFonts w:cstheme="minorHAnsi"/>
        </w:rPr>
        <w:t xml:space="preserve">, ktorý už má tú zmluvu </w:t>
      </w:r>
      <w:r w:rsidR="00876FA6" w:rsidRPr="00793A07">
        <w:rPr>
          <w:rFonts w:cstheme="minorHAnsi"/>
        </w:rPr>
        <w:t>I</w:t>
      </w:r>
      <w:r w:rsidR="003F1AC8" w:rsidRPr="00793A07">
        <w:rPr>
          <w:rFonts w:cstheme="minorHAnsi"/>
        </w:rPr>
        <w:t>DS</w:t>
      </w:r>
      <w:r w:rsidR="00136A26" w:rsidRPr="00793A07">
        <w:rPr>
          <w:rFonts w:cstheme="minorHAnsi"/>
        </w:rPr>
        <w:t xml:space="preserve"> </w:t>
      </w:r>
      <w:r w:rsidR="00876FA6" w:rsidRPr="00793A07">
        <w:rPr>
          <w:rFonts w:cstheme="minorHAnsi"/>
        </w:rPr>
        <w:t xml:space="preserve">BBSK </w:t>
      </w:r>
      <w:r w:rsidR="00136A26" w:rsidRPr="00793A07">
        <w:rPr>
          <w:rFonts w:cstheme="minorHAnsi"/>
        </w:rPr>
        <w:t>zverejnenú. Ale mestský autobus či trolejbus, ktorý jazdí na území mest</w:t>
      </w:r>
      <w:r w:rsidR="001553E9">
        <w:rPr>
          <w:rFonts w:cstheme="minorHAnsi"/>
        </w:rPr>
        <w:t>a</w:t>
      </w:r>
      <w:r w:rsidR="00136A26" w:rsidRPr="00793A07">
        <w:rPr>
          <w:rFonts w:cstheme="minorHAnsi"/>
        </w:rPr>
        <w:t xml:space="preserve"> </w:t>
      </w:r>
      <w:r w:rsidR="00876FA6" w:rsidRPr="00793A07">
        <w:rPr>
          <w:rFonts w:cstheme="minorHAnsi"/>
        </w:rPr>
        <w:t>Banská Bystrica</w:t>
      </w:r>
      <w:r w:rsidR="00136A26" w:rsidRPr="00793A07">
        <w:rPr>
          <w:rFonts w:cstheme="minorHAnsi"/>
        </w:rPr>
        <w:t>, tam neuvidíme. Chcel by som vás poprosiť a teda naozaj stojím tu ako zástupca občanov</w:t>
      </w:r>
      <w:r w:rsidR="006C4E6B">
        <w:rPr>
          <w:rFonts w:cstheme="minorHAnsi"/>
        </w:rPr>
        <w:t>,</w:t>
      </w:r>
      <w:r w:rsidR="00136A26" w:rsidRPr="00793A07">
        <w:rPr>
          <w:rFonts w:cstheme="minorHAnsi"/>
        </w:rPr>
        <w:t xml:space="preserve"> nie som politik, nie som aktivista, ale ako ten občan, ktorý chce cestovať</w:t>
      </w:r>
      <w:r w:rsidR="00876FA6" w:rsidRPr="00793A07">
        <w:rPr>
          <w:rFonts w:cstheme="minorHAnsi"/>
        </w:rPr>
        <w:t>. T</w:t>
      </w:r>
      <w:r w:rsidR="00136A26" w:rsidRPr="00793A07">
        <w:rPr>
          <w:rFonts w:cstheme="minorHAnsi"/>
        </w:rPr>
        <w:t>ých podnetoch bolo päťdesiatdva, o ktorých tu budete hovoriť a dneska bude taká správa, ktorá teraz o tom bude hovoriť</w:t>
      </w:r>
      <w:r w:rsidR="00876FA6" w:rsidRPr="00793A07">
        <w:rPr>
          <w:rFonts w:cstheme="minorHAnsi"/>
        </w:rPr>
        <w:t>. N</w:t>
      </w:r>
      <w:r w:rsidR="00136A26" w:rsidRPr="00793A07">
        <w:rPr>
          <w:rFonts w:cstheme="minorHAnsi"/>
        </w:rPr>
        <w:t>a margo toho</w:t>
      </w:r>
      <w:r w:rsidR="00876FA6" w:rsidRPr="00793A07">
        <w:rPr>
          <w:rFonts w:cstheme="minorHAnsi"/>
        </w:rPr>
        <w:t xml:space="preserve">, </w:t>
      </w:r>
      <w:r w:rsidR="00136A26" w:rsidRPr="00793A07">
        <w:rPr>
          <w:rFonts w:cstheme="minorHAnsi"/>
        </w:rPr>
        <w:t>boli mi schválené v tom pripomienkovom konaní všetkých 5</w:t>
      </w:r>
      <w:r w:rsidR="00876FA6" w:rsidRPr="00793A07">
        <w:rPr>
          <w:rFonts w:cstheme="minorHAnsi"/>
        </w:rPr>
        <w:t xml:space="preserve"> p</w:t>
      </w:r>
      <w:r w:rsidR="00136A26" w:rsidRPr="00793A07">
        <w:rPr>
          <w:rFonts w:cstheme="minorHAnsi"/>
        </w:rPr>
        <w:t>ripomienok, ktoré som mal</w:t>
      </w:r>
      <w:r w:rsidR="00876FA6" w:rsidRPr="00793A07">
        <w:rPr>
          <w:rFonts w:cstheme="minorHAnsi"/>
        </w:rPr>
        <w:t>. Za</w:t>
      </w:r>
      <w:r w:rsidR="00136A26" w:rsidRPr="00793A07">
        <w:rPr>
          <w:rFonts w:cstheme="minorHAnsi"/>
        </w:rPr>
        <w:t xml:space="preserve"> čo veľmi pekne ďakujem</w:t>
      </w:r>
      <w:r w:rsidR="00876FA6" w:rsidRPr="00793A07">
        <w:rPr>
          <w:rFonts w:cstheme="minorHAnsi"/>
        </w:rPr>
        <w:t>. D</w:t>
      </w:r>
      <w:r w:rsidR="00136A26" w:rsidRPr="00793A07">
        <w:rPr>
          <w:rFonts w:cstheme="minorHAnsi"/>
        </w:rPr>
        <w:t xml:space="preserve">neska som zistil, že to je </w:t>
      </w:r>
      <w:r w:rsidR="00876FA6" w:rsidRPr="00793A07">
        <w:rPr>
          <w:rFonts w:cstheme="minorHAnsi"/>
        </w:rPr>
        <w:t>5 z 5</w:t>
      </w:r>
      <w:r w:rsidR="00136A26" w:rsidRPr="00793A07">
        <w:rPr>
          <w:rFonts w:cstheme="minorHAnsi"/>
        </w:rPr>
        <w:t>. Takže naozaj ďakujem, že tá ústretovosť je</w:t>
      </w:r>
      <w:r w:rsidR="00876FA6" w:rsidRPr="00793A07">
        <w:rPr>
          <w:rFonts w:cstheme="minorHAnsi"/>
        </w:rPr>
        <w:t>. N</w:t>
      </w:r>
      <w:r w:rsidR="00136A26" w:rsidRPr="00793A07">
        <w:rPr>
          <w:rFonts w:cstheme="minorHAnsi"/>
        </w:rPr>
        <w:t xml:space="preserve">a </w:t>
      </w:r>
      <w:r w:rsidR="00876FA6" w:rsidRPr="00793A07">
        <w:rPr>
          <w:rFonts w:cstheme="minorHAnsi"/>
        </w:rPr>
        <w:t>druhej</w:t>
      </w:r>
      <w:r w:rsidR="00136A26" w:rsidRPr="00793A07">
        <w:rPr>
          <w:rFonts w:cstheme="minorHAnsi"/>
        </w:rPr>
        <w:t xml:space="preserve"> strane chcem</w:t>
      </w:r>
      <w:r w:rsidR="006C4E6B">
        <w:rPr>
          <w:rFonts w:cstheme="minorHAnsi"/>
        </w:rPr>
        <w:t>,</w:t>
      </w:r>
      <w:r w:rsidR="00136A26" w:rsidRPr="00793A07">
        <w:rPr>
          <w:rFonts w:cstheme="minorHAnsi"/>
        </w:rPr>
        <w:t xml:space="preserve"> aby to čo malo byť</w:t>
      </w:r>
      <w:r w:rsidR="00876FA6" w:rsidRPr="00793A07">
        <w:rPr>
          <w:rFonts w:cstheme="minorHAnsi"/>
        </w:rPr>
        <w:t>,</w:t>
      </w:r>
      <w:r w:rsidR="00136A26" w:rsidRPr="00793A07">
        <w:rPr>
          <w:rFonts w:cstheme="minorHAnsi"/>
        </w:rPr>
        <w:t xml:space="preserve"> tam je zapracované</w:t>
      </w:r>
      <w:r w:rsidR="00876FA6" w:rsidRPr="00793A07">
        <w:rPr>
          <w:rFonts w:cstheme="minorHAnsi"/>
        </w:rPr>
        <w:t>. E</w:t>
      </w:r>
      <w:r w:rsidR="00136A26" w:rsidRPr="00793A07">
        <w:rPr>
          <w:rFonts w:cstheme="minorHAnsi"/>
        </w:rPr>
        <w:t xml:space="preserve">šte len v krátkosti, ak by sa tak nestalo, je možné, že najbližších 10 rokov by pri nekorektnom alebo neúplnom zadaní pre </w:t>
      </w:r>
      <w:r w:rsidR="0076503A" w:rsidRPr="00793A07">
        <w:rPr>
          <w:rFonts w:cstheme="minorHAnsi"/>
        </w:rPr>
        <w:t>PDO mohlo</w:t>
      </w:r>
      <w:r w:rsidR="00136A26" w:rsidRPr="00793A07">
        <w:rPr>
          <w:rFonts w:cstheme="minorHAnsi"/>
        </w:rPr>
        <w:t xml:space="preserve"> dôjsť k nepríjemnej situácii pre občanov mesta</w:t>
      </w:r>
      <w:r w:rsidR="0076503A" w:rsidRPr="00793A07">
        <w:rPr>
          <w:rFonts w:cstheme="minorHAnsi"/>
        </w:rPr>
        <w:t xml:space="preserve">, </w:t>
      </w:r>
      <w:r w:rsidR="00136A26" w:rsidRPr="00793A07">
        <w:rPr>
          <w:rFonts w:cstheme="minorHAnsi"/>
        </w:rPr>
        <w:t>kraja</w:t>
      </w:r>
      <w:r w:rsidR="0076503A" w:rsidRPr="00793A07">
        <w:rPr>
          <w:rFonts w:cstheme="minorHAnsi"/>
        </w:rPr>
        <w:t>, ID</w:t>
      </w:r>
      <w:r w:rsidR="003F1AC8" w:rsidRPr="00793A07">
        <w:rPr>
          <w:rFonts w:cstheme="minorHAnsi"/>
        </w:rPr>
        <w:t>S BBSK</w:t>
      </w:r>
      <w:r w:rsidR="0076503A" w:rsidRPr="00793A07">
        <w:rPr>
          <w:rFonts w:cstheme="minorHAnsi"/>
        </w:rPr>
        <w:t xml:space="preserve"> a</w:t>
      </w:r>
      <w:r w:rsidR="00136A26" w:rsidRPr="00793A07">
        <w:rPr>
          <w:rFonts w:cstheme="minorHAnsi"/>
        </w:rPr>
        <w:t>j zriaďovateľa</w:t>
      </w:r>
      <w:r w:rsidR="0076503A" w:rsidRPr="00793A07">
        <w:rPr>
          <w:rFonts w:cstheme="minorHAnsi"/>
        </w:rPr>
        <w:t xml:space="preserve"> </w:t>
      </w:r>
      <w:r w:rsidR="00136A26" w:rsidRPr="00793A07">
        <w:rPr>
          <w:rFonts w:cstheme="minorHAnsi"/>
        </w:rPr>
        <w:t xml:space="preserve">Banskobystrický samosprávny kraj či mesto </w:t>
      </w:r>
      <w:r w:rsidR="0076503A" w:rsidRPr="00793A07">
        <w:rPr>
          <w:rFonts w:cstheme="minorHAnsi"/>
        </w:rPr>
        <w:t>Banská Bystrica A</w:t>
      </w:r>
      <w:r w:rsidR="00136A26" w:rsidRPr="00793A07">
        <w:rPr>
          <w:rFonts w:cstheme="minorHAnsi"/>
        </w:rPr>
        <w:t xml:space="preserve"> to </w:t>
      </w:r>
      <w:r w:rsidR="0076503A" w:rsidRPr="00793A07">
        <w:rPr>
          <w:rFonts w:cstheme="minorHAnsi"/>
        </w:rPr>
        <w:t>prípadnou</w:t>
      </w:r>
      <w:r w:rsidR="00136A26" w:rsidRPr="00793A07">
        <w:rPr>
          <w:rFonts w:cstheme="minorHAnsi"/>
        </w:rPr>
        <w:t xml:space="preserve"> nemožnosťou integrácie </w:t>
      </w:r>
      <w:r w:rsidR="0076503A" w:rsidRPr="00793A07">
        <w:rPr>
          <w:rFonts w:cstheme="minorHAnsi"/>
        </w:rPr>
        <w:t>MHD</w:t>
      </w:r>
      <w:r w:rsidR="00136A26" w:rsidRPr="00793A07">
        <w:rPr>
          <w:rFonts w:cstheme="minorHAnsi"/>
        </w:rPr>
        <w:t xml:space="preserve"> Banská </w:t>
      </w:r>
      <w:r w:rsidR="0076503A" w:rsidRPr="00793A07">
        <w:rPr>
          <w:rFonts w:cstheme="minorHAnsi"/>
        </w:rPr>
        <w:t>Byst</w:t>
      </w:r>
      <w:r w:rsidR="00136A26" w:rsidRPr="00793A07">
        <w:rPr>
          <w:rFonts w:cstheme="minorHAnsi"/>
        </w:rPr>
        <w:t>rica z dôvodu nesúladu taríf</w:t>
      </w:r>
      <w:r w:rsidR="0076503A" w:rsidRPr="00793A07">
        <w:rPr>
          <w:rFonts w:cstheme="minorHAnsi"/>
        </w:rPr>
        <w:t>,</w:t>
      </w:r>
      <w:r w:rsidR="00136A26" w:rsidRPr="00793A07">
        <w:rPr>
          <w:rFonts w:cstheme="minorHAnsi"/>
        </w:rPr>
        <w:t xml:space="preserve"> nesúladu informačných systémov alebo bez nastavenia clearingu tržieb</w:t>
      </w:r>
      <w:r w:rsidR="0076503A" w:rsidRPr="00793A07">
        <w:rPr>
          <w:rFonts w:cstheme="minorHAnsi"/>
        </w:rPr>
        <w:t>. T</w:t>
      </w:r>
      <w:r w:rsidR="00136A26" w:rsidRPr="00793A07">
        <w:rPr>
          <w:rFonts w:cstheme="minorHAnsi"/>
        </w:rPr>
        <w:t>o znamená prerozdelenia peňazí za vybrané cestovné</w:t>
      </w:r>
      <w:r w:rsidR="0076503A" w:rsidRPr="00793A07">
        <w:rPr>
          <w:rFonts w:cstheme="minorHAnsi"/>
        </w:rPr>
        <w:t>. M</w:t>
      </w:r>
      <w:r w:rsidR="00136A26" w:rsidRPr="00793A07">
        <w:rPr>
          <w:rFonts w:cstheme="minorHAnsi"/>
        </w:rPr>
        <w:t>esto</w:t>
      </w:r>
      <w:r w:rsidR="0076503A" w:rsidRPr="00793A07">
        <w:rPr>
          <w:rFonts w:cstheme="minorHAnsi"/>
        </w:rPr>
        <w:t xml:space="preserve"> </w:t>
      </w:r>
      <w:r w:rsidR="00136A26" w:rsidRPr="00793A07">
        <w:rPr>
          <w:rFonts w:cstheme="minorHAnsi"/>
        </w:rPr>
        <w:t xml:space="preserve"> Banská </w:t>
      </w:r>
      <w:r w:rsidR="0076503A" w:rsidRPr="00793A07">
        <w:rPr>
          <w:rFonts w:cstheme="minorHAnsi"/>
        </w:rPr>
        <w:t>Bys</w:t>
      </w:r>
      <w:r w:rsidR="00136A26" w:rsidRPr="00793A07">
        <w:rPr>
          <w:rFonts w:cstheme="minorHAnsi"/>
        </w:rPr>
        <w:t>trica by zostalo prázdnym miestom na mape v zmysle akejkoľvek integrácie, či už krajskej alebo národnej. Ďakujem pekne.</w:t>
      </w:r>
    </w:p>
    <w:p w14:paraId="385FDCF2" w14:textId="77777777" w:rsidR="0076503A" w:rsidRPr="00793A07" w:rsidRDefault="0076503A" w:rsidP="00136A26">
      <w:pPr>
        <w:spacing w:after="0" w:line="276" w:lineRule="auto"/>
        <w:jc w:val="both"/>
        <w:rPr>
          <w:rFonts w:cstheme="minorHAnsi"/>
          <w:color w:val="388600"/>
        </w:rPr>
      </w:pPr>
    </w:p>
    <w:p w14:paraId="4B4C8F30" w14:textId="652F6810" w:rsidR="006129B0" w:rsidRPr="00793A07" w:rsidRDefault="006129B0" w:rsidP="00136A26">
      <w:pPr>
        <w:spacing w:after="0" w:line="276" w:lineRule="auto"/>
        <w:jc w:val="both"/>
        <w:rPr>
          <w:rFonts w:cstheme="minorHAnsi"/>
        </w:rPr>
      </w:pPr>
      <w:r w:rsidRPr="00793A07">
        <w:rPr>
          <w:rFonts w:cstheme="minorHAnsi"/>
          <w:b/>
          <w:bCs/>
        </w:rPr>
        <w:lastRenderedPageBreak/>
        <w:t xml:space="preserve">Ján Nosko </w:t>
      </w:r>
      <w:r w:rsidRPr="00793A07">
        <w:rPr>
          <w:rFonts w:cstheme="minorHAnsi"/>
        </w:rPr>
        <w:t>- ďa</w:t>
      </w:r>
      <w:r w:rsidR="00136A26" w:rsidRPr="00793A07">
        <w:rPr>
          <w:rFonts w:cstheme="minorHAnsi"/>
        </w:rPr>
        <w:t>kujeme za aktuálne postrehy. Toto bolo prerokované aj v rámci Komisie z</w:t>
      </w:r>
      <w:r w:rsidRPr="00793A07">
        <w:rPr>
          <w:rFonts w:cstheme="minorHAnsi"/>
        </w:rPr>
        <w:t> </w:t>
      </w:r>
      <w:r w:rsidR="00136A26" w:rsidRPr="00793A07">
        <w:rPr>
          <w:rFonts w:cstheme="minorHAnsi"/>
        </w:rPr>
        <w:t>dopravnej</w:t>
      </w:r>
      <w:r w:rsidRPr="00793A07">
        <w:rPr>
          <w:rFonts w:cstheme="minorHAnsi"/>
        </w:rPr>
        <w:t>?</w:t>
      </w:r>
      <w:r w:rsidR="00136A26" w:rsidRPr="00793A07">
        <w:rPr>
          <w:rFonts w:cstheme="minorHAnsi"/>
        </w:rPr>
        <w:t xml:space="preserve"> Áno</w:t>
      </w:r>
      <w:r w:rsidRPr="00793A07">
        <w:rPr>
          <w:rFonts w:cstheme="minorHAnsi"/>
        </w:rPr>
        <w:t>? F</w:t>
      </w:r>
      <w:r w:rsidR="00136A26" w:rsidRPr="00793A07">
        <w:rPr>
          <w:rFonts w:cstheme="minorHAnsi"/>
        </w:rPr>
        <w:t>ajn</w:t>
      </w:r>
      <w:r w:rsidRPr="00793A07">
        <w:rPr>
          <w:rFonts w:cstheme="minorHAnsi"/>
        </w:rPr>
        <w:t xml:space="preserve">. </w:t>
      </w:r>
    </w:p>
    <w:p w14:paraId="21A6D5AD" w14:textId="77777777" w:rsidR="006129B0" w:rsidRPr="00793A07" w:rsidRDefault="006129B0" w:rsidP="006129B0">
      <w:pPr>
        <w:spacing w:after="0" w:line="276" w:lineRule="auto"/>
        <w:jc w:val="both"/>
        <w:rPr>
          <w:rFonts w:cstheme="minorHAnsi"/>
        </w:rPr>
      </w:pPr>
    </w:p>
    <w:p w14:paraId="24FAD8B2" w14:textId="015A5A16" w:rsidR="00136A26" w:rsidRPr="00793A07" w:rsidRDefault="006129B0" w:rsidP="006129B0">
      <w:pPr>
        <w:spacing w:after="0" w:line="276" w:lineRule="auto"/>
        <w:jc w:val="both"/>
        <w:rPr>
          <w:rFonts w:cstheme="minorHAnsi"/>
        </w:rPr>
      </w:pPr>
      <w:r w:rsidRPr="00793A07">
        <w:rPr>
          <w:rFonts w:cstheme="minorHAnsi"/>
          <w:b/>
          <w:bCs/>
        </w:rPr>
        <w:t>Mgr. Jakub Gajdošík</w:t>
      </w:r>
      <w:r w:rsidR="00136A26" w:rsidRPr="00793A07">
        <w:rPr>
          <w:rFonts w:cstheme="minorHAnsi"/>
        </w:rPr>
        <w:t xml:space="preserve"> </w:t>
      </w:r>
      <w:r w:rsidRPr="00793A07">
        <w:rPr>
          <w:rFonts w:cstheme="minorHAnsi"/>
        </w:rPr>
        <w:t xml:space="preserve">- </w:t>
      </w:r>
      <w:r w:rsidR="00136A26" w:rsidRPr="00793A07">
        <w:rPr>
          <w:rFonts w:cstheme="minorHAnsi"/>
        </w:rPr>
        <w:t xml:space="preserve">ďakujem za to, že </w:t>
      </w:r>
      <w:r w:rsidRPr="00793A07">
        <w:rPr>
          <w:rFonts w:cstheme="minorHAnsi"/>
        </w:rPr>
        <w:t>ste</w:t>
      </w:r>
      <w:r w:rsidR="00136A26" w:rsidRPr="00793A07">
        <w:rPr>
          <w:rFonts w:cstheme="minorHAnsi"/>
        </w:rPr>
        <w:t xml:space="preserve"> prišli aj že </w:t>
      </w:r>
      <w:r w:rsidRPr="00793A07">
        <w:rPr>
          <w:rFonts w:cstheme="minorHAnsi"/>
        </w:rPr>
        <w:t>ste</w:t>
      </w:r>
      <w:r w:rsidR="00136A26" w:rsidRPr="00793A07">
        <w:rPr>
          <w:rFonts w:cstheme="minorHAnsi"/>
        </w:rPr>
        <w:t xml:space="preserve"> to pomerne objektívne popísali aj vyhodnotenie pripomienok. Čo sa týka tých pripomienok, tak tie ktoré došli boli vyhodnotené. Samozrejme tým, že </w:t>
      </w:r>
      <w:r w:rsidRPr="00793A07">
        <w:rPr>
          <w:rFonts w:cstheme="minorHAnsi"/>
        </w:rPr>
        <w:t>ste</w:t>
      </w:r>
      <w:r w:rsidR="00136A26" w:rsidRPr="00793A07">
        <w:rPr>
          <w:rFonts w:cstheme="minorHAnsi"/>
        </w:rPr>
        <w:t xml:space="preserve"> sa nahlásili</w:t>
      </w:r>
      <w:r w:rsidRPr="00793A07">
        <w:rPr>
          <w:rFonts w:cstheme="minorHAnsi"/>
        </w:rPr>
        <w:t xml:space="preserve"> o 11.36 </w:t>
      </w:r>
      <w:r w:rsidR="00136A26" w:rsidRPr="00793A07">
        <w:rPr>
          <w:rFonts w:cstheme="minorHAnsi"/>
        </w:rPr>
        <w:t>do slova pre verejnosť</w:t>
      </w:r>
      <w:r w:rsidRPr="00793A07">
        <w:rPr>
          <w:rFonts w:cstheme="minorHAnsi"/>
        </w:rPr>
        <w:t xml:space="preserve">, </w:t>
      </w:r>
      <w:r w:rsidR="00136A26" w:rsidRPr="00793A07">
        <w:rPr>
          <w:rFonts w:cstheme="minorHAnsi"/>
        </w:rPr>
        <w:t xml:space="preserve">nie je zabezpečená účasť zamestnancov odborného útvaru, ktorí by vedeli teraz flexibilne reagovať na to, čo </w:t>
      </w:r>
      <w:r w:rsidRPr="00793A07">
        <w:rPr>
          <w:rFonts w:cstheme="minorHAnsi"/>
        </w:rPr>
        <w:t>ste</w:t>
      </w:r>
      <w:r w:rsidR="00136A26" w:rsidRPr="00793A07">
        <w:rPr>
          <w:rFonts w:cstheme="minorHAnsi"/>
        </w:rPr>
        <w:t xml:space="preserve"> zniesli</w:t>
      </w:r>
      <w:r w:rsidRPr="00793A07">
        <w:rPr>
          <w:rFonts w:cstheme="minorHAnsi"/>
        </w:rPr>
        <w:t xml:space="preserve">. Na druhej </w:t>
      </w:r>
      <w:r w:rsidR="00136A26" w:rsidRPr="00793A07">
        <w:rPr>
          <w:rFonts w:cstheme="minorHAnsi"/>
        </w:rPr>
        <w:t xml:space="preserve">strane som v kópii mailovej komunikácie medzi Vami a zamestnancami, ktorí majú na starosti zadanie pre </w:t>
      </w:r>
      <w:r w:rsidRPr="00793A07">
        <w:rPr>
          <w:rFonts w:cstheme="minorHAnsi"/>
        </w:rPr>
        <w:t>PDO. T</w:t>
      </w:r>
      <w:r w:rsidR="00136A26" w:rsidRPr="00793A07">
        <w:rPr>
          <w:rFonts w:cstheme="minorHAnsi"/>
        </w:rPr>
        <w:t>o, čo vám viem v rýchlosti odpovedať</w:t>
      </w:r>
      <w:r w:rsidRPr="00793A07">
        <w:rPr>
          <w:rFonts w:cstheme="minorHAnsi"/>
        </w:rPr>
        <w:t xml:space="preserve"> v</w:t>
      </w:r>
      <w:r w:rsidR="00136A26" w:rsidRPr="00793A07">
        <w:rPr>
          <w:rFonts w:cstheme="minorHAnsi"/>
        </w:rPr>
        <w:t xml:space="preserve"> tejto chvíli</w:t>
      </w:r>
      <w:r w:rsidR="00AB0971" w:rsidRPr="00793A07">
        <w:rPr>
          <w:rFonts w:cstheme="minorHAnsi"/>
        </w:rPr>
        <w:t xml:space="preserve">, </w:t>
      </w:r>
      <w:r w:rsidR="00136A26" w:rsidRPr="00793A07">
        <w:rPr>
          <w:rFonts w:cstheme="minorHAnsi"/>
        </w:rPr>
        <w:t xml:space="preserve">toto zadanie </w:t>
      </w:r>
      <w:r w:rsidR="003627FE" w:rsidRPr="00793A07">
        <w:rPr>
          <w:rFonts w:cstheme="minorHAnsi"/>
        </w:rPr>
        <w:t>b</w:t>
      </w:r>
      <w:r w:rsidR="00136A26" w:rsidRPr="00793A07">
        <w:rPr>
          <w:rFonts w:cstheme="minorHAnsi"/>
        </w:rPr>
        <w:t>olo prioritne riešen</w:t>
      </w:r>
      <w:r w:rsidR="003627FE" w:rsidRPr="00793A07">
        <w:rPr>
          <w:rFonts w:cstheme="minorHAnsi"/>
        </w:rPr>
        <w:t>é s ID</w:t>
      </w:r>
      <w:r w:rsidR="00A70B20" w:rsidRPr="00793A07">
        <w:rPr>
          <w:rFonts w:cstheme="minorHAnsi"/>
        </w:rPr>
        <w:t>S</w:t>
      </w:r>
      <w:r w:rsidR="003627FE" w:rsidRPr="00793A07">
        <w:rPr>
          <w:rFonts w:cstheme="minorHAnsi"/>
        </w:rPr>
        <w:t xml:space="preserve"> BBSK</w:t>
      </w:r>
      <w:r w:rsidR="00136A26" w:rsidRPr="00793A07">
        <w:rPr>
          <w:rFonts w:cstheme="minorHAnsi"/>
        </w:rPr>
        <w:t xml:space="preserve">, to znamená, že toto rokovanie prebehlo. Tento podklad bol zaslaný </w:t>
      </w:r>
      <w:r w:rsidR="003627FE" w:rsidRPr="00793A07">
        <w:rPr>
          <w:rFonts w:cstheme="minorHAnsi"/>
        </w:rPr>
        <w:t>ID</w:t>
      </w:r>
      <w:r w:rsidR="00136A26" w:rsidRPr="00793A07">
        <w:rPr>
          <w:rFonts w:cstheme="minorHAnsi"/>
        </w:rPr>
        <w:t xml:space="preserve"> a oni do neho zapracovali niektoré svoje pripomienky</w:t>
      </w:r>
      <w:r w:rsidR="003627FE" w:rsidRPr="00793A07">
        <w:rPr>
          <w:rFonts w:cstheme="minorHAnsi"/>
        </w:rPr>
        <w:t>,</w:t>
      </w:r>
      <w:r w:rsidR="00136A26" w:rsidRPr="00793A07">
        <w:rPr>
          <w:rFonts w:cstheme="minorHAnsi"/>
        </w:rPr>
        <w:t xml:space="preserve"> s cieľom toho, aby sme zadefinovali už v tomto strategickom materiáli</w:t>
      </w:r>
      <w:r w:rsidR="003627FE" w:rsidRPr="00793A07">
        <w:rPr>
          <w:rFonts w:cstheme="minorHAnsi"/>
        </w:rPr>
        <w:t xml:space="preserve"> v</w:t>
      </w:r>
      <w:r w:rsidR="00136A26" w:rsidRPr="00793A07">
        <w:rPr>
          <w:rFonts w:cstheme="minorHAnsi"/>
        </w:rPr>
        <w:t xml:space="preserve">šetky veci týkajúce sa vzájomnej integrácie. Ale ak by som to procesne iba uchopil, že ak by </w:t>
      </w:r>
      <w:r w:rsidR="003627FE" w:rsidRPr="00793A07">
        <w:rPr>
          <w:rFonts w:cstheme="minorHAnsi"/>
        </w:rPr>
        <w:t>ste</w:t>
      </w:r>
      <w:r w:rsidR="00136A26" w:rsidRPr="00793A07">
        <w:rPr>
          <w:rFonts w:cstheme="minorHAnsi"/>
        </w:rPr>
        <w:t xml:space="preserve"> dovolili, tak v rámci záznamu</w:t>
      </w:r>
      <w:r w:rsidR="003627FE" w:rsidRPr="00793A07">
        <w:rPr>
          <w:rFonts w:cstheme="minorHAnsi"/>
        </w:rPr>
        <w:t>, b</w:t>
      </w:r>
      <w:r w:rsidR="00136A26" w:rsidRPr="00793A07">
        <w:rPr>
          <w:rFonts w:cstheme="minorHAnsi"/>
        </w:rPr>
        <w:t>y zamestnanci odborného útvaru spracovali vaše podnety, ktoré tu sú</w:t>
      </w:r>
      <w:r w:rsidR="003627FE" w:rsidRPr="00793A07">
        <w:rPr>
          <w:rFonts w:cstheme="minorHAnsi"/>
        </w:rPr>
        <w:t>. M</w:t>
      </w:r>
      <w:r w:rsidR="00136A26" w:rsidRPr="00793A07">
        <w:rPr>
          <w:rFonts w:cstheme="minorHAnsi"/>
        </w:rPr>
        <w:t>ailovou komunikáciou by sme odpovedali na to, že buď ich nejakým spôsobom si obhájime to stanovisko</w:t>
      </w:r>
      <w:r w:rsidR="003627FE" w:rsidRPr="00793A07">
        <w:rPr>
          <w:rFonts w:cstheme="minorHAnsi"/>
        </w:rPr>
        <w:t>,</w:t>
      </w:r>
      <w:r w:rsidR="00136A26" w:rsidRPr="00793A07">
        <w:rPr>
          <w:rFonts w:cstheme="minorHAnsi"/>
        </w:rPr>
        <w:t xml:space="preserve"> alebo zapracujeme tie podnety do toho zadania</w:t>
      </w:r>
      <w:r w:rsidR="003627FE" w:rsidRPr="00793A07">
        <w:rPr>
          <w:rFonts w:cstheme="minorHAnsi"/>
        </w:rPr>
        <w:t>. N</w:t>
      </w:r>
      <w:r w:rsidR="00136A26" w:rsidRPr="00793A07">
        <w:rPr>
          <w:rFonts w:cstheme="minorHAnsi"/>
        </w:rPr>
        <w:t xml:space="preserve">iektoré sa týkajú aj </w:t>
      </w:r>
      <w:r w:rsidR="003627FE" w:rsidRPr="00793A07">
        <w:rPr>
          <w:rFonts w:cstheme="minorHAnsi"/>
        </w:rPr>
        <w:t>zmluvných</w:t>
      </w:r>
      <w:r w:rsidR="00136A26" w:rsidRPr="00793A07">
        <w:rPr>
          <w:rFonts w:cstheme="minorHAnsi"/>
        </w:rPr>
        <w:t xml:space="preserve"> podmienok, ktoré sa budú definovať v</w:t>
      </w:r>
      <w:r w:rsidR="003627FE" w:rsidRPr="00793A07">
        <w:rPr>
          <w:rFonts w:cstheme="minorHAnsi"/>
        </w:rPr>
        <w:t> </w:t>
      </w:r>
      <w:r w:rsidR="00136A26" w:rsidRPr="00793A07">
        <w:rPr>
          <w:rFonts w:cstheme="minorHAnsi"/>
        </w:rPr>
        <w:t>tendri</w:t>
      </w:r>
      <w:r w:rsidR="003627FE" w:rsidRPr="00793A07">
        <w:rPr>
          <w:rFonts w:cstheme="minorHAnsi"/>
        </w:rPr>
        <w:t xml:space="preserve">, </w:t>
      </w:r>
      <w:r w:rsidR="00136A26" w:rsidRPr="00793A07">
        <w:rPr>
          <w:rFonts w:cstheme="minorHAnsi"/>
        </w:rPr>
        <w:t>nie v</w:t>
      </w:r>
      <w:r w:rsidR="003627FE" w:rsidRPr="00793A07">
        <w:rPr>
          <w:rFonts w:cstheme="minorHAnsi"/>
        </w:rPr>
        <w:t> PDO. Č</w:t>
      </w:r>
      <w:r w:rsidR="00136A26" w:rsidRPr="00793A07">
        <w:rPr>
          <w:rFonts w:cstheme="minorHAnsi"/>
        </w:rPr>
        <w:t xml:space="preserve">o sa týka integrácie s </w:t>
      </w:r>
      <w:r w:rsidR="003627FE" w:rsidRPr="00793A07">
        <w:rPr>
          <w:rFonts w:cstheme="minorHAnsi"/>
        </w:rPr>
        <w:t>IDS</w:t>
      </w:r>
      <w:r w:rsidR="00136A26" w:rsidRPr="00793A07">
        <w:rPr>
          <w:rFonts w:cstheme="minorHAnsi"/>
        </w:rPr>
        <w:t xml:space="preserve">, tak to bol kľúčový partner, ktorý s nami spolupracoval pri tvorbe tohto zadania. Takže ak by </w:t>
      </w:r>
      <w:r w:rsidR="003627FE" w:rsidRPr="00793A07">
        <w:rPr>
          <w:rFonts w:cstheme="minorHAnsi"/>
        </w:rPr>
        <w:t>ste</w:t>
      </w:r>
      <w:r w:rsidR="00136A26" w:rsidRPr="00793A07">
        <w:rPr>
          <w:rFonts w:cstheme="minorHAnsi"/>
        </w:rPr>
        <w:t xml:space="preserve"> súhlasili</w:t>
      </w:r>
      <w:r w:rsidR="003627FE" w:rsidRPr="00793A07">
        <w:rPr>
          <w:rFonts w:cstheme="minorHAnsi"/>
        </w:rPr>
        <w:t>,</w:t>
      </w:r>
      <w:r w:rsidR="00136A26" w:rsidRPr="00793A07">
        <w:rPr>
          <w:rFonts w:cstheme="minorHAnsi"/>
        </w:rPr>
        <w:t xml:space="preserve"> tie odpovede</w:t>
      </w:r>
      <w:r w:rsidR="003627FE" w:rsidRPr="00793A07">
        <w:rPr>
          <w:rFonts w:cstheme="minorHAnsi"/>
        </w:rPr>
        <w:t xml:space="preserve"> b</w:t>
      </w:r>
      <w:r w:rsidR="00136A26" w:rsidRPr="00793A07">
        <w:rPr>
          <w:rFonts w:cstheme="minorHAnsi"/>
        </w:rPr>
        <w:t xml:space="preserve">y sme </w:t>
      </w:r>
      <w:r w:rsidR="003627FE" w:rsidRPr="00793A07">
        <w:rPr>
          <w:rFonts w:cstheme="minorHAnsi"/>
        </w:rPr>
        <w:t>V</w:t>
      </w:r>
      <w:r w:rsidR="00136A26" w:rsidRPr="00793A07">
        <w:rPr>
          <w:rFonts w:cstheme="minorHAnsi"/>
        </w:rPr>
        <w:t xml:space="preserve">ám v priebehu tohto týždňa </w:t>
      </w:r>
      <w:r w:rsidR="003627FE" w:rsidRPr="00793A07">
        <w:rPr>
          <w:rFonts w:cstheme="minorHAnsi"/>
        </w:rPr>
        <w:t>zaslali</w:t>
      </w:r>
      <w:r w:rsidR="00136A26" w:rsidRPr="00793A07">
        <w:rPr>
          <w:rFonts w:cstheme="minorHAnsi"/>
        </w:rPr>
        <w:t xml:space="preserve"> z odborného útvaru, keď si vypočujú potom vaše vystúpenie, ktoré je zaznamenané.</w:t>
      </w:r>
    </w:p>
    <w:p w14:paraId="05578A4B" w14:textId="77777777" w:rsidR="003627FE" w:rsidRPr="00793A07" w:rsidRDefault="003627FE" w:rsidP="006129B0">
      <w:pPr>
        <w:spacing w:after="0" w:line="276" w:lineRule="auto"/>
        <w:jc w:val="both"/>
        <w:rPr>
          <w:rFonts w:cstheme="minorHAnsi"/>
        </w:rPr>
      </w:pPr>
    </w:p>
    <w:p w14:paraId="380AD533" w14:textId="1CC98623" w:rsidR="00136A26" w:rsidRPr="00793A07" w:rsidRDefault="003627FE" w:rsidP="003627FE">
      <w:pPr>
        <w:spacing w:after="0" w:line="276" w:lineRule="auto"/>
        <w:jc w:val="both"/>
        <w:rPr>
          <w:rFonts w:cstheme="minorHAnsi"/>
        </w:rPr>
      </w:pPr>
      <w:r w:rsidRPr="00793A07">
        <w:rPr>
          <w:rFonts w:cstheme="minorHAnsi"/>
          <w:b/>
          <w:bCs/>
        </w:rPr>
        <w:t>Mgr. Marek Modranský</w:t>
      </w:r>
      <w:r w:rsidRPr="00793A07">
        <w:rPr>
          <w:rFonts w:cstheme="minorHAnsi"/>
        </w:rPr>
        <w:t xml:space="preserve"> - </w:t>
      </w:r>
      <w:r w:rsidR="00A53E70" w:rsidRPr="00793A07">
        <w:rPr>
          <w:rFonts w:cstheme="minorHAnsi"/>
        </w:rPr>
        <w:t>ď</w:t>
      </w:r>
      <w:r w:rsidR="00136A26" w:rsidRPr="00793A07">
        <w:rPr>
          <w:rFonts w:cstheme="minorHAnsi"/>
        </w:rPr>
        <w:t>akujem pekne aj páno</w:t>
      </w:r>
      <w:r w:rsidR="006C4E6B">
        <w:rPr>
          <w:rFonts w:cstheme="minorHAnsi"/>
        </w:rPr>
        <w:t>vi</w:t>
      </w:r>
      <w:r w:rsidR="00136A26" w:rsidRPr="00793A07">
        <w:rPr>
          <w:rFonts w:cstheme="minorHAnsi"/>
        </w:rPr>
        <w:t xml:space="preserve"> </w:t>
      </w:r>
      <w:r w:rsidR="00A53E70" w:rsidRPr="00793A07">
        <w:rPr>
          <w:rFonts w:cstheme="minorHAnsi"/>
        </w:rPr>
        <w:t>Valášekovi</w:t>
      </w:r>
      <w:r w:rsidR="00136A26" w:rsidRPr="00793A07">
        <w:rPr>
          <w:rFonts w:cstheme="minorHAnsi"/>
        </w:rPr>
        <w:t xml:space="preserve"> za pripomenutie aj objasnenie aj na tomto fóre</w:t>
      </w:r>
      <w:r w:rsidR="00DB4209" w:rsidRPr="00793A07">
        <w:rPr>
          <w:rFonts w:cstheme="minorHAnsi"/>
        </w:rPr>
        <w:t>,</w:t>
      </w:r>
      <w:r w:rsidR="00136A26" w:rsidRPr="00793A07">
        <w:rPr>
          <w:rFonts w:cstheme="minorHAnsi"/>
        </w:rPr>
        <w:t xml:space="preserve"> na zastupiteľstve</w:t>
      </w:r>
      <w:r w:rsidR="00DB4209" w:rsidRPr="00793A07">
        <w:rPr>
          <w:rFonts w:cstheme="minorHAnsi"/>
        </w:rPr>
        <w:t>,</w:t>
      </w:r>
      <w:r w:rsidR="00136A26" w:rsidRPr="00793A07">
        <w:rPr>
          <w:rFonts w:cstheme="minorHAnsi"/>
        </w:rPr>
        <w:t xml:space="preserve"> niektorých základných obsahových náležitostí, plánu dopravnej obslužnosti alebo aj postrehov pre doplnenie a</w:t>
      </w:r>
      <w:r w:rsidR="00DB4209" w:rsidRPr="00793A07">
        <w:rPr>
          <w:rFonts w:cstheme="minorHAnsi"/>
        </w:rPr>
        <w:t xml:space="preserve"> </w:t>
      </w:r>
      <w:r w:rsidR="00136A26" w:rsidRPr="00793A07">
        <w:rPr>
          <w:rFonts w:cstheme="minorHAnsi"/>
        </w:rPr>
        <w:t>pomenovanie možných rizík alebo výziev pre zdokonalenie týchto dokumentov. Ja vám k jednotlivým tým témam tak stručne zopakujem, že plán dopravnej obslužnosti, ktorý sme tu mali aj na minulých diskusiách, je dokument, ktorý je zo zákona a má splniť</w:t>
      </w:r>
      <w:r w:rsidR="003F1AC8" w:rsidRPr="00793A07">
        <w:rPr>
          <w:rFonts w:cstheme="minorHAnsi"/>
        </w:rPr>
        <w:t xml:space="preserve"> tri</w:t>
      </w:r>
      <w:r w:rsidR="00136A26" w:rsidRPr="00793A07">
        <w:rPr>
          <w:rFonts w:cstheme="minorHAnsi"/>
        </w:rPr>
        <w:t xml:space="preserve"> hlavné úlohy. </w:t>
      </w:r>
      <w:r w:rsidR="003F1AC8" w:rsidRPr="00793A07">
        <w:rPr>
          <w:rFonts w:cstheme="minorHAnsi"/>
        </w:rPr>
        <w:t>Jeden je</w:t>
      </w:r>
      <w:r w:rsidR="00136A26" w:rsidRPr="00793A07">
        <w:rPr>
          <w:rFonts w:cstheme="minorHAnsi"/>
        </w:rPr>
        <w:t xml:space="preserve"> ten </w:t>
      </w:r>
      <w:proofErr w:type="spellStart"/>
      <w:r w:rsidR="00136A26" w:rsidRPr="00793A07">
        <w:rPr>
          <w:rFonts w:cstheme="minorHAnsi"/>
        </w:rPr>
        <w:t>najzákladnejší</w:t>
      </w:r>
      <w:proofErr w:type="spellEnd"/>
      <w:r w:rsidR="003F1AC8" w:rsidRPr="00793A07">
        <w:rPr>
          <w:rFonts w:cstheme="minorHAnsi"/>
        </w:rPr>
        <w:t xml:space="preserve">, </w:t>
      </w:r>
      <w:r w:rsidR="00136A26" w:rsidRPr="00793A07">
        <w:rPr>
          <w:rFonts w:cstheme="minorHAnsi"/>
        </w:rPr>
        <w:t>a to je definovanie objemu verejného záujmu. Koľko tej verejnej dopravy si ideme objednávať do budúcna</w:t>
      </w:r>
      <w:r w:rsidR="003F1AC8" w:rsidRPr="00793A07">
        <w:rPr>
          <w:rFonts w:cstheme="minorHAnsi"/>
        </w:rPr>
        <w:t>. T</w:t>
      </w:r>
      <w:r w:rsidR="00136A26" w:rsidRPr="00793A07">
        <w:rPr>
          <w:rFonts w:cstheme="minorHAnsi"/>
        </w:rPr>
        <w:t>ým pádom to bude podklad pre tender aj pre súťaž so zmluvným dopravcom budúcim, ktorého budeme hľadať cez normálne verejné konanie</w:t>
      </w:r>
      <w:r w:rsidR="003F1AC8" w:rsidRPr="00793A07">
        <w:rPr>
          <w:rFonts w:cstheme="minorHAnsi"/>
        </w:rPr>
        <w:t xml:space="preserve">. Tretia </w:t>
      </w:r>
      <w:r w:rsidR="00136A26" w:rsidRPr="00793A07">
        <w:rPr>
          <w:rFonts w:cstheme="minorHAnsi"/>
        </w:rPr>
        <w:t>úroveň toho plánu dopravnej obslužnosti a jeho užitočnosť</w:t>
      </w:r>
      <w:r w:rsidR="003F1AC8" w:rsidRPr="00793A07">
        <w:rPr>
          <w:rFonts w:cstheme="minorHAnsi"/>
        </w:rPr>
        <w:t>,</w:t>
      </w:r>
      <w:r w:rsidR="00136A26" w:rsidRPr="00793A07">
        <w:rPr>
          <w:rFonts w:cstheme="minorHAnsi"/>
        </w:rPr>
        <w:t xml:space="preserve"> je nie len v definovaní tej veľkosti </w:t>
      </w:r>
      <w:r w:rsidR="003F1AC8" w:rsidRPr="00793A07">
        <w:rPr>
          <w:rFonts w:cstheme="minorHAnsi"/>
        </w:rPr>
        <w:t xml:space="preserve">MHD, </w:t>
      </w:r>
      <w:r w:rsidR="00136A26" w:rsidRPr="00793A07">
        <w:rPr>
          <w:rFonts w:cstheme="minorHAnsi"/>
        </w:rPr>
        <w:t xml:space="preserve"> ale aj </w:t>
      </w:r>
      <w:r w:rsidR="003F1AC8" w:rsidRPr="00793A07">
        <w:rPr>
          <w:rFonts w:cstheme="minorHAnsi"/>
        </w:rPr>
        <w:t>v</w:t>
      </w:r>
      <w:r w:rsidR="00136A26" w:rsidRPr="00793A07">
        <w:rPr>
          <w:rFonts w:cstheme="minorHAnsi"/>
        </w:rPr>
        <w:t xml:space="preserve"> konštrukcii tej </w:t>
      </w:r>
      <w:r w:rsidR="003F1AC8" w:rsidRPr="00793A07">
        <w:rPr>
          <w:rFonts w:cstheme="minorHAnsi"/>
        </w:rPr>
        <w:t>MHD</w:t>
      </w:r>
      <w:r w:rsidR="00136A26" w:rsidRPr="00793A07">
        <w:rPr>
          <w:rFonts w:cstheme="minorHAnsi"/>
        </w:rPr>
        <w:t xml:space="preserve">. </w:t>
      </w:r>
      <w:r w:rsidR="003F1AC8" w:rsidRPr="00793A07">
        <w:rPr>
          <w:rFonts w:cstheme="minorHAnsi"/>
        </w:rPr>
        <w:t>T</w:t>
      </w:r>
      <w:r w:rsidR="00136A26" w:rsidRPr="00793A07">
        <w:rPr>
          <w:rFonts w:cstheme="minorHAnsi"/>
        </w:rPr>
        <w:t>o znamená trasovanie jednotlivých liniek, nastavenie intervalov</w:t>
      </w:r>
      <w:r w:rsidR="003F1AC8" w:rsidRPr="00793A07">
        <w:rPr>
          <w:rFonts w:cstheme="minorHAnsi"/>
        </w:rPr>
        <w:t>, n</w:t>
      </w:r>
      <w:r w:rsidR="00136A26" w:rsidRPr="00793A07">
        <w:rPr>
          <w:rFonts w:cstheme="minorHAnsi"/>
        </w:rPr>
        <w:t xml:space="preserve">astavenie vlastne nejakého základu tých cestovných poriadkov. Toto v tom zadaní považujeme, že je a je to aj včasne pripravovaný materiál, aby sme nechytali mačku za chvost, pretože vieme, kedy nám končia riadnym termínom súčasné zmluvy s dopravcami a kedy je optimálne vyhlásiť nové výberové konanie na prevádzkovateľa a dopravných služieb </w:t>
      </w:r>
      <w:r w:rsidR="003F1AC8" w:rsidRPr="00793A07">
        <w:rPr>
          <w:rFonts w:cstheme="minorHAnsi"/>
        </w:rPr>
        <w:t xml:space="preserve">MHD </w:t>
      </w:r>
      <w:r w:rsidR="00136A26" w:rsidRPr="00793A07">
        <w:rPr>
          <w:rFonts w:cstheme="minorHAnsi"/>
        </w:rPr>
        <w:t xml:space="preserve"> Banská </w:t>
      </w:r>
      <w:r w:rsidR="003F1AC8" w:rsidRPr="00793A07">
        <w:rPr>
          <w:rFonts w:cstheme="minorHAnsi"/>
        </w:rPr>
        <w:t>Bystric</w:t>
      </w:r>
      <w:r w:rsidR="00136A26" w:rsidRPr="00793A07">
        <w:rPr>
          <w:rFonts w:cstheme="minorHAnsi"/>
        </w:rPr>
        <w:t xml:space="preserve">a. Čiže považujem tento postup ako predseda </w:t>
      </w:r>
      <w:r w:rsidR="003F1AC8" w:rsidRPr="00793A07">
        <w:rPr>
          <w:rFonts w:cstheme="minorHAnsi"/>
        </w:rPr>
        <w:t>k</w:t>
      </w:r>
      <w:r w:rsidR="00136A26" w:rsidRPr="00793A07">
        <w:rPr>
          <w:rFonts w:cstheme="minorHAnsi"/>
        </w:rPr>
        <w:t>omisie za</w:t>
      </w:r>
      <w:r w:rsidR="003F1AC8" w:rsidRPr="00793A07">
        <w:rPr>
          <w:rFonts w:cstheme="minorHAnsi"/>
        </w:rPr>
        <w:t xml:space="preserve"> sp</w:t>
      </w:r>
      <w:r w:rsidR="00136A26" w:rsidRPr="00793A07">
        <w:rPr>
          <w:rFonts w:cstheme="minorHAnsi"/>
        </w:rPr>
        <w:t>rávny</w:t>
      </w:r>
      <w:r w:rsidR="003F1AC8" w:rsidRPr="00793A07">
        <w:rPr>
          <w:rFonts w:cstheme="minorHAnsi"/>
        </w:rPr>
        <w:t>,</w:t>
      </w:r>
      <w:r w:rsidR="00136A26" w:rsidRPr="00793A07">
        <w:rPr>
          <w:rFonts w:cstheme="minorHAnsi"/>
        </w:rPr>
        <w:t xml:space="preserve"> za dobre načasovaný a obsahovo </w:t>
      </w:r>
      <w:r w:rsidR="003F1AC8" w:rsidRPr="00793A07">
        <w:rPr>
          <w:rFonts w:cstheme="minorHAnsi"/>
        </w:rPr>
        <w:t>aj</w:t>
      </w:r>
      <w:r w:rsidR="00136A26" w:rsidRPr="00793A07">
        <w:rPr>
          <w:rFonts w:cstheme="minorHAnsi"/>
        </w:rPr>
        <w:t xml:space="preserve"> </w:t>
      </w:r>
      <w:proofErr w:type="spellStart"/>
      <w:r w:rsidR="00136A26" w:rsidRPr="00793A07">
        <w:rPr>
          <w:rFonts w:cstheme="minorHAnsi"/>
        </w:rPr>
        <w:t>zrkadluje</w:t>
      </w:r>
      <w:proofErr w:type="spellEnd"/>
      <w:r w:rsidR="00136A26" w:rsidRPr="00793A07">
        <w:rPr>
          <w:rFonts w:cstheme="minorHAnsi"/>
        </w:rPr>
        <w:t xml:space="preserve"> vlastne aj potreby samotného zákona</w:t>
      </w:r>
      <w:r w:rsidR="003F1AC8" w:rsidRPr="00793A07">
        <w:rPr>
          <w:rFonts w:cstheme="minorHAnsi"/>
        </w:rPr>
        <w:t>,</w:t>
      </w:r>
      <w:r w:rsidR="00136A26" w:rsidRPr="00793A07">
        <w:rPr>
          <w:rFonts w:cstheme="minorHAnsi"/>
        </w:rPr>
        <w:t xml:space="preserve"> aj potreby mesta</w:t>
      </w:r>
      <w:r w:rsidR="003F1AC8" w:rsidRPr="00793A07">
        <w:rPr>
          <w:rFonts w:cstheme="minorHAnsi"/>
        </w:rPr>
        <w:t>. J</w:t>
      </w:r>
      <w:r w:rsidR="00136A26" w:rsidRPr="00793A07">
        <w:rPr>
          <w:rFonts w:cstheme="minorHAnsi"/>
        </w:rPr>
        <w:t xml:space="preserve">e potrebné rozlišovať v rámci týchto pripomienok, ktoré </w:t>
      </w:r>
      <w:r w:rsidR="003F1AC8" w:rsidRPr="00793A07">
        <w:rPr>
          <w:rFonts w:cstheme="minorHAnsi"/>
        </w:rPr>
        <w:t xml:space="preserve">ste </w:t>
      </w:r>
      <w:r w:rsidR="00136A26" w:rsidRPr="00793A07">
        <w:rPr>
          <w:rFonts w:cstheme="minorHAnsi"/>
        </w:rPr>
        <w:t xml:space="preserve">dali, že ktoré sú tie zákonné povinnosti, ktoré sú tie </w:t>
      </w:r>
      <w:proofErr w:type="spellStart"/>
      <w:r w:rsidR="00136A26" w:rsidRPr="00793A07">
        <w:rPr>
          <w:rFonts w:cstheme="minorHAnsi"/>
        </w:rPr>
        <w:t>nadzákonné</w:t>
      </w:r>
      <w:proofErr w:type="spellEnd"/>
      <w:r w:rsidR="00136A26" w:rsidRPr="00793A07">
        <w:rPr>
          <w:rFonts w:cstheme="minorHAnsi"/>
        </w:rPr>
        <w:t>, ale myslené v tom najlepšom úmysle. To je tá spolupráca s</w:t>
      </w:r>
      <w:r w:rsidR="009824FD" w:rsidRPr="00793A07">
        <w:rPr>
          <w:rFonts w:cstheme="minorHAnsi"/>
        </w:rPr>
        <w:t> </w:t>
      </w:r>
      <w:r w:rsidR="003F1AC8" w:rsidRPr="00793A07">
        <w:rPr>
          <w:rFonts w:cstheme="minorHAnsi"/>
        </w:rPr>
        <w:t>I</w:t>
      </w:r>
      <w:r w:rsidR="009824FD" w:rsidRPr="00793A07">
        <w:rPr>
          <w:rFonts w:cstheme="minorHAnsi"/>
        </w:rPr>
        <w:t>DS,</w:t>
      </w:r>
      <w:r w:rsidR="00136A26" w:rsidRPr="00793A07">
        <w:rPr>
          <w:rFonts w:cstheme="minorHAnsi"/>
        </w:rPr>
        <w:t xml:space="preserve"> to je aj ten národný integrovaný cestovný lístok a iné prvky, ktoré tu boli spomenuté. </w:t>
      </w:r>
      <w:r w:rsidR="009824FD" w:rsidRPr="00793A07">
        <w:rPr>
          <w:rFonts w:cstheme="minorHAnsi"/>
        </w:rPr>
        <w:t>P</w:t>
      </w:r>
      <w:r w:rsidR="00136A26" w:rsidRPr="00793A07">
        <w:rPr>
          <w:rFonts w:cstheme="minorHAnsi"/>
        </w:rPr>
        <w:t>ôjdem za radom</w:t>
      </w:r>
      <w:r w:rsidR="007C6ED0" w:rsidRPr="00793A07">
        <w:rPr>
          <w:rFonts w:cstheme="minorHAnsi"/>
        </w:rPr>
        <w:t xml:space="preserve">, </w:t>
      </w:r>
      <w:r w:rsidR="00136A26" w:rsidRPr="00793A07">
        <w:rPr>
          <w:rFonts w:cstheme="minorHAnsi"/>
        </w:rPr>
        <w:t xml:space="preserve"> národný integrovaný cestovný lístok nie je zákonný prvok, ktorý by sa mal vzťahovať alebo byť vnášaný do zmluvy s dopravcom, pretože on má svoj vlastný paragraf a už samotný zákon znie, že dopravca, ktorý vykonáva dopravné služby vo verejnom záujme, je povinný sa zaradiť do tohto systému a byť poskytovateľom tej služby</w:t>
      </w:r>
      <w:r w:rsidR="007C6ED0" w:rsidRPr="00793A07">
        <w:rPr>
          <w:rFonts w:cstheme="minorHAnsi"/>
        </w:rPr>
        <w:t xml:space="preserve"> p</w:t>
      </w:r>
      <w:r w:rsidR="00136A26" w:rsidRPr="00793A07">
        <w:rPr>
          <w:rFonts w:cstheme="minorHAnsi"/>
        </w:rPr>
        <w:t>re cestujúcu verejnosť</w:t>
      </w:r>
      <w:r w:rsidR="007C6ED0" w:rsidRPr="00793A07">
        <w:rPr>
          <w:rFonts w:cstheme="minorHAnsi"/>
        </w:rPr>
        <w:t>. O</w:t>
      </w:r>
      <w:r w:rsidR="00136A26" w:rsidRPr="00793A07">
        <w:rPr>
          <w:rFonts w:cstheme="minorHAnsi"/>
        </w:rPr>
        <w:t xml:space="preserve">krem toho, že stále zákon ukladá povinnosť tarifnú dopravcovi a to je dodržiavať tarifu, ktorú vydáva mesto </w:t>
      </w:r>
      <w:r w:rsidR="007C6ED0" w:rsidRPr="00793A07">
        <w:rPr>
          <w:rFonts w:cstheme="minorHAnsi"/>
        </w:rPr>
        <w:t>Banská Bystric</w:t>
      </w:r>
      <w:r w:rsidR="00136A26" w:rsidRPr="00793A07">
        <w:rPr>
          <w:rFonts w:cstheme="minorHAnsi"/>
        </w:rPr>
        <w:t>a</w:t>
      </w:r>
      <w:r w:rsidR="007C6ED0" w:rsidRPr="00793A07">
        <w:rPr>
          <w:rFonts w:cstheme="minorHAnsi"/>
        </w:rPr>
        <w:t xml:space="preserve"> a</w:t>
      </w:r>
      <w:r w:rsidR="00136A26" w:rsidRPr="00793A07">
        <w:rPr>
          <w:rFonts w:cstheme="minorHAnsi"/>
        </w:rPr>
        <w:t>ko objednávateľ výkonov vo verejnom záujme podľa paragrafu 15 ako regulačný orgán, pretože sú to výkony vo verejnom záujme</w:t>
      </w:r>
      <w:r w:rsidR="007C6ED0" w:rsidRPr="00793A07">
        <w:rPr>
          <w:rFonts w:cstheme="minorHAnsi"/>
        </w:rPr>
        <w:t>. Z</w:t>
      </w:r>
      <w:r w:rsidR="00136A26" w:rsidRPr="00793A07">
        <w:rPr>
          <w:rFonts w:cstheme="minorHAnsi"/>
        </w:rPr>
        <w:t xml:space="preserve">ľavy, ktoré poskytujeme cestujúcim v </w:t>
      </w:r>
      <w:r w:rsidR="007C6ED0" w:rsidRPr="00793A07">
        <w:rPr>
          <w:rFonts w:cstheme="minorHAnsi"/>
          <w:sz w:val="20"/>
          <w:szCs w:val="20"/>
        </w:rPr>
        <w:t>Banskej Bystrici</w:t>
      </w:r>
      <w:r w:rsidR="00136A26" w:rsidRPr="00793A07">
        <w:rPr>
          <w:rFonts w:cstheme="minorHAnsi"/>
        </w:rPr>
        <w:t xml:space="preserve">, je </w:t>
      </w:r>
      <w:r w:rsidR="00136A26" w:rsidRPr="00793A07">
        <w:rPr>
          <w:rFonts w:cstheme="minorHAnsi"/>
        </w:rPr>
        <w:lastRenderedPageBreak/>
        <w:t>potrebné dorovnávať dopravcov</w:t>
      </w:r>
      <w:r w:rsidR="007C6ED0" w:rsidRPr="00793A07">
        <w:rPr>
          <w:rFonts w:cstheme="minorHAnsi"/>
        </w:rPr>
        <w:t>i v</w:t>
      </w:r>
      <w:r w:rsidR="00136A26" w:rsidRPr="00793A07">
        <w:rPr>
          <w:rFonts w:cstheme="minorHAnsi"/>
        </w:rPr>
        <w:t xml:space="preserve">o forme dotácií alebo príspevkov. Čo sa týka národného integrovaného cestovného </w:t>
      </w:r>
      <w:r w:rsidR="007C6ED0" w:rsidRPr="00793A07">
        <w:rPr>
          <w:rFonts w:cstheme="minorHAnsi"/>
        </w:rPr>
        <w:t>lístka</w:t>
      </w:r>
      <w:r w:rsidR="00136A26" w:rsidRPr="00793A07">
        <w:rPr>
          <w:rFonts w:cstheme="minorHAnsi"/>
        </w:rPr>
        <w:t>, tak ministerstvo dopravy ako hlavný gestor tohto projektu komunikuje priamo aj s objednávateľmi aj s dopravcami a rieši to na úrovni vlastne tejto takej akože bilaterálnej, aby sa ten projekt v týchto lehotách 1</w:t>
      </w:r>
      <w:r w:rsidR="007C6ED0" w:rsidRPr="00793A07">
        <w:rPr>
          <w:rFonts w:cstheme="minorHAnsi"/>
        </w:rPr>
        <w:t>.</w:t>
      </w:r>
      <w:r w:rsidR="00136A26" w:rsidRPr="00793A07">
        <w:rPr>
          <w:rFonts w:cstheme="minorHAnsi"/>
        </w:rPr>
        <w:t>7</w:t>
      </w:r>
      <w:r w:rsidR="007C6ED0" w:rsidRPr="00793A07">
        <w:rPr>
          <w:rFonts w:cstheme="minorHAnsi"/>
        </w:rPr>
        <w:t>.</w:t>
      </w:r>
      <w:r w:rsidR="00136A26" w:rsidRPr="00793A07">
        <w:rPr>
          <w:rFonts w:cstheme="minorHAnsi"/>
        </w:rPr>
        <w:t xml:space="preserve"> splnil. Z pohľadu mesta sa môžeme na národný integrovaný cestovný lístok pozerať ako na nejakú pridanú hodnotu, ktorá výrazne zvýši stupeň integrácie aj mestskej hromadnej dopravy v </w:t>
      </w:r>
      <w:r w:rsidR="007C6ED0" w:rsidRPr="00793A07">
        <w:rPr>
          <w:rFonts w:cstheme="minorHAnsi"/>
        </w:rPr>
        <w:t xml:space="preserve">Banskej Bystrici </w:t>
      </w:r>
      <w:r w:rsidR="00136A26" w:rsidRPr="00793A07">
        <w:rPr>
          <w:rFonts w:cstheme="minorHAnsi"/>
        </w:rPr>
        <w:t xml:space="preserve">s inými druhmi, či už s regionálnou prímestskou dopravou, vlakmi alebo aj inými </w:t>
      </w:r>
      <w:proofErr w:type="spellStart"/>
      <w:r w:rsidR="007C6ED0" w:rsidRPr="00793A07">
        <w:rPr>
          <w:rFonts w:cstheme="minorHAnsi"/>
        </w:rPr>
        <w:t>MHDčkami</w:t>
      </w:r>
      <w:proofErr w:type="spellEnd"/>
      <w:r w:rsidR="00136A26" w:rsidRPr="00793A07">
        <w:rPr>
          <w:rFonts w:cstheme="minorHAnsi"/>
        </w:rPr>
        <w:t xml:space="preserve"> v našom regióne. Ďalej už len spomeniem k</w:t>
      </w:r>
      <w:r w:rsidR="007C6ED0" w:rsidRPr="00793A07">
        <w:rPr>
          <w:rFonts w:cstheme="minorHAnsi"/>
        </w:rPr>
        <w:t> </w:t>
      </w:r>
      <w:r w:rsidR="00136A26" w:rsidRPr="00793A07">
        <w:rPr>
          <w:rFonts w:cstheme="minorHAnsi"/>
        </w:rPr>
        <w:t>tej</w:t>
      </w:r>
      <w:r w:rsidR="007C6ED0" w:rsidRPr="00793A07">
        <w:rPr>
          <w:rFonts w:cstheme="minorHAnsi"/>
        </w:rPr>
        <w:t xml:space="preserve"> </w:t>
      </w:r>
      <w:proofErr w:type="spellStart"/>
      <w:r w:rsidR="007C6ED0" w:rsidRPr="00793A07">
        <w:rPr>
          <w:rFonts w:cstheme="minorHAnsi"/>
        </w:rPr>
        <w:t>IDSke</w:t>
      </w:r>
      <w:proofErr w:type="spellEnd"/>
      <w:r w:rsidR="007C6ED0" w:rsidRPr="00793A07">
        <w:rPr>
          <w:rFonts w:cstheme="minorHAnsi"/>
        </w:rPr>
        <w:t>,</w:t>
      </w:r>
      <w:r w:rsidR="00136A26" w:rsidRPr="00793A07">
        <w:rPr>
          <w:rFonts w:cstheme="minorHAnsi"/>
        </w:rPr>
        <w:t xml:space="preserve"> že áno, je to dobrá pripomienka</w:t>
      </w:r>
      <w:r w:rsidR="007E6DE3" w:rsidRPr="00793A07">
        <w:rPr>
          <w:rFonts w:cstheme="minorHAnsi"/>
        </w:rPr>
        <w:t>,</w:t>
      </w:r>
      <w:r w:rsidR="00136A26" w:rsidRPr="00793A07">
        <w:rPr>
          <w:rFonts w:cstheme="minorHAnsi"/>
        </w:rPr>
        <w:t xml:space="preserve"> postre</w:t>
      </w:r>
      <w:r w:rsidR="007E6DE3" w:rsidRPr="00793A07">
        <w:rPr>
          <w:rFonts w:cstheme="minorHAnsi"/>
        </w:rPr>
        <w:t>h</w:t>
      </w:r>
      <w:r w:rsidR="00136A26" w:rsidRPr="00793A07">
        <w:rPr>
          <w:rFonts w:cstheme="minorHAnsi"/>
        </w:rPr>
        <w:t xml:space="preserve"> aby </w:t>
      </w:r>
      <w:r w:rsidR="007E6DE3" w:rsidRPr="00793A07">
        <w:rPr>
          <w:rFonts w:cstheme="minorHAnsi"/>
        </w:rPr>
        <w:t xml:space="preserve">MHD Banská Bystrica </w:t>
      </w:r>
      <w:r w:rsidR="00136A26" w:rsidRPr="00793A07">
        <w:rPr>
          <w:rFonts w:cstheme="minorHAnsi"/>
        </w:rPr>
        <w:t>nebola integrovaná len vo forme toho národného integrovaného lís</w:t>
      </w:r>
      <w:r w:rsidR="007E6DE3" w:rsidRPr="00793A07">
        <w:rPr>
          <w:rFonts w:cstheme="minorHAnsi"/>
        </w:rPr>
        <w:t>t</w:t>
      </w:r>
      <w:r w:rsidR="00136A26" w:rsidRPr="00793A07">
        <w:rPr>
          <w:rFonts w:cstheme="minorHAnsi"/>
        </w:rPr>
        <w:t xml:space="preserve">ka, ale aj funkčne tarifne aj prevádzkovo, aby sme našli nejaké prieniky, ale to je na rokovaní ani nie tak našej </w:t>
      </w:r>
      <w:r w:rsidR="007E6DE3" w:rsidRPr="00793A07">
        <w:rPr>
          <w:rFonts w:cstheme="minorHAnsi"/>
        </w:rPr>
        <w:t>D</w:t>
      </w:r>
      <w:r w:rsidR="00136A26" w:rsidRPr="00793A07">
        <w:rPr>
          <w:rFonts w:cstheme="minorHAnsi"/>
        </w:rPr>
        <w:t xml:space="preserve">opravnej </w:t>
      </w:r>
      <w:r w:rsidR="007E6DE3" w:rsidRPr="00793A07">
        <w:rPr>
          <w:rFonts w:cstheme="minorHAnsi"/>
        </w:rPr>
        <w:t>kom</w:t>
      </w:r>
      <w:r w:rsidR="00136A26" w:rsidRPr="00793A07">
        <w:rPr>
          <w:rFonts w:cstheme="minorHAnsi"/>
        </w:rPr>
        <w:t>isie</w:t>
      </w:r>
      <w:r w:rsidR="007E6DE3" w:rsidRPr="00793A07">
        <w:rPr>
          <w:rFonts w:cstheme="minorHAnsi"/>
        </w:rPr>
        <w:t xml:space="preserve">, </w:t>
      </w:r>
      <w:proofErr w:type="spellStart"/>
      <w:r w:rsidR="007E6DE3" w:rsidRPr="00793A07">
        <w:rPr>
          <w:rFonts w:cstheme="minorHAnsi"/>
        </w:rPr>
        <w:t>m</w:t>
      </w:r>
      <w:r w:rsidR="00136A26" w:rsidRPr="00793A07">
        <w:rPr>
          <w:rFonts w:cstheme="minorHAnsi"/>
        </w:rPr>
        <w:t>ôžme</w:t>
      </w:r>
      <w:proofErr w:type="spellEnd"/>
      <w:r w:rsidR="00136A26" w:rsidRPr="00793A07">
        <w:rPr>
          <w:rFonts w:cstheme="minorHAnsi"/>
        </w:rPr>
        <w:t xml:space="preserve"> to iniciovať, ale skôr by sme mali byť nápomocní aj odborne pre rokovanie vedenia mesta s so štatutármi, či už vyššieho územného celku alebo aj vedením </w:t>
      </w:r>
      <w:r w:rsidR="007E6DE3" w:rsidRPr="00793A07">
        <w:rPr>
          <w:rFonts w:cstheme="minorHAnsi"/>
        </w:rPr>
        <w:t>IDS BBSK. Čiže</w:t>
      </w:r>
      <w:r w:rsidR="00136A26" w:rsidRPr="00793A07">
        <w:rPr>
          <w:rFonts w:cstheme="minorHAnsi"/>
        </w:rPr>
        <w:t xml:space="preserve"> je to je môj názor.</w:t>
      </w:r>
    </w:p>
    <w:p w14:paraId="3AF190E3" w14:textId="77777777" w:rsidR="0052262B" w:rsidRPr="00793A07" w:rsidRDefault="0052262B" w:rsidP="00136A26">
      <w:pPr>
        <w:spacing w:after="0" w:line="276" w:lineRule="auto"/>
        <w:jc w:val="both"/>
        <w:rPr>
          <w:rFonts w:cstheme="minorHAnsi"/>
        </w:rPr>
      </w:pPr>
    </w:p>
    <w:p w14:paraId="6813FE88" w14:textId="421FB1B7" w:rsidR="00136A26" w:rsidRPr="00793A07" w:rsidRDefault="0052262B" w:rsidP="0052262B">
      <w:pPr>
        <w:spacing w:after="0" w:line="276" w:lineRule="auto"/>
        <w:jc w:val="both"/>
        <w:rPr>
          <w:rFonts w:cstheme="minorHAnsi"/>
        </w:rPr>
      </w:pPr>
      <w:r w:rsidRPr="00793A07">
        <w:rPr>
          <w:rFonts w:cstheme="minorHAnsi"/>
          <w:b/>
          <w:bCs/>
        </w:rPr>
        <w:t>Ing. Mgr. Pavol Katreniak</w:t>
      </w:r>
      <w:r w:rsidRPr="00793A07">
        <w:rPr>
          <w:rFonts w:cstheme="minorHAnsi"/>
        </w:rPr>
        <w:t xml:space="preserve"> - j</w:t>
      </w:r>
      <w:r w:rsidR="00136A26" w:rsidRPr="00793A07">
        <w:rPr>
          <w:rFonts w:cstheme="minorHAnsi"/>
        </w:rPr>
        <w:t>a len toľko chcem povedať, že dneska vidíme, aké dôležité bolo to, že sme poslanci</w:t>
      </w:r>
      <w:r w:rsidR="00043AFF" w:rsidRPr="00793A07">
        <w:rPr>
          <w:rFonts w:cstheme="minorHAnsi"/>
        </w:rPr>
        <w:t xml:space="preserve">, </w:t>
      </w:r>
      <w:r w:rsidR="00136A26" w:rsidRPr="00793A07">
        <w:rPr>
          <w:rFonts w:cstheme="minorHAnsi"/>
        </w:rPr>
        <w:t>Bystrica má naviac</w:t>
      </w:r>
      <w:r w:rsidR="00043AFF" w:rsidRPr="00793A07">
        <w:rPr>
          <w:rFonts w:cstheme="minorHAnsi"/>
        </w:rPr>
        <w:t xml:space="preserve">, </w:t>
      </w:r>
      <w:r w:rsidR="00136A26" w:rsidRPr="00793A07">
        <w:rPr>
          <w:rFonts w:cstheme="minorHAnsi"/>
        </w:rPr>
        <w:t xml:space="preserve"> </w:t>
      </w:r>
      <w:r w:rsidR="00043AFF" w:rsidRPr="00793A07">
        <w:rPr>
          <w:rFonts w:cstheme="minorHAnsi"/>
        </w:rPr>
        <w:t>Banskobystric</w:t>
      </w:r>
      <w:r w:rsidR="00136A26" w:rsidRPr="00793A07">
        <w:rPr>
          <w:rFonts w:cstheme="minorHAnsi"/>
        </w:rPr>
        <w:t>ká alternatíva</w:t>
      </w:r>
      <w:r w:rsidR="00043AFF" w:rsidRPr="00793A07">
        <w:rPr>
          <w:rFonts w:cstheme="minorHAnsi"/>
        </w:rPr>
        <w:t xml:space="preserve"> a</w:t>
      </w:r>
      <w:r w:rsidR="00136A26" w:rsidRPr="00793A07">
        <w:rPr>
          <w:rFonts w:cstheme="minorHAnsi"/>
        </w:rPr>
        <w:t xml:space="preserve"> Nezávislí poslanci niekoľkí</w:t>
      </w:r>
      <w:r w:rsidR="00043AFF" w:rsidRPr="00793A07">
        <w:rPr>
          <w:rFonts w:cstheme="minorHAnsi"/>
        </w:rPr>
        <w:t xml:space="preserve">, </w:t>
      </w:r>
      <w:r w:rsidR="00136A26" w:rsidRPr="00793A07">
        <w:rPr>
          <w:rFonts w:cstheme="minorHAnsi"/>
        </w:rPr>
        <w:t xml:space="preserve">sme dali podnet na zvolanie mimoriadneho zastupiteľstva, ktoré sa uskutočnilo 20. </w:t>
      </w:r>
      <w:r w:rsidR="00043AFF" w:rsidRPr="00793A07">
        <w:rPr>
          <w:rFonts w:cstheme="minorHAnsi"/>
        </w:rPr>
        <w:t>m</w:t>
      </w:r>
      <w:r w:rsidR="00136A26" w:rsidRPr="00793A07">
        <w:rPr>
          <w:rFonts w:cstheme="minorHAnsi"/>
        </w:rPr>
        <w:t xml:space="preserve">arca, kde sme vlastne dali aj to </w:t>
      </w:r>
      <w:r w:rsidR="00043AFF" w:rsidRPr="00793A07">
        <w:rPr>
          <w:rFonts w:cstheme="minorHAnsi"/>
        </w:rPr>
        <w:t>uznesenie</w:t>
      </w:r>
      <w:r w:rsidR="00136A26" w:rsidRPr="00793A07">
        <w:rPr>
          <w:rFonts w:cstheme="minorHAnsi"/>
        </w:rPr>
        <w:t>, aby verejnosť mohla pripomienkovať ten návrh</w:t>
      </w:r>
      <w:r w:rsidR="00043AFF" w:rsidRPr="00793A07">
        <w:rPr>
          <w:rFonts w:cstheme="minorHAnsi"/>
        </w:rPr>
        <w:t>. T</w:t>
      </w:r>
      <w:r w:rsidR="00136A26" w:rsidRPr="00793A07">
        <w:rPr>
          <w:rFonts w:cstheme="minorHAnsi"/>
        </w:rPr>
        <w:t xml:space="preserve">eda vidíme, koľko ľudí pripomienkovalo a že teda vlastne ostatní </w:t>
      </w:r>
      <w:r w:rsidR="00043AFF" w:rsidRPr="00793A07">
        <w:rPr>
          <w:rFonts w:cstheme="minorHAnsi"/>
        </w:rPr>
        <w:t xml:space="preserve">z </w:t>
      </w:r>
      <w:r w:rsidR="00136A26" w:rsidRPr="00793A07">
        <w:rPr>
          <w:rFonts w:cstheme="minorHAnsi"/>
        </w:rPr>
        <w:t>Mestského zastupiteľstva</w:t>
      </w:r>
      <w:r w:rsidR="00043AFF" w:rsidRPr="00793A07">
        <w:rPr>
          <w:rFonts w:cstheme="minorHAnsi"/>
        </w:rPr>
        <w:t xml:space="preserve"> p</w:t>
      </w:r>
      <w:r w:rsidR="00136A26" w:rsidRPr="00793A07">
        <w:rPr>
          <w:rFonts w:cstheme="minorHAnsi"/>
        </w:rPr>
        <w:t>oslanci</w:t>
      </w:r>
      <w:r w:rsidR="00043AFF" w:rsidRPr="00793A07">
        <w:rPr>
          <w:rFonts w:cstheme="minorHAnsi"/>
        </w:rPr>
        <w:t>,</w:t>
      </w:r>
      <w:r w:rsidR="00136A26" w:rsidRPr="00793A07">
        <w:rPr>
          <w:rFonts w:cstheme="minorHAnsi"/>
        </w:rPr>
        <w:t xml:space="preserve"> sa s naším návrhom stotožnili a že teda tá lehota tých 15 dní bola daná na naše uznesenie</w:t>
      </w:r>
      <w:r w:rsidR="00043AFF" w:rsidRPr="00793A07">
        <w:rPr>
          <w:rFonts w:cstheme="minorHAnsi"/>
        </w:rPr>
        <w:t xml:space="preserve">, </w:t>
      </w:r>
      <w:r w:rsidR="00136A26" w:rsidRPr="00793A07">
        <w:rPr>
          <w:rFonts w:cstheme="minorHAnsi"/>
        </w:rPr>
        <w:t xml:space="preserve"> je schválená a vlastne, že sa to teda podarilo</w:t>
      </w:r>
      <w:r w:rsidR="00043AFF" w:rsidRPr="00793A07">
        <w:rPr>
          <w:rFonts w:cstheme="minorHAnsi"/>
        </w:rPr>
        <w:t>. D</w:t>
      </w:r>
      <w:r w:rsidR="00136A26" w:rsidRPr="00793A07">
        <w:rPr>
          <w:rFonts w:cstheme="minorHAnsi"/>
        </w:rPr>
        <w:t xml:space="preserve">úfajme, že teda ten dokument bude lepší. Samozrejme, to je množstvo vecí, ktoré by si tu dali odpovedať </w:t>
      </w:r>
      <w:r w:rsidR="00043AFF" w:rsidRPr="00793A07">
        <w:rPr>
          <w:rFonts w:cstheme="minorHAnsi"/>
        </w:rPr>
        <w:t xml:space="preserve">a </w:t>
      </w:r>
      <w:r w:rsidR="00136A26" w:rsidRPr="00793A07">
        <w:rPr>
          <w:rFonts w:cstheme="minorHAnsi"/>
        </w:rPr>
        <w:t xml:space="preserve">to by sme sa zamotali. Aj tak je už </w:t>
      </w:r>
      <w:r w:rsidR="00043AFF" w:rsidRPr="00793A07">
        <w:rPr>
          <w:rFonts w:cstheme="minorHAnsi"/>
        </w:rPr>
        <w:t xml:space="preserve">hrozne </w:t>
      </w:r>
      <w:r w:rsidR="00136A26" w:rsidRPr="00793A07">
        <w:rPr>
          <w:rFonts w:cstheme="minorHAnsi"/>
        </w:rPr>
        <w:t>veľa hodín asi, takže nebudem sa k tomu ostatnému vyjadrovať, ale naozaj chcem kolegom sa poďakovať</w:t>
      </w:r>
      <w:r w:rsidR="00043AFF" w:rsidRPr="00793A07">
        <w:rPr>
          <w:rFonts w:cstheme="minorHAnsi"/>
        </w:rPr>
        <w:t>. V</w:t>
      </w:r>
      <w:r w:rsidR="00136A26" w:rsidRPr="00793A07">
        <w:rPr>
          <w:rFonts w:cstheme="minorHAnsi"/>
        </w:rPr>
        <w:t>šetkým tým, ktorí sme</w:t>
      </w:r>
      <w:r w:rsidR="00043AFF" w:rsidRPr="00793A07">
        <w:rPr>
          <w:rFonts w:cstheme="minorHAnsi"/>
        </w:rPr>
        <w:t xml:space="preserve"> t</w:t>
      </w:r>
      <w:r w:rsidR="00136A26" w:rsidRPr="00793A07">
        <w:rPr>
          <w:rFonts w:cstheme="minorHAnsi"/>
        </w:rPr>
        <w:t>o unesenie podporili, ale aj tým, ktorí sme iniciovali to mimoriadne mestské zastupiteľstvo.</w:t>
      </w:r>
    </w:p>
    <w:p w14:paraId="161AFD13" w14:textId="77777777" w:rsidR="00043AFF" w:rsidRPr="00793A07" w:rsidRDefault="00043AFF" w:rsidP="00136A26">
      <w:pPr>
        <w:spacing w:after="0" w:line="276" w:lineRule="auto"/>
        <w:jc w:val="both"/>
        <w:rPr>
          <w:rFonts w:cstheme="minorHAnsi"/>
          <w:b/>
          <w:bCs/>
        </w:rPr>
      </w:pPr>
    </w:p>
    <w:p w14:paraId="109E6530" w14:textId="761AB011" w:rsidR="00E62DDC" w:rsidRPr="00793A07" w:rsidRDefault="00043AFF" w:rsidP="00136A26">
      <w:pPr>
        <w:spacing w:after="0" w:line="276" w:lineRule="auto"/>
        <w:jc w:val="both"/>
        <w:rPr>
          <w:rFonts w:cstheme="minorHAnsi"/>
        </w:rPr>
      </w:pPr>
      <w:r w:rsidRPr="00793A07">
        <w:rPr>
          <w:rFonts w:cstheme="minorHAnsi"/>
          <w:b/>
          <w:bCs/>
        </w:rPr>
        <w:t>Michal Valášek</w:t>
      </w:r>
      <w:r w:rsidRPr="00793A07">
        <w:rPr>
          <w:rFonts w:cstheme="minorHAnsi"/>
        </w:rPr>
        <w:t xml:space="preserve"> - </w:t>
      </w:r>
      <w:r w:rsidR="00E62DDC" w:rsidRPr="00793A07">
        <w:rPr>
          <w:rFonts w:cstheme="minorHAnsi"/>
        </w:rPr>
        <w:t>po</w:t>
      </w:r>
      <w:r w:rsidR="00136A26" w:rsidRPr="00793A07">
        <w:rPr>
          <w:rFonts w:cstheme="minorHAnsi"/>
        </w:rPr>
        <w:t xml:space="preserve">sledná </w:t>
      </w:r>
      <w:r w:rsidR="00E62DDC" w:rsidRPr="00793A07">
        <w:rPr>
          <w:rFonts w:cstheme="minorHAnsi"/>
        </w:rPr>
        <w:t>m</w:t>
      </w:r>
      <w:r w:rsidR="00136A26" w:rsidRPr="00793A07">
        <w:rPr>
          <w:rFonts w:cstheme="minorHAnsi"/>
        </w:rPr>
        <w:t xml:space="preserve">oja prosba je, aby mesto prebralo tú iniciatívu a zodpovednosť v rámci zadania </w:t>
      </w:r>
      <w:r w:rsidR="00E62DDC" w:rsidRPr="00793A07">
        <w:rPr>
          <w:rFonts w:cstheme="minorHAnsi"/>
        </w:rPr>
        <w:t>Plánu dopravnej o</w:t>
      </w:r>
      <w:r w:rsidR="00136A26" w:rsidRPr="00793A07">
        <w:rPr>
          <w:rFonts w:cstheme="minorHAnsi"/>
        </w:rPr>
        <w:t xml:space="preserve">bslužnosti na roky </w:t>
      </w:r>
      <w:r w:rsidR="00E62DDC" w:rsidRPr="00793A07">
        <w:rPr>
          <w:rFonts w:cstheme="minorHAnsi"/>
        </w:rPr>
        <w:t>2027</w:t>
      </w:r>
      <w:r w:rsidR="00136A26" w:rsidRPr="00793A07">
        <w:rPr>
          <w:rFonts w:cstheme="minorHAnsi"/>
        </w:rPr>
        <w:t xml:space="preserve"> až </w:t>
      </w:r>
      <w:r w:rsidR="00E62DDC" w:rsidRPr="00793A07">
        <w:rPr>
          <w:rFonts w:cstheme="minorHAnsi"/>
        </w:rPr>
        <w:t>2037</w:t>
      </w:r>
      <w:r w:rsidR="00136A26" w:rsidRPr="00793A07">
        <w:rPr>
          <w:rFonts w:cstheme="minorHAnsi"/>
        </w:rPr>
        <w:t>, lebo mesto ako objednávateľ z peňazí daňových poplatníkov, či už na úrovni mesta alebo ja neviem dotácií zo štátu</w:t>
      </w:r>
      <w:r w:rsidR="00E62DDC" w:rsidRPr="00793A07">
        <w:rPr>
          <w:rFonts w:cstheme="minorHAnsi"/>
        </w:rPr>
        <w:t>,</w:t>
      </w:r>
      <w:r w:rsidR="00136A26" w:rsidRPr="00793A07">
        <w:rPr>
          <w:rFonts w:cstheme="minorHAnsi"/>
        </w:rPr>
        <w:t xml:space="preserve"> bude hradiť túto dopravu</w:t>
      </w:r>
      <w:r w:rsidR="00E62DDC" w:rsidRPr="00793A07">
        <w:rPr>
          <w:rFonts w:cstheme="minorHAnsi"/>
        </w:rPr>
        <w:t>. A</w:t>
      </w:r>
      <w:r w:rsidR="00136A26" w:rsidRPr="00793A07">
        <w:rPr>
          <w:rFonts w:cstheme="minorHAnsi"/>
        </w:rPr>
        <w:t xml:space="preserve"> keď ju bude hradiť</w:t>
      </w:r>
      <w:r w:rsidR="00E62DDC" w:rsidRPr="00793A07">
        <w:rPr>
          <w:rFonts w:cstheme="minorHAnsi"/>
        </w:rPr>
        <w:t>,</w:t>
      </w:r>
      <w:r w:rsidR="00136A26" w:rsidRPr="00793A07">
        <w:rPr>
          <w:rFonts w:cstheme="minorHAnsi"/>
        </w:rPr>
        <w:t xml:space="preserve"> tak aby si išlo za tým, že to čo bude v zadaní, bude ďalej predmetom zmluvy</w:t>
      </w:r>
      <w:r w:rsidR="00E62DDC" w:rsidRPr="00793A07">
        <w:rPr>
          <w:rFonts w:cstheme="minorHAnsi"/>
        </w:rPr>
        <w:t>. A</w:t>
      </w:r>
      <w:r w:rsidR="00136A26" w:rsidRPr="00793A07">
        <w:rPr>
          <w:rFonts w:cstheme="minorHAnsi"/>
        </w:rPr>
        <w:t xml:space="preserve"> ak </w:t>
      </w:r>
      <w:r w:rsidR="006C4E6B">
        <w:rPr>
          <w:rFonts w:cstheme="minorHAnsi"/>
        </w:rPr>
        <w:t xml:space="preserve">v </w:t>
      </w:r>
      <w:r w:rsidR="00136A26" w:rsidRPr="00793A07">
        <w:rPr>
          <w:rFonts w:cstheme="minorHAnsi"/>
        </w:rPr>
        <w:t xml:space="preserve">zadaní </w:t>
      </w:r>
      <w:proofErr w:type="spellStart"/>
      <w:r w:rsidR="00136A26" w:rsidRPr="00793A07">
        <w:rPr>
          <w:rFonts w:cstheme="minorHAnsi"/>
        </w:rPr>
        <w:t>neni</w:t>
      </w:r>
      <w:proofErr w:type="spellEnd"/>
      <w:r w:rsidR="00136A26" w:rsidRPr="00793A07">
        <w:rPr>
          <w:rFonts w:cstheme="minorHAnsi"/>
        </w:rPr>
        <w:t xml:space="preserve"> maximálny časový interval alebo územie a podobne, tak o tom bude rozhodovať spracovateľ dokumentu a nie mesto</w:t>
      </w:r>
      <w:r w:rsidR="00E62DDC" w:rsidRPr="00793A07">
        <w:rPr>
          <w:rFonts w:cstheme="minorHAnsi"/>
        </w:rPr>
        <w:t xml:space="preserve"> </w:t>
      </w:r>
      <w:r w:rsidR="00136A26" w:rsidRPr="00793A07">
        <w:rPr>
          <w:rFonts w:cstheme="minorHAnsi"/>
        </w:rPr>
        <w:t xml:space="preserve">Banská </w:t>
      </w:r>
      <w:r w:rsidR="00E62DDC" w:rsidRPr="00793A07">
        <w:rPr>
          <w:rFonts w:cstheme="minorHAnsi"/>
        </w:rPr>
        <w:t>By</w:t>
      </w:r>
      <w:r w:rsidR="00136A26" w:rsidRPr="00793A07">
        <w:rPr>
          <w:rFonts w:cstheme="minorHAnsi"/>
        </w:rPr>
        <w:t xml:space="preserve">strica. A potom naozaj to, čo tu zaznieva, budú ďalej len tie isté veci k tomu, že ale veď by sme to chceli, ale to už sa nebude dať. Ďakujem </w:t>
      </w:r>
    </w:p>
    <w:p w14:paraId="3B80D714" w14:textId="77777777" w:rsidR="00E62DDC" w:rsidRPr="00793A07" w:rsidRDefault="00E62DDC" w:rsidP="00136A26">
      <w:pPr>
        <w:spacing w:after="0" w:line="276" w:lineRule="auto"/>
        <w:jc w:val="both"/>
        <w:rPr>
          <w:rFonts w:cstheme="minorHAnsi"/>
        </w:rPr>
      </w:pPr>
    </w:p>
    <w:p w14:paraId="57CA687E" w14:textId="78E167FF" w:rsidR="00136A26" w:rsidRPr="00793A07" w:rsidRDefault="00E62DDC" w:rsidP="00136A26">
      <w:pPr>
        <w:spacing w:after="0" w:line="276" w:lineRule="auto"/>
        <w:jc w:val="both"/>
        <w:rPr>
          <w:rFonts w:cstheme="minorHAnsi"/>
        </w:rPr>
      </w:pPr>
      <w:r w:rsidRPr="00793A07">
        <w:rPr>
          <w:rFonts w:cstheme="minorHAnsi"/>
          <w:b/>
          <w:bCs/>
        </w:rPr>
        <w:t xml:space="preserve">Ján Nosko </w:t>
      </w:r>
      <w:r w:rsidRPr="00793A07">
        <w:rPr>
          <w:rFonts w:cstheme="minorHAnsi"/>
        </w:rPr>
        <w:t xml:space="preserve">- </w:t>
      </w:r>
      <w:r w:rsidR="00136A26" w:rsidRPr="00793A07">
        <w:rPr>
          <w:rFonts w:cstheme="minorHAnsi"/>
        </w:rPr>
        <w:t>dobre ďakujem</w:t>
      </w:r>
      <w:r w:rsidRPr="00793A07">
        <w:rPr>
          <w:rFonts w:cstheme="minorHAnsi"/>
        </w:rPr>
        <w:t xml:space="preserve"> p</w:t>
      </w:r>
      <w:r w:rsidR="00136A26" w:rsidRPr="00793A07">
        <w:rPr>
          <w:rFonts w:cstheme="minorHAnsi"/>
        </w:rPr>
        <w:t>ekne</w:t>
      </w:r>
      <w:r w:rsidRPr="00793A07">
        <w:rPr>
          <w:rFonts w:cstheme="minorHAnsi"/>
        </w:rPr>
        <w:t>. P</w:t>
      </w:r>
      <w:r w:rsidR="00136A26" w:rsidRPr="00793A07">
        <w:rPr>
          <w:rFonts w:cstheme="minorHAnsi"/>
        </w:rPr>
        <w:t>áni</w:t>
      </w:r>
      <w:r w:rsidRPr="00793A07">
        <w:rPr>
          <w:rFonts w:cstheme="minorHAnsi"/>
        </w:rPr>
        <w:t xml:space="preserve"> p</w:t>
      </w:r>
      <w:r w:rsidR="00136A26" w:rsidRPr="00793A07">
        <w:rPr>
          <w:rFonts w:cstheme="minorHAnsi"/>
        </w:rPr>
        <w:t>oslanci, poprosím vás naozaj veľmi stručne</w:t>
      </w:r>
      <w:r w:rsidRPr="00793A07">
        <w:rPr>
          <w:rFonts w:cstheme="minorHAnsi"/>
        </w:rPr>
        <w:t>, s</w:t>
      </w:r>
      <w:r w:rsidR="00136A26" w:rsidRPr="00793A07">
        <w:rPr>
          <w:rFonts w:cstheme="minorHAnsi"/>
        </w:rPr>
        <w:t xml:space="preserve">kúsme zareagovať, aby sme mohli diskusiu ukončiť </w:t>
      </w:r>
      <w:r w:rsidRPr="00793A07">
        <w:rPr>
          <w:rFonts w:cstheme="minorHAnsi"/>
        </w:rPr>
        <w:t xml:space="preserve">a </w:t>
      </w:r>
      <w:r w:rsidR="00136A26" w:rsidRPr="00793A07">
        <w:rPr>
          <w:rFonts w:cstheme="minorHAnsi"/>
        </w:rPr>
        <w:t>prestávka na obed.</w:t>
      </w:r>
      <w:r w:rsidRPr="00793A07">
        <w:rPr>
          <w:rFonts w:cstheme="minorHAnsi"/>
        </w:rPr>
        <w:t xml:space="preserve"> </w:t>
      </w:r>
    </w:p>
    <w:p w14:paraId="4E07F6A0" w14:textId="77777777" w:rsidR="00E62DDC" w:rsidRPr="00793A07" w:rsidRDefault="00E62DDC" w:rsidP="00E62DDC">
      <w:pPr>
        <w:spacing w:after="0" w:line="276" w:lineRule="auto"/>
        <w:jc w:val="both"/>
        <w:rPr>
          <w:rFonts w:cstheme="minorHAnsi"/>
        </w:rPr>
      </w:pPr>
    </w:p>
    <w:p w14:paraId="49CECC98" w14:textId="3E442FB8" w:rsidR="00E62DDC" w:rsidRPr="00793A07" w:rsidRDefault="00E62DDC" w:rsidP="00136A26">
      <w:pPr>
        <w:spacing w:after="0" w:line="276" w:lineRule="auto"/>
        <w:jc w:val="both"/>
        <w:rPr>
          <w:rFonts w:cstheme="minorHAnsi"/>
        </w:rPr>
      </w:pPr>
      <w:r w:rsidRPr="00793A07">
        <w:rPr>
          <w:rFonts w:cstheme="minorHAnsi"/>
          <w:b/>
          <w:bCs/>
        </w:rPr>
        <w:t>Mgr. Marek Modranský, FP</w:t>
      </w:r>
      <w:r w:rsidRPr="00793A07">
        <w:rPr>
          <w:rFonts w:cstheme="minorHAnsi"/>
        </w:rPr>
        <w:t xml:space="preserve">  - pár</w:t>
      </w:r>
      <w:r w:rsidR="00136A26" w:rsidRPr="00793A07">
        <w:rPr>
          <w:rFonts w:cstheme="minorHAnsi"/>
        </w:rPr>
        <w:t xml:space="preserve"> sekúnd zareagujem, že p</w:t>
      </w:r>
      <w:r w:rsidRPr="00793A07">
        <w:rPr>
          <w:rFonts w:cstheme="minorHAnsi"/>
        </w:rPr>
        <w:t>lán</w:t>
      </w:r>
      <w:r w:rsidR="00136A26" w:rsidRPr="00793A07">
        <w:rPr>
          <w:rFonts w:cstheme="minorHAnsi"/>
        </w:rPr>
        <w:t xml:space="preserve"> dopravnej obslužnosti je ako projekt pre stavbu domu, čiže keď bude</w:t>
      </w:r>
      <w:r w:rsidRPr="00793A07">
        <w:rPr>
          <w:rFonts w:cstheme="minorHAnsi"/>
        </w:rPr>
        <w:t xml:space="preserve"> z</w:t>
      </w:r>
      <w:r w:rsidR="00136A26" w:rsidRPr="00793A07">
        <w:rPr>
          <w:rFonts w:cstheme="minorHAnsi"/>
        </w:rPr>
        <w:t>le nastaven</w:t>
      </w:r>
      <w:r w:rsidR="006C4E6B">
        <w:rPr>
          <w:rFonts w:cstheme="minorHAnsi"/>
        </w:rPr>
        <w:t>ý</w:t>
      </w:r>
      <w:r w:rsidR="00136A26" w:rsidRPr="00793A07">
        <w:rPr>
          <w:rFonts w:cstheme="minorHAnsi"/>
        </w:rPr>
        <w:t>, tak tá stavba nás vyjde drahšie</w:t>
      </w:r>
      <w:r w:rsidRPr="00793A07">
        <w:rPr>
          <w:rFonts w:cstheme="minorHAnsi"/>
        </w:rPr>
        <w:t>. Č</w:t>
      </w:r>
      <w:r w:rsidR="00136A26" w:rsidRPr="00793A07">
        <w:rPr>
          <w:rFonts w:cstheme="minorHAnsi"/>
        </w:rPr>
        <w:t xml:space="preserve">iže ak bude </w:t>
      </w:r>
      <w:r w:rsidRPr="00793A07">
        <w:rPr>
          <w:rFonts w:cstheme="minorHAnsi"/>
        </w:rPr>
        <w:t>PDO</w:t>
      </w:r>
      <w:r w:rsidR="00136A26" w:rsidRPr="00793A07">
        <w:rPr>
          <w:rFonts w:cstheme="minorHAnsi"/>
        </w:rPr>
        <w:t xml:space="preserve"> spravené kvalitne, tak naozaj budeme mať pod kontrolou aj výkony v ďalších rokoch </w:t>
      </w:r>
      <w:r w:rsidRPr="00793A07">
        <w:rPr>
          <w:rFonts w:cstheme="minorHAnsi"/>
        </w:rPr>
        <w:t>v rámci MHD</w:t>
      </w:r>
      <w:r w:rsidR="00136A26" w:rsidRPr="00793A07">
        <w:rPr>
          <w:rFonts w:cstheme="minorHAnsi"/>
        </w:rPr>
        <w:t>.</w:t>
      </w:r>
      <w:r w:rsidRPr="00793A07">
        <w:rPr>
          <w:rFonts w:cstheme="minorHAnsi"/>
        </w:rPr>
        <w:t xml:space="preserve"> </w:t>
      </w:r>
      <w:r w:rsidR="00136A26" w:rsidRPr="00793A07">
        <w:rPr>
          <w:rFonts w:cstheme="minorHAnsi"/>
        </w:rPr>
        <w:t xml:space="preserve">Ďakujem pekne </w:t>
      </w:r>
    </w:p>
    <w:p w14:paraId="1FFED2C9" w14:textId="77777777" w:rsidR="00AF2514" w:rsidRPr="00793A07" w:rsidRDefault="00AF2514" w:rsidP="00AF2514">
      <w:pPr>
        <w:spacing w:after="0" w:line="276" w:lineRule="auto"/>
        <w:jc w:val="both"/>
        <w:rPr>
          <w:rFonts w:cstheme="minorHAnsi"/>
        </w:rPr>
      </w:pPr>
    </w:p>
    <w:p w14:paraId="6CF6ADCF" w14:textId="13EDD1B8" w:rsidR="00136A26" w:rsidRPr="00793A07" w:rsidRDefault="00AF2514" w:rsidP="00AF2514">
      <w:pPr>
        <w:spacing w:after="0" w:line="276" w:lineRule="auto"/>
        <w:jc w:val="both"/>
        <w:rPr>
          <w:rFonts w:cstheme="minorHAnsi"/>
        </w:rPr>
      </w:pPr>
      <w:r w:rsidRPr="00793A07">
        <w:rPr>
          <w:rFonts w:cstheme="minorHAnsi"/>
          <w:b/>
          <w:bCs/>
        </w:rPr>
        <w:t>Ivana Figuli</w:t>
      </w:r>
      <w:r w:rsidRPr="00793A07">
        <w:rPr>
          <w:rFonts w:cstheme="minorHAnsi"/>
        </w:rPr>
        <w:t xml:space="preserve"> – ja l</w:t>
      </w:r>
      <w:r w:rsidR="00136A26" w:rsidRPr="00793A07">
        <w:rPr>
          <w:rFonts w:cstheme="minorHAnsi"/>
        </w:rPr>
        <w:t>en technicky</w:t>
      </w:r>
      <w:r w:rsidR="006C4E6B">
        <w:rPr>
          <w:rFonts w:cstheme="minorHAnsi"/>
        </w:rPr>
        <w:t xml:space="preserve">, </w:t>
      </w:r>
      <w:r w:rsidR="00136A26" w:rsidRPr="00793A07">
        <w:rPr>
          <w:rFonts w:cstheme="minorHAnsi"/>
        </w:rPr>
        <w:t>že či by tie odpovede čo pôjdu páno</w:t>
      </w:r>
      <w:r w:rsidRPr="00793A07">
        <w:rPr>
          <w:rFonts w:cstheme="minorHAnsi"/>
        </w:rPr>
        <w:t>vi</w:t>
      </w:r>
      <w:r w:rsidR="00136A26" w:rsidRPr="00793A07">
        <w:rPr>
          <w:rFonts w:cstheme="minorHAnsi"/>
        </w:rPr>
        <w:t xml:space="preserve"> </w:t>
      </w:r>
      <w:r w:rsidR="000568B0" w:rsidRPr="00793A07">
        <w:rPr>
          <w:rFonts w:cstheme="minorHAnsi"/>
        </w:rPr>
        <w:t>Valášekovi</w:t>
      </w:r>
      <w:r w:rsidRPr="00793A07">
        <w:rPr>
          <w:rFonts w:cstheme="minorHAnsi"/>
        </w:rPr>
        <w:t>,</w:t>
      </w:r>
      <w:r w:rsidR="00136A26" w:rsidRPr="00793A07">
        <w:rPr>
          <w:rFonts w:cstheme="minorHAnsi"/>
        </w:rPr>
        <w:t xml:space="preserve"> mohli byť poslané aj poslancom, aby sme vedeli</w:t>
      </w:r>
      <w:r w:rsidRPr="00793A07">
        <w:rPr>
          <w:rFonts w:cstheme="minorHAnsi"/>
        </w:rPr>
        <w:t xml:space="preserve">, </w:t>
      </w:r>
      <w:r w:rsidR="00136A26" w:rsidRPr="00793A07">
        <w:rPr>
          <w:rFonts w:cstheme="minorHAnsi"/>
        </w:rPr>
        <w:t xml:space="preserve">aby </w:t>
      </w:r>
      <w:r w:rsidRPr="00793A07">
        <w:rPr>
          <w:rFonts w:cstheme="minorHAnsi"/>
        </w:rPr>
        <w:t xml:space="preserve">sme </w:t>
      </w:r>
      <w:r w:rsidR="00136A26" w:rsidRPr="00793A07">
        <w:rPr>
          <w:rFonts w:cstheme="minorHAnsi"/>
        </w:rPr>
        <w:t xml:space="preserve">mali informácie. </w:t>
      </w:r>
      <w:r w:rsidRPr="00793A07">
        <w:rPr>
          <w:rFonts w:cstheme="minorHAnsi"/>
        </w:rPr>
        <w:t>Ď</w:t>
      </w:r>
      <w:r w:rsidR="00136A26" w:rsidRPr="00793A07">
        <w:rPr>
          <w:rFonts w:cstheme="minorHAnsi"/>
        </w:rPr>
        <w:t>akujem.</w:t>
      </w:r>
    </w:p>
    <w:p w14:paraId="2D1A46ED" w14:textId="77777777" w:rsidR="00CB7A26" w:rsidRPr="00793A07" w:rsidRDefault="00CB7A26" w:rsidP="00136A26">
      <w:pPr>
        <w:spacing w:after="0" w:line="276" w:lineRule="auto"/>
        <w:jc w:val="both"/>
        <w:rPr>
          <w:rFonts w:cstheme="minorHAnsi"/>
          <w:b/>
          <w:bCs/>
        </w:rPr>
      </w:pPr>
    </w:p>
    <w:p w14:paraId="4E76D556" w14:textId="1472ABD1" w:rsidR="00136A26" w:rsidRPr="00793A07" w:rsidRDefault="00CB7A26" w:rsidP="00136A26">
      <w:pPr>
        <w:spacing w:after="0" w:line="276" w:lineRule="auto"/>
        <w:jc w:val="both"/>
        <w:rPr>
          <w:rFonts w:cstheme="minorHAnsi"/>
        </w:rPr>
      </w:pPr>
      <w:r w:rsidRPr="00793A07">
        <w:rPr>
          <w:rFonts w:cstheme="minorHAnsi"/>
          <w:b/>
          <w:bCs/>
        </w:rPr>
        <w:lastRenderedPageBreak/>
        <w:t xml:space="preserve">Ján Nosko </w:t>
      </w:r>
      <w:r w:rsidRPr="00793A07">
        <w:rPr>
          <w:rFonts w:cstheme="minorHAnsi"/>
        </w:rPr>
        <w:t>- t</w:t>
      </w:r>
      <w:r w:rsidR="00136A26" w:rsidRPr="00793A07">
        <w:rPr>
          <w:rFonts w:cstheme="minorHAnsi"/>
        </w:rPr>
        <w:t xml:space="preserve">akže myslím, že môžeme ukončiť diskusiu k slovu pre verejnosť. </w:t>
      </w:r>
      <w:r w:rsidRPr="00793A07">
        <w:rPr>
          <w:rFonts w:cstheme="minorHAnsi"/>
        </w:rPr>
        <w:t>Chcem</w:t>
      </w:r>
      <w:r w:rsidR="00136A26" w:rsidRPr="00793A07">
        <w:rPr>
          <w:rFonts w:cstheme="minorHAnsi"/>
        </w:rPr>
        <w:t xml:space="preserve"> sa poďakov</w:t>
      </w:r>
      <w:r w:rsidRPr="00793A07">
        <w:rPr>
          <w:rFonts w:cstheme="minorHAnsi"/>
        </w:rPr>
        <w:t xml:space="preserve">ať </w:t>
      </w:r>
      <w:r w:rsidR="00136A26" w:rsidRPr="00793A07">
        <w:rPr>
          <w:rFonts w:cstheme="minorHAnsi"/>
        </w:rPr>
        <w:t>zástupcom verejnosti za jej vystúpenie a popri</w:t>
      </w:r>
      <w:r w:rsidRPr="00793A07">
        <w:rPr>
          <w:rFonts w:cstheme="minorHAnsi"/>
        </w:rPr>
        <w:t>ať</w:t>
      </w:r>
      <w:r w:rsidR="00136A26" w:rsidRPr="00793A07">
        <w:rPr>
          <w:rFonts w:cstheme="minorHAnsi"/>
        </w:rPr>
        <w:t xml:space="preserve"> pekný deň</w:t>
      </w:r>
      <w:r w:rsidRPr="00793A07">
        <w:rPr>
          <w:rFonts w:cstheme="minorHAnsi"/>
        </w:rPr>
        <w:t>. V</w:t>
      </w:r>
      <w:r w:rsidR="00136A26" w:rsidRPr="00793A07">
        <w:rPr>
          <w:rFonts w:cstheme="minorHAnsi"/>
        </w:rPr>
        <w:t>yhlasujem polhodinovú prestávku na obed. Pokračovať budeme 14.</w:t>
      </w:r>
      <w:r w:rsidRPr="00793A07">
        <w:rPr>
          <w:rFonts w:cstheme="minorHAnsi"/>
        </w:rPr>
        <w:t xml:space="preserve">35 hod. </w:t>
      </w:r>
      <w:r w:rsidR="00136A26" w:rsidRPr="00793A07">
        <w:rPr>
          <w:rFonts w:cstheme="minorHAnsi"/>
        </w:rPr>
        <w:t>v rokovaní mest</w:t>
      </w:r>
      <w:r w:rsidRPr="00793A07">
        <w:rPr>
          <w:rFonts w:cstheme="minorHAnsi"/>
        </w:rPr>
        <w:t>s</w:t>
      </w:r>
      <w:r w:rsidR="00136A26" w:rsidRPr="00793A07">
        <w:rPr>
          <w:rFonts w:cstheme="minorHAnsi"/>
        </w:rPr>
        <w:t>kého zastupiteľstva.</w:t>
      </w:r>
    </w:p>
    <w:p w14:paraId="46B6A5EC" w14:textId="77777777" w:rsidR="00DF371C" w:rsidRPr="00793A07" w:rsidRDefault="00DF371C" w:rsidP="00B22382">
      <w:pPr>
        <w:spacing w:after="0" w:line="276" w:lineRule="auto"/>
        <w:jc w:val="both"/>
        <w:rPr>
          <w:rFonts w:cstheme="minorHAnsi"/>
          <w:color w:val="EE0000"/>
        </w:rPr>
      </w:pPr>
    </w:p>
    <w:p w14:paraId="17E8D0BE" w14:textId="77777777" w:rsidR="00237625" w:rsidRPr="00793A07" w:rsidRDefault="002D4880">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9:</w:t>
      </w:r>
    </w:p>
    <w:p w14:paraId="1179EF49" w14:textId="77777777" w:rsidR="00F21B47" w:rsidRPr="00793A07" w:rsidRDefault="00F21B47">
      <w:pPr>
        <w:pStyle w:val="Obsahrmca"/>
        <w:spacing w:after="0" w:line="276" w:lineRule="auto"/>
        <w:jc w:val="both"/>
        <w:rPr>
          <w:rFonts w:asciiTheme="minorHAnsi" w:hAnsiTheme="minorHAnsi" w:cstheme="minorHAnsi"/>
          <w:b/>
          <w:bCs/>
        </w:rPr>
      </w:pPr>
      <w:r w:rsidRPr="00793A07">
        <w:rPr>
          <w:rFonts w:asciiTheme="minorHAnsi" w:hAnsiTheme="minorHAnsi" w:cstheme="minorHAnsi"/>
          <w:b/>
          <w:bCs/>
        </w:rPr>
        <w:t>Návrh na zmenu uznesenia č. 1082/2022 zo dňa 21. júna 2022</w:t>
      </w:r>
    </w:p>
    <w:p w14:paraId="6E541C85" w14:textId="58856B80" w:rsidR="00237625" w:rsidRPr="00793A07" w:rsidRDefault="002D4880">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2BD71A25" w14:textId="77777777" w:rsidR="00237625" w:rsidRPr="00793A07" w:rsidRDefault="0023762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2F44C803" w14:textId="306E2FF8" w:rsidR="00783E1A" w:rsidRPr="00793A07" w:rsidRDefault="00F21B47" w:rsidP="00783E1A">
      <w:pPr>
        <w:pStyle w:val="Obsahrmca"/>
        <w:spacing w:after="0"/>
        <w:jc w:val="both"/>
        <w:rPr>
          <w:rFonts w:asciiTheme="minorHAnsi" w:hAnsiTheme="minorHAnsi" w:cstheme="minorHAnsi"/>
          <w:color w:val="388600"/>
          <w:spacing w:val="8"/>
          <w:sz w:val="22"/>
          <w:szCs w:val="22"/>
          <w:lang w:eastAsia="zh-CN"/>
        </w:rPr>
      </w:pPr>
      <w:r w:rsidRPr="00793A07">
        <w:rPr>
          <w:rFonts w:asciiTheme="minorHAnsi" w:hAnsiTheme="minorHAnsi" w:cstheme="minorHAnsi"/>
          <w:sz w:val="22"/>
          <w:szCs w:val="22"/>
        </w:rPr>
        <w:t>Úvodné slovo predniesla Mgr. Zuzana Detková, vedúca oddelenia rozpočtu a ekonomických analýz.</w:t>
      </w:r>
    </w:p>
    <w:p w14:paraId="23529676" w14:textId="0E330E65" w:rsidR="00F93208" w:rsidRPr="00793A07" w:rsidRDefault="00783E1A" w:rsidP="00783E1A">
      <w:pPr>
        <w:pStyle w:val="Normlnywebov"/>
        <w:spacing w:after="0" w:line="276" w:lineRule="auto"/>
        <w:jc w:val="both"/>
        <w:rPr>
          <w:rFonts w:asciiTheme="minorHAnsi" w:hAnsiTheme="minorHAnsi" w:cstheme="minorHAnsi"/>
          <w:spacing w:val="8"/>
          <w:kern w:val="2"/>
          <w:sz w:val="22"/>
          <w:szCs w:val="22"/>
          <w:lang w:eastAsia="zh-CN"/>
        </w:rPr>
      </w:pPr>
      <w:r w:rsidRPr="00793A07">
        <w:rPr>
          <w:rFonts w:asciiTheme="minorHAnsi" w:hAnsiTheme="minorHAnsi" w:cstheme="minorHAnsi"/>
          <w:spacing w:val="8"/>
          <w:kern w:val="2"/>
          <w:sz w:val="22"/>
          <w:szCs w:val="22"/>
          <w:lang w:eastAsia="zh-CN"/>
        </w:rPr>
        <w:t xml:space="preserve">K uvedenému bodu nebola žiadna rozprava. </w:t>
      </w:r>
    </w:p>
    <w:p w14:paraId="6736A394" w14:textId="77777777" w:rsidR="00237625" w:rsidRPr="00793A07" w:rsidRDefault="00237625">
      <w:pPr>
        <w:pStyle w:val="Normlnywebov"/>
        <w:spacing w:beforeAutospacing="0" w:after="0" w:line="276" w:lineRule="auto"/>
        <w:jc w:val="both"/>
        <w:rPr>
          <w:rFonts w:cstheme="minorHAnsi"/>
          <w:spacing w:val="8"/>
          <w:lang w:eastAsia="ar-SA"/>
        </w:rPr>
      </w:pPr>
    </w:p>
    <w:p w14:paraId="362E621F" w14:textId="534666E2" w:rsidR="00237625" w:rsidRPr="00E258B6" w:rsidRDefault="002D4880">
      <w:pPr>
        <w:spacing w:after="0" w:line="276" w:lineRule="auto"/>
        <w:jc w:val="both"/>
        <w:rPr>
          <w:b/>
          <w:bCs/>
          <w:lang w:eastAsia="ar-SA"/>
        </w:rPr>
      </w:pPr>
      <w:r w:rsidRPr="00E258B6">
        <w:rPr>
          <w:rFonts w:eastAsia="Times New Roman" w:cstheme="minorHAnsi"/>
          <w:b/>
          <w:bCs/>
          <w:spacing w:val="8"/>
          <w:lang w:eastAsia="ar-SA"/>
        </w:rPr>
        <w:t xml:space="preserve">Hlasovanie číslo </w:t>
      </w:r>
      <w:r w:rsidR="00E258B6" w:rsidRPr="00E258B6">
        <w:rPr>
          <w:rFonts w:eastAsia="Times New Roman" w:cstheme="minorHAnsi"/>
          <w:b/>
          <w:bCs/>
          <w:spacing w:val="8"/>
          <w:lang w:eastAsia="ar-SA"/>
        </w:rPr>
        <w:t>36</w:t>
      </w:r>
      <w:r w:rsidRPr="00E258B6">
        <w:rPr>
          <w:rFonts w:eastAsia="Times New Roman" w:cstheme="minorHAnsi"/>
          <w:b/>
          <w:bCs/>
          <w:spacing w:val="8"/>
          <w:lang w:eastAsia="ar-SA"/>
        </w:rPr>
        <w:t xml:space="preserve">: návrh predložený písomne </w:t>
      </w:r>
    </w:p>
    <w:p w14:paraId="2C7714AE" w14:textId="1CC56FB6" w:rsidR="00237625" w:rsidRPr="00E258B6" w:rsidRDefault="002D4880">
      <w:pPr>
        <w:spacing w:after="0" w:line="276" w:lineRule="auto"/>
        <w:jc w:val="both"/>
        <w:rPr>
          <w:rFonts w:eastAsia="Times New Roman" w:cstheme="minorHAnsi"/>
          <w:b/>
          <w:spacing w:val="8"/>
          <w:lang w:eastAsia="ar-SA"/>
        </w:rPr>
      </w:pPr>
      <w:r w:rsidRPr="00E258B6">
        <w:rPr>
          <w:rFonts w:eastAsia="Times New Roman" w:cstheme="minorHAnsi"/>
          <w:b/>
          <w:spacing w:val="8"/>
          <w:lang w:eastAsia="ar-SA"/>
        </w:rPr>
        <w:t>Počet prítomných: 2</w:t>
      </w:r>
      <w:r w:rsidR="00E258B6" w:rsidRPr="00E258B6">
        <w:rPr>
          <w:rFonts w:eastAsia="Times New Roman" w:cstheme="minorHAnsi"/>
          <w:b/>
          <w:spacing w:val="8"/>
          <w:lang w:eastAsia="ar-SA"/>
        </w:rPr>
        <w:t>5</w:t>
      </w:r>
      <w:r w:rsidRPr="00E258B6">
        <w:rPr>
          <w:rFonts w:eastAsia="Times New Roman" w:cstheme="minorHAnsi"/>
          <w:b/>
          <w:spacing w:val="8"/>
          <w:lang w:eastAsia="ar-SA"/>
        </w:rPr>
        <w:t xml:space="preserve">    Za: 2</w:t>
      </w:r>
      <w:r w:rsidR="00E258B6" w:rsidRPr="00E258B6">
        <w:rPr>
          <w:rFonts w:eastAsia="Times New Roman" w:cstheme="minorHAnsi"/>
          <w:b/>
          <w:spacing w:val="8"/>
          <w:lang w:eastAsia="ar-SA"/>
        </w:rPr>
        <w:t>4</w:t>
      </w:r>
      <w:r w:rsidRPr="00E258B6">
        <w:rPr>
          <w:rFonts w:eastAsia="Times New Roman" w:cstheme="minorHAnsi"/>
          <w:b/>
          <w:spacing w:val="8"/>
          <w:lang w:eastAsia="ar-SA"/>
        </w:rPr>
        <w:t xml:space="preserve">    Proti: </w:t>
      </w:r>
      <w:r w:rsidR="00E258B6" w:rsidRPr="00E258B6">
        <w:rPr>
          <w:rFonts w:eastAsia="Times New Roman" w:cstheme="minorHAnsi"/>
          <w:b/>
          <w:spacing w:val="8"/>
          <w:lang w:eastAsia="ar-SA"/>
        </w:rPr>
        <w:t>1</w:t>
      </w:r>
      <w:r w:rsidRPr="00E258B6">
        <w:rPr>
          <w:rFonts w:eastAsia="Times New Roman" w:cstheme="minorHAnsi"/>
          <w:b/>
          <w:spacing w:val="8"/>
          <w:lang w:eastAsia="ar-SA"/>
        </w:rPr>
        <w:t xml:space="preserve">     Zdržalo sa: 0     Nehlasovalo: </w:t>
      </w:r>
      <w:r w:rsidR="006C4E6B">
        <w:rPr>
          <w:rFonts w:eastAsia="Times New Roman" w:cstheme="minorHAnsi"/>
          <w:b/>
          <w:spacing w:val="8"/>
          <w:lang w:eastAsia="ar-SA"/>
        </w:rPr>
        <w:t>0</w:t>
      </w:r>
    </w:p>
    <w:p w14:paraId="6F6133BF" w14:textId="77777777" w:rsidR="00237625" w:rsidRPr="00E258B6" w:rsidRDefault="002D4880">
      <w:pPr>
        <w:spacing w:after="0" w:line="276" w:lineRule="auto"/>
        <w:jc w:val="both"/>
        <w:rPr>
          <w:rFonts w:eastAsia="Times New Roman" w:cstheme="minorHAnsi"/>
          <w:b/>
          <w:spacing w:val="8"/>
          <w:lang w:eastAsia="ar-SA"/>
        </w:rPr>
      </w:pPr>
      <w:r w:rsidRPr="00E258B6">
        <w:rPr>
          <w:rFonts w:eastAsia="Times New Roman" w:cstheme="minorHAnsi"/>
          <w:b/>
          <w:spacing w:val="8"/>
          <w:lang w:eastAsia="ar-SA"/>
        </w:rPr>
        <w:t>Návrh bol schválený.</w:t>
      </w:r>
    </w:p>
    <w:p w14:paraId="7F0B0CBC" w14:textId="77777777" w:rsidR="00237625" w:rsidRPr="00793A07" w:rsidRDefault="00237625">
      <w:pPr>
        <w:spacing w:after="0" w:line="276" w:lineRule="auto"/>
        <w:jc w:val="both"/>
        <w:rPr>
          <w:rFonts w:eastAsia="Times New Roman" w:cstheme="minorHAnsi"/>
          <w:b/>
          <w:color w:val="EE0000"/>
          <w:spacing w:val="8"/>
          <w:lang w:eastAsia="ar-SA"/>
        </w:rPr>
      </w:pPr>
    </w:p>
    <w:p w14:paraId="65F48D4B" w14:textId="0DC7D3AC" w:rsidR="00237625" w:rsidRPr="00E258B6"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E258B6">
        <w:rPr>
          <w:rFonts w:asciiTheme="minorHAnsi" w:eastAsia="Times New Roman" w:hAnsiTheme="minorHAnsi" w:cstheme="minorHAnsi"/>
          <w:b/>
          <w:bCs/>
          <w:spacing w:val="8"/>
          <w:position w:val="2"/>
          <w:sz w:val="22"/>
          <w:szCs w:val="22"/>
          <w:u w:val="single"/>
          <w:lang w:val="sk-SK"/>
        </w:rPr>
        <w:t xml:space="preserve">U z n e s e n i e   č í s l o </w:t>
      </w:r>
      <w:r w:rsidR="00E258B6" w:rsidRPr="00E258B6">
        <w:rPr>
          <w:rFonts w:asciiTheme="minorHAnsi" w:eastAsia="Times New Roman" w:hAnsiTheme="minorHAnsi" w:cstheme="minorHAnsi"/>
          <w:b/>
          <w:bCs/>
          <w:spacing w:val="8"/>
          <w:position w:val="2"/>
          <w:sz w:val="22"/>
          <w:szCs w:val="22"/>
          <w:u w:val="single"/>
          <w:lang w:val="sk-SK"/>
        </w:rPr>
        <w:t>845</w:t>
      </w:r>
      <w:r w:rsidRPr="00E258B6">
        <w:rPr>
          <w:rFonts w:asciiTheme="minorHAnsi" w:eastAsia="Times New Roman" w:hAnsiTheme="minorHAnsi" w:cstheme="minorHAnsi"/>
          <w:b/>
          <w:bCs/>
          <w:spacing w:val="8"/>
          <w:position w:val="2"/>
          <w:sz w:val="22"/>
          <w:szCs w:val="22"/>
          <w:u w:val="single"/>
          <w:lang w:val="sk-SK"/>
        </w:rPr>
        <w:t>/202</w:t>
      </w:r>
      <w:r w:rsidR="0043788C" w:rsidRPr="00E258B6">
        <w:rPr>
          <w:rFonts w:asciiTheme="minorHAnsi" w:eastAsia="Times New Roman" w:hAnsiTheme="minorHAnsi" w:cstheme="minorHAnsi"/>
          <w:b/>
          <w:bCs/>
          <w:spacing w:val="8"/>
          <w:position w:val="2"/>
          <w:sz w:val="22"/>
          <w:szCs w:val="22"/>
          <w:u w:val="single"/>
          <w:lang w:val="sk-SK"/>
        </w:rPr>
        <w:t>6</w:t>
      </w:r>
      <w:r w:rsidRPr="00E258B6">
        <w:rPr>
          <w:rFonts w:asciiTheme="minorHAnsi" w:eastAsia="Times New Roman" w:hAnsiTheme="minorHAnsi" w:cstheme="minorHAnsi"/>
          <w:b/>
          <w:bCs/>
          <w:spacing w:val="8"/>
          <w:position w:val="2"/>
          <w:sz w:val="22"/>
          <w:szCs w:val="22"/>
          <w:u w:val="single"/>
          <w:lang w:val="sk-SK"/>
        </w:rPr>
        <w:t>- MsZ:</w:t>
      </w:r>
    </w:p>
    <w:p w14:paraId="4640FF93" w14:textId="77777777" w:rsidR="00E258B6" w:rsidRPr="00563D77" w:rsidRDefault="00E258B6" w:rsidP="00E258B6">
      <w:pPr>
        <w:spacing w:after="60"/>
        <w:jc w:val="both"/>
        <w:rPr>
          <w:rFonts w:ascii="Calibri" w:hAnsi="Calibri" w:cs="Calibri"/>
        </w:rPr>
      </w:pPr>
      <w:r w:rsidRPr="00563D77">
        <w:rPr>
          <w:rFonts w:ascii="Calibri" w:hAnsi="Calibri" w:cs="Calibri"/>
        </w:rPr>
        <w:t>Mestské zastupiteľstvo</w:t>
      </w:r>
      <w:r>
        <w:rPr>
          <w:rFonts w:ascii="Calibri" w:hAnsi="Calibri" w:cs="Calibri"/>
        </w:rPr>
        <w:t xml:space="preserve"> v Banskej Bystrici</w:t>
      </w:r>
      <w:r w:rsidRPr="00563D77">
        <w:rPr>
          <w:rFonts w:ascii="Calibri" w:hAnsi="Calibri" w:cs="Calibri"/>
        </w:rPr>
        <w:t xml:space="preserve"> </w:t>
      </w:r>
    </w:p>
    <w:p w14:paraId="469975DB" w14:textId="77777777" w:rsidR="00E258B6" w:rsidRPr="00563D77" w:rsidRDefault="00E258B6" w:rsidP="00FD1D19">
      <w:pPr>
        <w:pStyle w:val="Odsekzoznamu"/>
        <w:widowControl w:val="0"/>
        <w:numPr>
          <w:ilvl w:val="0"/>
          <w:numId w:val="21"/>
        </w:numPr>
        <w:spacing w:after="60" w:line="240" w:lineRule="auto"/>
        <w:ind w:left="340" w:hanging="340"/>
        <w:contextualSpacing w:val="0"/>
        <w:jc w:val="both"/>
        <w:rPr>
          <w:rFonts w:eastAsia="Times New Roman" w:cs="Calibri"/>
          <w:lang w:eastAsia="ar-SA"/>
        </w:rPr>
      </w:pPr>
      <w:r w:rsidRPr="00563D77">
        <w:rPr>
          <w:rFonts w:cs="Calibri"/>
        </w:rPr>
        <w:t>b e r i e   n a   v e d o m i e</w:t>
      </w:r>
    </w:p>
    <w:p w14:paraId="084B2908" w14:textId="77777777" w:rsidR="00E258B6" w:rsidRPr="00563D77" w:rsidRDefault="00E258B6" w:rsidP="00FD1D19">
      <w:pPr>
        <w:widowControl w:val="0"/>
        <w:numPr>
          <w:ilvl w:val="0"/>
          <w:numId w:val="18"/>
        </w:numPr>
        <w:autoSpaceDE w:val="0"/>
        <w:spacing w:after="0" w:line="240" w:lineRule="auto"/>
        <w:ind w:left="714" w:hanging="357"/>
        <w:jc w:val="both"/>
        <w:rPr>
          <w:rFonts w:ascii="Calibri" w:hAnsi="Calibri" w:cs="Calibri"/>
        </w:rPr>
      </w:pPr>
      <w:r w:rsidRPr="00563D77">
        <w:rPr>
          <w:rFonts w:ascii="Calibri" w:eastAsia="Times New Roman" w:hAnsi="Calibri" w:cs="Calibri"/>
          <w:lang w:eastAsia="ar-SA"/>
        </w:rPr>
        <w:t>Dôvodovú správu k </w:t>
      </w:r>
      <w:r w:rsidRPr="00563D77">
        <w:rPr>
          <w:rFonts w:ascii="Calibri" w:eastAsia="Times New Roman" w:hAnsi="Calibri" w:cs="Calibri"/>
          <w:color w:val="000000"/>
          <w:lang w:eastAsia="ar-SA"/>
        </w:rPr>
        <w:t>Úverovej politike Mesta Banská Bystrica,</w:t>
      </w:r>
    </w:p>
    <w:p w14:paraId="4671BC8C" w14:textId="77777777" w:rsidR="00E258B6" w:rsidRPr="00563D77" w:rsidRDefault="00E258B6" w:rsidP="00FD1D19">
      <w:pPr>
        <w:widowControl w:val="0"/>
        <w:numPr>
          <w:ilvl w:val="0"/>
          <w:numId w:val="18"/>
        </w:numPr>
        <w:autoSpaceDE w:val="0"/>
        <w:spacing w:after="60" w:line="240" w:lineRule="auto"/>
        <w:ind w:left="714" w:hanging="357"/>
        <w:jc w:val="both"/>
        <w:rPr>
          <w:rFonts w:ascii="Calibri" w:hAnsi="Calibri" w:cs="Calibri"/>
        </w:rPr>
      </w:pPr>
      <w:r w:rsidRPr="00563D77">
        <w:rPr>
          <w:rFonts w:ascii="Calibri" w:eastAsia="Times New Roman" w:hAnsi="Calibri" w:cs="Calibri"/>
          <w:color w:val="000000"/>
          <w:lang w:eastAsia="ar-SA"/>
        </w:rPr>
        <w:t>Register investícií Mesta Banská Bystrica.</w:t>
      </w:r>
    </w:p>
    <w:p w14:paraId="145B19E2" w14:textId="77777777" w:rsidR="00E258B6" w:rsidRPr="00563D77" w:rsidRDefault="00E258B6" w:rsidP="00FD1D19">
      <w:pPr>
        <w:pStyle w:val="Odsekzoznamu"/>
        <w:widowControl w:val="0"/>
        <w:numPr>
          <w:ilvl w:val="0"/>
          <w:numId w:val="21"/>
        </w:numPr>
        <w:spacing w:after="60" w:line="240" w:lineRule="auto"/>
        <w:ind w:left="340" w:hanging="340"/>
        <w:contextualSpacing w:val="0"/>
        <w:jc w:val="both"/>
        <w:rPr>
          <w:rFonts w:cs="Calibri"/>
        </w:rPr>
      </w:pPr>
      <w:r w:rsidRPr="00563D77">
        <w:rPr>
          <w:rFonts w:cs="Calibri"/>
        </w:rPr>
        <w:t xml:space="preserve">s c h v a ľ u j e </w:t>
      </w:r>
    </w:p>
    <w:p w14:paraId="05FCB079" w14:textId="77777777" w:rsidR="00E258B6" w:rsidRPr="009C3752" w:rsidRDefault="00E258B6" w:rsidP="00FD1D19">
      <w:pPr>
        <w:pStyle w:val="Odsekzoznamu"/>
        <w:widowControl w:val="0"/>
        <w:numPr>
          <w:ilvl w:val="1"/>
          <w:numId w:val="6"/>
        </w:numPr>
        <w:autoSpaceDE w:val="0"/>
        <w:spacing w:after="60" w:line="240" w:lineRule="auto"/>
        <w:ind w:left="709" w:hanging="425"/>
        <w:contextualSpacing w:val="0"/>
        <w:jc w:val="both"/>
        <w:rPr>
          <w:rFonts w:eastAsia="Times New Roman" w:cs="Calibri"/>
          <w:lang w:eastAsia="ar-SA"/>
        </w:rPr>
      </w:pPr>
      <w:r w:rsidRPr="00563D77">
        <w:rPr>
          <w:rFonts w:eastAsia="Times New Roman" w:cs="Calibri"/>
          <w:lang w:eastAsia="ar-SA"/>
        </w:rPr>
        <w:t>zmenu uznesenia č. 1082/2022 zo dňa 21. júna 2022 v bode II.1.</w:t>
      </w:r>
    </w:p>
    <w:p w14:paraId="4A0ABC5E" w14:textId="77777777" w:rsidR="00E258B6" w:rsidRPr="00563D77" w:rsidRDefault="00E258B6" w:rsidP="00E258B6">
      <w:pPr>
        <w:autoSpaceDE w:val="0"/>
        <w:spacing w:after="60"/>
        <w:ind w:left="720"/>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z textu</w:t>
      </w:r>
    </w:p>
    <w:p w14:paraId="18E934A6" w14:textId="77777777" w:rsidR="00E258B6" w:rsidRPr="00563D77" w:rsidRDefault="00E258B6" w:rsidP="00E258B6">
      <w:pPr>
        <w:autoSpaceDE w:val="0"/>
        <w:spacing w:after="60"/>
        <w:ind w:left="720"/>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 xml:space="preserve">prijatie úveru, na nadobudnutie nehnuteľností, od Československej obchodnej banky, </w:t>
      </w:r>
      <w:proofErr w:type="spellStart"/>
      <w:r w:rsidRPr="00563D77">
        <w:rPr>
          <w:rFonts w:ascii="Calibri" w:eastAsia="Times New Roman" w:hAnsi="Calibri" w:cs="Calibri"/>
          <w:color w:val="000000"/>
          <w:lang w:eastAsia="ar-SA"/>
        </w:rPr>
        <w:t>a.s</w:t>
      </w:r>
      <w:proofErr w:type="spellEnd"/>
      <w:r w:rsidRPr="00563D77">
        <w:rPr>
          <w:rFonts w:ascii="Calibri" w:eastAsia="Times New Roman" w:hAnsi="Calibri" w:cs="Calibri"/>
          <w:color w:val="000000"/>
          <w:lang w:eastAsia="ar-SA"/>
        </w:rPr>
        <w:t xml:space="preserve">., Žižkova 11, 811 02 Bratislava, s nasledovnými parametrami: </w:t>
      </w:r>
    </w:p>
    <w:p w14:paraId="45957742" w14:textId="77777777" w:rsidR="00E258B6" w:rsidRPr="00563D77" w:rsidRDefault="00E258B6" w:rsidP="00FD1D19">
      <w:pPr>
        <w:widowControl w:val="0"/>
        <w:numPr>
          <w:ilvl w:val="0"/>
          <w:numId w:val="19"/>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účel úveru: nadobudnutie nehnuteľností,</w:t>
      </w:r>
    </w:p>
    <w:p w14:paraId="120CE63D" w14:textId="77777777" w:rsidR="00E258B6" w:rsidRPr="00563D77" w:rsidRDefault="00E258B6" w:rsidP="00FD1D19">
      <w:pPr>
        <w:widowControl w:val="0"/>
        <w:numPr>
          <w:ilvl w:val="0"/>
          <w:numId w:val="19"/>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výšku úverového limitu: 1 000 000 Eur,</w:t>
      </w:r>
    </w:p>
    <w:p w14:paraId="13E95BAC" w14:textId="77777777" w:rsidR="00E258B6" w:rsidRPr="00563D77" w:rsidRDefault="00E258B6" w:rsidP="00FD1D19">
      <w:pPr>
        <w:widowControl w:val="0"/>
        <w:numPr>
          <w:ilvl w:val="0"/>
          <w:numId w:val="19"/>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 xml:space="preserve">úrokovú sadzbu: 10-ročný fix vo výške 0,26 % p. a., </w:t>
      </w:r>
    </w:p>
    <w:p w14:paraId="7A6EA115" w14:textId="77777777" w:rsidR="00E258B6" w:rsidRPr="00563D77" w:rsidRDefault="00E258B6" w:rsidP="00FD1D19">
      <w:pPr>
        <w:widowControl w:val="0"/>
        <w:numPr>
          <w:ilvl w:val="0"/>
          <w:numId w:val="19"/>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 xml:space="preserve">deklaráciu všetkých druhov poplatkov v sume: 0,- Eur </w:t>
      </w:r>
    </w:p>
    <w:p w14:paraId="0126AD66" w14:textId="77777777" w:rsidR="00E258B6" w:rsidRPr="00563D77" w:rsidRDefault="00E258B6" w:rsidP="00FD1D19">
      <w:pPr>
        <w:widowControl w:val="0"/>
        <w:numPr>
          <w:ilvl w:val="0"/>
          <w:numId w:val="19"/>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zabezpečenie: bez zabezpečenia.</w:t>
      </w:r>
    </w:p>
    <w:p w14:paraId="43D6E4D1" w14:textId="77777777" w:rsidR="00E258B6" w:rsidRPr="00563D77" w:rsidRDefault="00E258B6" w:rsidP="00E258B6">
      <w:pPr>
        <w:autoSpaceDE w:val="0"/>
        <w:jc w:val="both"/>
        <w:rPr>
          <w:rFonts w:ascii="Calibri" w:eastAsia="Times New Roman" w:hAnsi="Calibri" w:cs="Calibri"/>
          <w:color w:val="000000"/>
          <w:lang w:eastAsia="ar-SA"/>
        </w:rPr>
      </w:pPr>
    </w:p>
    <w:p w14:paraId="2614F9B3" w14:textId="77777777" w:rsidR="00E258B6" w:rsidRPr="00563D77" w:rsidRDefault="00E258B6" w:rsidP="00E258B6">
      <w:pPr>
        <w:autoSpaceDE w:val="0"/>
        <w:spacing w:after="60"/>
        <w:ind w:left="720"/>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na text</w:t>
      </w:r>
    </w:p>
    <w:p w14:paraId="0DBC09D1" w14:textId="77777777" w:rsidR="00E258B6" w:rsidRPr="00563D77" w:rsidRDefault="00E258B6" w:rsidP="00E258B6">
      <w:pPr>
        <w:autoSpaceDE w:val="0"/>
        <w:spacing w:after="60"/>
        <w:ind w:left="720"/>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 xml:space="preserve">prijatie úveru, na nadobudnutie nehnuteľností, od Československej obchodnej banky, </w:t>
      </w:r>
      <w:proofErr w:type="spellStart"/>
      <w:r w:rsidRPr="00563D77">
        <w:rPr>
          <w:rFonts w:ascii="Calibri" w:eastAsia="Times New Roman" w:hAnsi="Calibri" w:cs="Calibri"/>
          <w:color w:val="000000"/>
          <w:lang w:eastAsia="ar-SA"/>
        </w:rPr>
        <w:t>a.s</w:t>
      </w:r>
      <w:proofErr w:type="spellEnd"/>
      <w:r w:rsidRPr="00563D77">
        <w:rPr>
          <w:rFonts w:ascii="Calibri" w:eastAsia="Times New Roman" w:hAnsi="Calibri" w:cs="Calibri"/>
          <w:color w:val="000000"/>
          <w:lang w:eastAsia="ar-SA"/>
        </w:rPr>
        <w:t xml:space="preserve">., Žižkova 11, 811 02 Bratislava, s nasledovnými parametrami: </w:t>
      </w:r>
    </w:p>
    <w:p w14:paraId="01D15CD7" w14:textId="77777777" w:rsidR="00E258B6" w:rsidRPr="00563D77" w:rsidRDefault="00E258B6" w:rsidP="00FD1D19">
      <w:pPr>
        <w:widowControl w:val="0"/>
        <w:numPr>
          <w:ilvl w:val="0"/>
          <w:numId w:val="20"/>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účel úveru: nadobudnutie nehnuteľností, rekonštrukcia nehnuteľností a kapitálové vklady do spoločností v súvislosti s nehnuteľnosťami</w:t>
      </w:r>
    </w:p>
    <w:p w14:paraId="57E34346" w14:textId="77777777" w:rsidR="00E258B6" w:rsidRPr="00563D77" w:rsidRDefault="00E258B6" w:rsidP="00FD1D19">
      <w:pPr>
        <w:widowControl w:val="0"/>
        <w:numPr>
          <w:ilvl w:val="0"/>
          <w:numId w:val="20"/>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výšku úverového limitu: 1 000 000 Eur,</w:t>
      </w:r>
    </w:p>
    <w:p w14:paraId="4498C3DA" w14:textId="77777777" w:rsidR="00E258B6" w:rsidRPr="00563D77" w:rsidRDefault="00E258B6" w:rsidP="00FD1D19">
      <w:pPr>
        <w:widowControl w:val="0"/>
        <w:numPr>
          <w:ilvl w:val="0"/>
          <w:numId w:val="20"/>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 xml:space="preserve">úrokovú sadzbu: 10-ročný fix vo výške 0,26 % p. a., </w:t>
      </w:r>
    </w:p>
    <w:p w14:paraId="339E507F" w14:textId="77777777" w:rsidR="00E258B6" w:rsidRPr="00563D77" w:rsidRDefault="00E258B6" w:rsidP="00FD1D19">
      <w:pPr>
        <w:widowControl w:val="0"/>
        <w:numPr>
          <w:ilvl w:val="0"/>
          <w:numId w:val="20"/>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 xml:space="preserve">deklaráciu všetkých druhov poplatkov v sume: 0,- Eur </w:t>
      </w:r>
    </w:p>
    <w:p w14:paraId="5B82EADB" w14:textId="77777777" w:rsidR="00E258B6" w:rsidRPr="00A00335" w:rsidRDefault="00E258B6" w:rsidP="00FD1D19">
      <w:pPr>
        <w:widowControl w:val="0"/>
        <w:numPr>
          <w:ilvl w:val="0"/>
          <w:numId w:val="20"/>
        </w:numPr>
        <w:autoSpaceDE w:val="0"/>
        <w:spacing w:after="0" w:line="240" w:lineRule="auto"/>
        <w:jc w:val="both"/>
        <w:rPr>
          <w:rFonts w:ascii="Calibri" w:eastAsia="Times New Roman" w:hAnsi="Calibri" w:cs="Calibri"/>
          <w:color w:val="000000"/>
          <w:lang w:eastAsia="ar-SA"/>
        </w:rPr>
      </w:pPr>
      <w:r w:rsidRPr="00563D77">
        <w:rPr>
          <w:rFonts w:ascii="Calibri" w:eastAsia="Times New Roman" w:hAnsi="Calibri" w:cs="Calibri"/>
          <w:color w:val="000000"/>
          <w:lang w:eastAsia="ar-SA"/>
        </w:rPr>
        <w:t>zabezpečenie: bez zabezpečenia.</w:t>
      </w:r>
    </w:p>
    <w:p w14:paraId="6A8A7FB5" w14:textId="77777777" w:rsidR="00237625" w:rsidRDefault="00237625">
      <w:pPr>
        <w:pStyle w:val="Normlnywebov"/>
        <w:spacing w:beforeAutospacing="0" w:after="0" w:line="276" w:lineRule="auto"/>
        <w:jc w:val="both"/>
        <w:rPr>
          <w:rFonts w:asciiTheme="minorHAnsi" w:hAnsiTheme="minorHAnsi" w:cstheme="minorHAnsi"/>
          <w:b/>
          <w:color w:val="EE0000"/>
          <w:sz w:val="28"/>
          <w:szCs w:val="28"/>
          <w:u w:val="single"/>
        </w:rPr>
      </w:pPr>
    </w:p>
    <w:p w14:paraId="392DF8C8" w14:textId="77777777" w:rsidR="000568B0" w:rsidRDefault="000568B0">
      <w:pPr>
        <w:pStyle w:val="Normlnywebov"/>
        <w:spacing w:beforeAutospacing="0" w:after="0" w:line="276" w:lineRule="auto"/>
        <w:jc w:val="both"/>
        <w:rPr>
          <w:rFonts w:asciiTheme="minorHAnsi" w:hAnsiTheme="minorHAnsi" w:cstheme="minorHAnsi"/>
          <w:b/>
          <w:color w:val="EE0000"/>
          <w:sz w:val="28"/>
          <w:szCs w:val="28"/>
          <w:u w:val="single"/>
        </w:rPr>
      </w:pPr>
    </w:p>
    <w:p w14:paraId="491FD10D" w14:textId="77777777" w:rsidR="00312CD3" w:rsidRPr="00793A07" w:rsidRDefault="00312CD3">
      <w:pPr>
        <w:pStyle w:val="Normlnywebov"/>
        <w:spacing w:beforeAutospacing="0" w:after="0" w:line="276" w:lineRule="auto"/>
        <w:jc w:val="both"/>
        <w:rPr>
          <w:rFonts w:asciiTheme="minorHAnsi" w:hAnsiTheme="minorHAnsi" w:cstheme="minorHAnsi"/>
          <w:b/>
          <w:color w:val="EE0000"/>
          <w:sz w:val="28"/>
          <w:szCs w:val="28"/>
          <w:u w:val="single"/>
        </w:rPr>
      </w:pPr>
    </w:p>
    <w:p w14:paraId="5E522E0D" w14:textId="77777777" w:rsidR="00237625" w:rsidRPr="00793A07" w:rsidRDefault="002D4880">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lastRenderedPageBreak/>
        <w:t>K bodu číslo 10:</w:t>
      </w:r>
    </w:p>
    <w:p w14:paraId="1247C2E5" w14:textId="77777777" w:rsidR="00F21B47" w:rsidRPr="00793A07" w:rsidRDefault="00F21B47">
      <w:pPr>
        <w:pStyle w:val="Obsahrmca"/>
        <w:spacing w:after="0" w:line="276" w:lineRule="auto"/>
        <w:jc w:val="both"/>
        <w:rPr>
          <w:rFonts w:asciiTheme="minorHAnsi" w:hAnsiTheme="minorHAnsi" w:cstheme="minorHAnsi"/>
          <w:sz w:val="20"/>
          <w:szCs w:val="20"/>
        </w:rPr>
      </w:pPr>
      <w:r w:rsidRPr="00793A07">
        <w:rPr>
          <w:rFonts w:asciiTheme="minorHAnsi" w:hAnsiTheme="minorHAnsi" w:cstheme="minorHAnsi"/>
          <w:b/>
        </w:rPr>
        <w:t>Aktualizácia návrhov na čerpanie úverov</w:t>
      </w:r>
      <w:r w:rsidRPr="00793A07">
        <w:rPr>
          <w:rFonts w:asciiTheme="minorHAnsi" w:hAnsiTheme="minorHAnsi" w:cstheme="minorHAnsi"/>
          <w:sz w:val="20"/>
          <w:szCs w:val="20"/>
        </w:rPr>
        <w:t xml:space="preserve"> </w:t>
      </w:r>
    </w:p>
    <w:p w14:paraId="2EE798BE" w14:textId="208B123F" w:rsidR="00237625" w:rsidRPr="00793A07" w:rsidRDefault="002D4880">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05DB89D1" w14:textId="77777777" w:rsidR="00237625" w:rsidRPr="00793A07" w:rsidRDefault="00237625">
      <w:pPr>
        <w:pStyle w:val="Obsahrmca"/>
        <w:spacing w:after="0" w:line="276" w:lineRule="auto"/>
        <w:jc w:val="both"/>
        <w:rPr>
          <w:rFonts w:asciiTheme="minorHAnsi" w:hAnsiTheme="minorHAnsi" w:cstheme="minorHAnsi"/>
          <w:color w:val="EE0000"/>
          <w:sz w:val="22"/>
          <w:szCs w:val="22"/>
        </w:rPr>
      </w:pPr>
    </w:p>
    <w:p w14:paraId="0898EDCC" w14:textId="77777777" w:rsidR="00F21B47" w:rsidRPr="00793A07" w:rsidRDefault="00F21B47" w:rsidP="00F21B47">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Mgr. Zuzana Detková, vedúca oddelenia rozpočtu a ekonomických analýz.</w:t>
      </w:r>
    </w:p>
    <w:p w14:paraId="5FE6F3D5" w14:textId="77777777" w:rsidR="006B60D2" w:rsidRPr="00793A07" w:rsidRDefault="006B60D2" w:rsidP="006B60D2">
      <w:pPr>
        <w:pStyle w:val="Normlnywebov"/>
        <w:spacing w:after="0" w:line="276" w:lineRule="auto"/>
        <w:jc w:val="both"/>
        <w:rPr>
          <w:rFonts w:asciiTheme="minorHAnsi" w:hAnsiTheme="minorHAnsi" w:cstheme="minorHAnsi"/>
          <w:spacing w:val="8"/>
          <w:kern w:val="2"/>
          <w:sz w:val="22"/>
          <w:szCs w:val="22"/>
          <w:lang w:eastAsia="zh-CN"/>
        </w:rPr>
      </w:pPr>
      <w:r w:rsidRPr="00793A07">
        <w:rPr>
          <w:rFonts w:asciiTheme="minorHAnsi" w:hAnsiTheme="minorHAnsi" w:cstheme="minorHAnsi"/>
          <w:spacing w:val="8"/>
          <w:kern w:val="2"/>
          <w:sz w:val="22"/>
          <w:szCs w:val="22"/>
          <w:lang w:eastAsia="zh-CN"/>
        </w:rPr>
        <w:t xml:space="preserve">K uvedenému bodu nebola žiadna rozprava. </w:t>
      </w:r>
    </w:p>
    <w:p w14:paraId="5C6DF536" w14:textId="77777777" w:rsidR="000F117C" w:rsidRDefault="000F117C" w:rsidP="0041294C">
      <w:pPr>
        <w:spacing w:after="0" w:line="276" w:lineRule="auto"/>
        <w:jc w:val="both"/>
        <w:rPr>
          <w:rFonts w:ascii="Calibri" w:hAnsi="Calibri" w:cs="Calibri"/>
          <w:color w:val="EE0000"/>
        </w:rPr>
      </w:pPr>
    </w:p>
    <w:p w14:paraId="650A115A" w14:textId="131D07E7" w:rsidR="0068310D" w:rsidRPr="00470823" w:rsidRDefault="0068310D" w:rsidP="0068310D">
      <w:pPr>
        <w:spacing w:after="0"/>
        <w:rPr>
          <w:rFonts w:eastAsia="Times New Roman" w:cstheme="minorHAnsi"/>
          <w:b/>
          <w:spacing w:val="8"/>
          <w:lang w:eastAsia="ar-SA"/>
        </w:rPr>
      </w:pPr>
      <w:r w:rsidRPr="00470823">
        <w:rPr>
          <w:rFonts w:eastAsia="Times New Roman" w:cstheme="minorHAnsi"/>
          <w:b/>
          <w:spacing w:val="8"/>
          <w:lang w:eastAsia="ar-SA"/>
        </w:rPr>
        <w:t xml:space="preserve">Hlasovanie číslo </w:t>
      </w:r>
      <w:r>
        <w:rPr>
          <w:rFonts w:eastAsia="Times New Roman" w:cstheme="minorHAnsi"/>
          <w:b/>
          <w:spacing w:val="8"/>
          <w:lang w:eastAsia="ar-SA"/>
        </w:rPr>
        <w:t>37</w:t>
      </w:r>
      <w:r w:rsidRPr="00470823">
        <w:rPr>
          <w:rFonts w:eastAsia="Times New Roman" w:cstheme="minorHAnsi"/>
          <w:b/>
          <w:spacing w:val="8"/>
          <w:lang w:eastAsia="ar-SA"/>
        </w:rPr>
        <w:t>: návrh písomne predložený</w:t>
      </w:r>
    </w:p>
    <w:p w14:paraId="4E489BBD" w14:textId="77777777" w:rsidR="0068310D" w:rsidRPr="00470823" w:rsidRDefault="0068310D" w:rsidP="0068310D">
      <w:pPr>
        <w:spacing w:after="0" w:line="276" w:lineRule="auto"/>
        <w:jc w:val="both"/>
        <w:rPr>
          <w:rFonts w:eastAsia="Times New Roman" w:cstheme="minorHAnsi"/>
          <w:b/>
          <w:spacing w:val="8"/>
          <w:lang w:eastAsia="ar-SA"/>
        </w:rPr>
      </w:pPr>
      <w:r w:rsidRPr="00470823">
        <w:rPr>
          <w:rFonts w:eastAsia="Times New Roman" w:cstheme="minorHAnsi"/>
          <w:b/>
          <w:spacing w:val="8"/>
          <w:lang w:eastAsia="ar-SA"/>
        </w:rPr>
        <w:t>Počet prítomných: 26   Za: 25    Proti: 1     Zdržalo sa: 0     Nehlasovalo: 0</w:t>
      </w:r>
    </w:p>
    <w:p w14:paraId="528B7DAC" w14:textId="77777777" w:rsidR="0068310D" w:rsidRPr="00470823" w:rsidRDefault="0068310D" w:rsidP="0068310D">
      <w:pPr>
        <w:spacing w:after="0" w:line="276" w:lineRule="auto"/>
        <w:jc w:val="both"/>
        <w:rPr>
          <w:rFonts w:eastAsia="Times New Roman" w:cstheme="minorHAnsi"/>
          <w:b/>
          <w:spacing w:val="8"/>
          <w:lang w:eastAsia="ar-SA"/>
        </w:rPr>
      </w:pPr>
      <w:r w:rsidRPr="00470823">
        <w:rPr>
          <w:rFonts w:eastAsia="Times New Roman" w:cstheme="minorHAnsi"/>
          <w:b/>
          <w:spacing w:val="8"/>
          <w:lang w:eastAsia="ar-SA"/>
        </w:rPr>
        <w:t>Návrh bol schválený.</w:t>
      </w:r>
    </w:p>
    <w:p w14:paraId="7F31B319" w14:textId="77777777" w:rsidR="00E853D7" w:rsidRPr="00793A07" w:rsidRDefault="00E853D7">
      <w:pPr>
        <w:spacing w:after="0" w:line="276" w:lineRule="auto"/>
        <w:jc w:val="both"/>
        <w:rPr>
          <w:rFonts w:eastAsia="Times New Roman" w:cstheme="minorHAnsi"/>
          <w:b/>
          <w:color w:val="EE0000"/>
          <w:spacing w:val="8"/>
          <w:lang w:eastAsia="ar-SA"/>
        </w:rPr>
      </w:pPr>
    </w:p>
    <w:p w14:paraId="726289D9" w14:textId="42748942" w:rsidR="00237625" w:rsidRPr="005E1A8A"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5E1A8A">
        <w:rPr>
          <w:rFonts w:asciiTheme="minorHAnsi" w:eastAsia="Times New Roman" w:hAnsiTheme="minorHAnsi" w:cstheme="minorHAnsi"/>
          <w:b/>
          <w:bCs/>
          <w:spacing w:val="8"/>
          <w:position w:val="2"/>
          <w:sz w:val="22"/>
          <w:szCs w:val="22"/>
          <w:u w:val="single"/>
          <w:lang w:val="sk-SK"/>
        </w:rPr>
        <w:t xml:space="preserve">U z n e s e n i e   č í s l o  </w:t>
      </w:r>
      <w:r w:rsidR="005E1A8A" w:rsidRPr="005E1A8A">
        <w:rPr>
          <w:rFonts w:asciiTheme="minorHAnsi" w:eastAsia="Times New Roman" w:hAnsiTheme="minorHAnsi" w:cstheme="minorHAnsi"/>
          <w:b/>
          <w:bCs/>
          <w:spacing w:val="8"/>
          <w:position w:val="2"/>
          <w:sz w:val="22"/>
          <w:szCs w:val="22"/>
          <w:u w:val="single"/>
          <w:lang w:val="sk-SK"/>
        </w:rPr>
        <w:t>846</w:t>
      </w:r>
      <w:r w:rsidRPr="005E1A8A">
        <w:rPr>
          <w:rFonts w:asciiTheme="minorHAnsi" w:eastAsia="Times New Roman" w:hAnsiTheme="minorHAnsi" w:cstheme="minorHAnsi"/>
          <w:b/>
          <w:bCs/>
          <w:spacing w:val="8"/>
          <w:position w:val="2"/>
          <w:sz w:val="22"/>
          <w:szCs w:val="22"/>
          <w:u w:val="single"/>
          <w:lang w:val="sk-SK"/>
        </w:rPr>
        <w:t>/202</w:t>
      </w:r>
      <w:r w:rsidR="0043788C" w:rsidRPr="005E1A8A">
        <w:rPr>
          <w:rFonts w:asciiTheme="minorHAnsi" w:eastAsia="Times New Roman" w:hAnsiTheme="minorHAnsi" w:cstheme="minorHAnsi"/>
          <w:b/>
          <w:bCs/>
          <w:spacing w:val="8"/>
          <w:position w:val="2"/>
          <w:sz w:val="22"/>
          <w:szCs w:val="22"/>
          <w:u w:val="single"/>
          <w:lang w:val="sk-SK"/>
        </w:rPr>
        <w:t>6</w:t>
      </w:r>
      <w:r w:rsidRPr="005E1A8A">
        <w:rPr>
          <w:rFonts w:asciiTheme="minorHAnsi" w:eastAsia="Times New Roman" w:hAnsiTheme="minorHAnsi" w:cstheme="minorHAnsi"/>
          <w:b/>
          <w:bCs/>
          <w:spacing w:val="8"/>
          <w:position w:val="2"/>
          <w:sz w:val="22"/>
          <w:szCs w:val="22"/>
          <w:u w:val="single"/>
          <w:lang w:val="sk-SK"/>
        </w:rPr>
        <w:t>- MsZ:</w:t>
      </w:r>
    </w:p>
    <w:p w14:paraId="56A1FB9F" w14:textId="77777777" w:rsidR="005E1A8A" w:rsidRPr="00563D77" w:rsidRDefault="005E1A8A" w:rsidP="005E1A8A">
      <w:pPr>
        <w:spacing w:after="60"/>
        <w:jc w:val="both"/>
        <w:rPr>
          <w:rFonts w:ascii="Calibri" w:hAnsi="Calibri" w:cs="Calibri"/>
        </w:rPr>
      </w:pPr>
      <w:r w:rsidRPr="00563D77">
        <w:rPr>
          <w:rFonts w:ascii="Calibri" w:hAnsi="Calibri" w:cs="Calibri"/>
        </w:rPr>
        <w:t>Mestské zastupiteľstvo</w:t>
      </w:r>
      <w:r>
        <w:rPr>
          <w:rFonts w:ascii="Calibri" w:hAnsi="Calibri" w:cs="Calibri"/>
        </w:rPr>
        <w:t xml:space="preserve"> v Banskej Bystrici</w:t>
      </w:r>
      <w:r w:rsidRPr="00563D77">
        <w:rPr>
          <w:rFonts w:ascii="Calibri" w:hAnsi="Calibri" w:cs="Calibri"/>
        </w:rPr>
        <w:t xml:space="preserve"> </w:t>
      </w:r>
    </w:p>
    <w:p w14:paraId="1F3EEB10" w14:textId="77777777" w:rsidR="005E1A8A" w:rsidRPr="00563D77" w:rsidRDefault="005E1A8A" w:rsidP="00FD1D19">
      <w:pPr>
        <w:pStyle w:val="Odsekzoznamu"/>
        <w:widowControl w:val="0"/>
        <w:numPr>
          <w:ilvl w:val="0"/>
          <w:numId w:val="46"/>
        </w:numPr>
        <w:spacing w:after="60" w:line="240" w:lineRule="auto"/>
        <w:ind w:left="340" w:hanging="340"/>
        <w:contextualSpacing w:val="0"/>
        <w:jc w:val="both"/>
        <w:rPr>
          <w:rFonts w:eastAsia="Times New Roman" w:cs="Calibri"/>
          <w:lang w:eastAsia="ar-SA"/>
        </w:rPr>
      </w:pPr>
      <w:r w:rsidRPr="00563D77">
        <w:rPr>
          <w:rFonts w:cs="Calibri"/>
        </w:rPr>
        <w:t>b e r i e   n a   v e d o m i e</w:t>
      </w:r>
    </w:p>
    <w:p w14:paraId="4BCC98A8" w14:textId="77777777" w:rsidR="005E1A8A" w:rsidRPr="00563D77" w:rsidRDefault="005E1A8A" w:rsidP="00FD1D19">
      <w:pPr>
        <w:widowControl w:val="0"/>
        <w:numPr>
          <w:ilvl w:val="0"/>
          <w:numId w:val="45"/>
        </w:numPr>
        <w:autoSpaceDE w:val="0"/>
        <w:spacing w:after="60" w:line="240" w:lineRule="auto"/>
        <w:jc w:val="both"/>
        <w:rPr>
          <w:rFonts w:ascii="Calibri" w:eastAsia="Times New Roman" w:hAnsi="Calibri" w:cs="Calibri"/>
          <w:color w:val="000000"/>
          <w:lang w:eastAsia="ar-SA"/>
        </w:rPr>
      </w:pPr>
      <w:r w:rsidRPr="00563D77">
        <w:rPr>
          <w:rFonts w:ascii="Calibri" w:eastAsia="Times New Roman" w:hAnsi="Calibri" w:cs="Calibri"/>
          <w:lang w:eastAsia="ar-SA"/>
        </w:rPr>
        <w:t>Dôvodovú správu k </w:t>
      </w:r>
      <w:r w:rsidRPr="00563D77">
        <w:rPr>
          <w:rFonts w:ascii="Calibri" w:eastAsia="Times New Roman" w:hAnsi="Calibri" w:cs="Calibri"/>
          <w:color w:val="000000"/>
          <w:lang w:eastAsia="ar-SA"/>
        </w:rPr>
        <w:t>Aktualizácii návrhov na čerpanie úverov Mesta Banská Bystrica - kapitálový vklad do spoločnosti Dom kultúry BB s.r.o.,</w:t>
      </w:r>
    </w:p>
    <w:p w14:paraId="030948B1" w14:textId="77777777" w:rsidR="005E1A8A" w:rsidRPr="00563D77" w:rsidRDefault="005E1A8A" w:rsidP="00FD1D19">
      <w:pPr>
        <w:widowControl w:val="0"/>
        <w:numPr>
          <w:ilvl w:val="0"/>
          <w:numId w:val="45"/>
        </w:numPr>
        <w:autoSpaceDE w:val="0"/>
        <w:spacing w:after="60" w:line="240" w:lineRule="auto"/>
        <w:jc w:val="both"/>
        <w:rPr>
          <w:rFonts w:ascii="Calibri" w:eastAsia="Times New Roman" w:hAnsi="Calibri" w:cs="Calibri"/>
          <w:lang w:eastAsia="ar-SA"/>
        </w:rPr>
      </w:pPr>
      <w:r w:rsidRPr="00563D77">
        <w:rPr>
          <w:rFonts w:ascii="Calibri" w:eastAsia="Times New Roman" w:hAnsi="Calibri" w:cs="Calibri"/>
          <w:lang w:eastAsia="ar-SA"/>
        </w:rPr>
        <w:t>Register investícií Mesta Banská Bystrica s aktuálnym vyúčtovaním čerpania a finančným zostatkom jednotlivých úverov.</w:t>
      </w:r>
    </w:p>
    <w:p w14:paraId="163651BF" w14:textId="77777777" w:rsidR="005E1A8A" w:rsidRDefault="005E1A8A" w:rsidP="00FD1D19">
      <w:pPr>
        <w:pStyle w:val="Odsekzoznamu"/>
        <w:widowControl w:val="0"/>
        <w:numPr>
          <w:ilvl w:val="0"/>
          <w:numId w:val="46"/>
        </w:numPr>
        <w:spacing w:after="60" w:line="240" w:lineRule="auto"/>
        <w:ind w:left="340" w:hanging="340"/>
        <w:contextualSpacing w:val="0"/>
        <w:jc w:val="both"/>
        <w:rPr>
          <w:rFonts w:cs="Calibri"/>
        </w:rPr>
      </w:pPr>
      <w:r w:rsidRPr="00563D77">
        <w:rPr>
          <w:rFonts w:cs="Calibri"/>
        </w:rPr>
        <w:t xml:space="preserve">s c h v a ľ u j e </w:t>
      </w:r>
    </w:p>
    <w:p w14:paraId="3CEABCA5" w14:textId="77777777" w:rsidR="005E1A8A" w:rsidRPr="00563D77" w:rsidRDefault="005E1A8A" w:rsidP="005E1A8A">
      <w:pPr>
        <w:pStyle w:val="Odsekzoznamu"/>
        <w:spacing w:after="60"/>
        <w:ind w:left="340"/>
        <w:contextualSpacing w:val="0"/>
        <w:jc w:val="both"/>
        <w:rPr>
          <w:rFonts w:cs="Calibri"/>
        </w:rPr>
      </w:pPr>
      <w:r w:rsidRPr="00563D77">
        <w:rPr>
          <w:rFonts w:eastAsia="Times New Roman" w:cs="Calibri"/>
          <w:color w:val="000000"/>
          <w:lang w:eastAsia="ar-SA"/>
        </w:rPr>
        <w:t xml:space="preserve">čerpanie úveru </w:t>
      </w:r>
      <w:r w:rsidRPr="00563D77">
        <w:rPr>
          <w:rFonts w:cs="Calibri"/>
          <w:color w:val="000000"/>
        </w:rPr>
        <w:t xml:space="preserve">na nadobudnutie nehnuteľností, rekonštrukciu nehnuteľností a kapitálové vklady do spoločností v súvislosti s nehnuteľnosťami, a to konkrétne na kapitálový vklad do spoločnosti Dom kultúry BB s.r.o. v sume najviac 250 000 €.  </w:t>
      </w:r>
    </w:p>
    <w:p w14:paraId="714E6B0C" w14:textId="77777777" w:rsidR="00237625" w:rsidRPr="00793A07" w:rsidRDefault="00237625">
      <w:pPr>
        <w:pStyle w:val="Vchodzie"/>
        <w:spacing w:before="60" w:after="160"/>
        <w:ind w:left="340"/>
        <w:jc w:val="both"/>
        <w:rPr>
          <w:rFonts w:ascii="Calibri" w:hAnsi="Calibri" w:cs="Calibri"/>
          <w:bCs/>
          <w:color w:val="EE0000"/>
          <w:sz w:val="22"/>
          <w:szCs w:val="22"/>
        </w:rPr>
      </w:pPr>
    </w:p>
    <w:p w14:paraId="12C93660" w14:textId="77777777" w:rsidR="008E4DF4" w:rsidRPr="00793A07" w:rsidRDefault="008E4DF4" w:rsidP="008E4DF4">
      <w:pPr>
        <w:pStyle w:val="Vchodzie"/>
        <w:ind w:left="340"/>
        <w:jc w:val="both"/>
        <w:rPr>
          <w:rFonts w:ascii="Calibri" w:hAnsi="Calibri" w:cs="Calibri"/>
          <w:bCs/>
          <w:color w:val="EE0000"/>
          <w:sz w:val="22"/>
          <w:szCs w:val="22"/>
        </w:rPr>
      </w:pPr>
    </w:p>
    <w:p w14:paraId="686D9767" w14:textId="77777777" w:rsidR="00237625" w:rsidRPr="00793A07" w:rsidRDefault="002D4880">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12:</w:t>
      </w:r>
    </w:p>
    <w:p w14:paraId="0F98038B" w14:textId="77777777" w:rsidR="00A6162F" w:rsidRPr="00793A07" w:rsidRDefault="00A6162F">
      <w:pPr>
        <w:pStyle w:val="Obsahrmca"/>
        <w:spacing w:after="0" w:line="276" w:lineRule="auto"/>
        <w:jc w:val="both"/>
        <w:rPr>
          <w:rFonts w:asciiTheme="minorHAnsi" w:hAnsiTheme="minorHAnsi" w:cstheme="minorHAnsi"/>
          <w:b/>
          <w:bCs/>
        </w:rPr>
      </w:pPr>
      <w:r w:rsidRPr="00793A07">
        <w:rPr>
          <w:rFonts w:asciiTheme="minorHAnsi" w:hAnsiTheme="minorHAnsi" w:cstheme="minorHAnsi"/>
          <w:b/>
          <w:bCs/>
        </w:rPr>
        <w:t>Návrh na kapitálový vklad do spoločnosti Dom kultúry BB s.r.o.</w:t>
      </w:r>
    </w:p>
    <w:p w14:paraId="692D6447" w14:textId="77777777"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1B66A2A7" w14:textId="77777777" w:rsidR="00237625" w:rsidRPr="00793A07" w:rsidRDefault="00237625">
      <w:pPr>
        <w:pStyle w:val="Normlnywebov"/>
        <w:spacing w:beforeAutospacing="0" w:after="0" w:line="276" w:lineRule="auto"/>
        <w:jc w:val="both"/>
        <w:rPr>
          <w:rFonts w:asciiTheme="minorHAnsi" w:hAnsiTheme="minorHAnsi" w:cstheme="minorHAnsi"/>
          <w:sz w:val="22"/>
          <w:szCs w:val="22"/>
        </w:rPr>
      </w:pPr>
    </w:p>
    <w:p w14:paraId="25D50172" w14:textId="77777777" w:rsidR="00A6162F" w:rsidRPr="00793A07" w:rsidRDefault="00A6162F" w:rsidP="00A6162F">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Mgr. Zuzana Detková, vedúca oddelenia rozpočtu a ekonomických analýz.</w:t>
      </w:r>
    </w:p>
    <w:p w14:paraId="3A8EEA39" w14:textId="77777777" w:rsidR="00237625" w:rsidRPr="00793A07" w:rsidRDefault="00237625">
      <w:pPr>
        <w:pStyle w:val="Obsahrmca"/>
        <w:spacing w:after="0" w:line="276" w:lineRule="auto"/>
        <w:rPr>
          <w:rFonts w:asciiTheme="minorHAnsi" w:hAnsiTheme="minorHAnsi" w:cstheme="minorHAnsi"/>
          <w:color w:val="EE0000"/>
          <w:sz w:val="22"/>
          <w:szCs w:val="22"/>
        </w:rPr>
      </w:pPr>
    </w:p>
    <w:p w14:paraId="3BE09EFC" w14:textId="77777777" w:rsidR="001A30A5" w:rsidRPr="00793A07" w:rsidRDefault="001A30A5" w:rsidP="001A30A5">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70F59958" w14:textId="77777777" w:rsidR="00237625" w:rsidRPr="00793A07" w:rsidRDefault="00237625">
      <w:pPr>
        <w:spacing w:after="0" w:line="276" w:lineRule="auto"/>
        <w:jc w:val="both"/>
        <w:rPr>
          <w:rFonts w:cstheme="minorHAnsi"/>
          <w:color w:val="EE0000"/>
        </w:rPr>
      </w:pPr>
    </w:p>
    <w:p w14:paraId="1908CA9B" w14:textId="13CDF34C" w:rsidR="00237625" w:rsidRPr="00470823" w:rsidRDefault="002D4880">
      <w:pPr>
        <w:spacing w:after="0"/>
        <w:rPr>
          <w:rFonts w:eastAsia="Times New Roman" w:cstheme="minorHAnsi"/>
          <w:b/>
          <w:spacing w:val="8"/>
          <w:lang w:eastAsia="ar-SA"/>
        </w:rPr>
      </w:pPr>
      <w:r w:rsidRPr="00470823">
        <w:rPr>
          <w:rFonts w:eastAsia="Times New Roman" w:cstheme="minorHAnsi"/>
          <w:b/>
          <w:spacing w:val="8"/>
          <w:lang w:eastAsia="ar-SA"/>
        </w:rPr>
        <w:t xml:space="preserve">Hlasovanie číslo </w:t>
      </w:r>
      <w:r w:rsidR="00470823" w:rsidRPr="00470823">
        <w:rPr>
          <w:rFonts w:eastAsia="Times New Roman" w:cstheme="minorHAnsi"/>
          <w:b/>
          <w:spacing w:val="8"/>
          <w:lang w:eastAsia="ar-SA"/>
        </w:rPr>
        <w:t>38</w:t>
      </w:r>
      <w:r w:rsidRPr="00470823">
        <w:rPr>
          <w:rFonts w:eastAsia="Times New Roman" w:cstheme="minorHAnsi"/>
          <w:b/>
          <w:spacing w:val="8"/>
          <w:lang w:eastAsia="ar-SA"/>
        </w:rPr>
        <w:t>: návrh písomne predložený</w:t>
      </w:r>
    </w:p>
    <w:p w14:paraId="01516152" w14:textId="627B95A7" w:rsidR="00237625" w:rsidRPr="00470823" w:rsidRDefault="002D4880">
      <w:pPr>
        <w:spacing w:after="0" w:line="276" w:lineRule="auto"/>
        <w:jc w:val="both"/>
        <w:rPr>
          <w:rFonts w:eastAsia="Times New Roman" w:cstheme="minorHAnsi"/>
          <w:b/>
          <w:spacing w:val="8"/>
          <w:lang w:eastAsia="ar-SA"/>
        </w:rPr>
      </w:pPr>
      <w:r w:rsidRPr="00470823">
        <w:rPr>
          <w:rFonts w:eastAsia="Times New Roman" w:cstheme="minorHAnsi"/>
          <w:b/>
          <w:spacing w:val="8"/>
          <w:lang w:eastAsia="ar-SA"/>
        </w:rPr>
        <w:t xml:space="preserve">Počet prítomných: </w:t>
      </w:r>
      <w:r w:rsidR="00470823" w:rsidRPr="00470823">
        <w:rPr>
          <w:rFonts w:eastAsia="Times New Roman" w:cstheme="minorHAnsi"/>
          <w:b/>
          <w:spacing w:val="8"/>
          <w:lang w:eastAsia="ar-SA"/>
        </w:rPr>
        <w:t>26</w:t>
      </w:r>
      <w:r w:rsidRPr="00470823">
        <w:rPr>
          <w:rFonts w:eastAsia="Times New Roman" w:cstheme="minorHAnsi"/>
          <w:b/>
          <w:spacing w:val="8"/>
          <w:lang w:eastAsia="ar-SA"/>
        </w:rPr>
        <w:t xml:space="preserve">   Za: </w:t>
      </w:r>
      <w:r w:rsidR="00470823" w:rsidRPr="00470823">
        <w:rPr>
          <w:rFonts w:eastAsia="Times New Roman" w:cstheme="minorHAnsi"/>
          <w:b/>
          <w:spacing w:val="8"/>
          <w:lang w:eastAsia="ar-SA"/>
        </w:rPr>
        <w:t>25</w:t>
      </w:r>
      <w:r w:rsidRPr="00470823">
        <w:rPr>
          <w:rFonts w:eastAsia="Times New Roman" w:cstheme="minorHAnsi"/>
          <w:b/>
          <w:spacing w:val="8"/>
          <w:lang w:eastAsia="ar-SA"/>
        </w:rPr>
        <w:t xml:space="preserve">    Proti: </w:t>
      </w:r>
      <w:r w:rsidR="00470823" w:rsidRPr="00470823">
        <w:rPr>
          <w:rFonts w:eastAsia="Times New Roman" w:cstheme="minorHAnsi"/>
          <w:b/>
          <w:spacing w:val="8"/>
          <w:lang w:eastAsia="ar-SA"/>
        </w:rPr>
        <w:t>1</w:t>
      </w:r>
      <w:r w:rsidRPr="00470823">
        <w:rPr>
          <w:rFonts w:eastAsia="Times New Roman" w:cstheme="minorHAnsi"/>
          <w:b/>
          <w:spacing w:val="8"/>
          <w:lang w:eastAsia="ar-SA"/>
        </w:rPr>
        <w:t xml:space="preserve">     Zdržalo sa: 0     Nehlasovalo: </w:t>
      </w:r>
      <w:r w:rsidR="00470823" w:rsidRPr="00470823">
        <w:rPr>
          <w:rFonts w:eastAsia="Times New Roman" w:cstheme="minorHAnsi"/>
          <w:b/>
          <w:spacing w:val="8"/>
          <w:lang w:eastAsia="ar-SA"/>
        </w:rPr>
        <w:t>0</w:t>
      </w:r>
    </w:p>
    <w:p w14:paraId="2A0F456E" w14:textId="77777777" w:rsidR="00237625" w:rsidRPr="00470823" w:rsidRDefault="002D4880">
      <w:pPr>
        <w:spacing w:after="0" w:line="276" w:lineRule="auto"/>
        <w:jc w:val="both"/>
        <w:rPr>
          <w:rFonts w:eastAsia="Times New Roman" w:cstheme="minorHAnsi"/>
          <w:b/>
          <w:spacing w:val="8"/>
          <w:lang w:eastAsia="ar-SA"/>
        </w:rPr>
      </w:pPr>
      <w:r w:rsidRPr="00470823">
        <w:rPr>
          <w:rFonts w:eastAsia="Times New Roman" w:cstheme="minorHAnsi"/>
          <w:b/>
          <w:spacing w:val="8"/>
          <w:lang w:eastAsia="ar-SA"/>
        </w:rPr>
        <w:t>Návrh bol schválený.</w:t>
      </w:r>
    </w:p>
    <w:p w14:paraId="26E7611C" w14:textId="77777777" w:rsidR="00237625" w:rsidRPr="00793A07" w:rsidRDefault="00237625">
      <w:pPr>
        <w:spacing w:after="0" w:line="276" w:lineRule="auto"/>
        <w:jc w:val="both"/>
        <w:rPr>
          <w:rFonts w:eastAsia="Tahoma" w:cstheme="minorHAnsi"/>
          <w:b/>
          <w:bCs/>
          <w:color w:val="EE0000"/>
          <w:u w:val="single"/>
          <w:lang w:eastAsia="sk-SK" w:bidi="sk-SK"/>
        </w:rPr>
      </w:pPr>
    </w:p>
    <w:p w14:paraId="15852D7A" w14:textId="4CD20163" w:rsidR="00237625" w:rsidRPr="00470823"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470823">
        <w:rPr>
          <w:rFonts w:asciiTheme="minorHAnsi" w:eastAsia="Times New Roman" w:hAnsiTheme="minorHAnsi" w:cstheme="minorHAnsi"/>
          <w:b/>
          <w:bCs/>
          <w:spacing w:val="8"/>
          <w:position w:val="2"/>
          <w:sz w:val="22"/>
          <w:szCs w:val="22"/>
          <w:u w:val="single"/>
          <w:lang w:val="sk-SK"/>
        </w:rPr>
        <w:t xml:space="preserve">U z n e s e n i e   č í s l o  </w:t>
      </w:r>
      <w:r w:rsidR="00470823" w:rsidRPr="00470823">
        <w:rPr>
          <w:rFonts w:asciiTheme="minorHAnsi" w:eastAsia="Times New Roman" w:hAnsiTheme="minorHAnsi" w:cstheme="minorHAnsi"/>
          <w:b/>
          <w:bCs/>
          <w:spacing w:val="8"/>
          <w:position w:val="2"/>
          <w:sz w:val="22"/>
          <w:szCs w:val="22"/>
          <w:u w:val="single"/>
          <w:lang w:val="sk-SK"/>
        </w:rPr>
        <w:t>847</w:t>
      </w:r>
      <w:r w:rsidRPr="00470823">
        <w:rPr>
          <w:rFonts w:asciiTheme="minorHAnsi" w:eastAsia="Times New Roman" w:hAnsiTheme="minorHAnsi" w:cstheme="minorHAnsi"/>
          <w:b/>
          <w:bCs/>
          <w:spacing w:val="8"/>
          <w:position w:val="2"/>
          <w:sz w:val="22"/>
          <w:szCs w:val="22"/>
          <w:u w:val="single"/>
          <w:lang w:val="sk-SK"/>
        </w:rPr>
        <w:t>/202</w:t>
      </w:r>
      <w:r w:rsidR="0043788C" w:rsidRPr="00470823">
        <w:rPr>
          <w:rFonts w:asciiTheme="minorHAnsi" w:eastAsia="Times New Roman" w:hAnsiTheme="minorHAnsi" w:cstheme="minorHAnsi"/>
          <w:b/>
          <w:bCs/>
          <w:spacing w:val="8"/>
          <w:position w:val="2"/>
          <w:sz w:val="22"/>
          <w:szCs w:val="22"/>
          <w:u w:val="single"/>
          <w:lang w:val="sk-SK"/>
        </w:rPr>
        <w:t>6</w:t>
      </w:r>
      <w:r w:rsidRPr="00470823">
        <w:rPr>
          <w:rFonts w:asciiTheme="minorHAnsi" w:eastAsia="Times New Roman" w:hAnsiTheme="minorHAnsi" w:cstheme="minorHAnsi"/>
          <w:b/>
          <w:bCs/>
          <w:spacing w:val="8"/>
          <w:position w:val="2"/>
          <w:sz w:val="22"/>
          <w:szCs w:val="22"/>
          <w:u w:val="single"/>
          <w:lang w:val="sk-SK"/>
        </w:rPr>
        <w:t>- MsZ:</w:t>
      </w:r>
    </w:p>
    <w:p w14:paraId="11B5771B" w14:textId="77777777" w:rsidR="00470823" w:rsidRDefault="00470823" w:rsidP="00470823">
      <w:pPr>
        <w:spacing w:after="60"/>
        <w:jc w:val="both"/>
        <w:rPr>
          <w:rFonts w:ascii="Calibri" w:hAnsi="Calibri" w:cs="Calibri"/>
        </w:rPr>
      </w:pPr>
      <w:r w:rsidRPr="00563D77">
        <w:rPr>
          <w:rFonts w:ascii="Calibri" w:hAnsi="Calibri" w:cs="Calibri"/>
        </w:rPr>
        <w:t>Mestské zastupiteľstvo</w:t>
      </w:r>
      <w:r>
        <w:rPr>
          <w:rFonts w:ascii="Calibri" w:hAnsi="Calibri" w:cs="Calibri"/>
        </w:rPr>
        <w:t xml:space="preserve"> v Banskej Bystrici</w:t>
      </w:r>
      <w:r w:rsidRPr="00563D77">
        <w:rPr>
          <w:rFonts w:ascii="Calibri" w:hAnsi="Calibri" w:cs="Calibri"/>
        </w:rPr>
        <w:t xml:space="preserve"> </w:t>
      </w:r>
    </w:p>
    <w:p w14:paraId="79A70C0A" w14:textId="77777777" w:rsidR="00470823" w:rsidRPr="00563D77" w:rsidRDefault="00470823" w:rsidP="00FD1D19">
      <w:pPr>
        <w:pStyle w:val="Odsekzoznamu"/>
        <w:widowControl w:val="0"/>
        <w:numPr>
          <w:ilvl w:val="0"/>
          <w:numId w:val="23"/>
        </w:numPr>
        <w:spacing w:after="60" w:line="240" w:lineRule="auto"/>
        <w:ind w:left="340" w:hanging="340"/>
        <w:contextualSpacing w:val="0"/>
        <w:jc w:val="both"/>
        <w:rPr>
          <w:rFonts w:cs="Calibri"/>
        </w:rPr>
      </w:pPr>
      <w:r w:rsidRPr="00563D77">
        <w:rPr>
          <w:rFonts w:cs="Calibri"/>
        </w:rPr>
        <w:t>b e r i e   n a   v e d o m i e</w:t>
      </w:r>
    </w:p>
    <w:p w14:paraId="1885D58B" w14:textId="77777777" w:rsidR="00470823" w:rsidRPr="00563D77" w:rsidRDefault="00470823" w:rsidP="00FD1D19">
      <w:pPr>
        <w:widowControl w:val="0"/>
        <w:numPr>
          <w:ilvl w:val="0"/>
          <w:numId w:val="22"/>
        </w:numPr>
        <w:autoSpaceDE w:val="0"/>
        <w:spacing w:after="60" w:line="240" w:lineRule="auto"/>
        <w:jc w:val="both"/>
        <w:rPr>
          <w:rFonts w:ascii="Calibri" w:hAnsi="Calibri" w:cs="Calibri"/>
        </w:rPr>
      </w:pPr>
      <w:r w:rsidRPr="00563D77">
        <w:rPr>
          <w:rFonts w:ascii="Calibri" w:eastAsia="Times New Roman" w:hAnsi="Calibri" w:cs="Calibri"/>
          <w:lang w:eastAsia="ar-SA"/>
        </w:rPr>
        <w:t xml:space="preserve">Dôvodovú správu </w:t>
      </w:r>
    </w:p>
    <w:p w14:paraId="615DFD5A" w14:textId="77777777" w:rsidR="00470823" w:rsidRDefault="00470823" w:rsidP="00FD1D19">
      <w:pPr>
        <w:pStyle w:val="Odsekzoznamu"/>
        <w:widowControl w:val="0"/>
        <w:numPr>
          <w:ilvl w:val="0"/>
          <w:numId w:val="23"/>
        </w:numPr>
        <w:spacing w:after="60" w:line="240" w:lineRule="auto"/>
        <w:ind w:left="340" w:hanging="340"/>
        <w:contextualSpacing w:val="0"/>
        <w:jc w:val="both"/>
        <w:rPr>
          <w:rFonts w:cs="Calibri"/>
        </w:rPr>
      </w:pPr>
      <w:r w:rsidRPr="009E738D">
        <w:rPr>
          <w:rFonts w:cs="Calibri"/>
        </w:rPr>
        <w:t xml:space="preserve">s c h v a ľ u j e </w:t>
      </w:r>
    </w:p>
    <w:p w14:paraId="09040C53" w14:textId="0BC27F5F" w:rsidR="00237625" w:rsidRPr="005E1A8A" w:rsidRDefault="00470823" w:rsidP="005E1A8A">
      <w:pPr>
        <w:pStyle w:val="Odsekzoznamu"/>
        <w:spacing w:after="60"/>
        <w:ind w:left="340"/>
        <w:contextualSpacing w:val="0"/>
        <w:jc w:val="both"/>
        <w:rPr>
          <w:rFonts w:cs="Calibri"/>
        </w:rPr>
      </w:pPr>
      <w:r w:rsidRPr="009E738D">
        <w:rPr>
          <w:rFonts w:eastAsia="Times New Roman" w:cs="Calibri"/>
          <w:color w:val="000000"/>
          <w:lang w:eastAsia="ar-SA"/>
        </w:rPr>
        <w:t xml:space="preserve">Návrh na kapitálový vklad do spoločnosti Dom kultúry BB s.r.o., so sídlom Československej armády 1141/26, 97401 </w:t>
      </w:r>
      <w:r w:rsidRPr="009E738D">
        <w:rPr>
          <w:rFonts w:cs="Calibri"/>
        </w:rPr>
        <w:t>Banská</w:t>
      </w:r>
      <w:r w:rsidRPr="009E738D">
        <w:rPr>
          <w:rFonts w:eastAsia="Times New Roman" w:cs="Calibri"/>
          <w:color w:val="000000"/>
          <w:lang w:eastAsia="ar-SA"/>
        </w:rPr>
        <w:t xml:space="preserve"> Bystrica, IČO: 55 023 410, vo výške 250 000 Eur.</w:t>
      </w:r>
    </w:p>
    <w:p w14:paraId="7B5988D7" w14:textId="71C9899C" w:rsidR="00237625" w:rsidRPr="00793A07" w:rsidRDefault="002D4880">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lastRenderedPageBreak/>
        <w:t>K bodu číslo 13:</w:t>
      </w:r>
    </w:p>
    <w:p w14:paraId="0D424E36" w14:textId="77777777" w:rsidR="00A6162F" w:rsidRPr="00793A07" w:rsidRDefault="00A6162F">
      <w:pPr>
        <w:pStyle w:val="Obsahrmca"/>
        <w:spacing w:after="0" w:line="276" w:lineRule="auto"/>
        <w:jc w:val="both"/>
        <w:rPr>
          <w:rFonts w:asciiTheme="minorHAnsi" w:eastAsia="Times New Roman" w:hAnsiTheme="minorHAnsi" w:cstheme="minorHAnsi"/>
          <w:b/>
        </w:rPr>
      </w:pPr>
      <w:r w:rsidRPr="00793A07">
        <w:rPr>
          <w:rFonts w:asciiTheme="minorHAnsi" w:eastAsia="Times New Roman" w:hAnsiTheme="minorHAnsi" w:cstheme="minorHAnsi"/>
          <w:b/>
        </w:rPr>
        <w:t>Návrh na zmenu uznesenia č. 775/2025 — MsZ zo dňa 09.12.2025</w:t>
      </w:r>
    </w:p>
    <w:p w14:paraId="1C477FEA" w14:textId="04DC29F5" w:rsidR="00237625" w:rsidRPr="00793A07" w:rsidRDefault="002D4880">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7E02EA8D"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2E8F1697" w14:textId="77777777" w:rsidR="00A6162F" w:rsidRPr="00793A07" w:rsidRDefault="00A6162F" w:rsidP="00A6162F">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Mgr. Zuzana Detková, vedúca oddelenia rozpočtu a ekonomických analýz.</w:t>
      </w:r>
    </w:p>
    <w:p w14:paraId="2ACFB9CD" w14:textId="77777777" w:rsidR="00EF2AEA" w:rsidRPr="00793A07" w:rsidRDefault="00EF2AEA" w:rsidP="00EF2AEA">
      <w:pPr>
        <w:pStyle w:val="Obsahrmca"/>
        <w:spacing w:after="0" w:line="276" w:lineRule="auto"/>
        <w:jc w:val="both"/>
        <w:rPr>
          <w:rFonts w:asciiTheme="minorHAnsi" w:eastAsia="Times New Roman" w:hAnsiTheme="minorHAnsi" w:cstheme="minorHAnsi"/>
          <w:spacing w:val="8"/>
          <w:sz w:val="22"/>
          <w:szCs w:val="22"/>
          <w:lang w:eastAsia="zh-CN"/>
        </w:rPr>
      </w:pPr>
    </w:p>
    <w:p w14:paraId="0D37C956" w14:textId="5D5B5C67" w:rsidR="00476277" w:rsidRPr="00793A07" w:rsidRDefault="00EF2AEA" w:rsidP="00EF2AEA">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Theme="minorHAnsi" w:eastAsia="Times New Roman" w:hAnsiTheme="minorHAnsi" w:cstheme="minorHAnsi"/>
          <w:b/>
          <w:bCs/>
          <w:spacing w:val="8"/>
          <w:sz w:val="22"/>
          <w:szCs w:val="22"/>
          <w:lang w:eastAsia="zh-CN"/>
        </w:rPr>
        <w:t>Ing. Igor Kašper</w:t>
      </w:r>
      <w:r w:rsidRPr="00793A07">
        <w:rPr>
          <w:rFonts w:asciiTheme="minorHAnsi" w:eastAsia="Times New Roman" w:hAnsiTheme="minorHAnsi" w:cstheme="minorHAnsi"/>
          <w:spacing w:val="8"/>
          <w:sz w:val="22"/>
          <w:szCs w:val="22"/>
          <w:lang w:eastAsia="zh-CN"/>
        </w:rPr>
        <w:t xml:space="preserve"> - </w:t>
      </w:r>
      <w:r w:rsidR="00476277" w:rsidRPr="00793A07">
        <w:rPr>
          <w:rFonts w:asciiTheme="minorHAnsi" w:eastAsia="Times New Roman" w:hAnsiTheme="minorHAnsi" w:cstheme="minorHAnsi"/>
          <w:spacing w:val="8"/>
          <w:sz w:val="22"/>
          <w:szCs w:val="22"/>
          <w:lang w:eastAsia="zh-CN"/>
        </w:rPr>
        <w:t xml:space="preserve">ja teraz to skúsim povedať alebo vysvetliť kolegom aj z takého bankového pohľadu. Niekoľko rokov som aj </w:t>
      </w:r>
      <w:r w:rsidRPr="00793A07">
        <w:rPr>
          <w:rFonts w:asciiTheme="minorHAnsi" w:eastAsia="Times New Roman" w:hAnsiTheme="minorHAnsi" w:cstheme="minorHAnsi"/>
          <w:spacing w:val="8"/>
          <w:sz w:val="22"/>
          <w:szCs w:val="22"/>
          <w:lang w:eastAsia="zh-CN"/>
        </w:rPr>
        <w:t xml:space="preserve">ja </w:t>
      </w:r>
      <w:r w:rsidR="00476277" w:rsidRPr="00793A07">
        <w:rPr>
          <w:rFonts w:asciiTheme="minorHAnsi" w:eastAsia="Times New Roman" w:hAnsiTheme="minorHAnsi" w:cstheme="minorHAnsi"/>
          <w:spacing w:val="8"/>
          <w:sz w:val="22"/>
          <w:szCs w:val="22"/>
          <w:lang w:eastAsia="zh-CN"/>
        </w:rPr>
        <w:t xml:space="preserve">pracoval v </w:t>
      </w:r>
      <w:r w:rsidRPr="00793A07">
        <w:rPr>
          <w:rFonts w:asciiTheme="minorHAnsi" w:eastAsia="Times New Roman" w:hAnsiTheme="minorHAnsi" w:cstheme="minorHAnsi"/>
          <w:spacing w:val="8"/>
          <w:sz w:val="22"/>
          <w:szCs w:val="22"/>
          <w:lang w:eastAsia="zh-CN"/>
        </w:rPr>
        <w:t>banke</w:t>
      </w:r>
      <w:r w:rsidR="00476277" w:rsidRPr="00793A07">
        <w:rPr>
          <w:rFonts w:asciiTheme="minorHAnsi" w:eastAsia="Times New Roman" w:hAnsiTheme="minorHAnsi" w:cstheme="minorHAnsi"/>
          <w:spacing w:val="8"/>
          <w:sz w:val="22"/>
          <w:szCs w:val="22"/>
          <w:lang w:eastAsia="zh-CN"/>
        </w:rPr>
        <w:t xml:space="preserve"> a presne som sa týmto zaoberal</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či podobnými typmi </w:t>
      </w:r>
      <w:r w:rsidRPr="00793A07">
        <w:rPr>
          <w:rFonts w:asciiTheme="minorHAnsi" w:eastAsia="Times New Roman" w:hAnsiTheme="minorHAnsi" w:cstheme="minorHAnsi"/>
          <w:spacing w:val="8"/>
          <w:sz w:val="22"/>
          <w:szCs w:val="22"/>
          <w:lang w:eastAsia="zh-CN"/>
        </w:rPr>
        <w:t>úverov</w:t>
      </w:r>
      <w:r w:rsidR="00476277" w:rsidRPr="00793A07">
        <w:rPr>
          <w:rFonts w:asciiTheme="minorHAnsi" w:eastAsia="Times New Roman" w:hAnsiTheme="minorHAnsi" w:cstheme="minorHAnsi"/>
          <w:spacing w:val="8"/>
          <w:sz w:val="22"/>
          <w:szCs w:val="22"/>
          <w:lang w:eastAsia="zh-CN"/>
        </w:rPr>
        <w:t xml:space="preserve"> a</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sadzbami</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Ja teraz poviem môj názor, neberte to teraz, že to tak má byť, ale to, čo by som urobil možno ja. Treba na začiatok povedať ale že tento návrh ako predložila pani predkladateľka je tak ako sme sa dohodli na </w:t>
      </w:r>
      <w:r w:rsidRPr="00793A07">
        <w:rPr>
          <w:rFonts w:asciiTheme="minorHAnsi" w:eastAsia="Times New Roman" w:hAnsiTheme="minorHAnsi" w:cstheme="minorHAnsi"/>
          <w:spacing w:val="8"/>
          <w:sz w:val="22"/>
          <w:szCs w:val="22"/>
          <w:lang w:eastAsia="zh-CN"/>
        </w:rPr>
        <w:t>F</w:t>
      </w:r>
      <w:r w:rsidR="00476277" w:rsidRPr="00793A07">
        <w:rPr>
          <w:rFonts w:asciiTheme="minorHAnsi" w:eastAsia="Times New Roman" w:hAnsiTheme="minorHAnsi" w:cstheme="minorHAnsi"/>
          <w:spacing w:val="8"/>
          <w:sz w:val="22"/>
          <w:szCs w:val="22"/>
          <w:lang w:eastAsia="zh-CN"/>
        </w:rPr>
        <w:t xml:space="preserve">inančnej </w:t>
      </w:r>
      <w:r w:rsidRPr="00793A07">
        <w:rPr>
          <w:rFonts w:asciiTheme="minorHAnsi" w:eastAsia="Times New Roman" w:hAnsiTheme="minorHAnsi" w:cstheme="minorHAnsi"/>
          <w:spacing w:val="8"/>
          <w:sz w:val="22"/>
          <w:szCs w:val="22"/>
          <w:lang w:eastAsia="zh-CN"/>
        </w:rPr>
        <w:t>k</w:t>
      </w:r>
      <w:r w:rsidR="00476277" w:rsidRPr="00793A07">
        <w:rPr>
          <w:rFonts w:asciiTheme="minorHAnsi" w:eastAsia="Times New Roman" w:hAnsiTheme="minorHAnsi" w:cstheme="minorHAnsi"/>
          <w:spacing w:val="8"/>
          <w:sz w:val="22"/>
          <w:szCs w:val="22"/>
          <w:lang w:eastAsia="zh-CN"/>
        </w:rPr>
        <w:t>omisii. Teda je to transparentne predložené. Tam sme neprijali stanovisko ani či sme za ani proti, ale iba to, aby sa to predložilo na mestskom zastupiteľstve. Samozrejme, ako bolo povedané, môže sa stať hocičo najbližšie mesiace, roky nikdy nevieme, aká kríza príde, ale ja sa rád v tomto držím nie pocitmi, ale rád sa držím pri takýchto veciach faktov. A tie sú veľmi jasné podľa mňa</w:t>
      </w:r>
      <w:r w:rsidRPr="00793A07">
        <w:rPr>
          <w:rFonts w:asciiTheme="minorHAnsi" w:eastAsia="Times New Roman" w:hAnsiTheme="minorHAnsi" w:cstheme="minorHAnsi"/>
          <w:spacing w:val="8"/>
          <w:sz w:val="22"/>
          <w:szCs w:val="22"/>
          <w:lang w:eastAsia="zh-CN"/>
        </w:rPr>
        <w:t>. O</w:t>
      </w:r>
      <w:r w:rsidR="00476277" w:rsidRPr="00793A07">
        <w:rPr>
          <w:rFonts w:asciiTheme="minorHAnsi" w:eastAsia="Times New Roman" w:hAnsiTheme="minorHAnsi" w:cstheme="minorHAnsi"/>
          <w:spacing w:val="8"/>
          <w:sz w:val="22"/>
          <w:szCs w:val="22"/>
          <w:lang w:eastAsia="zh-CN"/>
        </w:rPr>
        <w:t xml:space="preserve"> čo ide</w:t>
      </w:r>
      <w:r w:rsidRPr="00793A07">
        <w:rPr>
          <w:rFonts w:asciiTheme="minorHAnsi" w:eastAsia="Times New Roman" w:hAnsiTheme="minorHAnsi" w:cstheme="minorHAnsi"/>
          <w:spacing w:val="8"/>
          <w:sz w:val="22"/>
          <w:szCs w:val="22"/>
          <w:lang w:eastAsia="zh-CN"/>
        </w:rPr>
        <w:t>? I</w:t>
      </w:r>
      <w:r w:rsidR="00476277" w:rsidRPr="00793A07">
        <w:rPr>
          <w:rFonts w:asciiTheme="minorHAnsi" w:eastAsia="Times New Roman" w:hAnsiTheme="minorHAnsi" w:cstheme="minorHAnsi"/>
          <w:spacing w:val="8"/>
          <w:sz w:val="22"/>
          <w:szCs w:val="22"/>
          <w:lang w:eastAsia="zh-CN"/>
        </w:rPr>
        <w:t xml:space="preserve">de o to, že naša úroková miera sa skladá z </w:t>
      </w:r>
      <w:proofErr w:type="spellStart"/>
      <w:r w:rsidR="00476277" w:rsidRPr="00793A07">
        <w:rPr>
          <w:rFonts w:asciiTheme="minorHAnsi" w:eastAsia="Times New Roman" w:hAnsiTheme="minorHAnsi" w:cstheme="minorHAnsi"/>
          <w:spacing w:val="8"/>
          <w:sz w:val="22"/>
          <w:szCs w:val="22"/>
          <w:lang w:eastAsia="zh-CN"/>
        </w:rPr>
        <w:t>e</w:t>
      </w:r>
      <w:r w:rsidRPr="00793A07">
        <w:rPr>
          <w:rFonts w:asciiTheme="minorHAnsi" w:eastAsia="Times New Roman" w:hAnsiTheme="minorHAnsi" w:cstheme="minorHAnsi"/>
          <w:spacing w:val="8"/>
          <w:sz w:val="22"/>
          <w:szCs w:val="22"/>
          <w:lang w:eastAsia="zh-CN"/>
        </w:rPr>
        <w:t>uri</w:t>
      </w:r>
      <w:r w:rsidR="00476277" w:rsidRPr="00793A07">
        <w:rPr>
          <w:rFonts w:asciiTheme="minorHAnsi" w:eastAsia="Times New Roman" w:hAnsiTheme="minorHAnsi" w:cstheme="minorHAnsi"/>
          <w:spacing w:val="8"/>
          <w:sz w:val="22"/>
          <w:szCs w:val="22"/>
          <w:lang w:eastAsia="zh-CN"/>
        </w:rPr>
        <w:t>boru</w:t>
      </w:r>
      <w:proofErr w:type="spellEnd"/>
      <w:r w:rsidR="00476277" w:rsidRPr="00793A07">
        <w:rPr>
          <w:rFonts w:asciiTheme="minorHAnsi" w:eastAsia="Times New Roman" w:hAnsiTheme="minorHAnsi" w:cstheme="minorHAnsi"/>
          <w:spacing w:val="8"/>
          <w:sz w:val="22"/>
          <w:szCs w:val="22"/>
          <w:lang w:eastAsia="zh-CN"/>
        </w:rPr>
        <w:t>. To je akoby sadzba Európskej centrálnej banky, ktorá je rovnaká pre všetky banky v Európskej únii</w:t>
      </w:r>
      <w:r w:rsidRPr="00793A07">
        <w:rPr>
          <w:rFonts w:asciiTheme="minorHAnsi" w:eastAsia="Times New Roman" w:hAnsiTheme="minorHAnsi" w:cstheme="minorHAnsi"/>
          <w:spacing w:val="8"/>
          <w:sz w:val="22"/>
          <w:szCs w:val="22"/>
          <w:lang w:eastAsia="zh-CN"/>
        </w:rPr>
        <w:t xml:space="preserve"> a k</w:t>
      </w:r>
      <w:r w:rsidR="00476277" w:rsidRPr="00793A07">
        <w:rPr>
          <w:rFonts w:asciiTheme="minorHAnsi" w:eastAsia="Times New Roman" w:hAnsiTheme="minorHAnsi" w:cstheme="minorHAnsi"/>
          <w:spacing w:val="8"/>
          <w:sz w:val="22"/>
          <w:szCs w:val="22"/>
          <w:lang w:eastAsia="zh-CN"/>
        </w:rPr>
        <w:t xml:space="preserve"> tomu sa nabaľuje marž</w:t>
      </w:r>
      <w:r w:rsidRPr="00793A07">
        <w:rPr>
          <w:rFonts w:asciiTheme="minorHAnsi" w:eastAsia="Times New Roman" w:hAnsiTheme="minorHAnsi" w:cstheme="minorHAnsi"/>
          <w:spacing w:val="8"/>
          <w:sz w:val="22"/>
          <w:szCs w:val="22"/>
          <w:lang w:eastAsia="zh-CN"/>
        </w:rPr>
        <w:t>a</w:t>
      </w:r>
      <w:r w:rsidR="00476277" w:rsidRPr="00793A07">
        <w:rPr>
          <w:rFonts w:asciiTheme="minorHAnsi" w:eastAsia="Times New Roman" w:hAnsiTheme="minorHAnsi" w:cstheme="minorHAnsi"/>
          <w:spacing w:val="8"/>
          <w:sz w:val="22"/>
          <w:szCs w:val="22"/>
          <w:lang w:eastAsia="zh-CN"/>
        </w:rPr>
        <w:t xml:space="preserve"> banky</w:t>
      </w:r>
      <w:r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ú máme na úrovni 0</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2</w:t>
      </w:r>
      <w:r w:rsidRPr="00793A07">
        <w:rPr>
          <w:rFonts w:asciiTheme="minorHAnsi" w:eastAsia="Times New Roman" w:hAnsiTheme="minorHAnsi" w:cstheme="minorHAnsi"/>
          <w:spacing w:val="8"/>
          <w:sz w:val="22"/>
          <w:szCs w:val="22"/>
          <w:lang w:eastAsia="zh-CN"/>
        </w:rPr>
        <w:t>7 %</w:t>
      </w:r>
      <w:r w:rsidR="00476277" w:rsidRPr="00793A07">
        <w:rPr>
          <w:rFonts w:asciiTheme="minorHAnsi" w:eastAsia="Times New Roman" w:hAnsiTheme="minorHAnsi" w:cstheme="minorHAnsi"/>
          <w:spacing w:val="8"/>
          <w:sz w:val="22"/>
          <w:szCs w:val="22"/>
          <w:lang w:eastAsia="zh-CN"/>
        </w:rPr>
        <w:t>, čo je extrémne nízke a extrémne dobré</w:t>
      </w:r>
      <w:r w:rsidRPr="00793A07">
        <w:rPr>
          <w:rFonts w:asciiTheme="minorHAnsi" w:eastAsia="Times New Roman" w:hAnsiTheme="minorHAnsi" w:cstheme="minorHAnsi"/>
          <w:spacing w:val="8"/>
          <w:sz w:val="22"/>
          <w:szCs w:val="22"/>
          <w:lang w:eastAsia="zh-CN"/>
        </w:rPr>
        <w:t>. Č</w:t>
      </w:r>
      <w:r w:rsidR="00476277" w:rsidRPr="00793A07">
        <w:rPr>
          <w:rFonts w:asciiTheme="minorHAnsi" w:eastAsia="Times New Roman" w:hAnsiTheme="minorHAnsi" w:cstheme="minorHAnsi"/>
          <w:spacing w:val="8"/>
          <w:sz w:val="22"/>
          <w:szCs w:val="22"/>
          <w:lang w:eastAsia="zh-CN"/>
        </w:rPr>
        <w:t>iže s týmto samozrejme netreba robiť nič. Ide teraz o to, že čisto zafixujeme, ako bolo povedané</w:t>
      </w:r>
      <w:r w:rsidRPr="00793A07">
        <w:rPr>
          <w:rFonts w:asciiTheme="minorHAnsi" w:eastAsia="Times New Roman" w:hAnsiTheme="minorHAnsi" w:cstheme="minorHAnsi"/>
          <w:spacing w:val="8"/>
          <w:sz w:val="22"/>
          <w:szCs w:val="22"/>
          <w:lang w:eastAsia="zh-CN"/>
        </w:rPr>
        <w:t>, a</w:t>
      </w:r>
      <w:r w:rsidR="00476277" w:rsidRPr="00793A07">
        <w:rPr>
          <w:rFonts w:asciiTheme="minorHAnsi" w:eastAsia="Times New Roman" w:hAnsiTheme="minorHAnsi" w:cstheme="minorHAnsi"/>
          <w:spacing w:val="8"/>
          <w:sz w:val="22"/>
          <w:szCs w:val="22"/>
          <w:lang w:eastAsia="zh-CN"/>
        </w:rPr>
        <w:t xml:space="preserve">lebo ideme do toho takého malého risku, že necháme tak, ako je to v súčasnosti. </w:t>
      </w:r>
      <w:r w:rsidRPr="00793A07">
        <w:rPr>
          <w:rFonts w:asciiTheme="minorHAnsi" w:eastAsia="Times New Roman" w:hAnsiTheme="minorHAnsi" w:cstheme="minorHAnsi"/>
          <w:spacing w:val="8"/>
          <w:sz w:val="22"/>
          <w:szCs w:val="22"/>
          <w:lang w:eastAsia="zh-CN"/>
        </w:rPr>
        <w:t>K</w:t>
      </w:r>
      <w:r w:rsidR="00476277" w:rsidRPr="00793A07">
        <w:rPr>
          <w:rFonts w:asciiTheme="minorHAnsi" w:eastAsia="Times New Roman" w:hAnsiTheme="minorHAnsi" w:cstheme="minorHAnsi"/>
          <w:spacing w:val="8"/>
          <w:sz w:val="22"/>
          <w:szCs w:val="22"/>
          <w:lang w:eastAsia="zh-CN"/>
        </w:rPr>
        <w:t xml:space="preserve"> dnešnému dňu je ten </w:t>
      </w:r>
      <w:proofErr w:type="spellStart"/>
      <w:r w:rsidRPr="00793A07">
        <w:rPr>
          <w:rFonts w:asciiTheme="minorHAnsi" w:eastAsia="Times New Roman" w:hAnsiTheme="minorHAnsi" w:cstheme="minorHAnsi"/>
          <w:spacing w:val="8"/>
          <w:sz w:val="22"/>
          <w:szCs w:val="22"/>
          <w:lang w:eastAsia="zh-CN"/>
        </w:rPr>
        <w:t>euribor</w:t>
      </w:r>
      <w:proofErr w:type="spellEnd"/>
      <w:r w:rsidR="00476277" w:rsidRPr="00793A07">
        <w:rPr>
          <w:rFonts w:asciiTheme="minorHAnsi" w:eastAsia="Times New Roman" w:hAnsiTheme="minorHAnsi" w:cstheme="minorHAnsi"/>
          <w:spacing w:val="8"/>
          <w:sz w:val="22"/>
          <w:szCs w:val="22"/>
          <w:lang w:eastAsia="zh-CN"/>
        </w:rPr>
        <w:t xml:space="preserve"> 2</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16</w:t>
      </w:r>
      <w:r w:rsidR="00DF70C2" w:rsidRPr="00793A07">
        <w:rPr>
          <w:rFonts w:asciiTheme="minorHAnsi" w:eastAsia="Times New Roman" w:hAnsiTheme="minorHAnsi" w:cstheme="minorHAnsi"/>
          <w:spacing w:val="8"/>
          <w:sz w:val="22"/>
          <w:szCs w:val="22"/>
          <w:lang w:eastAsia="zh-CN"/>
        </w:rPr>
        <w:t>, n</w:t>
      </w:r>
      <w:r w:rsidR="00476277" w:rsidRPr="00793A07">
        <w:rPr>
          <w:rFonts w:asciiTheme="minorHAnsi" w:eastAsia="Times New Roman" w:hAnsiTheme="minorHAnsi" w:cstheme="minorHAnsi"/>
          <w:spacing w:val="8"/>
          <w:sz w:val="22"/>
          <w:szCs w:val="22"/>
          <w:lang w:eastAsia="zh-CN"/>
        </w:rPr>
        <w:t>ávrh máme, aby sme ho zafixovali na úrovni 3 percent. Možno sa pýtate, že na základe čoho sa rozhodnúť</w:t>
      </w:r>
      <w:r w:rsidR="00DF70C2"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 xml:space="preserve">ak keď si zoberieme priemer od roku </w:t>
      </w:r>
      <w:r w:rsidR="00DF70C2" w:rsidRPr="00793A07">
        <w:rPr>
          <w:rFonts w:asciiTheme="minorHAnsi" w:eastAsia="Times New Roman" w:hAnsiTheme="minorHAnsi" w:cstheme="minorHAnsi"/>
          <w:spacing w:val="8"/>
          <w:sz w:val="22"/>
          <w:szCs w:val="22"/>
          <w:lang w:eastAsia="zh-CN"/>
        </w:rPr>
        <w:t>2010</w:t>
      </w:r>
      <w:r w:rsidR="00476277" w:rsidRPr="00793A07">
        <w:rPr>
          <w:rFonts w:asciiTheme="minorHAnsi" w:eastAsia="Times New Roman" w:hAnsiTheme="minorHAnsi" w:cstheme="minorHAnsi"/>
          <w:spacing w:val="8"/>
          <w:sz w:val="22"/>
          <w:szCs w:val="22"/>
          <w:lang w:eastAsia="zh-CN"/>
        </w:rPr>
        <w:t xml:space="preserve">, tak ten priemer trojmesačného </w:t>
      </w:r>
      <w:proofErr w:type="spellStart"/>
      <w:r w:rsidR="00DF70C2" w:rsidRPr="00793A07">
        <w:rPr>
          <w:rFonts w:asciiTheme="minorHAnsi" w:eastAsia="Times New Roman" w:hAnsiTheme="minorHAnsi" w:cstheme="minorHAnsi"/>
          <w:spacing w:val="8"/>
          <w:sz w:val="22"/>
          <w:szCs w:val="22"/>
          <w:lang w:eastAsia="zh-CN"/>
        </w:rPr>
        <w:t>euriboru</w:t>
      </w:r>
      <w:proofErr w:type="spellEnd"/>
      <w:r w:rsidR="00476277" w:rsidRPr="00793A07">
        <w:rPr>
          <w:rFonts w:asciiTheme="minorHAnsi" w:eastAsia="Times New Roman" w:hAnsiTheme="minorHAnsi" w:cstheme="minorHAnsi"/>
          <w:spacing w:val="8"/>
          <w:sz w:val="22"/>
          <w:szCs w:val="22"/>
          <w:lang w:eastAsia="zh-CN"/>
        </w:rPr>
        <w:t xml:space="preserve"> bol okolo 1 percenta. Keď si zoberieme obdobie od roku </w:t>
      </w:r>
      <w:r w:rsidR="002B593F" w:rsidRPr="00793A07">
        <w:rPr>
          <w:rFonts w:asciiTheme="minorHAnsi" w:eastAsia="Times New Roman" w:hAnsiTheme="minorHAnsi" w:cstheme="minorHAnsi"/>
          <w:spacing w:val="8"/>
          <w:sz w:val="22"/>
          <w:szCs w:val="22"/>
          <w:lang w:eastAsia="zh-CN"/>
        </w:rPr>
        <w:t xml:space="preserve">2022, </w:t>
      </w:r>
      <w:r w:rsidR="00476277" w:rsidRPr="00793A07">
        <w:rPr>
          <w:rFonts w:asciiTheme="minorHAnsi" w:eastAsia="Times New Roman" w:hAnsiTheme="minorHAnsi" w:cstheme="minorHAnsi"/>
          <w:spacing w:val="8"/>
          <w:sz w:val="22"/>
          <w:szCs w:val="22"/>
          <w:lang w:eastAsia="zh-CN"/>
        </w:rPr>
        <w:t xml:space="preserve">tak bol priemerne 2 percentá. A keď si zoberieme priemerne od roku </w:t>
      </w:r>
      <w:r w:rsidR="002B593F" w:rsidRPr="00793A07">
        <w:rPr>
          <w:rFonts w:asciiTheme="minorHAnsi" w:eastAsia="Times New Roman" w:hAnsiTheme="minorHAnsi" w:cstheme="minorHAnsi"/>
          <w:spacing w:val="8"/>
          <w:sz w:val="22"/>
          <w:szCs w:val="22"/>
          <w:lang w:eastAsia="zh-CN"/>
        </w:rPr>
        <w:t>2024</w:t>
      </w:r>
      <w:r w:rsidR="00476277" w:rsidRPr="00793A07">
        <w:rPr>
          <w:rFonts w:asciiTheme="minorHAnsi" w:eastAsia="Times New Roman" w:hAnsiTheme="minorHAnsi" w:cstheme="minorHAnsi"/>
          <w:spacing w:val="8"/>
          <w:sz w:val="22"/>
          <w:szCs w:val="22"/>
          <w:lang w:eastAsia="zh-CN"/>
        </w:rPr>
        <w:t>, kedy bol jednorazový skok až na 3</w:t>
      </w:r>
      <w:r w:rsidR="002B593F"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9 percenta, tak ten priemer je okolo 2</w:t>
      </w:r>
      <w:r w:rsidR="002B593F" w:rsidRPr="00793A07">
        <w:rPr>
          <w:rFonts w:asciiTheme="minorHAnsi" w:eastAsia="Times New Roman" w:hAnsiTheme="minorHAnsi" w:cstheme="minorHAnsi"/>
          <w:spacing w:val="8"/>
          <w:sz w:val="22"/>
          <w:szCs w:val="22"/>
          <w:lang w:eastAsia="zh-CN"/>
        </w:rPr>
        <w:t>,5</w:t>
      </w:r>
      <w:r w:rsidR="006C4E6B">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percenta</w:t>
      </w:r>
      <w:r w:rsidR="002B593F" w:rsidRPr="00793A07">
        <w:rPr>
          <w:rFonts w:asciiTheme="minorHAnsi" w:eastAsia="Times New Roman" w:hAnsiTheme="minorHAnsi" w:cstheme="minorHAnsi"/>
          <w:spacing w:val="8"/>
          <w:sz w:val="22"/>
          <w:szCs w:val="22"/>
          <w:lang w:eastAsia="zh-CN"/>
        </w:rPr>
        <w:t>. Č</w:t>
      </w:r>
      <w:r w:rsidR="00476277" w:rsidRPr="00793A07">
        <w:rPr>
          <w:rFonts w:asciiTheme="minorHAnsi" w:eastAsia="Times New Roman" w:hAnsiTheme="minorHAnsi" w:cstheme="minorHAnsi"/>
          <w:spacing w:val="8"/>
          <w:sz w:val="22"/>
          <w:szCs w:val="22"/>
          <w:lang w:eastAsia="zh-CN"/>
        </w:rPr>
        <w:t>iže nikdy za posledných takmer 16 rokov sme sa nedostali cez tie 3 percentá</w:t>
      </w:r>
      <w:r w:rsidR="007D5772" w:rsidRPr="00793A07">
        <w:rPr>
          <w:rFonts w:asciiTheme="minorHAnsi" w:eastAsia="Times New Roman" w:hAnsiTheme="minorHAnsi" w:cstheme="minorHAnsi"/>
          <w:spacing w:val="8"/>
          <w:sz w:val="22"/>
          <w:szCs w:val="22"/>
          <w:lang w:eastAsia="zh-CN"/>
        </w:rPr>
        <w:t>. Č</w:t>
      </w:r>
      <w:r w:rsidR="00476277" w:rsidRPr="00793A07">
        <w:rPr>
          <w:rFonts w:asciiTheme="minorHAnsi" w:eastAsia="Times New Roman" w:hAnsiTheme="minorHAnsi" w:cstheme="minorHAnsi"/>
          <w:spacing w:val="8"/>
          <w:sz w:val="22"/>
          <w:szCs w:val="22"/>
          <w:lang w:eastAsia="zh-CN"/>
        </w:rPr>
        <w:t>iže myslím si, že to riziko schválenia vyššej úrokovej sadzby dnes</w:t>
      </w:r>
      <w:r w:rsidR="007D5772"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ale mať ako keby nejaký kút</w:t>
      </w:r>
      <w:r w:rsidR="007D5772"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je neprimerane veľké tomu, že </w:t>
      </w:r>
      <w:r w:rsidR="007D5772" w:rsidRPr="00793A07">
        <w:rPr>
          <w:rFonts w:asciiTheme="minorHAnsi" w:eastAsia="Times New Roman" w:hAnsiTheme="minorHAnsi" w:cstheme="minorHAnsi"/>
          <w:spacing w:val="8"/>
          <w:sz w:val="22"/>
          <w:szCs w:val="22"/>
          <w:lang w:eastAsia="zh-CN"/>
        </w:rPr>
        <w:t>môžeme</w:t>
      </w:r>
      <w:r w:rsidR="00476277" w:rsidRPr="00793A07">
        <w:rPr>
          <w:rFonts w:asciiTheme="minorHAnsi" w:eastAsia="Times New Roman" w:hAnsiTheme="minorHAnsi" w:cstheme="minorHAnsi"/>
          <w:spacing w:val="8"/>
          <w:sz w:val="22"/>
          <w:szCs w:val="22"/>
          <w:lang w:eastAsia="zh-CN"/>
        </w:rPr>
        <w:t xml:space="preserve"> každý rok stratiť dvadsaťpäť až tridsaťtisíc EUR na splátkach úrokov. A to v tom prípade, že by tá sadzba zostala </w:t>
      </w:r>
      <w:proofErr w:type="spellStart"/>
      <w:r w:rsidR="00476277" w:rsidRPr="00793A07">
        <w:rPr>
          <w:rFonts w:asciiTheme="minorHAnsi" w:eastAsia="Times New Roman" w:hAnsiTheme="minorHAnsi" w:cstheme="minorHAnsi"/>
          <w:spacing w:val="8"/>
          <w:sz w:val="22"/>
          <w:szCs w:val="22"/>
          <w:lang w:eastAsia="zh-CN"/>
        </w:rPr>
        <w:t>euribor</w:t>
      </w:r>
      <w:r w:rsidR="007D5772" w:rsidRPr="00793A07">
        <w:rPr>
          <w:rFonts w:asciiTheme="minorHAnsi" w:eastAsia="Times New Roman" w:hAnsiTheme="minorHAnsi" w:cstheme="minorHAnsi"/>
          <w:spacing w:val="8"/>
          <w:sz w:val="22"/>
          <w:szCs w:val="22"/>
          <w:lang w:eastAsia="zh-CN"/>
        </w:rPr>
        <w:t>u</w:t>
      </w:r>
      <w:proofErr w:type="spellEnd"/>
      <w:r w:rsidR="00476277" w:rsidRPr="00793A07">
        <w:rPr>
          <w:rFonts w:asciiTheme="minorHAnsi" w:eastAsia="Times New Roman" w:hAnsiTheme="minorHAnsi" w:cstheme="minorHAnsi"/>
          <w:spacing w:val="8"/>
          <w:sz w:val="22"/>
          <w:szCs w:val="22"/>
          <w:lang w:eastAsia="zh-CN"/>
        </w:rPr>
        <w:t xml:space="preserve"> taká ako je dnes. Ale tá sadzba môže byť aj nižšia</w:t>
      </w:r>
      <w:r w:rsidR="006E3EA3" w:rsidRPr="00793A07">
        <w:rPr>
          <w:rFonts w:asciiTheme="minorHAnsi" w:eastAsia="Times New Roman" w:hAnsiTheme="minorHAnsi" w:cstheme="minorHAnsi"/>
          <w:spacing w:val="8"/>
          <w:sz w:val="22"/>
          <w:szCs w:val="22"/>
          <w:lang w:eastAsia="zh-CN"/>
        </w:rPr>
        <w:t>, s</w:t>
      </w:r>
      <w:r w:rsidR="00476277" w:rsidRPr="00793A07">
        <w:rPr>
          <w:rFonts w:asciiTheme="minorHAnsi" w:eastAsia="Times New Roman" w:hAnsiTheme="minorHAnsi" w:cstheme="minorHAnsi"/>
          <w:spacing w:val="8"/>
          <w:sz w:val="22"/>
          <w:szCs w:val="22"/>
          <w:lang w:eastAsia="zh-CN"/>
        </w:rPr>
        <w:t>amozrejme</w:t>
      </w:r>
      <w:r w:rsidR="006E3EA3" w:rsidRPr="00793A07">
        <w:rPr>
          <w:rFonts w:asciiTheme="minorHAnsi" w:eastAsia="Times New Roman" w:hAnsiTheme="minorHAnsi" w:cstheme="minorHAnsi"/>
          <w:spacing w:val="8"/>
          <w:sz w:val="22"/>
          <w:szCs w:val="22"/>
          <w:lang w:eastAsia="zh-CN"/>
        </w:rPr>
        <w:t>. Č</w:t>
      </w:r>
      <w:r w:rsidR="00476277" w:rsidRPr="00793A07">
        <w:rPr>
          <w:rFonts w:asciiTheme="minorHAnsi" w:eastAsia="Times New Roman" w:hAnsiTheme="minorHAnsi" w:cstheme="minorHAnsi"/>
          <w:spacing w:val="8"/>
          <w:sz w:val="22"/>
          <w:szCs w:val="22"/>
          <w:lang w:eastAsia="zh-CN"/>
        </w:rPr>
        <w:t>iže môžeme ušetriť ešte aj oveľa viac</w:t>
      </w:r>
      <w:r w:rsidR="00360335" w:rsidRPr="00793A07">
        <w:rPr>
          <w:rFonts w:asciiTheme="minorHAnsi" w:eastAsia="Times New Roman" w:hAnsiTheme="minorHAnsi" w:cstheme="minorHAnsi"/>
          <w:spacing w:val="8"/>
          <w:sz w:val="22"/>
          <w:szCs w:val="22"/>
          <w:lang w:eastAsia="zh-CN"/>
        </w:rPr>
        <w:t>. Č</w:t>
      </w:r>
      <w:r w:rsidR="00476277" w:rsidRPr="00793A07">
        <w:rPr>
          <w:rFonts w:asciiTheme="minorHAnsi" w:eastAsia="Times New Roman" w:hAnsiTheme="minorHAnsi" w:cstheme="minorHAnsi"/>
          <w:spacing w:val="8"/>
          <w:sz w:val="22"/>
          <w:szCs w:val="22"/>
          <w:lang w:eastAsia="zh-CN"/>
        </w:rPr>
        <w:t>iže na základe toho</w:t>
      </w:r>
      <w:r w:rsidR="00360335"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 xml:space="preserve">keby som sa vravím mal sám rozhodnúť, tak by som do toho nešiel a nechal to tak ako to môže ako to je teraz. Samozrejme môže nastať situácia, že ten </w:t>
      </w:r>
      <w:proofErr w:type="spellStart"/>
      <w:r w:rsidR="00476277" w:rsidRPr="00793A07">
        <w:rPr>
          <w:rFonts w:asciiTheme="minorHAnsi" w:eastAsia="Times New Roman" w:hAnsiTheme="minorHAnsi" w:cstheme="minorHAnsi"/>
          <w:spacing w:val="8"/>
          <w:sz w:val="22"/>
          <w:szCs w:val="22"/>
          <w:lang w:eastAsia="zh-CN"/>
        </w:rPr>
        <w:t>euribor</w:t>
      </w:r>
      <w:proofErr w:type="spellEnd"/>
      <w:r w:rsidR="00476277" w:rsidRPr="00793A07">
        <w:rPr>
          <w:rFonts w:asciiTheme="minorHAnsi" w:eastAsia="Times New Roman" w:hAnsiTheme="minorHAnsi" w:cstheme="minorHAnsi"/>
          <w:spacing w:val="8"/>
          <w:sz w:val="22"/>
          <w:szCs w:val="22"/>
          <w:lang w:eastAsia="zh-CN"/>
        </w:rPr>
        <w:t xml:space="preserve"> stúpne na 3 percentá</w:t>
      </w:r>
      <w:r w:rsidR="00360335"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4 percentá</w:t>
      </w:r>
      <w:r w:rsidR="00360335" w:rsidRPr="00793A07">
        <w:rPr>
          <w:rFonts w:asciiTheme="minorHAnsi" w:eastAsia="Times New Roman" w:hAnsiTheme="minorHAnsi" w:cstheme="minorHAnsi"/>
          <w:spacing w:val="8"/>
          <w:sz w:val="22"/>
          <w:szCs w:val="22"/>
          <w:lang w:eastAsia="zh-CN"/>
        </w:rPr>
        <w:t>. A</w:t>
      </w:r>
      <w:r w:rsidR="00476277" w:rsidRPr="00793A07">
        <w:rPr>
          <w:rFonts w:asciiTheme="minorHAnsi" w:eastAsia="Times New Roman" w:hAnsiTheme="minorHAnsi" w:cstheme="minorHAnsi"/>
          <w:spacing w:val="8"/>
          <w:sz w:val="22"/>
          <w:szCs w:val="22"/>
          <w:lang w:eastAsia="zh-CN"/>
        </w:rPr>
        <w:t>le keby sa tak aj udialo o</w:t>
      </w:r>
      <w:r w:rsidR="00360335"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2</w:t>
      </w:r>
      <w:r w:rsidR="00360335"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o 3 roky</w:t>
      </w:r>
      <w:r w:rsidR="00360335" w:rsidRPr="00793A07">
        <w:rPr>
          <w:rFonts w:asciiTheme="minorHAnsi" w:eastAsia="Times New Roman" w:hAnsiTheme="minorHAnsi" w:cstheme="minorHAnsi"/>
          <w:spacing w:val="8"/>
          <w:sz w:val="22"/>
          <w:szCs w:val="22"/>
          <w:lang w:eastAsia="zh-CN"/>
        </w:rPr>
        <w:t>, n</w:t>
      </w:r>
      <w:r w:rsidR="00476277" w:rsidRPr="00793A07">
        <w:rPr>
          <w:rFonts w:asciiTheme="minorHAnsi" w:eastAsia="Times New Roman" w:hAnsiTheme="minorHAnsi" w:cstheme="minorHAnsi"/>
          <w:spacing w:val="8"/>
          <w:sz w:val="22"/>
          <w:szCs w:val="22"/>
          <w:lang w:eastAsia="zh-CN"/>
        </w:rPr>
        <w:t xml:space="preserve">ezabúdajte na to, že my počas toho obdobia už budeme platiť úrok z tej menšej sumy, alebo budeme platiť menší úrok a postupne sa tá istina bude zmenšovať. To znamená, že my budeme úrok platiť vždy z menšej </w:t>
      </w:r>
      <w:r w:rsidR="00360335" w:rsidRPr="00793A07">
        <w:rPr>
          <w:rFonts w:asciiTheme="minorHAnsi" w:eastAsia="Times New Roman" w:hAnsiTheme="minorHAnsi" w:cstheme="minorHAnsi"/>
          <w:spacing w:val="8"/>
          <w:sz w:val="22"/>
          <w:szCs w:val="22"/>
          <w:lang w:eastAsia="zh-CN"/>
        </w:rPr>
        <w:t>a z</w:t>
      </w:r>
      <w:r w:rsidR="00476277" w:rsidRPr="00793A07">
        <w:rPr>
          <w:rFonts w:asciiTheme="minorHAnsi" w:eastAsia="Times New Roman" w:hAnsiTheme="minorHAnsi" w:cstheme="minorHAnsi"/>
          <w:spacing w:val="8"/>
          <w:sz w:val="22"/>
          <w:szCs w:val="22"/>
          <w:lang w:eastAsia="zh-CN"/>
        </w:rPr>
        <w:t xml:space="preserve"> menšej sumy. Čiže aj keby sa tak stalo, že na pár mesiacov ako sa to stalo pred pár rokmi sa zdvihne ten </w:t>
      </w:r>
      <w:proofErr w:type="spellStart"/>
      <w:r w:rsidR="00476277" w:rsidRPr="00793A07">
        <w:rPr>
          <w:rFonts w:asciiTheme="minorHAnsi" w:eastAsia="Times New Roman" w:hAnsiTheme="minorHAnsi" w:cstheme="minorHAnsi"/>
          <w:spacing w:val="8"/>
          <w:sz w:val="22"/>
          <w:szCs w:val="22"/>
          <w:lang w:eastAsia="zh-CN"/>
        </w:rPr>
        <w:t>e</w:t>
      </w:r>
      <w:r w:rsidR="00360335" w:rsidRPr="00793A07">
        <w:rPr>
          <w:rFonts w:asciiTheme="minorHAnsi" w:eastAsia="Times New Roman" w:hAnsiTheme="minorHAnsi" w:cstheme="minorHAnsi"/>
          <w:spacing w:val="8"/>
          <w:sz w:val="22"/>
          <w:szCs w:val="22"/>
          <w:lang w:eastAsia="zh-CN"/>
        </w:rPr>
        <w:t>uri</w:t>
      </w:r>
      <w:r w:rsidR="00476277" w:rsidRPr="00793A07">
        <w:rPr>
          <w:rFonts w:asciiTheme="minorHAnsi" w:eastAsia="Times New Roman" w:hAnsiTheme="minorHAnsi" w:cstheme="minorHAnsi"/>
          <w:spacing w:val="8"/>
          <w:sz w:val="22"/>
          <w:szCs w:val="22"/>
          <w:lang w:eastAsia="zh-CN"/>
        </w:rPr>
        <w:t>bor</w:t>
      </w:r>
      <w:proofErr w:type="spellEnd"/>
      <w:r w:rsidR="00476277" w:rsidRPr="00793A07">
        <w:rPr>
          <w:rFonts w:asciiTheme="minorHAnsi" w:eastAsia="Times New Roman" w:hAnsiTheme="minorHAnsi" w:cstheme="minorHAnsi"/>
          <w:spacing w:val="8"/>
          <w:sz w:val="22"/>
          <w:szCs w:val="22"/>
          <w:lang w:eastAsia="zh-CN"/>
        </w:rPr>
        <w:t xml:space="preserve"> aj na 4 percentá, tak celkovo na tom si dovolím povedať, že na deväťdesiatpäť percent na tom ušetríme</w:t>
      </w:r>
      <w:r w:rsidR="00360335" w:rsidRPr="00793A07">
        <w:rPr>
          <w:rFonts w:asciiTheme="minorHAnsi" w:eastAsia="Times New Roman" w:hAnsiTheme="minorHAnsi" w:cstheme="minorHAnsi"/>
          <w:spacing w:val="8"/>
          <w:sz w:val="22"/>
          <w:szCs w:val="22"/>
          <w:lang w:eastAsia="zh-CN"/>
        </w:rPr>
        <w:t>. M</w:t>
      </w:r>
      <w:r w:rsidR="00476277" w:rsidRPr="00793A07">
        <w:rPr>
          <w:rFonts w:asciiTheme="minorHAnsi" w:eastAsia="Times New Roman" w:hAnsiTheme="minorHAnsi" w:cstheme="minorHAnsi"/>
          <w:spacing w:val="8"/>
          <w:sz w:val="22"/>
          <w:szCs w:val="22"/>
          <w:lang w:eastAsia="zh-CN"/>
        </w:rPr>
        <w:t>yslím si, že to päťpercentné riziko by som teda ja akože osobne podstúpil za to, že by som to necha</w:t>
      </w:r>
      <w:r w:rsidR="00360335" w:rsidRPr="00793A07">
        <w:rPr>
          <w:rFonts w:asciiTheme="minorHAnsi" w:eastAsia="Times New Roman" w:hAnsiTheme="minorHAnsi" w:cstheme="minorHAnsi"/>
          <w:spacing w:val="8"/>
          <w:sz w:val="22"/>
          <w:szCs w:val="22"/>
          <w:lang w:eastAsia="zh-CN"/>
        </w:rPr>
        <w:t>l, t</w:t>
      </w:r>
      <w:r w:rsidR="00476277" w:rsidRPr="00793A07">
        <w:rPr>
          <w:rFonts w:asciiTheme="minorHAnsi" w:eastAsia="Times New Roman" w:hAnsiTheme="minorHAnsi" w:cstheme="minorHAnsi"/>
          <w:spacing w:val="8"/>
          <w:sz w:val="22"/>
          <w:szCs w:val="22"/>
          <w:lang w:eastAsia="zh-CN"/>
        </w:rPr>
        <w:t>ak ako to je</w:t>
      </w:r>
      <w:r w:rsidR="00817057" w:rsidRPr="00793A07">
        <w:rPr>
          <w:rFonts w:asciiTheme="minorHAnsi" w:eastAsia="Times New Roman" w:hAnsiTheme="minorHAnsi" w:cstheme="minorHAnsi"/>
          <w:spacing w:val="8"/>
          <w:sz w:val="22"/>
          <w:szCs w:val="22"/>
          <w:lang w:eastAsia="zh-CN"/>
        </w:rPr>
        <w:t>. S</w:t>
      </w:r>
      <w:r w:rsidR="00476277" w:rsidRPr="00793A07">
        <w:rPr>
          <w:rFonts w:asciiTheme="minorHAnsi" w:eastAsia="Times New Roman" w:hAnsiTheme="minorHAnsi" w:cstheme="minorHAnsi"/>
          <w:spacing w:val="8"/>
          <w:sz w:val="22"/>
          <w:szCs w:val="22"/>
          <w:lang w:eastAsia="zh-CN"/>
        </w:rPr>
        <w:t>nažil som sa to tak veľmi rýchlo a výstižne povedať. Ak máte nejaké otázky, nech sa páči. Ďakujem.</w:t>
      </w:r>
    </w:p>
    <w:p w14:paraId="6AA02AFC" w14:textId="77777777" w:rsidR="00817057" w:rsidRPr="00793A07" w:rsidRDefault="00817057" w:rsidP="00476277">
      <w:pPr>
        <w:pStyle w:val="Obsahrmca"/>
        <w:spacing w:after="0" w:line="276" w:lineRule="auto"/>
        <w:jc w:val="both"/>
        <w:rPr>
          <w:rFonts w:asciiTheme="minorHAnsi" w:eastAsia="Times New Roman" w:hAnsiTheme="minorHAnsi" w:cstheme="minorHAnsi"/>
          <w:spacing w:val="8"/>
          <w:sz w:val="22"/>
          <w:szCs w:val="22"/>
          <w:lang w:eastAsia="zh-CN"/>
        </w:rPr>
      </w:pPr>
    </w:p>
    <w:p w14:paraId="1B38BE24" w14:textId="0D88B86F" w:rsidR="00476277" w:rsidRPr="00793A07" w:rsidRDefault="00817057" w:rsidP="00476277">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Theme="minorHAnsi" w:eastAsia="Times New Roman" w:hAnsiTheme="minorHAnsi" w:cstheme="minorHAnsi"/>
          <w:b/>
          <w:bCs/>
          <w:spacing w:val="8"/>
          <w:sz w:val="22"/>
          <w:szCs w:val="22"/>
          <w:lang w:eastAsia="zh-CN"/>
        </w:rPr>
        <w:t>Ing. Branislav Bosák</w:t>
      </w:r>
      <w:r w:rsidRPr="00793A07">
        <w:rPr>
          <w:rFonts w:asciiTheme="minorHAnsi" w:eastAsia="Times New Roman" w:hAnsiTheme="minorHAnsi" w:cstheme="minorHAnsi"/>
          <w:spacing w:val="8"/>
          <w:sz w:val="22"/>
          <w:szCs w:val="22"/>
          <w:lang w:eastAsia="zh-CN"/>
        </w:rPr>
        <w:t xml:space="preserve"> - eš</w:t>
      </w:r>
      <w:r w:rsidR="00476277" w:rsidRPr="00793A07">
        <w:rPr>
          <w:rFonts w:asciiTheme="minorHAnsi" w:eastAsia="Times New Roman" w:hAnsiTheme="minorHAnsi" w:cstheme="minorHAnsi"/>
          <w:spacing w:val="8"/>
          <w:sz w:val="22"/>
          <w:szCs w:val="22"/>
          <w:lang w:eastAsia="zh-CN"/>
        </w:rPr>
        <w:t xml:space="preserve">te som nezachytil pani </w:t>
      </w:r>
      <w:r w:rsidRPr="00793A07">
        <w:rPr>
          <w:rFonts w:asciiTheme="minorHAnsi" w:eastAsia="Times New Roman" w:hAnsiTheme="minorHAnsi" w:cstheme="minorHAnsi"/>
          <w:spacing w:val="8"/>
          <w:sz w:val="22"/>
          <w:szCs w:val="22"/>
          <w:lang w:eastAsia="zh-CN"/>
        </w:rPr>
        <w:t>Detková,</w:t>
      </w:r>
      <w:r w:rsidR="00476277" w:rsidRPr="00793A07">
        <w:rPr>
          <w:rFonts w:asciiTheme="minorHAnsi" w:eastAsia="Times New Roman" w:hAnsiTheme="minorHAnsi" w:cstheme="minorHAnsi"/>
          <w:spacing w:val="8"/>
          <w:sz w:val="22"/>
          <w:szCs w:val="22"/>
          <w:lang w:eastAsia="zh-CN"/>
        </w:rPr>
        <w:t xml:space="preserve"> na akú výšku sa požaduje</w:t>
      </w:r>
      <w:r w:rsidRPr="00793A07">
        <w:rPr>
          <w:rFonts w:asciiTheme="minorHAnsi" w:eastAsia="Times New Roman" w:hAnsiTheme="minorHAnsi" w:cstheme="minorHAnsi"/>
          <w:spacing w:val="8"/>
          <w:sz w:val="22"/>
          <w:szCs w:val="22"/>
          <w:lang w:eastAsia="zh-CN"/>
        </w:rPr>
        <w:t xml:space="preserve"> s</w:t>
      </w:r>
      <w:r w:rsidR="00476277" w:rsidRPr="00793A07">
        <w:rPr>
          <w:rFonts w:asciiTheme="minorHAnsi" w:eastAsia="Times New Roman" w:hAnsiTheme="minorHAnsi" w:cstheme="minorHAnsi"/>
          <w:spacing w:val="8"/>
          <w:sz w:val="22"/>
          <w:szCs w:val="22"/>
          <w:lang w:eastAsia="zh-CN"/>
        </w:rPr>
        <w:t>chváliť ten fix</w:t>
      </w:r>
      <w:r w:rsidRPr="00793A07">
        <w:rPr>
          <w:rFonts w:asciiTheme="minorHAnsi" w:eastAsia="Times New Roman" w:hAnsiTheme="minorHAnsi" w:cstheme="minorHAnsi"/>
          <w:spacing w:val="8"/>
          <w:sz w:val="22"/>
          <w:szCs w:val="22"/>
          <w:lang w:eastAsia="zh-CN"/>
        </w:rPr>
        <w:t>?</w:t>
      </w:r>
      <w:r w:rsidR="006C4E6B">
        <w:rPr>
          <w:rFonts w:asciiTheme="minorHAnsi" w:eastAsia="Times New Roman" w:hAnsiTheme="minorHAnsi" w:cstheme="minorHAnsi"/>
          <w:spacing w:val="8"/>
          <w:sz w:val="22"/>
          <w:szCs w:val="22"/>
          <w:lang w:eastAsia="zh-CN"/>
        </w:rPr>
        <w:t xml:space="preserve"> N</w:t>
      </w:r>
      <w:r w:rsidRPr="00793A07">
        <w:rPr>
          <w:rFonts w:asciiTheme="minorHAnsi" w:eastAsia="Times New Roman" w:hAnsiTheme="minorHAnsi" w:cstheme="minorHAnsi"/>
          <w:spacing w:val="8"/>
          <w:sz w:val="22"/>
          <w:szCs w:val="22"/>
          <w:lang w:eastAsia="zh-CN"/>
        </w:rPr>
        <w:t xml:space="preserve">emyslím teraz </w:t>
      </w:r>
      <w:r w:rsidR="00476277" w:rsidRPr="00793A07">
        <w:rPr>
          <w:rFonts w:asciiTheme="minorHAnsi" w:eastAsia="Times New Roman" w:hAnsiTheme="minorHAnsi" w:cstheme="minorHAnsi"/>
          <w:spacing w:val="8"/>
          <w:sz w:val="22"/>
          <w:szCs w:val="22"/>
          <w:lang w:eastAsia="zh-CN"/>
        </w:rPr>
        <w:t>úrokovú sadzbu, ale objem.</w:t>
      </w:r>
    </w:p>
    <w:p w14:paraId="48270B2A" w14:textId="77777777" w:rsidR="00817057" w:rsidRPr="00793A07" w:rsidRDefault="00817057" w:rsidP="00476277">
      <w:pPr>
        <w:pStyle w:val="Obsahrmca"/>
        <w:spacing w:after="0" w:line="276" w:lineRule="auto"/>
        <w:jc w:val="both"/>
        <w:rPr>
          <w:rFonts w:asciiTheme="minorHAnsi" w:eastAsia="Times New Roman" w:hAnsiTheme="minorHAnsi" w:cstheme="minorHAnsi"/>
          <w:spacing w:val="8"/>
          <w:sz w:val="22"/>
          <w:szCs w:val="22"/>
          <w:lang w:eastAsia="zh-CN"/>
        </w:rPr>
      </w:pPr>
    </w:p>
    <w:p w14:paraId="7B390588" w14:textId="3696569F" w:rsidR="00476277" w:rsidRPr="00793A07" w:rsidRDefault="00817057" w:rsidP="00476277">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Calibri" w:hAnsi="Calibri" w:cs="Calibri"/>
          <w:b/>
          <w:bCs/>
          <w:sz w:val="22"/>
          <w:szCs w:val="22"/>
        </w:rPr>
        <w:t xml:space="preserve">Mgr. Zuzana Detková </w:t>
      </w:r>
      <w:r w:rsidRPr="00793A07">
        <w:rPr>
          <w:rFonts w:ascii="Calibri" w:hAnsi="Calibri" w:cs="Calibri"/>
          <w:sz w:val="22"/>
          <w:szCs w:val="22"/>
        </w:rPr>
        <w:t xml:space="preserve">- </w:t>
      </w:r>
      <w:r w:rsidRPr="00793A07">
        <w:rPr>
          <w:rFonts w:asciiTheme="minorHAnsi" w:eastAsia="Times New Roman" w:hAnsiTheme="minorHAnsi" w:cstheme="minorHAnsi"/>
          <w:spacing w:val="8"/>
          <w:sz w:val="22"/>
          <w:szCs w:val="22"/>
          <w:lang w:eastAsia="zh-CN"/>
        </w:rPr>
        <w:t>o</w:t>
      </w:r>
      <w:r w:rsidR="00476277" w:rsidRPr="00793A07">
        <w:rPr>
          <w:rFonts w:asciiTheme="minorHAnsi" w:eastAsia="Times New Roman" w:hAnsiTheme="minorHAnsi" w:cstheme="minorHAnsi"/>
          <w:spacing w:val="8"/>
          <w:sz w:val="22"/>
          <w:szCs w:val="22"/>
          <w:lang w:eastAsia="zh-CN"/>
        </w:rPr>
        <w:t>bjem je cca akože tej fixácie</w:t>
      </w:r>
      <w:r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objem na fixáciu</w:t>
      </w:r>
      <w:r w:rsidRPr="00793A07">
        <w:rPr>
          <w:rFonts w:asciiTheme="minorHAnsi" w:eastAsia="Times New Roman" w:hAnsiTheme="minorHAnsi" w:cstheme="minorHAnsi"/>
          <w:spacing w:val="8"/>
          <w:sz w:val="22"/>
          <w:szCs w:val="22"/>
          <w:lang w:eastAsia="zh-CN"/>
        </w:rPr>
        <w:t xml:space="preserve"> je </w:t>
      </w:r>
      <w:r w:rsidR="00476277" w:rsidRPr="00793A07">
        <w:rPr>
          <w:rFonts w:asciiTheme="minorHAnsi" w:eastAsia="Times New Roman" w:hAnsiTheme="minorHAnsi" w:cstheme="minorHAnsi"/>
          <w:spacing w:val="8"/>
          <w:sz w:val="22"/>
          <w:szCs w:val="22"/>
          <w:lang w:eastAsia="zh-CN"/>
        </w:rPr>
        <w:t xml:space="preserve">2 milióny, sedemstotisíc </w:t>
      </w:r>
      <w:r w:rsidRPr="00793A07">
        <w:rPr>
          <w:rFonts w:asciiTheme="minorHAnsi" w:eastAsia="Times New Roman" w:hAnsiTheme="minorHAnsi" w:cstheme="minorHAnsi"/>
          <w:spacing w:val="8"/>
          <w:sz w:val="22"/>
          <w:szCs w:val="22"/>
          <w:lang w:eastAsia="zh-CN"/>
        </w:rPr>
        <w:t>cca.</w:t>
      </w:r>
    </w:p>
    <w:p w14:paraId="55961D8D" w14:textId="744AF118" w:rsidR="00476277" w:rsidRPr="00793A07" w:rsidRDefault="00817057" w:rsidP="00476277">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Theme="minorHAnsi" w:eastAsia="Times New Roman" w:hAnsiTheme="minorHAnsi" w:cstheme="minorHAnsi"/>
          <w:b/>
          <w:bCs/>
          <w:spacing w:val="8"/>
          <w:sz w:val="22"/>
          <w:szCs w:val="22"/>
          <w:lang w:eastAsia="zh-CN"/>
        </w:rPr>
        <w:lastRenderedPageBreak/>
        <w:t>Ing. Branislav Bosák</w:t>
      </w:r>
      <w:r w:rsidRPr="00793A07">
        <w:rPr>
          <w:rFonts w:asciiTheme="minorHAnsi" w:eastAsia="Times New Roman" w:hAnsiTheme="minorHAnsi" w:cstheme="minorHAnsi"/>
          <w:spacing w:val="8"/>
          <w:sz w:val="22"/>
          <w:szCs w:val="22"/>
          <w:lang w:eastAsia="zh-CN"/>
        </w:rPr>
        <w:t xml:space="preserve"> – </w:t>
      </w:r>
      <w:r w:rsidR="00476277" w:rsidRPr="00793A07">
        <w:rPr>
          <w:rFonts w:asciiTheme="minorHAnsi" w:eastAsia="Times New Roman" w:hAnsiTheme="minorHAnsi" w:cstheme="minorHAnsi"/>
          <w:spacing w:val="8"/>
          <w:sz w:val="22"/>
          <w:szCs w:val="22"/>
          <w:lang w:eastAsia="zh-CN"/>
        </w:rPr>
        <w:t>dobre ešte budem pokračovať ďalej, ako to je také ťažké rozhodnutie pre mestské zastupiteľstvo teraz rozhodnúť, pokiaľ má ísť</w:t>
      </w:r>
      <w:r w:rsidR="00213240" w:rsidRPr="00793A07">
        <w:rPr>
          <w:rFonts w:asciiTheme="minorHAnsi" w:eastAsia="Times New Roman" w:hAnsiTheme="minorHAnsi" w:cstheme="minorHAnsi"/>
          <w:spacing w:val="8"/>
          <w:sz w:val="22"/>
          <w:szCs w:val="22"/>
          <w:lang w:eastAsia="zh-CN"/>
        </w:rPr>
        <w:t xml:space="preserve"> o o</w:t>
      </w:r>
      <w:r w:rsidR="00476277" w:rsidRPr="00793A07">
        <w:rPr>
          <w:rFonts w:asciiTheme="minorHAnsi" w:eastAsia="Times New Roman" w:hAnsiTheme="minorHAnsi" w:cstheme="minorHAnsi"/>
          <w:spacing w:val="8"/>
          <w:sz w:val="22"/>
          <w:szCs w:val="22"/>
          <w:lang w:eastAsia="zh-CN"/>
        </w:rPr>
        <w:t xml:space="preserve">bdobie </w:t>
      </w:r>
      <w:proofErr w:type="spellStart"/>
      <w:r w:rsidR="00476277" w:rsidRPr="00793A07">
        <w:rPr>
          <w:rFonts w:asciiTheme="minorHAnsi" w:eastAsia="Times New Roman" w:hAnsiTheme="minorHAnsi" w:cstheme="minorHAnsi"/>
          <w:spacing w:val="8"/>
          <w:sz w:val="22"/>
          <w:szCs w:val="22"/>
          <w:lang w:eastAsia="zh-CN"/>
        </w:rPr>
        <w:t>hedgingu</w:t>
      </w:r>
      <w:proofErr w:type="spellEnd"/>
      <w:r w:rsidR="00476277" w:rsidRPr="00793A07">
        <w:rPr>
          <w:rFonts w:asciiTheme="minorHAnsi" w:eastAsia="Times New Roman" w:hAnsiTheme="minorHAnsi" w:cstheme="minorHAnsi"/>
          <w:spacing w:val="8"/>
          <w:sz w:val="22"/>
          <w:szCs w:val="22"/>
          <w:lang w:eastAsia="zh-CN"/>
        </w:rPr>
        <w:t xml:space="preserve"> na 5 rokov</w:t>
      </w:r>
      <w:r w:rsidR="00213240" w:rsidRPr="00793A07">
        <w:rPr>
          <w:rFonts w:asciiTheme="minorHAnsi" w:eastAsia="Times New Roman" w:hAnsiTheme="minorHAnsi" w:cstheme="minorHAnsi"/>
          <w:spacing w:val="8"/>
          <w:sz w:val="22"/>
          <w:szCs w:val="22"/>
          <w:lang w:eastAsia="zh-CN"/>
        </w:rPr>
        <w:t>. J</w:t>
      </w:r>
      <w:r w:rsidR="00476277" w:rsidRPr="00793A07">
        <w:rPr>
          <w:rFonts w:asciiTheme="minorHAnsi" w:eastAsia="Times New Roman" w:hAnsiTheme="minorHAnsi" w:cstheme="minorHAnsi"/>
          <w:spacing w:val="8"/>
          <w:sz w:val="22"/>
          <w:szCs w:val="22"/>
          <w:lang w:eastAsia="zh-CN"/>
        </w:rPr>
        <w:t>e to trochu iný systém, ako keď je to pri fixácii a uzatvárate úver</w:t>
      </w:r>
      <w:r w:rsidR="00213240"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 xml:space="preserve">u by sa uzatváral úrokový </w:t>
      </w:r>
      <w:r w:rsidR="00213240" w:rsidRPr="00793A07">
        <w:rPr>
          <w:rFonts w:asciiTheme="minorHAnsi" w:eastAsia="Times New Roman" w:hAnsiTheme="minorHAnsi" w:cstheme="minorHAnsi"/>
          <w:spacing w:val="8"/>
          <w:sz w:val="22"/>
          <w:szCs w:val="22"/>
          <w:lang w:eastAsia="zh-CN"/>
        </w:rPr>
        <w:t>swap</w:t>
      </w:r>
      <w:r w:rsidR="00476277" w:rsidRPr="00793A07">
        <w:rPr>
          <w:rFonts w:asciiTheme="minorHAnsi" w:eastAsia="Times New Roman" w:hAnsiTheme="minorHAnsi" w:cstheme="minorHAnsi"/>
          <w:spacing w:val="8"/>
          <w:sz w:val="22"/>
          <w:szCs w:val="22"/>
          <w:lang w:eastAsia="zh-CN"/>
        </w:rPr>
        <w:t xml:space="preserve"> podľa aktuálnych sadzieb, ktoré sú na medzibankovom trhu</w:t>
      </w:r>
      <w:r w:rsidR="00213240" w:rsidRPr="00793A07">
        <w:rPr>
          <w:rFonts w:asciiTheme="minorHAnsi" w:eastAsia="Times New Roman" w:hAnsiTheme="minorHAnsi" w:cstheme="minorHAnsi"/>
          <w:spacing w:val="8"/>
          <w:sz w:val="22"/>
          <w:szCs w:val="22"/>
          <w:lang w:eastAsia="zh-CN"/>
        </w:rPr>
        <w:t xml:space="preserve"> a j</w:t>
      </w:r>
      <w:r w:rsidR="00476277" w:rsidRPr="00793A07">
        <w:rPr>
          <w:rFonts w:asciiTheme="minorHAnsi" w:eastAsia="Times New Roman" w:hAnsiTheme="minorHAnsi" w:cstheme="minorHAnsi"/>
          <w:spacing w:val="8"/>
          <w:sz w:val="22"/>
          <w:szCs w:val="22"/>
          <w:lang w:eastAsia="zh-CN"/>
        </w:rPr>
        <w:t>e to veľmi ťažké rozhodnutie</w:t>
      </w:r>
      <w:r w:rsidR="00213240" w:rsidRPr="00793A07">
        <w:rPr>
          <w:rFonts w:asciiTheme="minorHAnsi" w:eastAsia="Times New Roman" w:hAnsiTheme="minorHAnsi" w:cstheme="minorHAnsi"/>
          <w:spacing w:val="8"/>
          <w:sz w:val="22"/>
          <w:szCs w:val="22"/>
          <w:lang w:eastAsia="zh-CN"/>
        </w:rPr>
        <w:t>. A</w:t>
      </w:r>
      <w:r w:rsidR="00476277" w:rsidRPr="00793A07">
        <w:rPr>
          <w:rFonts w:asciiTheme="minorHAnsi" w:eastAsia="Times New Roman" w:hAnsiTheme="minorHAnsi" w:cstheme="minorHAnsi"/>
          <w:spacing w:val="8"/>
          <w:sz w:val="22"/>
          <w:szCs w:val="22"/>
          <w:lang w:eastAsia="zh-CN"/>
        </w:rPr>
        <w:t>ko sám mám s tým problém</w:t>
      </w:r>
      <w:r w:rsidR="00213240"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Každý to vyhodnotí po 5 rokoch, ak sa to tu schváli. Ale robiť to dnes tým, že sa robia tieto fixácie, tak to máte podobne ako pri klasických úveroch, keď si sami beriete povedzme na nehnuteľnosť</w:t>
      </w:r>
      <w:r w:rsidR="00213240" w:rsidRPr="00793A07">
        <w:rPr>
          <w:rFonts w:asciiTheme="minorHAnsi" w:eastAsia="Times New Roman" w:hAnsiTheme="minorHAnsi" w:cstheme="minorHAnsi"/>
          <w:spacing w:val="8"/>
          <w:sz w:val="22"/>
          <w:szCs w:val="22"/>
          <w:lang w:eastAsia="zh-CN"/>
        </w:rPr>
        <w:t>. V</w:t>
      </w:r>
      <w:r w:rsidR="00476277" w:rsidRPr="00793A07">
        <w:rPr>
          <w:rFonts w:asciiTheme="minorHAnsi" w:eastAsia="Times New Roman" w:hAnsiTheme="minorHAnsi" w:cstheme="minorHAnsi"/>
          <w:spacing w:val="8"/>
          <w:sz w:val="22"/>
          <w:szCs w:val="22"/>
          <w:lang w:eastAsia="zh-CN"/>
        </w:rPr>
        <w:t>iete finančne plánovať svoju budúcnosť</w:t>
      </w:r>
      <w:r w:rsidR="00213240"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o je tá istota</w:t>
      </w:r>
      <w:r w:rsidR="00213240"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akisto aj do projekcie rozpočtom mesta na budúci rok, pokiaľ dôjde k tejto fixácii, tak vieme aký bude finančný náklad</w:t>
      </w:r>
      <w:r w:rsidR="00213240"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počas celého budúceho obdobia z tohto objemu 2 milióny, sedemstotisíc</w:t>
      </w:r>
      <w:r w:rsidR="00213240" w:rsidRPr="00793A07">
        <w:rPr>
          <w:rFonts w:asciiTheme="minorHAnsi" w:eastAsia="Times New Roman" w:hAnsiTheme="minorHAnsi" w:cstheme="minorHAnsi"/>
          <w:spacing w:val="8"/>
          <w:sz w:val="22"/>
          <w:szCs w:val="22"/>
          <w:lang w:eastAsia="zh-CN"/>
        </w:rPr>
        <w:t>. A</w:t>
      </w:r>
      <w:r w:rsidR="00476277" w:rsidRPr="00793A07">
        <w:rPr>
          <w:rFonts w:asciiTheme="minorHAnsi" w:eastAsia="Times New Roman" w:hAnsiTheme="minorHAnsi" w:cstheme="minorHAnsi"/>
          <w:spacing w:val="8"/>
          <w:sz w:val="22"/>
          <w:szCs w:val="22"/>
          <w:lang w:eastAsia="zh-CN"/>
        </w:rPr>
        <w:t>k tie úrokové</w:t>
      </w:r>
      <w:r w:rsidR="00213240" w:rsidRPr="00793A07">
        <w:rPr>
          <w:rFonts w:asciiTheme="minorHAnsi" w:eastAsia="Times New Roman" w:hAnsiTheme="minorHAnsi" w:cstheme="minorHAnsi"/>
          <w:spacing w:val="8"/>
          <w:sz w:val="22"/>
          <w:szCs w:val="22"/>
          <w:lang w:eastAsia="zh-CN"/>
        </w:rPr>
        <w:t>, a</w:t>
      </w:r>
      <w:r w:rsidR="00476277" w:rsidRPr="00793A07">
        <w:rPr>
          <w:rFonts w:asciiTheme="minorHAnsi" w:eastAsia="Times New Roman" w:hAnsiTheme="minorHAnsi" w:cstheme="minorHAnsi"/>
          <w:spacing w:val="8"/>
          <w:sz w:val="22"/>
          <w:szCs w:val="22"/>
          <w:lang w:eastAsia="zh-CN"/>
        </w:rPr>
        <w:t>k sa to neschváli a tie úrokové sadzby pôjdu veľmi vysoko</w:t>
      </w:r>
      <w:r w:rsidR="00213240" w:rsidRPr="00793A07">
        <w:rPr>
          <w:rFonts w:asciiTheme="minorHAnsi" w:eastAsia="Times New Roman" w:hAnsiTheme="minorHAnsi" w:cstheme="minorHAnsi"/>
          <w:spacing w:val="8"/>
          <w:sz w:val="22"/>
          <w:szCs w:val="22"/>
          <w:lang w:eastAsia="zh-CN"/>
        </w:rPr>
        <w:t>, j</w:t>
      </w:r>
      <w:r w:rsidR="00476277" w:rsidRPr="00793A07">
        <w:rPr>
          <w:rFonts w:asciiTheme="minorHAnsi" w:eastAsia="Times New Roman" w:hAnsiTheme="minorHAnsi" w:cstheme="minorHAnsi"/>
          <w:spacing w:val="8"/>
          <w:sz w:val="22"/>
          <w:szCs w:val="22"/>
          <w:lang w:eastAsia="zh-CN"/>
        </w:rPr>
        <w:t>a neviem k</w:t>
      </w:r>
      <w:r w:rsidR="00213240"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5</w:t>
      </w:r>
      <w:r w:rsidR="00213240" w:rsidRPr="00793A07">
        <w:rPr>
          <w:rFonts w:asciiTheme="minorHAnsi" w:eastAsia="Times New Roman" w:hAnsiTheme="minorHAnsi" w:cstheme="minorHAnsi"/>
          <w:spacing w:val="8"/>
          <w:sz w:val="22"/>
          <w:szCs w:val="22"/>
          <w:lang w:eastAsia="zh-CN"/>
        </w:rPr>
        <w:t>, 6</w:t>
      </w:r>
      <w:r w:rsidR="00476277" w:rsidRPr="00793A07">
        <w:rPr>
          <w:rFonts w:asciiTheme="minorHAnsi" w:eastAsia="Times New Roman" w:hAnsiTheme="minorHAnsi" w:cstheme="minorHAnsi"/>
          <w:spacing w:val="8"/>
          <w:sz w:val="22"/>
          <w:szCs w:val="22"/>
          <w:lang w:eastAsia="zh-CN"/>
        </w:rPr>
        <w:t xml:space="preserve"> percentám</w:t>
      </w:r>
      <w:r w:rsidR="00213240"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tak to ako mesto pocít</w:t>
      </w:r>
      <w:r w:rsidR="00213240" w:rsidRPr="00793A07">
        <w:rPr>
          <w:rFonts w:asciiTheme="minorHAnsi" w:eastAsia="Times New Roman" w:hAnsiTheme="minorHAnsi" w:cstheme="minorHAnsi"/>
          <w:spacing w:val="8"/>
          <w:sz w:val="22"/>
          <w:szCs w:val="22"/>
          <w:lang w:eastAsia="zh-CN"/>
        </w:rPr>
        <w:t>i. Jedno</w:t>
      </w:r>
      <w:r w:rsidR="00476277" w:rsidRPr="00793A07">
        <w:rPr>
          <w:rFonts w:asciiTheme="minorHAnsi" w:eastAsia="Times New Roman" w:hAnsiTheme="minorHAnsi" w:cstheme="minorHAnsi"/>
          <w:spacing w:val="8"/>
          <w:sz w:val="22"/>
          <w:szCs w:val="22"/>
          <w:lang w:eastAsia="zh-CN"/>
        </w:rPr>
        <w:t xml:space="preserve"> percentné zvýšenie pri objeme</w:t>
      </w:r>
      <w:r w:rsidR="00213240" w:rsidRPr="00793A07">
        <w:rPr>
          <w:rFonts w:asciiTheme="minorHAnsi" w:eastAsia="Times New Roman" w:hAnsiTheme="minorHAnsi" w:cstheme="minorHAnsi"/>
          <w:spacing w:val="8"/>
          <w:sz w:val="22"/>
          <w:szCs w:val="22"/>
          <w:lang w:eastAsia="zh-CN"/>
        </w:rPr>
        <w:t>, j</w:t>
      </w:r>
      <w:r w:rsidR="00476277" w:rsidRPr="00793A07">
        <w:rPr>
          <w:rFonts w:asciiTheme="minorHAnsi" w:eastAsia="Times New Roman" w:hAnsiTheme="minorHAnsi" w:cstheme="minorHAnsi"/>
          <w:spacing w:val="8"/>
          <w:sz w:val="22"/>
          <w:szCs w:val="22"/>
          <w:lang w:eastAsia="zh-CN"/>
        </w:rPr>
        <w:t>a neviem koľko to bolo 2 milióny, sedemstotisíc, tak to je dvadsaťsedemtisíc euro. Samozrejme ako to je taký zjednodušený výpočet ako v čase, to by to klesalo. Ale vravím, je to veľmi ťažké rozhodnutie pre nás všetkých urobiť</w:t>
      </w:r>
      <w:r w:rsidR="00213240"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rozhodnúť sa. Preto je to, ak sa to zafixuje, je to kúpenie tej istoty, ale v prípade poklesu úrokových sadzieb na tom budeme prerábať. Naopak, v prípade nárastu úrokových sadzieb mesto sa môže dočkať aj neočakávaných finančných výdavkov. Ďakujem.</w:t>
      </w:r>
    </w:p>
    <w:p w14:paraId="5F46CE93" w14:textId="77777777" w:rsidR="00390EBE" w:rsidRPr="00793A07" w:rsidRDefault="00390EBE" w:rsidP="00476277">
      <w:pPr>
        <w:pStyle w:val="Obsahrmca"/>
        <w:spacing w:after="0" w:line="276" w:lineRule="auto"/>
        <w:jc w:val="both"/>
        <w:rPr>
          <w:rFonts w:asciiTheme="minorHAnsi" w:eastAsia="Times New Roman" w:hAnsiTheme="minorHAnsi" w:cstheme="minorHAnsi"/>
          <w:spacing w:val="8"/>
          <w:sz w:val="22"/>
          <w:szCs w:val="22"/>
          <w:lang w:eastAsia="zh-CN"/>
        </w:rPr>
      </w:pPr>
    </w:p>
    <w:p w14:paraId="4FE85310" w14:textId="26457DE3" w:rsidR="00390EBE" w:rsidRPr="00793A07" w:rsidRDefault="00390EBE" w:rsidP="00390EBE">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Theme="minorHAnsi" w:hAnsiTheme="minorHAnsi" w:cstheme="minorHAnsi"/>
          <w:b/>
          <w:bCs/>
          <w:sz w:val="22"/>
          <w:szCs w:val="22"/>
        </w:rPr>
        <w:t xml:space="preserve">Ján Nosko </w:t>
      </w:r>
      <w:r w:rsidRPr="00793A07">
        <w:rPr>
          <w:rFonts w:asciiTheme="minorHAnsi" w:hAnsiTheme="minorHAnsi" w:cstheme="minorHAnsi"/>
          <w:sz w:val="22"/>
          <w:szCs w:val="22"/>
        </w:rPr>
        <w:t xml:space="preserve">– </w:t>
      </w:r>
      <w:r w:rsidRPr="00793A07">
        <w:rPr>
          <w:rFonts w:asciiTheme="minorHAnsi" w:eastAsia="Times New Roman" w:hAnsiTheme="minorHAnsi" w:cstheme="minorHAnsi"/>
          <w:spacing w:val="8"/>
          <w:sz w:val="22"/>
          <w:szCs w:val="22"/>
          <w:lang w:eastAsia="zh-CN"/>
        </w:rPr>
        <w:t>ešte poprosím pani magistru Detkovú.</w:t>
      </w:r>
    </w:p>
    <w:p w14:paraId="53BFE432" w14:textId="77777777" w:rsidR="00390EBE" w:rsidRPr="00793A07" w:rsidRDefault="00390EBE" w:rsidP="00390EBE">
      <w:pPr>
        <w:pStyle w:val="Obsahrmca"/>
        <w:spacing w:after="0" w:line="276" w:lineRule="auto"/>
        <w:jc w:val="both"/>
        <w:rPr>
          <w:rFonts w:ascii="Calibri" w:hAnsi="Calibri" w:cs="Calibri"/>
          <w:b/>
          <w:bCs/>
          <w:sz w:val="22"/>
          <w:szCs w:val="22"/>
        </w:rPr>
      </w:pPr>
    </w:p>
    <w:p w14:paraId="2F3EF9D3" w14:textId="16A0F5D7" w:rsidR="00476277" w:rsidRPr="00793A07" w:rsidRDefault="00390EBE" w:rsidP="00476277">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Calibri" w:hAnsi="Calibri" w:cs="Calibri"/>
          <w:b/>
          <w:bCs/>
          <w:sz w:val="22"/>
          <w:szCs w:val="22"/>
        </w:rPr>
        <w:t xml:space="preserve">Mgr. Zuzana Detková </w:t>
      </w:r>
      <w:r w:rsidRPr="00793A07">
        <w:rPr>
          <w:rFonts w:ascii="Calibri" w:hAnsi="Calibri" w:cs="Calibri"/>
          <w:sz w:val="22"/>
          <w:szCs w:val="22"/>
        </w:rPr>
        <w:t>- j</w:t>
      </w:r>
      <w:r w:rsidR="00476277" w:rsidRPr="00793A07">
        <w:rPr>
          <w:rFonts w:asciiTheme="minorHAnsi" w:eastAsia="Times New Roman" w:hAnsiTheme="minorHAnsi" w:cstheme="minorHAnsi"/>
          <w:spacing w:val="8"/>
          <w:sz w:val="22"/>
          <w:szCs w:val="22"/>
          <w:lang w:eastAsia="zh-CN"/>
        </w:rPr>
        <w:t xml:space="preserve">a by som chcela reagovať na pána poslanca </w:t>
      </w:r>
      <w:r w:rsidRPr="00793A07">
        <w:rPr>
          <w:rFonts w:asciiTheme="minorHAnsi" w:eastAsia="Times New Roman" w:hAnsiTheme="minorHAnsi" w:cstheme="minorHAnsi"/>
          <w:spacing w:val="8"/>
          <w:sz w:val="22"/>
          <w:szCs w:val="22"/>
          <w:lang w:eastAsia="zh-CN"/>
        </w:rPr>
        <w:t>B</w:t>
      </w:r>
      <w:r w:rsidR="00476277" w:rsidRPr="00793A07">
        <w:rPr>
          <w:rFonts w:asciiTheme="minorHAnsi" w:eastAsia="Times New Roman" w:hAnsiTheme="minorHAnsi" w:cstheme="minorHAnsi"/>
          <w:spacing w:val="8"/>
          <w:sz w:val="22"/>
          <w:szCs w:val="22"/>
          <w:lang w:eastAsia="zh-CN"/>
        </w:rPr>
        <w:t xml:space="preserve">osáka, ktorý by to pomenoval </w:t>
      </w:r>
      <w:proofErr w:type="spellStart"/>
      <w:r w:rsidR="00476277" w:rsidRPr="00793A07">
        <w:rPr>
          <w:rFonts w:asciiTheme="minorHAnsi" w:eastAsia="Times New Roman" w:hAnsiTheme="minorHAnsi" w:cstheme="minorHAnsi"/>
          <w:spacing w:val="8"/>
          <w:sz w:val="22"/>
          <w:szCs w:val="22"/>
          <w:lang w:eastAsia="zh-CN"/>
        </w:rPr>
        <w:t>docela</w:t>
      </w:r>
      <w:proofErr w:type="spellEnd"/>
      <w:r w:rsidR="00476277" w:rsidRPr="00793A07">
        <w:rPr>
          <w:rFonts w:asciiTheme="minorHAnsi" w:eastAsia="Times New Roman" w:hAnsiTheme="minorHAnsi" w:cstheme="minorHAnsi"/>
          <w:spacing w:val="8"/>
          <w:sz w:val="22"/>
          <w:szCs w:val="22"/>
          <w:lang w:eastAsia="zh-CN"/>
        </w:rPr>
        <w:t xml:space="preserve"> presne. Áno, je to kúpenie si istoty, respektíve takzvaného nejakého poistenia voči nárastu úrokových sadzieb v budúcnosti. Pokiaľ by sa tak samozrejme stalo, je to ponuka, je to možnosť</w:t>
      </w:r>
      <w:r w:rsidRPr="00793A07">
        <w:rPr>
          <w:rFonts w:asciiTheme="minorHAnsi" w:eastAsia="Times New Roman" w:hAnsiTheme="minorHAnsi" w:cstheme="minorHAnsi"/>
          <w:spacing w:val="8"/>
          <w:sz w:val="22"/>
          <w:szCs w:val="22"/>
          <w:lang w:eastAsia="zh-CN"/>
        </w:rPr>
        <w:t>, k</w:t>
      </w:r>
      <w:r w:rsidR="00476277" w:rsidRPr="00793A07">
        <w:rPr>
          <w:rFonts w:asciiTheme="minorHAnsi" w:eastAsia="Times New Roman" w:hAnsiTheme="minorHAnsi" w:cstheme="minorHAnsi"/>
          <w:spacing w:val="8"/>
          <w:sz w:val="22"/>
          <w:szCs w:val="22"/>
          <w:lang w:eastAsia="zh-CN"/>
        </w:rPr>
        <w:t>torú si treba zvážiť</w:t>
      </w:r>
      <w:r w:rsidRPr="00793A07">
        <w:rPr>
          <w:rFonts w:asciiTheme="minorHAnsi" w:eastAsia="Times New Roman" w:hAnsiTheme="minorHAnsi" w:cstheme="minorHAnsi"/>
          <w:spacing w:val="8"/>
          <w:sz w:val="22"/>
          <w:szCs w:val="22"/>
          <w:lang w:eastAsia="zh-CN"/>
        </w:rPr>
        <w:t>. N</w:t>
      </w:r>
      <w:r w:rsidR="00476277" w:rsidRPr="00793A07">
        <w:rPr>
          <w:rFonts w:asciiTheme="minorHAnsi" w:eastAsia="Times New Roman" w:hAnsiTheme="minorHAnsi" w:cstheme="minorHAnsi"/>
          <w:spacing w:val="8"/>
          <w:sz w:val="22"/>
          <w:szCs w:val="22"/>
          <w:lang w:eastAsia="zh-CN"/>
        </w:rPr>
        <w:t>ikto nepovie</w:t>
      </w:r>
      <w:r w:rsidRPr="00793A07">
        <w:rPr>
          <w:rFonts w:asciiTheme="minorHAnsi" w:eastAsia="Times New Roman" w:hAnsiTheme="minorHAnsi" w:cstheme="minorHAnsi"/>
          <w:spacing w:val="8"/>
          <w:sz w:val="22"/>
          <w:szCs w:val="22"/>
          <w:lang w:eastAsia="zh-CN"/>
        </w:rPr>
        <w:t>, n</w:t>
      </w:r>
      <w:r w:rsidR="00476277" w:rsidRPr="00793A07">
        <w:rPr>
          <w:rFonts w:asciiTheme="minorHAnsi" w:eastAsia="Times New Roman" w:hAnsiTheme="minorHAnsi" w:cstheme="minorHAnsi"/>
          <w:spacing w:val="8"/>
          <w:sz w:val="22"/>
          <w:szCs w:val="22"/>
          <w:lang w:eastAsia="zh-CN"/>
        </w:rPr>
        <w:t xml:space="preserve">ikto vám nepovie z </w:t>
      </w:r>
      <w:proofErr w:type="spellStart"/>
      <w:r w:rsidR="00476277" w:rsidRPr="00793A07">
        <w:rPr>
          <w:rFonts w:asciiTheme="minorHAnsi" w:eastAsia="Times New Roman" w:hAnsiTheme="minorHAnsi" w:cstheme="minorHAnsi"/>
          <w:spacing w:val="8"/>
          <w:sz w:val="22"/>
          <w:szCs w:val="22"/>
          <w:lang w:eastAsia="zh-CN"/>
        </w:rPr>
        <w:t>makroekonómov</w:t>
      </w:r>
      <w:proofErr w:type="spellEnd"/>
      <w:r w:rsidR="00476277" w:rsidRPr="00793A07">
        <w:rPr>
          <w:rFonts w:asciiTheme="minorHAnsi" w:eastAsia="Times New Roman" w:hAnsiTheme="minorHAnsi" w:cstheme="minorHAnsi"/>
          <w:spacing w:val="8"/>
          <w:sz w:val="22"/>
          <w:szCs w:val="22"/>
          <w:lang w:eastAsia="zh-CN"/>
        </w:rPr>
        <w:t xml:space="preserve"> nejaký dlhodobý dopad, že ako by to vyzeralo budúci rok alebo o</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2</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o</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3</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o 5 rokov. Samozrejme, snažili sme sa aspoň vyčísliť ten dopad oproti tomu, ako sa </w:t>
      </w:r>
      <w:r w:rsidRPr="00793A07">
        <w:rPr>
          <w:rFonts w:asciiTheme="minorHAnsi" w:eastAsia="Times New Roman" w:hAnsiTheme="minorHAnsi" w:cstheme="minorHAnsi"/>
          <w:spacing w:val="8"/>
          <w:sz w:val="22"/>
          <w:szCs w:val="22"/>
          <w:lang w:eastAsia="zh-CN"/>
        </w:rPr>
        <w:t>hýbe</w:t>
      </w:r>
      <w:r w:rsidR="00476277" w:rsidRPr="00793A07">
        <w:rPr>
          <w:rFonts w:asciiTheme="minorHAnsi" w:eastAsia="Times New Roman" w:hAnsiTheme="minorHAnsi" w:cstheme="minorHAnsi"/>
          <w:spacing w:val="8"/>
          <w:sz w:val="22"/>
          <w:szCs w:val="22"/>
          <w:lang w:eastAsia="zh-CN"/>
        </w:rPr>
        <w:t xml:space="preserve"> teraz</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vlastne v tomto aktuálnom období trojmesačne </w:t>
      </w:r>
      <w:proofErr w:type="spellStart"/>
      <w:r w:rsidRPr="00793A07">
        <w:rPr>
          <w:rFonts w:asciiTheme="minorHAnsi" w:eastAsia="Times New Roman" w:hAnsiTheme="minorHAnsi" w:cstheme="minorHAnsi"/>
          <w:spacing w:val="8"/>
          <w:sz w:val="22"/>
          <w:szCs w:val="22"/>
          <w:lang w:eastAsia="zh-CN"/>
        </w:rPr>
        <w:t>euribor</w:t>
      </w:r>
      <w:proofErr w:type="spellEnd"/>
      <w:r w:rsidRPr="00793A07">
        <w:rPr>
          <w:rFonts w:asciiTheme="minorHAnsi" w:eastAsia="Times New Roman" w:hAnsiTheme="minorHAnsi" w:cstheme="minorHAnsi"/>
          <w:spacing w:val="8"/>
          <w:sz w:val="22"/>
          <w:szCs w:val="22"/>
          <w:lang w:eastAsia="zh-CN"/>
        </w:rPr>
        <w:t>. P</w:t>
      </w:r>
      <w:r w:rsidR="00476277" w:rsidRPr="00793A07">
        <w:rPr>
          <w:rFonts w:asciiTheme="minorHAnsi" w:eastAsia="Times New Roman" w:hAnsiTheme="minorHAnsi" w:cstheme="minorHAnsi"/>
          <w:spacing w:val="8"/>
          <w:sz w:val="22"/>
          <w:szCs w:val="22"/>
          <w:lang w:eastAsia="zh-CN"/>
        </w:rPr>
        <w:t xml:space="preserve">okiaľ by </w:t>
      </w:r>
      <w:r w:rsidRPr="00793A07">
        <w:rPr>
          <w:rFonts w:asciiTheme="minorHAnsi" w:eastAsia="Times New Roman" w:hAnsiTheme="minorHAnsi" w:cstheme="minorHAnsi"/>
          <w:spacing w:val="8"/>
          <w:sz w:val="22"/>
          <w:szCs w:val="22"/>
          <w:lang w:eastAsia="zh-CN"/>
        </w:rPr>
        <w:t>ste</w:t>
      </w:r>
      <w:r w:rsidR="00476277" w:rsidRPr="00793A07">
        <w:rPr>
          <w:rFonts w:asciiTheme="minorHAnsi" w:eastAsia="Times New Roman" w:hAnsiTheme="minorHAnsi" w:cstheme="minorHAnsi"/>
          <w:spacing w:val="8"/>
          <w:sz w:val="22"/>
          <w:szCs w:val="22"/>
          <w:lang w:eastAsia="zh-CN"/>
        </w:rPr>
        <w:t xml:space="preserve"> sa v uznesení uzniesli na tom</w:t>
      </w:r>
      <w:r w:rsidRPr="00793A07">
        <w:rPr>
          <w:rFonts w:asciiTheme="minorHAnsi" w:eastAsia="Times New Roman" w:hAnsiTheme="minorHAnsi" w:cstheme="minorHAnsi"/>
          <w:spacing w:val="8"/>
          <w:sz w:val="22"/>
          <w:szCs w:val="22"/>
          <w:lang w:eastAsia="zh-CN"/>
        </w:rPr>
        <w:t>, ž</w:t>
      </w:r>
      <w:r w:rsidR="00476277" w:rsidRPr="00793A07">
        <w:rPr>
          <w:rFonts w:asciiTheme="minorHAnsi" w:eastAsia="Times New Roman" w:hAnsiTheme="minorHAnsi" w:cstheme="minorHAnsi"/>
          <w:spacing w:val="8"/>
          <w:sz w:val="22"/>
          <w:szCs w:val="22"/>
          <w:lang w:eastAsia="zh-CN"/>
        </w:rPr>
        <w:t>e teda neschválite teoreticky uznesenie alebo nedáte k tomu nejaké stanovisko a uzniesli sa na tom, že sa chcete k tomuto kroku v budúcnosti vrátiť</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v nejakom budúcom zastupiteľstve </w:t>
      </w:r>
      <w:r w:rsidRPr="00793A07">
        <w:rPr>
          <w:rFonts w:asciiTheme="minorHAnsi" w:eastAsia="Times New Roman" w:hAnsiTheme="minorHAnsi" w:cstheme="minorHAnsi"/>
          <w:spacing w:val="8"/>
          <w:sz w:val="22"/>
          <w:szCs w:val="22"/>
          <w:lang w:eastAsia="zh-CN"/>
        </w:rPr>
        <w:t>môžeme</w:t>
      </w:r>
      <w:r w:rsidR="00476277" w:rsidRPr="00793A07">
        <w:rPr>
          <w:rFonts w:asciiTheme="minorHAnsi" w:eastAsia="Times New Roman" w:hAnsiTheme="minorHAnsi" w:cstheme="minorHAnsi"/>
          <w:spacing w:val="8"/>
          <w:sz w:val="22"/>
          <w:szCs w:val="22"/>
          <w:lang w:eastAsia="zh-CN"/>
        </w:rPr>
        <w:t xml:space="preserve"> urobiť aj tak</w:t>
      </w:r>
      <w:r w:rsidRPr="00793A07">
        <w:rPr>
          <w:rFonts w:asciiTheme="minorHAnsi" w:eastAsia="Times New Roman" w:hAnsiTheme="minorHAnsi" w:cstheme="minorHAnsi"/>
          <w:spacing w:val="8"/>
          <w:sz w:val="22"/>
          <w:szCs w:val="22"/>
          <w:lang w:eastAsia="zh-CN"/>
        </w:rPr>
        <w:t>. P</w:t>
      </w:r>
      <w:r w:rsidR="00476277" w:rsidRPr="00793A07">
        <w:rPr>
          <w:rFonts w:asciiTheme="minorHAnsi" w:eastAsia="Times New Roman" w:hAnsiTheme="minorHAnsi" w:cstheme="minorHAnsi"/>
          <w:spacing w:val="8"/>
          <w:sz w:val="22"/>
          <w:szCs w:val="22"/>
          <w:lang w:eastAsia="zh-CN"/>
        </w:rPr>
        <w:t xml:space="preserve">roste počkáme a </w:t>
      </w:r>
      <w:r w:rsidRPr="00793A07">
        <w:rPr>
          <w:rFonts w:asciiTheme="minorHAnsi" w:eastAsia="Times New Roman" w:hAnsiTheme="minorHAnsi" w:cstheme="minorHAnsi"/>
          <w:spacing w:val="8"/>
          <w:sz w:val="22"/>
          <w:szCs w:val="22"/>
          <w:lang w:eastAsia="zh-CN"/>
        </w:rPr>
        <w:t>môžeme</w:t>
      </w:r>
      <w:r w:rsidR="00476277" w:rsidRPr="00793A07">
        <w:rPr>
          <w:rFonts w:asciiTheme="minorHAnsi" w:eastAsia="Times New Roman" w:hAnsiTheme="minorHAnsi" w:cstheme="minorHAnsi"/>
          <w:spacing w:val="8"/>
          <w:sz w:val="22"/>
          <w:szCs w:val="22"/>
          <w:lang w:eastAsia="zh-CN"/>
        </w:rPr>
        <w:t xml:space="preserve"> sa k tomu vrátiť a rozdiskutovať s</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bankou</w:t>
      </w:r>
      <w:r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Zatiaľ vieme len to, že teda banka má nejaký makroekonomický servis. Samozrejme voči nám, ktorý pravidelne teda považuje za potrebné komunikovať, za čo sme vďační, lebo my takýmito kapacitami nedisponujeme a</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komunikovali</w:t>
      </w:r>
      <w:r w:rsidRPr="00793A07">
        <w:rPr>
          <w:rFonts w:asciiTheme="minorHAnsi" w:eastAsia="Times New Roman" w:hAnsiTheme="minorHAnsi" w:cstheme="minorHAnsi"/>
          <w:spacing w:val="8"/>
          <w:sz w:val="22"/>
          <w:szCs w:val="22"/>
          <w:lang w:eastAsia="zh-CN"/>
        </w:rPr>
        <w:t xml:space="preserve"> s</w:t>
      </w:r>
      <w:r w:rsidR="00476277" w:rsidRPr="00793A07">
        <w:rPr>
          <w:rFonts w:asciiTheme="minorHAnsi" w:eastAsia="Times New Roman" w:hAnsiTheme="minorHAnsi" w:cstheme="minorHAnsi"/>
          <w:spacing w:val="8"/>
          <w:sz w:val="22"/>
          <w:szCs w:val="22"/>
          <w:lang w:eastAsia="zh-CN"/>
        </w:rPr>
        <w:t xml:space="preserve">me vám to, čo vlastne </w:t>
      </w:r>
      <w:proofErr w:type="spellStart"/>
      <w:r w:rsidR="00476277" w:rsidRPr="00793A07">
        <w:rPr>
          <w:rFonts w:asciiTheme="minorHAnsi" w:eastAsia="Times New Roman" w:hAnsiTheme="minorHAnsi" w:cstheme="minorHAnsi"/>
          <w:spacing w:val="8"/>
          <w:sz w:val="22"/>
          <w:szCs w:val="22"/>
          <w:lang w:eastAsia="zh-CN"/>
        </w:rPr>
        <w:t>makroekonómovia</w:t>
      </w:r>
      <w:proofErr w:type="spellEnd"/>
      <w:r w:rsidR="00476277" w:rsidRPr="00793A07">
        <w:rPr>
          <w:rFonts w:asciiTheme="minorHAnsi" w:eastAsia="Times New Roman" w:hAnsiTheme="minorHAnsi" w:cstheme="minorHAnsi"/>
          <w:spacing w:val="8"/>
          <w:sz w:val="22"/>
          <w:szCs w:val="22"/>
          <w:lang w:eastAsia="zh-CN"/>
        </w:rPr>
        <w:t>, centrály, banky teda predpokladajú</w:t>
      </w:r>
      <w:r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o je teda predpoklad</w:t>
      </w:r>
      <w:r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nárastu minimálne o</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0</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5 až 0</w:t>
      </w:r>
      <w:r w:rsidRPr="00793A07">
        <w:rPr>
          <w:rFonts w:asciiTheme="minorHAnsi" w:eastAsia="Times New Roman" w:hAnsiTheme="minorHAnsi" w:cstheme="minorHAnsi"/>
          <w:spacing w:val="8"/>
          <w:sz w:val="22"/>
          <w:szCs w:val="22"/>
          <w:lang w:eastAsia="zh-CN"/>
        </w:rPr>
        <w:t>,75</w:t>
      </w:r>
      <w:r w:rsidR="00476277" w:rsidRPr="00793A07">
        <w:rPr>
          <w:rFonts w:asciiTheme="minorHAnsi" w:eastAsia="Times New Roman" w:hAnsiTheme="minorHAnsi" w:cstheme="minorHAnsi"/>
          <w:spacing w:val="8"/>
          <w:sz w:val="22"/>
          <w:szCs w:val="22"/>
          <w:lang w:eastAsia="zh-CN"/>
        </w:rPr>
        <w:t xml:space="preserve"> percentuálneho bodu.</w:t>
      </w:r>
    </w:p>
    <w:p w14:paraId="097B3A1A" w14:textId="77777777" w:rsidR="00390EBE" w:rsidRPr="00793A07" w:rsidRDefault="00390EBE" w:rsidP="00476277">
      <w:pPr>
        <w:pStyle w:val="Obsahrmca"/>
        <w:spacing w:after="0" w:line="276" w:lineRule="auto"/>
        <w:jc w:val="both"/>
        <w:rPr>
          <w:rFonts w:asciiTheme="minorHAnsi" w:eastAsia="Times New Roman" w:hAnsiTheme="minorHAnsi" w:cstheme="minorHAnsi"/>
          <w:spacing w:val="8"/>
          <w:sz w:val="22"/>
          <w:szCs w:val="22"/>
          <w:lang w:eastAsia="zh-CN"/>
        </w:rPr>
      </w:pPr>
    </w:p>
    <w:p w14:paraId="6FE25D84" w14:textId="242CCB27" w:rsidR="00476277" w:rsidRPr="00793A07" w:rsidRDefault="00390EBE" w:rsidP="00390EBE">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793A07">
        <w:rPr>
          <w:rFonts w:asciiTheme="minorHAnsi" w:eastAsia="Times New Roman" w:hAnsiTheme="minorHAnsi" w:cstheme="minorHAnsi"/>
          <w:b/>
          <w:bCs/>
          <w:spacing w:val="8"/>
          <w:sz w:val="22"/>
          <w:szCs w:val="22"/>
          <w:lang w:eastAsia="zh-CN"/>
        </w:rPr>
        <w:t>Ing. Igor Kašper, FP</w:t>
      </w:r>
      <w:r w:rsidRPr="00793A07">
        <w:rPr>
          <w:rFonts w:asciiTheme="minorHAnsi" w:eastAsia="Times New Roman" w:hAnsiTheme="minorHAnsi" w:cstheme="minorHAnsi"/>
          <w:spacing w:val="8"/>
          <w:sz w:val="22"/>
          <w:szCs w:val="22"/>
          <w:lang w:eastAsia="zh-CN"/>
        </w:rPr>
        <w:t xml:space="preserve"> - </w:t>
      </w:r>
      <w:r w:rsidR="00476277" w:rsidRPr="00793A07">
        <w:rPr>
          <w:rFonts w:asciiTheme="minorHAnsi" w:eastAsia="Times New Roman" w:hAnsiTheme="minorHAnsi" w:cstheme="minorHAnsi"/>
          <w:spacing w:val="8"/>
          <w:sz w:val="22"/>
          <w:szCs w:val="22"/>
          <w:lang w:eastAsia="zh-CN"/>
        </w:rPr>
        <w:t xml:space="preserve">ešte si dovolím upresniť </w:t>
      </w:r>
      <w:r w:rsidRPr="00793A07">
        <w:rPr>
          <w:rFonts w:asciiTheme="minorHAnsi" w:eastAsia="Times New Roman" w:hAnsiTheme="minorHAnsi" w:cstheme="minorHAnsi"/>
          <w:spacing w:val="8"/>
          <w:sz w:val="22"/>
          <w:szCs w:val="22"/>
          <w:lang w:eastAsia="zh-CN"/>
        </w:rPr>
        <w:t>jedno d</w:t>
      </w:r>
      <w:r w:rsidR="00476277" w:rsidRPr="00793A07">
        <w:rPr>
          <w:rFonts w:asciiTheme="minorHAnsi" w:eastAsia="Times New Roman" w:hAnsiTheme="minorHAnsi" w:cstheme="minorHAnsi"/>
          <w:spacing w:val="8"/>
          <w:sz w:val="22"/>
          <w:szCs w:val="22"/>
          <w:lang w:eastAsia="zh-CN"/>
        </w:rPr>
        <w:t>ôležité tvrdenie, čo tu odznelo</w:t>
      </w:r>
      <w:r w:rsidRPr="00793A07">
        <w:rPr>
          <w:rFonts w:asciiTheme="minorHAnsi" w:eastAsia="Times New Roman" w:hAnsiTheme="minorHAnsi" w:cstheme="minorHAnsi"/>
          <w:spacing w:val="8"/>
          <w:sz w:val="22"/>
          <w:szCs w:val="22"/>
          <w:lang w:eastAsia="zh-CN"/>
        </w:rPr>
        <w:t>. N</w:t>
      </w:r>
      <w:r w:rsidR="00476277" w:rsidRPr="00793A07">
        <w:rPr>
          <w:rFonts w:asciiTheme="minorHAnsi" w:eastAsia="Times New Roman" w:hAnsiTheme="minorHAnsi" w:cstheme="minorHAnsi"/>
          <w:spacing w:val="8"/>
          <w:sz w:val="22"/>
          <w:szCs w:val="22"/>
          <w:lang w:eastAsia="zh-CN"/>
        </w:rPr>
        <w:t>eznamená to, že keď pôjde sadzba hore oproti súčasnej sadzbe, že na tom prerobíme</w:t>
      </w:r>
      <w:r w:rsidRPr="00793A07">
        <w:rPr>
          <w:rFonts w:asciiTheme="minorHAnsi" w:eastAsia="Times New Roman" w:hAnsiTheme="minorHAnsi" w:cstheme="minorHAnsi"/>
          <w:spacing w:val="8"/>
          <w:sz w:val="22"/>
          <w:szCs w:val="22"/>
          <w:lang w:eastAsia="zh-CN"/>
        </w:rPr>
        <w:t>. P</w:t>
      </w:r>
      <w:r w:rsidR="00476277" w:rsidRPr="00793A07">
        <w:rPr>
          <w:rFonts w:asciiTheme="minorHAnsi" w:eastAsia="Times New Roman" w:hAnsiTheme="minorHAnsi" w:cstheme="minorHAnsi"/>
          <w:spacing w:val="8"/>
          <w:sz w:val="22"/>
          <w:szCs w:val="22"/>
          <w:lang w:eastAsia="zh-CN"/>
        </w:rPr>
        <w:t>retože aj keď pôjde sadzba o 50 percent hore 2 na tie 3 percentá, tak stále na tom zarobíme. Čiže iba ak pôjde sadzba hore o viac ako 50 percent proti súčasnému stavu</w:t>
      </w:r>
      <w:r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 xml:space="preserve">ak na tom prerobíme. </w:t>
      </w:r>
    </w:p>
    <w:p w14:paraId="5CB35382" w14:textId="77777777" w:rsidR="00390EBE" w:rsidRPr="00793A07" w:rsidRDefault="00390EBE" w:rsidP="00476277">
      <w:pPr>
        <w:pStyle w:val="Obsahrmca"/>
        <w:spacing w:after="0" w:line="276" w:lineRule="auto"/>
        <w:jc w:val="both"/>
        <w:rPr>
          <w:rFonts w:asciiTheme="minorHAnsi" w:eastAsia="Times New Roman" w:hAnsiTheme="minorHAnsi" w:cstheme="minorHAnsi"/>
          <w:spacing w:val="8"/>
          <w:sz w:val="22"/>
          <w:szCs w:val="22"/>
          <w:lang w:eastAsia="zh-CN"/>
        </w:rPr>
      </w:pPr>
    </w:p>
    <w:p w14:paraId="5A2A713C" w14:textId="292031F2" w:rsidR="00476277" w:rsidRPr="00793A07" w:rsidRDefault="00390EBE" w:rsidP="00476277">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Theme="minorHAnsi" w:hAnsiTheme="minorHAnsi" w:cstheme="minorHAnsi"/>
          <w:b/>
          <w:bCs/>
          <w:sz w:val="22"/>
          <w:szCs w:val="22"/>
        </w:rPr>
        <w:t xml:space="preserve">Ján Nosko - </w:t>
      </w:r>
      <w:r w:rsidRPr="00793A07">
        <w:rPr>
          <w:rFonts w:asciiTheme="minorHAnsi" w:eastAsia="Times New Roman" w:hAnsiTheme="minorHAnsi" w:cstheme="minorHAnsi"/>
          <w:spacing w:val="8"/>
          <w:sz w:val="22"/>
          <w:szCs w:val="22"/>
          <w:lang w:eastAsia="zh-CN"/>
        </w:rPr>
        <w:t>c</w:t>
      </w:r>
      <w:r w:rsidR="00476277" w:rsidRPr="00793A07">
        <w:rPr>
          <w:rFonts w:asciiTheme="minorHAnsi" w:eastAsia="Times New Roman" w:hAnsiTheme="minorHAnsi" w:cstheme="minorHAnsi"/>
          <w:spacing w:val="8"/>
          <w:sz w:val="22"/>
          <w:szCs w:val="22"/>
          <w:lang w:eastAsia="zh-CN"/>
        </w:rPr>
        <w:t>hce ešte niekto ďalší vystúpiť v rozprave k tomuto bodu? Má niekto nejaký makroekonomický pohľad, vešteckú guľu</w:t>
      </w:r>
      <w:r w:rsidR="005D7568" w:rsidRPr="00793A07">
        <w:rPr>
          <w:rFonts w:asciiTheme="minorHAnsi" w:eastAsia="Times New Roman" w:hAnsiTheme="minorHAnsi" w:cstheme="minorHAnsi"/>
          <w:spacing w:val="8"/>
          <w:sz w:val="22"/>
          <w:szCs w:val="22"/>
          <w:lang w:eastAsia="zh-CN"/>
        </w:rPr>
        <w:t>?</w:t>
      </w:r>
    </w:p>
    <w:p w14:paraId="620AF392" w14:textId="77777777" w:rsidR="006C4E6B" w:rsidRDefault="006C4E6B" w:rsidP="005D7568">
      <w:pPr>
        <w:pStyle w:val="Obsahrmca"/>
        <w:spacing w:after="0" w:line="276" w:lineRule="auto"/>
        <w:jc w:val="both"/>
        <w:rPr>
          <w:rFonts w:asciiTheme="minorHAnsi" w:eastAsia="Times New Roman" w:hAnsiTheme="minorHAnsi" w:cstheme="minorHAnsi"/>
          <w:b/>
          <w:bCs/>
          <w:spacing w:val="8"/>
          <w:sz w:val="22"/>
          <w:szCs w:val="22"/>
          <w:lang w:eastAsia="zh-CN"/>
        </w:rPr>
      </w:pPr>
    </w:p>
    <w:p w14:paraId="2946F45F" w14:textId="5CA0941F" w:rsidR="00476277" w:rsidRPr="00793A07" w:rsidRDefault="005D7568" w:rsidP="005D7568">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Theme="minorHAnsi" w:eastAsia="Times New Roman" w:hAnsiTheme="minorHAnsi" w:cstheme="minorHAnsi"/>
          <w:b/>
          <w:bCs/>
          <w:spacing w:val="8"/>
          <w:sz w:val="22"/>
          <w:szCs w:val="22"/>
          <w:lang w:eastAsia="zh-CN"/>
        </w:rPr>
        <w:t>Ing. Martin Majling</w:t>
      </w:r>
      <w:r w:rsidRPr="00793A07">
        <w:rPr>
          <w:rFonts w:asciiTheme="minorHAnsi" w:eastAsia="Times New Roman" w:hAnsiTheme="minorHAnsi" w:cstheme="minorHAnsi"/>
          <w:spacing w:val="8"/>
          <w:sz w:val="22"/>
          <w:szCs w:val="22"/>
          <w:lang w:eastAsia="zh-CN"/>
        </w:rPr>
        <w:t xml:space="preserve">  - j</w:t>
      </w:r>
      <w:r w:rsidR="00476277" w:rsidRPr="00793A07">
        <w:rPr>
          <w:rFonts w:asciiTheme="minorHAnsi" w:eastAsia="Times New Roman" w:hAnsiTheme="minorHAnsi" w:cstheme="minorHAnsi"/>
          <w:spacing w:val="8"/>
          <w:sz w:val="22"/>
          <w:szCs w:val="22"/>
          <w:lang w:eastAsia="zh-CN"/>
        </w:rPr>
        <w:t xml:space="preserve">a som rozmýšľal, že to poviem teda pri tom prednesení uznesenia, ale </w:t>
      </w:r>
      <w:r w:rsidR="00476277" w:rsidRPr="00793A07">
        <w:rPr>
          <w:rFonts w:asciiTheme="minorHAnsi" w:eastAsia="Times New Roman" w:hAnsiTheme="minorHAnsi" w:cstheme="minorHAnsi"/>
          <w:spacing w:val="8"/>
          <w:sz w:val="22"/>
          <w:szCs w:val="22"/>
          <w:lang w:eastAsia="zh-CN"/>
        </w:rPr>
        <w:lastRenderedPageBreak/>
        <w:t>aby som len to zh</w:t>
      </w:r>
      <w:r w:rsidRPr="00793A07">
        <w:rPr>
          <w:rFonts w:asciiTheme="minorHAnsi" w:eastAsia="Times New Roman" w:hAnsiTheme="minorHAnsi" w:cstheme="minorHAnsi"/>
          <w:spacing w:val="8"/>
          <w:sz w:val="22"/>
          <w:szCs w:val="22"/>
          <w:lang w:eastAsia="zh-CN"/>
        </w:rPr>
        <w:t>r</w:t>
      </w:r>
      <w:r w:rsidR="00476277" w:rsidRPr="00793A07">
        <w:rPr>
          <w:rFonts w:asciiTheme="minorHAnsi" w:eastAsia="Times New Roman" w:hAnsiTheme="minorHAnsi" w:cstheme="minorHAnsi"/>
          <w:spacing w:val="8"/>
          <w:sz w:val="22"/>
          <w:szCs w:val="22"/>
          <w:lang w:eastAsia="zh-CN"/>
        </w:rPr>
        <w:t>nul</w:t>
      </w:r>
      <w:r w:rsidRPr="00793A07">
        <w:rPr>
          <w:rFonts w:asciiTheme="minorHAnsi" w:eastAsia="Times New Roman" w:hAnsiTheme="minorHAnsi" w:cstheme="minorHAnsi"/>
          <w:spacing w:val="8"/>
          <w:sz w:val="22"/>
          <w:szCs w:val="22"/>
          <w:lang w:eastAsia="zh-CN"/>
        </w:rPr>
        <w:t>, z</w:t>
      </w:r>
      <w:r w:rsidR="00476277" w:rsidRPr="00793A07">
        <w:rPr>
          <w:rFonts w:asciiTheme="minorHAnsi" w:eastAsia="Times New Roman" w:hAnsiTheme="minorHAnsi" w:cstheme="minorHAnsi"/>
          <w:spacing w:val="8"/>
          <w:sz w:val="22"/>
          <w:szCs w:val="22"/>
          <w:lang w:eastAsia="zh-CN"/>
        </w:rPr>
        <w:t xml:space="preserve">a nás z členov </w:t>
      </w:r>
      <w:r w:rsidRPr="00793A07">
        <w:rPr>
          <w:rFonts w:asciiTheme="minorHAnsi" w:eastAsia="Times New Roman" w:hAnsiTheme="minorHAnsi" w:cstheme="minorHAnsi"/>
          <w:spacing w:val="8"/>
          <w:sz w:val="22"/>
          <w:szCs w:val="22"/>
          <w:lang w:eastAsia="zh-CN"/>
        </w:rPr>
        <w:t>E</w:t>
      </w:r>
      <w:r w:rsidR="00476277" w:rsidRPr="00793A07">
        <w:rPr>
          <w:rFonts w:asciiTheme="minorHAnsi" w:eastAsia="Times New Roman" w:hAnsiTheme="minorHAnsi" w:cstheme="minorHAnsi"/>
          <w:spacing w:val="8"/>
          <w:sz w:val="22"/>
          <w:szCs w:val="22"/>
          <w:lang w:eastAsia="zh-CN"/>
        </w:rPr>
        <w:t xml:space="preserve">konomickej </w:t>
      </w:r>
      <w:r w:rsidRPr="00793A07">
        <w:rPr>
          <w:rFonts w:asciiTheme="minorHAnsi" w:eastAsia="Times New Roman" w:hAnsiTheme="minorHAnsi" w:cstheme="minorHAnsi"/>
          <w:spacing w:val="8"/>
          <w:sz w:val="22"/>
          <w:szCs w:val="22"/>
          <w:lang w:eastAsia="zh-CN"/>
        </w:rPr>
        <w:t>k</w:t>
      </w:r>
      <w:r w:rsidR="00476277" w:rsidRPr="00793A07">
        <w:rPr>
          <w:rFonts w:asciiTheme="minorHAnsi" w:eastAsia="Times New Roman" w:hAnsiTheme="minorHAnsi" w:cstheme="minorHAnsi"/>
          <w:spacing w:val="8"/>
          <w:sz w:val="22"/>
          <w:szCs w:val="22"/>
          <w:lang w:eastAsia="zh-CN"/>
        </w:rPr>
        <w:t xml:space="preserve">omisie niektorých, ktorí sa vyjadrovali, čo určite pán poslanec </w:t>
      </w:r>
      <w:r w:rsidRPr="00793A07">
        <w:rPr>
          <w:rFonts w:asciiTheme="minorHAnsi" w:eastAsia="Times New Roman" w:hAnsiTheme="minorHAnsi" w:cstheme="minorHAnsi"/>
          <w:spacing w:val="8"/>
          <w:sz w:val="22"/>
          <w:szCs w:val="22"/>
          <w:lang w:eastAsia="zh-CN"/>
        </w:rPr>
        <w:t>Kašper</w:t>
      </w:r>
      <w:r w:rsidR="00476277" w:rsidRPr="00793A07">
        <w:rPr>
          <w:rFonts w:asciiTheme="minorHAnsi" w:eastAsia="Times New Roman" w:hAnsiTheme="minorHAnsi" w:cstheme="minorHAnsi"/>
          <w:spacing w:val="8"/>
          <w:sz w:val="22"/>
          <w:szCs w:val="22"/>
          <w:lang w:eastAsia="zh-CN"/>
        </w:rPr>
        <w:t xml:space="preserve">, pán poslanec </w:t>
      </w:r>
      <w:r w:rsidRPr="00793A07">
        <w:rPr>
          <w:rFonts w:asciiTheme="minorHAnsi" w:eastAsia="Times New Roman" w:hAnsiTheme="minorHAnsi" w:cstheme="minorHAnsi"/>
          <w:spacing w:val="8"/>
          <w:sz w:val="22"/>
          <w:szCs w:val="22"/>
          <w:lang w:eastAsia="zh-CN"/>
        </w:rPr>
        <w:t>Turčan</w:t>
      </w:r>
      <w:r w:rsidR="00476277" w:rsidRPr="00793A07">
        <w:rPr>
          <w:rFonts w:asciiTheme="minorHAnsi" w:eastAsia="Times New Roman" w:hAnsiTheme="minorHAnsi" w:cstheme="minorHAnsi"/>
          <w:spacing w:val="8"/>
          <w:sz w:val="22"/>
          <w:szCs w:val="22"/>
          <w:lang w:eastAsia="zh-CN"/>
        </w:rPr>
        <w:t>, ktorý tu nie je</w:t>
      </w:r>
      <w:r w:rsidR="00441390">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pán poslanec </w:t>
      </w:r>
      <w:r w:rsidRPr="00793A07">
        <w:rPr>
          <w:rFonts w:asciiTheme="minorHAnsi" w:eastAsia="Times New Roman" w:hAnsiTheme="minorHAnsi" w:cstheme="minorHAnsi"/>
          <w:spacing w:val="8"/>
          <w:sz w:val="22"/>
          <w:szCs w:val="22"/>
          <w:lang w:eastAsia="zh-CN"/>
        </w:rPr>
        <w:t>Gajdošík</w:t>
      </w:r>
      <w:r w:rsidR="00476277" w:rsidRPr="00793A07">
        <w:rPr>
          <w:rFonts w:asciiTheme="minorHAnsi" w:eastAsia="Times New Roman" w:hAnsiTheme="minorHAnsi" w:cstheme="minorHAnsi"/>
          <w:spacing w:val="8"/>
          <w:sz w:val="22"/>
          <w:szCs w:val="22"/>
          <w:lang w:eastAsia="zh-CN"/>
        </w:rPr>
        <w:t xml:space="preserve"> diskutoval a takisto aj ja, ako to vním</w:t>
      </w:r>
      <w:r w:rsidRPr="00793A07">
        <w:rPr>
          <w:rFonts w:asciiTheme="minorHAnsi" w:eastAsia="Times New Roman" w:hAnsiTheme="minorHAnsi" w:cstheme="minorHAnsi"/>
          <w:spacing w:val="8"/>
          <w:sz w:val="22"/>
          <w:szCs w:val="22"/>
          <w:lang w:eastAsia="zh-CN"/>
        </w:rPr>
        <w:t>am</w:t>
      </w:r>
      <w:r w:rsidR="00476277" w:rsidRPr="00793A07">
        <w:rPr>
          <w:rFonts w:asciiTheme="minorHAnsi" w:eastAsia="Times New Roman" w:hAnsiTheme="minorHAnsi" w:cstheme="minorHAnsi"/>
          <w:spacing w:val="8"/>
          <w:sz w:val="22"/>
          <w:szCs w:val="22"/>
          <w:lang w:eastAsia="zh-CN"/>
        </w:rPr>
        <w:t xml:space="preserve"> aj pán poslanec </w:t>
      </w:r>
      <w:r w:rsidRPr="00793A07">
        <w:rPr>
          <w:rFonts w:asciiTheme="minorHAnsi" w:eastAsia="Times New Roman" w:hAnsiTheme="minorHAnsi" w:cstheme="minorHAnsi"/>
          <w:spacing w:val="8"/>
          <w:sz w:val="22"/>
          <w:szCs w:val="22"/>
          <w:lang w:eastAsia="zh-CN"/>
        </w:rPr>
        <w:t>Bosák</w:t>
      </w:r>
      <w:r w:rsidR="00476277" w:rsidRPr="00793A07">
        <w:rPr>
          <w:rFonts w:asciiTheme="minorHAnsi" w:eastAsia="Times New Roman" w:hAnsiTheme="minorHAnsi" w:cstheme="minorHAnsi"/>
          <w:spacing w:val="8"/>
          <w:sz w:val="22"/>
          <w:szCs w:val="22"/>
          <w:lang w:eastAsia="zh-CN"/>
        </w:rPr>
        <w:t xml:space="preserve"> dá sa povedať, myslím, že na </w:t>
      </w:r>
      <w:r w:rsidRPr="00793A07">
        <w:rPr>
          <w:rFonts w:asciiTheme="minorHAnsi" w:eastAsia="Times New Roman" w:hAnsiTheme="minorHAnsi" w:cstheme="minorHAnsi"/>
          <w:spacing w:val="8"/>
          <w:sz w:val="22"/>
          <w:szCs w:val="22"/>
          <w:lang w:eastAsia="zh-CN"/>
        </w:rPr>
        <w:t>k</w:t>
      </w:r>
      <w:r w:rsidR="00476277" w:rsidRPr="00793A07">
        <w:rPr>
          <w:rFonts w:asciiTheme="minorHAnsi" w:eastAsia="Times New Roman" w:hAnsiTheme="minorHAnsi" w:cstheme="minorHAnsi"/>
          <w:spacing w:val="8"/>
          <w:sz w:val="22"/>
          <w:szCs w:val="22"/>
          <w:lang w:eastAsia="zh-CN"/>
        </w:rPr>
        <w:t>omisi</w:t>
      </w:r>
      <w:r w:rsidRPr="00793A07">
        <w:rPr>
          <w:rFonts w:asciiTheme="minorHAnsi" w:eastAsia="Times New Roman" w:hAnsiTheme="minorHAnsi" w:cstheme="minorHAnsi"/>
          <w:spacing w:val="8"/>
          <w:sz w:val="22"/>
          <w:szCs w:val="22"/>
          <w:lang w:eastAsia="zh-CN"/>
        </w:rPr>
        <w:t xml:space="preserve">i, </w:t>
      </w:r>
      <w:r w:rsidR="00476277" w:rsidRPr="00793A07">
        <w:rPr>
          <w:rFonts w:asciiTheme="minorHAnsi" w:eastAsia="Times New Roman" w:hAnsiTheme="minorHAnsi" w:cstheme="minorHAnsi"/>
          <w:spacing w:val="8"/>
          <w:sz w:val="22"/>
          <w:szCs w:val="22"/>
          <w:lang w:eastAsia="zh-CN"/>
        </w:rPr>
        <w:t xml:space="preserve">tak neodporúčame tento návrh schváliť. </w:t>
      </w:r>
      <w:r w:rsidRPr="00793A07">
        <w:rPr>
          <w:rFonts w:asciiTheme="minorHAnsi" w:eastAsia="Times New Roman" w:hAnsiTheme="minorHAnsi" w:cstheme="minorHAnsi"/>
          <w:spacing w:val="8"/>
          <w:sz w:val="22"/>
          <w:szCs w:val="22"/>
          <w:lang w:eastAsia="zh-CN"/>
        </w:rPr>
        <w:t>Zuzka</w:t>
      </w:r>
      <w:r w:rsidR="00476277" w:rsidRPr="00793A07">
        <w:rPr>
          <w:rFonts w:asciiTheme="minorHAnsi" w:eastAsia="Times New Roman" w:hAnsiTheme="minorHAnsi" w:cstheme="minorHAnsi"/>
          <w:spacing w:val="8"/>
          <w:sz w:val="22"/>
          <w:szCs w:val="22"/>
          <w:lang w:eastAsia="zh-CN"/>
        </w:rPr>
        <w:t xml:space="preserve"> </w:t>
      </w:r>
      <w:r w:rsidRPr="00793A07">
        <w:rPr>
          <w:rFonts w:asciiTheme="minorHAnsi" w:eastAsia="Times New Roman" w:hAnsiTheme="minorHAnsi" w:cstheme="minorHAnsi"/>
          <w:spacing w:val="8"/>
          <w:sz w:val="22"/>
          <w:szCs w:val="22"/>
          <w:lang w:eastAsia="zh-CN"/>
        </w:rPr>
        <w:t>Detko</w:t>
      </w:r>
      <w:r w:rsidR="00476277" w:rsidRPr="00793A07">
        <w:rPr>
          <w:rFonts w:asciiTheme="minorHAnsi" w:eastAsia="Times New Roman" w:hAnsiTheme="minorHAnsi" w:cstheme="minorHAnsi"/>
          <w:spacing w:val="8"/>
          <w:sz w:val="22"/>
          <w:szCs w:val="22"/>
          <w:lang w:eastAsia="zh-CN"/>
        </w:rPr>
        <w:t>vá to predložila, alebo</w:t>
      </w:r>
      <w:r w:rsidRPr="00793A07">
        <w:rPr>
          <w:rFonts w:asciiTheme="minorHAnsi" w:eastAsia="Times New Roman" w:hAnsiTheme="minorHAnsi" w:cstheme="minorHAnsi"/>
          <w:spacing w:val="8"/>
          <w:sz w:val="22"/>
          <w:szCs w:val="22"/>
          <w:lang w:eastAsia="zh-CN"/>
        </w:rPr>
        <w:t xml:space="preserve"> b</w:t>
      </w:r>
      <w:r w:rsidR="00476277" w:rsidRPr="00793A07">
        <w:rPr>
          <w:rFonts w:asciiTheme="minorHAnsi" w:eastAsia="Times New Roman" w:hAnsiTheme="minorHAnsi" w:cstheme="minorHAnsi"/>
          <w:spacing w:val="8"/>
          <w:sz w:val="22"/>
          <w:szCs w:val="22"/>
          <w:lang w:eastAsia="zh-CN"/>
        </w:rPr>
        <w:t>ol to návrh banky a nechcela o tom rozhodnúť sama ako odborný útvar, lebo je to</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w:t>
      </w:r>
      <w:r w:rsidRPr="00793A07">
        <w:rPr>
          <w:rFonts w:asciiTheme="minorHAnsi" w:eastAsia="Times New Roman" w:hAnsiTheme="minorHAnsi" w:cstheme="minorHAnsi"/>
          <w:spacing w:val="8"/>
          <w:sz w:val="22"/>
          <w:szCs w:val="22"/>
          <w:lang w:eastAsia="zh-CN"/>
        </w:rPr>
        <w:t>d</w:t>
      </w:r>
      <w:r w:rsidR="00476277" w:rsidRPr="00793A07">
        <w:rPr>
          <w:rFonts w:asciiTheme="minorHAnsi" w:eastAsia="Times New Roman" w:hAnsiTheme="minorHAnsi" w:cstheme="minorHAnsi"/>
          <w:spacing w:val="8"/>
          <w:sz w:val="22"/>
          <w:szCs w:val="22"/>
          <w:lang w:eastAsia="zh-CN"/>
        </w:rPr>
        <w:t xml:space="preserve">á sa povedať, podstatná zmena by to bola, ktorú ona nechcela úplne akože </w:t>
      </w:r>
      <w:proofErr w:type="spellStart"/>
      <w:r w:rsidR="00476277" w:rsidRPr="00793A07">
        <w:rPr>
          <w:rFonts w:asciiTheme="minorHAnsi" w:eastAsia="Times New Roman" w:hAnsiTheme="minorHAnsi" w:cstheme="minorHAnsi"/>
          <w:spacing w:val="8"/>
          <w:sz w:val="22"/>
          <w:szCs w:val="22"/>
          <w:lang w:eastAsia="zh-CN"/>
        </w:rPr>
        <w:t>skr</w:t>
      </w:r>
      <w:r w:rsidRPr="00793A07">
        <w:rPr>
          <w:rFonts w:asciiTheme="minorHAnsi" w:eastAsia="Times New Roman" w:hAnsiTheme="minorHAnsi" w:cstheme="minorHAnsi"/>
          <w:spacing w:val="8"/>
          <w:sz w:val="22"/>
          <w:szCs w:val="22"/>
          <w:lang w:eastAsia="zh-CN"/>
        </w:rPr>
        <w:t>e</w:t>
      </w:r>
      <w:r w:rsidR="00476277" w:rsidRPr="00793A07">
        <w:rPr>
          <w:rFonts w:asciiTheme="minorHAnsi" w:eastAsia="Times New Roman" w:hAnsiTheme="minorHAnsi" w:cstheme="minorHAnsi"/>
          <w:spacing w:val="8"/>
          <w:sz w:val="22"/>
          <w:szCs w:val="22"/>
          <w:lang w:eastAsia="zh-CN"/>
        </w:rPr>
        <w:t>čnúť</w:t>
      </w:r>
      <w:proofErr w:type="spellEnd"/>
      <w:r w:rsidRPr="00793A07">
        <w:rPr>
          <w:rFonts w:asciiTheme="minorHAnsi" w:eastAsia="Times New Roman" w:hAnsiTheme="minorHAnsi" w:cstheme="minorHAnsi"/>
          <w:spacing w:val="8"/>
          <w:sz w:val="22"/>
          <w:szCs w:val="22"/>
          <w:lang w:eastAsia="zh-CN"/>
        </w:rPr>
        <w:t>. N</w:t>
      </w:r>
      <w:r w:rsidR="00476277" w:rsidRPr="00793A07">
        <w:rPr>
          <w:rFonts w:asciiTheme="minorHAnsi" w:eastAsia="Times New Roman" w:hAnsiTheme="minorHAnsi" w:cstheme="minorHAnsi"/>
          <w:spacing w:val="8"/>
          <w:sz w:val="22"/>
          <w:szCs w:val="22"/>
          <w:lang w:eastAsia="zh-CN"/>
        </w:rPr>
        <w:t>aopak chcela, aby sme sa o tom odborne podiskutovali. Preto na Komisii sme o tom debatovali. Skôr bol názor taký, keďže sme neprijímali vôbec uznesenie, takže sme sa nezhodli na niečom, že by sme povedali, že áno, keby sme sa zhodli, že je to dobré, tak si to odhlasujeme a schválime. Ale skôr naopak, sme to dali do pléna, nech to počujete aj vy všetci páni poslanci</w:t>
      </w:r>
      <w:r w:rsidR="00441390">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poslankyne, ale za nás aspoň aj za mňa osobne</w:t>
      </w:r>
      <w:r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 xml:space="preserve">Igor </w:t>
      </w:r>
      <w:r w:rsidRPr="00793A07">
        <w:rPr>
          <w:rFonts w:asciiTheme="minorHAnsi" w:eastAsia="Times New Roman" w:hAnsiTheme="minorHAnsi" w:cstheme="minorHAnsi"/>
          <w:spacing w:val="8"/>
          <w:sz w:val="22"/>
          <w:szCs w:val="22"/>
          <w:lang w:eastAsia="zh-CN"/>
        </w:rPr>
        <w:t>Kašper</w:t>
      </w:r>
      <w:r w:rsidR="00476277" w:rsidRPr="00793A07">
        <w:rPr>
          <w:rFonts w:asciiTheme="minorHAnsi" w:eastAsia="Times New Roman" w:hAnsiTheme="minorHAnsi" w:cstheme="minorHAnsi"/>
          <w:spacing w:val="8"/>
          <w:sz w:val="22"/>
          <w:szCs w:val="22"/>
          <w:lang w:eastAsia="zh-CN"/>
        </w:rPr>
        <w:t xml:space="preserve"> to tiež tak medzi riadkami, hovoril to tento návrh, my osobne neprijímame ako ekonómia v tejto v tomto momente</w:t>
      </w:r>
      <w:r w:rsidRPr="00793A07">
        <w:rPr>
          <w:rFonts w:asciiTheme="minorHAnsi" w:eastAsia="Times New Roman" w:hAnsiTheme="minorHAnsi" w:cstheme="minorHAnsi"/>
          <w:spacing w:val="8"/>
          <w:sz w:val="22"/>
          <w:szCs w:val="22"/>
          <w:lang w:eastAsia="zh-CN"/>
        </w:rPr>
        <w:t>, l</w:t>
      </w:r>
      <w:r w:rsidR="00476277" w:rsidRPr="00793A07">
        <w:rPr>
          <w:rFonts w:asciiTheme="minorHAnsi" w:eastAsia="Times New Roman" w:hAnsiTheme="minorHAnsi" w:cstheme="minorHAnsi"/>
          <w:spacing w:val="8"/>
          <w:sz w:val="22"/>
          <w:szCs w:val="22"/>
          <w:lang w:eastAsia="zh-CN"/>
        </w:rPr>
        <w:t xml:space="preserve">ebo nepredpokladáme taký vývoj ako </w:t>
      </w:r>
      <w:r w:rsidRPr="00793A07">
        <w:rPr>
          <w:rFonts w:asciiTheme="minorHAnsi" w:eastAsia="Times New Roman" w:hAnsiTheme="minorHAnsi" w:cstheme="minorHAnsi"/>
          <w:spacing w:val="8"/>
          <w:sz w:val="22"/>
          <w:szCs w:val="22"/>
          <w:lang w:eastAsia="zh-CN"/>
        </w:rPr>
        <w:t>Igor</w:t>
      </w:r>
      <w:r w:rsidR="00476277" w:rsidRPr="00793A07">
        <w:rPr>
          <w:rFonts w:asciiTheme="minorHAnsi" w:eastAsia="Times New Roman" w:hAnsiTheme="minorHAnsi" w:cstheme="minorHAnsi"/>
          <w:spacing w:val="8"/>
          <w:sz w:val="22"/>
          <w:szCs w:val="22"/>
          <w:lang w:eastAsia="zh-CN"/>
        </w:rPr>
        <w:t xml:space="preserve"> pred chvíľou povedal, že by až enormne rástli, teda tie úroky</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úrokové sadzby</w:t>
      </w:r>
      <w:r w:rsidRPr="00793A07">
        <w:rPr>
          <w:rFonts w:asciiTheme="minorHAnsi" w:eastAsia="Times New Roman" w:hAnsiTheme="minorHAnsi" w:cstheme="minorHAnsi"/>
          <w:spacing w:val="8"/>
          <w:sz w:val="22"/>
          <w:szCs w:val="22"/>
          <w:lang w:eastAsia="zh-CN"/>
        </w:rPr>
        <w:t>. T</w:t>
      </w:r>
      <w:r w:rsidR="00476277" w:rsidRPr="00793A07">
        <w:rPr>
          <w:rFonts w:asciiTheme="minorHAnsi" w:eastAsia="Times New Roman" w:hAnsiTheme="minorHAnsi" w:cstheme="minorHAnsi"/>
          <w:spacing w:val="8"/>
          <w:sz w:val="22"/>
          <w:szCs w:val="22"/>
          <w:lang w:eastAsia="zh-CN"/>
        </w:rPr>
        <w:t>akže asi takýto pohľad môj</w:t>
      </w:r>
      <w:r w:rsidRPr="00793A07">
        <w:rPr>
          <w:rFonts w:asciiTheme="minorHAnsi" w:eastAsia="Times New Roman" w:hAnsiTheme="minorHAnsi" w:cstheme="minorHAnsi"/>
          <w:spacing w:val="8"/>
          <w:sz w:val="22"/>
          <w:szCs w:val="22"/>
          <w:lang w:eastAsia="zh-CN"/>
        </w:rPr>
        <w:t xml:space="preserve"> o</w:t>
      </w:r>
      <w:r w:rsidR="00476277" w:rsidRPr="00793A07">
        <w:rPr>
          <w:rFonts w:asciiTheme="minorHAnsi" w:eastAsia="Times New Roman" w:hAnsiTheme="minorHAnsi" w:cstheme="minorHAnsi"/>
          <w:spacing w:val="8"/>
          <w:sz w:val="22"/>
          <w:szCs w:val="22"/>
          <w:lang w:eastAsia="zh-CN"/>
        </w:rPr>
        <w:t>sobný</w:t>
      </w:r>
      <w:r w:rsidRPr="00793A07">
        <w:rPr>
          <w:rFonts w:asciiTheme="minorHAnsi" w:eastAsia="Times New Roman" w:hAnsiTheme="minorHAnsi" w:cstheme="minorHAnsi"/>
          <w:spacing w:val="8"/>
          <w:sz w:val="22"/>
          <w:szCs w:val="22"/>
          <w:lang w:eastAsia="zh-CN"/>
        </w:rPr>
        <w:t>. Takže</w:t>
      </w:r>
      <w:r w:rsidR="00476277" w:rsidRPr="00793A07">
        <w:rPr>
          <w:rFonts w:asciiTheme="minorHAnsi" w:eastAsia="Times New Roman" w:hAnsiTheme="minorHAnsi" w:cstheme="minorHAnsi"/>
          <w:spacing w:val="8"/>
          <w:sz w:val="22"/>
          <w:szCs w:val="22"/>
          <w:lang w:eastAsia="zh-CN"/>
        </w:rPr>
        <w:t xml:space="preserve"> ďakujeme za pred</w:t>
      </w:r>
      <w:r w:rsidR="00441390">
        <w:rPr>
          <w:rFonts w:asciiTheme="minorHAnsi" w:eastAsia="Times New Roman" w:hAnsiTheme="minorHAnsi" w:cstheme="minorHAnsi"/>
          <w:spacing w:val="8"/>
          <w:sz w:val="22"/>
          <w:szCs w:val="22"/>
          <w:lang w:eastAsia="zh-CN"/>
        </w:rPr>
        <w:t>loženie</w:t>
      </w:r>
      <w:r w:rsidR="00476277" w:rsidRPr="00793A07">
        <w:rPr>
          <w:rFonts w:asciiTheme="minorHAnsi" w:eastAsia="Times New Roman" w:hAnsiTheme="minorHAnsi" w:cstheme="minorHAnsi"/>
          <w:spacing w:val="8"/>
          <w:sz w:val="22"/>
          <w:szCs w:val="22"/>
          <w:lang w:eastAsia="zh-CN"/>
        </w:rPr>
        <w:t xml:space="preserve"> materiálu, ale ja osobne s kolegami </w:t>
      </w:r>
      <w:r w:rsidR="00441390">
        <w:rPr>
          <w:rFonts w:asciiTheme="minorHAnsi" w:eastAsia="Times New Roman" w:hAnsiTheme="minorHAnsi" w:cstheme="minorHAnsi"/>
          <w:spacing w:val="8"/>
          <w:sz w:val="22"/>
          <w:szCs w:val="22"/>
          <w:lang w:eastAsia="zh-CN"/>
        </w:rPr>
        <w:t>h</w:t>
      </w:r>
      <w:r w:rsidR="00476277" w:rsidRPr="00793A07">
        <w:rPr>
          <w:rFonts w:asciiTheme="minorHAnsi" w:eastAsia="Times New Roman" w:hAnsiTheme="minorHAnsi" w:cstheme="minorHAnsi"/>
          <w:spacing w:val="8"/>
          <w:sz w:val="22"/>
          <w:szCs w:val="22"/>
          <w:lang w:eastAsia="zh-CN"/>
        </w:rPr>
        <w:t>o</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nepodporím</w:t>
      </w:r>
      <w:r w:rsidRPr="00793A07">
        <w:rPr>
          <w:rFonts w:asciiTheme="minorHAnsi" w:eastAsia="Times New Roman" w:hAnsiTheme="minorHAnsi" w:cstheme="minorHAnsi"/>
          <w:spacing w:val="8"/>
          <w:sz w:val="22"/>
          <w:szCs w:val="22"/>
          <w:lang w:eastAsia="zh-CN"/>
        </w:rPr>
        <w:t>. A</w:t>
      </w:r>
      <w:r w:rsidR="00476277" w:rsidRPr="00793A07">
        <w:rPr>
          <w:rFonts w:asciiTheme="minorHAnsi" w:eastAsia="Times New Roman" w:hAnsiTheme="minorHAnsi" w:cstheme="minorHAnsi"/>
          <w:spacing w:val="8"/>
          <w:sz w:val="22"/>
          <w:szCs w:val="22"/>
          <w:lang w:eastAsia="zh-CN"/>
        </w:rPr>
        <w:t>spoň tak to</w:t>
      </w:r>
      <w:r w:rsidRPr="00793A07">
        <w:rPr>
          <w:rFonts w:asciiTheme="minorHAnsi" w:eastAsia="Times New Roman" w:hAnsiTheme="minorHAnsi" w:cstheme="minorHAnsi"/>
          <w:spacing w:val="8"/>
          <w:sz w:val="22"/>
          <w:szCs w:val="22"/>
          <w:lang w:eastAsia="zh-CN"/>
        </w:rPr>
        <w:t xml:space="preserve"> ja</w:t>
      </w:r>
      <w:r w:rsidR="00476277" w:rsidRPr="00793A07">
        <w:rPr>
          <w:rFonts w:asciiTheme="minorHAnsi" w:eastAsia="Times New Roman" w:hAnsiTheme="minorHAnsi" w:cstheme="minorHAnsi"/>
          <w:spacing w:val="8"/>
          <w:sz w:val="22"/>
          <w:szCs w:val="22"/>
          <w:lang w:eastAsia="zh-CN"/>
        </w:rPr>
        <w:t xml:space="preserve"> vnímam</w:t>
      </w:r>
      <w:r w:rsidRPr="00793A07">
        <w:rPr>
          <w:rFonts w:asciiTheme="minorHAnsi" w:eastAsia="Times New Roman" w:hAnsiTheme="minorHAnsi" w:cstheme="minorHAnsi"/>
          <w:spacing w:val="8"/>
          <w:sz w:val="22"/>
          <w:szCs w:val="22"/>
          <w:lang w:eastAsia="zh-CN"/>
        </w:rPr>
        <w:t>. Kývate</w:t>
      </w:r>
      <w:r w:rsidR="00476277" w:rsidRPr="00793A07">
        <w:rPr>
          <w:rFonts w:asciiTheme="minorHAnsi" w:eastAsia="Times New Roman" w:hAnsiTheme="minorHAnsi" w:cstheme="minorHAnsi"/>
          <w:spacing w:val="8"/>
          <w:sz w:val="22"/>
          <w:szCs w:val="22"/>
          <w:lang w:eastAsia="zh-CN"/>
        </w:rPr>
        <w:t xml:space="preserve"> hlavu tí</w:t>
      </w:r>
      <w:r w:rsidR="00441390">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 xml:space="preserve"> čo boli na</w:t>
      </w:r>
      <w:r w:rsidRPr="00793A07">
        <w:rPr>
          <w:rFonts w:asciiTheme="minorHAnsi" w:eastAsia="Times New Roman" w:hAnsiTheme="minorHAnsi" w:cstheme="minorHAnsi"/>
          <w:spacing w:val="8"/>
          <w:sz w:val="22"/>
          <w:szCs w:val="22"/>
          <w:lang w:eastAsia="zh-CN"/>
        </w:rPr>
        <w:t xml:space="preserve"> k</w:t>
      </w:r>
      <w:r w:rsidR="00476277" w:rsidRPr="00793A07">
        <w:rPr>
          <w:rFonts w:asciiTheme="minorHAnsi" w:eastAsia="Times New Roman" w:hAnsiTheme="minorHAnsi" w:cstheme="minorHAnsi"/>
          <w:spacing w:val="8"/>
          <w:sz w:val="22"/>
          <w:szCs w:val="22"/>
          <w:lang w:eastAsia="zh-CN"/>
        </w:rPr>
        <w:t>omisii, že som to dobre čítal.</w:t>
      </w:r>
    </w:p>
    <w:p w14:paraId="299BA4C5" w14:textId="77777777" w:rsidR="005D7568" w:rsidRPr="00793A07" w:rsidRDefault="005D7568" w:rsidP="005D7568">
      <w:pPr>
        <w:pStyle w:val="Obsahrmca"/>
        <w:spacing w:after="0" w:line="276" w:lineRule="auto"/>
        <w:jc w:val="both"/>
        <w:rPr>
          <w:rFonts w:asciiTheme="minorHAnsi" w:eastAsia="Times New Roman" w:hAnsiTheme="minorHAnsi" w:cstheme="minorHAnsi"/>
          <w:spacing w:val="8"/>
          <w:sz w:val="22"/>
          <w:szCs w:val="22"/>
          <w:lang w:eastAsia="zh-CN"/>
        </w:rPr>
      </w:pPr>
    </w:p>
    <w:p w14:paraId="2219B7BB" w14:textId="3356C78D" w:rsidR="00476277" w:rsidRPr="00793A07" w:rsidRDefault="005D7568" w:rsidP="00476277">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Theme="minorHAnsi" w:hAnsiTheme="minorHAnsi" w:cstheme="minorHAnsi"/>
          <w:b/>
          <w:bCs/>
          <w:sz w:val="22"/>
          <w:szCs w:val="22"/>
        </w:rPr>
        <w:t xml:space="preserve">Ján Nosko - </w:t>
      </w:r>
      <w:r w:rsidR="00476277" w:rsidRPr="00793A07">
        <w:rPr>
          <w:rFonts w:asciiTheme="minorHAnsi" w:eastAsia="Times New Roman" w:hAnsiTheme="minorHAnsi" w:cstheme="minorHAnsi"/>
          <w:spacing w:val="8"/>
          <w:sz w:val="22"/>
          <w:szCs w:val="22"/>
          <w:lang w:eastAsia="zh-CN"/>
        </w:rPr>
        <w:t xml:space="preserve">pani </w:t>
      </w:r>
      <w:r w:rsidR="00577F25">
        <w:rPr>
          <w:rFonts w:asciiTheme="minorHAnsi" w:eastAsia="Times New Roman" w:hAnsiTheme="minorHAnsi" w:cstheme="minorHAnsi"/>
          <w:spacing w:val="8"/>
          <w:sz w:val="22"/>
          <w:szCs w:val="22"/>
          <w:lang w:eastAsia="zh-CN"/>
        </w:rPr>
        <w:t xml:space="preserve">Mgr. </w:t>
      </w:r>
      <w:r w:rsidR="00577F25" w:rsidRPr="00793A07">
        <w:rPr>
          <w:rFonts w:asciiTheme="minorHAnsi" w:eastAsia="Times New Roman" w:hAnsiTheme="minorHAnsi" w:cstheme="minorHAnsi"/>
          <w:spacing w:val="8"/>
          <w:sz w:val="22"/>
          <w:szCs w:val="22"/>
          <w:lang w:eastAsia="zh-CN"/>
        </w:rPr>
        <w:t>Detková</w:t>
      </w:r>
      <w:r w:rsidR="00476277" w:rsidRPr="00793A07">
        <w:rPr>
          <w:rFonts w:asciiTheme="minorHAnsi" w:eastAsia="Times New Roman" w:hAnsiTheme="minorHAnsi" w:cstheme="minorHAnsi"/>
          <w:spacing w:val="8"/>
          <w:sz w:val="22"/>
          <w:szCs w:val="22"/>
          <w:lang w:eastAsia="zh-CN"/>
        </w:rPr>
        <w:t xml:space="preserve"> chce ešte doplniť niečo.</w:t>
      </w:r>
    </w:p>
    <w:p w14:paraId="0DA4938C" w14:textId="77777777" w:rsidR="00685B18" w:rsidRPr="00793A07" w:rsidRDefault="00685B18" w:rsidP="00476277">
      <w:pPr>
        <w:pStyle w:val="Obsahrmca"/>
        <w:spacing w:after="0" w:line="276" w:lineRule="auto"/>
        <w:jc w:val="both"/>
        <w:rPr>
          <w:rFonts w:ascii="Calibri" w:hAnsi="Calibri" w:cs="Calibri"/>
          <w:b/>
          <w:bCs/>
          <w:sz w:val="22"/>
          <w:szCs w:val="22"/>
        </w:rPr>
      </w:pPr>
    </w:p>
    <w:p w14:paraId="4FAA44E5" w14:textId="7D82B619" w:rsidR="00476277" w:rsidRPr="00793A07" w:rsidRDefault="00685B18" w:rsidP="00476277">
      <w:pPr>
        <w:pStyle w:val="Obsahrmca"/>
        <w:spacing w:after="0" w:line="276" w:lineRule="auto"/>
        <w:jc w:val="both"/>
        <w:rPr>
          <w:rFonts w:asciiTheme="minorHAnsi" w:eastAsia="Times New Roman" w:hAnsiTheme="minorHAnsi" w:cstheme="minorHAnsi"/>
          <w:spacing w:val="8"/>
          <w:sz w:val="22"/>
          <w:szCs w:val="22"/>
          <w:lang w:eastAsia="zh-CN"/>
        </w:rPr>
      </w:pPr>
      <w:r w:rsidRPr="00793A07">
        <w:rPr>
          <w:rFonts w:ascii="Calibri" w:hAnsi="Calibri" w:cs="Calibri"/>
          <w:b/>
          <w:bCs/>
          <w:sz w:val="22"/>
          <w:szCs w:val="22"/>
        </w:rPr>
        <w:t xml:space="preserve">Mgr. Zuzana Detková </w:t>
      </w:r>
      <w:r w:rsidRPr="00793A07">
        <w:rPr>
          <w:rFonts w:ascii="Calibri" w:hAnsi="Calibri" w:cs="Calibri"/>
          <w:sz w:val="22"/>
          <w:szCs w:val="22"/>
        </w:rPr>
        <w:t>- j</w:t>
      </w:r>
      <w:r w:rsidR="00476277" w:rsidRPr="00793A07">
        <w:rPr>
          <w:rFonts w:asciiTheme="minorHAnsi" w:eastAsia="Times New Roman" w:hAnsiTheme="minorHAnsi" w:cstheme="minorHAnsi"/>
          <w:spacing w:val="8"/>
          <w:sz w:val="22"/>
          <w:szCs w:val="22"/>
          <w:lang w:eastAsia="zh-CN"/>
        </w:rPr>
        <w:t>a by som chcela doplniť len na informácie, k ďalšiemu postupu z procesného hľadiska</w:t>
      </w:r>
      <w:r w:rsidRPr="00793A07">
        <w:rPr>
          <w:rFonts w:asciiTheme="minorHAnsi" w:eastAsia="Times New Roman" w:hAnsiTheme="minorHAnsi" w:cstheme="minorHAnsi"/>
          <w:spacing w:val="8"/>
          <w:sz w:val="22"/>
          <w:szCs w:val="22"/>
          <w:lang w:eastAsia="zh-CN"/>
        </w:rPr>
        <w:t>. Č</w:t>
      </w:r>
      <w:r w:rsidR="00476277" w:rsidRPr="00793A07">
        <w:rPr>
          <w:rFonts w:asciiTheme="minorHAnsi" w:eastAsia="Times New Roman" w:hAnsiTheme="minorHAnsi" w:cstheme="minorHAnsi"/>
          <w:spacing w:val="8"/>
          <w:sz w:val="22"/>
          <w:szCs w:val="22"/>
          <w:lang w:eastAsia="zh-CN"/>
        </w:rPr>
        <w:t xml:space="preserve">i sa teda s tým návrhová </w:t>
      </w:r>
      <w:r w:rsidRPr="00793A07">
        <w:rPr>
          <w:rFonts w:asciiTheme="minorHAnsi" w:eastAsia="Times New Roman" w:hAnsiTheme="minorHAnsi" w:cstheme="minorHAnsi"/>
          <w:spacing w:val="8"/>
          <w:sz w:val="22"/>
          <w:szCs w:val="22"/>
          <w:lang w:eastAsia="zh-CN"/>
        </w:rPr>
        <w:t>k</w:t>
      </w:r>
      <w:r w:rsidR="00476277" w:rsidRPr="00793A07">
        <w:rPr>
          <w:rFonts w:asciiTheme="minorHAnsi" w:eastAsia="Times New Roman" w:hAnsiTheme="minorHAnsi" w:cstheme="minorHAnsi"/>
          <w:spacing w:val="8"/>
          <w:sz w:val="22"/>
          <w:szCs w:val="22"/>
          <w:lang w:eastAsia="zh-CN"/>
        </w:rPr>
        <w:t xml:space="preserve">omisia stotožní. V </w:t>
      </w:r>
      <w:r w:rsidRPr="00793A07">
        <w:rPr>
          <w:rFonts w:asciiTheme="minorHAnsi" w:eastAsia="Times New Roman" w:hAnsiTheme="minorHAnsi" w:cstheme="minorHAnsi"/>
          <w:spacing w:val="8"/>
          <w:sz w:val="22"/>
          <w:szCs w:val="22"/>
          <w:lang w:eastAsia="zh-CN"/>
        </w:rPr>
        <w:t>prvom</w:t>
      </w:r>
      <w:r w:rsidR="00476277" w:rsidRPr="00793A07">
        <w:rPr>
          <w:rFonts w:asciiTheme="minorHAnsi" w:eastAsia="Times New Roman" w:hAnsiTheme="minorHAnsi" w:cstheme="minorHAnsi"/>
          <w:spacing w:val="8"/>
          <w:sz w:val="22"/>
          <w:szCs w:val="22"/>
          <w:lang w:eastAsia="zh-CN"/>
        </w:rPr>
        <w:t xml:space="preserve"> kroku by bolo treba pristúpiť k návrhu uznesenia, kde mestskému zastupiteľstvu bol predložený materiál s ponukou 3</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2 percenta</w:t>
      </w:r>
      <w:r w:rsidRPr="00793A07">
        <w:rPr>
          <w:rFonts w:asciiTheme="minorHAnsi" w:eastAsia="Times New Roman" w:hAnsiTheme="minorHAnsi" w:cstheme="minorHAnsi"/>
          <w:spacing w:val="8"/>
          <w:sz w:val="22"/>
          <w:szCs w:val="22"/>
          <w:lang w:eastAsia="zh-CN"/>
        </w:rPr>
        <w:t xml:space="preserve">, plus </w:t>
      </w:r>
      <w:r w:rsidR="00476277" w:rsidRPr="00793A07">
        <w:rPr>
          <w:rFonts w:asciiTheme="minorHAnsi" w:eastAsia="Times New Roman" w:hAnsiTheme="minorHAnsi" w:cstheme="minorHAnsi"/>
          <w:spacing w:val="8"/>
          <w:sz w:val="22"/>
          <w:szCs w:val="22"/>
          <w:lang w:eastAsia="zh-CN"/>
        </w:rPr>
        <w:t>0</w:t>
      </w:r>
      <w:r w:rsidRPr="00793A07">
        <w:rPr>
          <w:rFonts w:asciiTheme="minorHAnsi" w:eastAsia="Times New Roman" w:hAnsiTheme="minorHAnsi" w:cstheme="minorHAnsi"/>
          <w:spacing w:val="8"/>
          <w:sz w:val="22"/>
          <w:szCs w:val="22"/>
          <w:lang w:eastAsia="zh-CN"/>
        </w:rPr>
        <w:t>,27</w:t>
      </w:r>
      <w:r w:rsidR="00476277" w:rsidRPr="00793A07">
        <w:rPr>
          <w:rFonts w:asciiTheme="minorHAnsi" w:eastAsia="Times New Roman" w:hAnsiTheme="minorHAnsi" w:cstheme="minorHAnsi"/>
          <w:spacing w:val="8"/>
          <w:sz w:val="22"/>
          <w:szCs w:val="22"/>
          <w:lang w:eastAsia="zh-CN"/>
        </w:rPr>
        <w:t xml:space="preserve"> marža</w:t>
      </w:r>
      <w:r w:rsidRPr="00793A07">
        <w:rPr>
          <w:rFonts w:asciiTheme="minorHAnsi" w:eastAsia="Times New Roman" w:hAnsiTheme="minorHAnsi" w:cstheme="minorHAnsi"/>
          <w:spacing w:val="8"/>
          <w:sz w:val="22"/>
          <w:szCs w:val="22"/>
          <w:lang w:eastAsia="zh-CN"/>
        </w:rPr>
        <w:t>. Z</w:t>
      </w:r>
      <w:r w:rsidR="00476277" w:rsidRPr="00793A07">
        <w:rPr>
          <w:rFonts w:asciiTheme="minorHAnsi" w:eastAsia="Times New Roman" w:hAnsiTheme="minorHAnsi" w:cstheme="minorHAnsi"/>
          <w:spacing w:val="8"/>
          <w:sz w:val="22"/>
          <w:szCs w:val="22"/>
          <w:lang w:eastAsia="zh-CN"/>
        </w:rPr>
        <w:t xml:space="preserve"> dnešného rána je teda tá ponuka 3 percent</w:t>
      </w:r>
      <w:r w:rsidRPr="00793A07">
        <w:rPr>
          <w:rFonts w:asciiTheme="minorHAnsi" w:eastAsia="Times New Roman" w:hAnsiTheme="minorHAnsi" w:cstheme="minorHAnsi"/>
          <w:spacing w:val="8"/>
          <w:sz w:val="22"/>
          <w:szCs w:val="22"/>
          <w:lang w:eastAsia="zh-CN"/>
        </w:rPr>
        <w:t>á</w:t>
      </w:r>
      <w:r w:rsidR="00476277" w:rsidRPr="00793A07">
        <w:rPr>
          <w:rFonts w:asciiTheme="minorHAnsi" w:eastAsia="Times New Roman" w:hAnsiTheme="minorHAnsi" w:cstheme="minorHAnsi"/>
          <w:spacing w:val="8"/>
          <w:sz w:val="22"/>
          <w:szCs w:val="22"/>
          <w:lang w:eastAsia="zh-CN"/>
        </w:rPr>
        <w:t>, čiže bolo by možno v</w:t>
      </w:r>
      <w:r w:rsidRPr="00793A07">
        <w:rPr>
          <w:rFonts w:asciiTheme="minorHAnsi" w:eastAsia="Times New Roman" w:hAnsiTheme="minorHAnsi" w:cstheme="minorHAnsi"/>
          <w:spacing w:val="8"/>
          <w:sz w:val="22"/>
          <w:szCs w:val="22"/>
          <w:lang w:eastAsia="zh-CN"/>
        </w:rPr>
        <w:t xml:space="preserve"> prvom</w:t>
      </w:r>
      <w:r w:rsidR="00476277" w:rsidRPr="00793A07">
        <w:rPr>
          <w:rFonts w:asciiTheme="minorHAnsi" w:eastAsia="Times New Roman" w:hAnsiTheme="minorHAnsi" w:cstheme="minorHAnsi"/>
          <w:spacing w:val="8"/>
          <w:sz w:val="22"/>
          <w:szCs w:val="22"/>
          <w:lang w:eastAsia="zh-CN"/>
        </w:rPr>
        <w:t xml:space="preserve"> kroku dobr</w:t>
      </w:r>
      <w:r w:rsidRPr="00793A07">
        <w:rPr>
          <w:rFonts w:asciiTheme="minorHAnsi" w:eastAsia="Times New Roman" w:hAnsiTheme="minorHAnsi" w:cstheme="minorHAnsi"/>
          <w:spacing w:val="8"/>
          <w:sz w:val="22"/>
          <w:szCs w:val="22"/>
          <w:lang w:eastAsia="zh-CN"/>
        </w:rPr>
        <w:t>e</w:t>
      </w:r>
      <w:r w:rsidR="00476277" w:rsidRPr="00793A07">
        <w:rPr>
          <w:rFonts w:asciiTheme="minorHAnsi" w:eastAsia="Times New Roman" w:hAnsiTheme="minorHAnsi" w:cstheme="minorHAnsi"/>
          <w:spacing w:val="8"/>
          <w:sz w:val="22"/>
          <w:szCs w:val="22"/>
          <w:lang w:eastAsia="zh-CN"/>
        </w:rPr>
        <w:t xml:space="preserve"> teda upraviť ten návrh uznesenia, o ktorom budete potom následne</w:t>
      </w:r>
      <w:r w:rsidRPr="00793A07">
        <w:rPr>
          <w:rFonts w:asciiTheme="minorHAnsi" w:eastAsia="Times New Roman" w:hAnsiTheme="minorHAnsi" w:cstheme="minorHAnsi"/>
          <w:spacing w:val="8"/>
          <w:sz w:val="22"/>
          <w:szCs w:val="22"/>
          <w:lang w:eastAsia="zh-CN"/>
        </w:rPr>
        <w:t xml:space="preserve"> h</w:t>
      </w:r>
      <w:r w:rsidR="00476277" w:rsidRPr="00793A07">
        <w:rPr>
          <w:rFonts w:asciiTheme="minorHAnsi" w:eastAsia="Times New Roman" w:hAnsiTheme="minorHAnsi" w:cstheme="minorHAnsi"/>
          <w:spacing w:val="8"/>
          <w:sz w:val="22"/>
          <w:szCs w:val="22"/>
          <w:lang w:eastAsia="zh-CN"/>
        </w:rPr>
        <w:t>lasovať</w:t>
      </w:r>
      <w:r w:rsidRPr="00793A07">
        <w:rPr>
          <w:rFonts w:asciiTheme="minorHAnsi" w:eastAsia="Times New Roman" w:hAnsiTheme="minorHAnsi" w:cstheme="minorHAnsi"/>
          <w:spacing w:val="8"/>
          <w:sz w:val="22"/>
          <w:szCs w:val="22"/>
          <w:lang w:eastAsia="zh-CN"/>
        </w:rPr>
        <w:t>. Č</w:t>
      </w:r>
      <w:r w:rsidR="00476277" w:rsidRPr="00793A07">
        <w:rPr>
          <w:rFonts w:asciiTheme="minorHAnsi" w:eastAsia="Times New Roman" w:hAnsiTheme="minorHAnsi" w:cstheme="minorHAnsi"/>
          <w:spacing w:val="8"/>
          <w:sz w:val="22"/>
          <w:szCs w:val="22"/>
          <w:lang w:eastAsia="zh-CN"/>
        </w:rPr>
        <w:t>iže n</w:t>
      </w:r>
      <w:r w:rsidRPr="00793A07">
        <w:rPr>
          <w:rFonts w:asciiTheme="minorHAnsi" w:eastAsia="Times New Roman" w:hAnsiTheme="minorHAnsi" w:cstheme="minorHAnsi"/>
          <w:spacing w:val="8"/>
          <w:sz w:val="22"/>
          <w:szCs w:val="22"/>
          <w:lang w:eastAsia="zh-CN"/>
        </w:rPr>
        <w:t>ajskôr</w:t>
      </w:r>
      <w:r w:rsidR="00476277" w:rsidRPr="00793A07">
        <w:rPr>
          <w:rFonts w:asciiTheme="minorHAnsi" w:eastAsia="Times New Roman" w:hAnsiTheme="minorHAnsi" w:cstheme="minorHAnsi"/>
          <w:spacing w:val="8"/>
          <w:sz w:val="22"/>
          <w:szCs w:val="22"/>
          <w:lang w:eastAsia="zh-CN"/>
        </w:rPr>
        <w:t xml:space="preserve"> ako keby odhlasovať úpravu z</w:t>
      </w:r>
      <w:r w:rsidRPr="00793A07">
        <w:rPr>
          <w:rFonts w:asciiTheme="minorHAnsi" w:eastAsia="Times New Roman" w:hAnsiTheme="minorHAnsi" w:cstheme="minorHAnsi"/>
          <w:spacing w:val="8"/>
          <w:sz w:val="22"/>
          <w:szCs w:val="22"/>
          <w:lang w:eastAsia="zh-CN"/>
        </w:rPr>
        <w:t> </w:t>
      </w:r>
      <w:r w:rsidR="00476277" w:rsidRPr="00793A07">
        <w:rPr>
          <w:rFonts w:asciiTheme="minorHAnsi" w:eastAsia="Times New Roman" w:hAnsiTheme="minorHAnsi" w:cstheme="minorHAnsi"/>
          <w:spacing w:val="8"/>
          <w:sz w:val="22"/>
          <w:szCs w:val="22"/>
          <w:lang w:eastAsia="zh-CN"/>
        </w:rPr>
        <w:t>3</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2 na 3 a potom vlastne pristúpiť k hlasovaniu už v tom aktuálnom znení, teda ponuky 3</w:t>
      </w:r>
      <w:r w:rsidRPr="00793A07">
        <w:rPr>
          <w:rFonts w:asciiTheme="minorHAnsi" w:eastAsia="Times New Roman" w:hAnsiTheme="minorHAnsi" w:cstheme="minorHAnsi"/>
          <w:spacing w:val="8"/>
          <w:sz w:val="22"/>
          <w:szCs w:val="22"/>
          <w:lang w:eastAsia="zh-CN"/>
        </w:rPr>
        <w:t xml:space="preserve"> plus 0,27. T</w:t>
      </w:r>
      <w:r w:rsidR="00476277" w:rsidRPr="00793A07">
        <w:rPr>
          <w:rFonts w:asciiTheme="minorHAnsi" w:eastAsia="Times New Roman" w:hAnsiTheme="minorHAnsi" w:cstheme="minorHAnsi"/>
          <w:spacing w:val="8"/>
          <w:sz w:val="22"/>
          <w:szCs w:val="22"/>
          <w:lang w:eastAsia="zh-CN"/>
        </w:rPr>
        <w:t>eda či schvaľujete alebo neschvaľujete.</w:t>
      </w:r>
    </w:p>
    <w:p w14:paraId="0970B052" w14:textId="77777777" w:rsidR="00685B18" w:rsidRPr="00793A07" w:rsidRDefault="00685B18" w:rsidP="00977DD9">
      <w:pPr>
        <w:pStyle w:val="Obsahrmca"/>
        <w:spacing w:after="0"/>
        <w:jc w:val="both"/>
        <w:rPr>
          <w:rFonts w:asciiTheme="minorHAnsi" w:eastAsia="Times New Roman" w:hAnsiTheme="minorHAnsi" w:cstheme="minorHAnsi"/>
          <w:b/>
          <w:bCs/>
          <w:spacing w:val="8"/>
          <w:sz w:val="22"/>
          <w:szCs w:val="22"/>
          <w:lang w:eastAsia="zh-CN"/>
        </w:rPr>
      </w:pPr>
    </w:p>
    <w:p w14:paraId="77033842" w14:textId="2031C789" w:rsidR="00476277" w:rsidRPr="00793A07" w:rsidRDefault="00685B18" w:rsidP="00977DD9">
      <w:pPr>
        <w:pStyle w:val="Obsahrmca"/>
        <w:spacing w:after="0"/>
        <w:jc w:val="both"/>
        <w:rPr>
          <w:rFonts w:asciiTheme="minorHAnsi" w:eastAsia="Times New Roman" w:hAnsiTheme="minorHAnsi" w:cstheme="minorHAnsi"/>
          <w:spacing w:val="8"/>
          <w:sz w:val="22"/>
          <w:szCs w:val="22"/>
          <w:lang w:eastAsia="zh-CN"/>
        </w:rPr>
      </w:pPr>
      <w:r w:rsidRPr="00793A07">
        <w:rPr>
          <w:rFonts w:asciiTheme="minorHAnsi" w:eastAsia="Times New Roman" w:hAnsiTheme="minorHAnsi" w:cstheme="minorHAnsi"/>
          <w:b/>
          <w:bCs/>
          <w:spacing w:val="8"/>
          <w:sz w:val="22"/>
          <w:szCs w:val="22"/>
          <w:lang w:eastAsia="zh-CN"/>
        </w:rPr>
        <w:t>Ing. Branislav Bosák, FP</w:t>
      </w:r>
      <w:r w:rsidRPr="00793A07">
        <w:rPr>
          <w:rFonts w:asciiTheme="minorHAnsi" w:eastAsia="Times New Roman" w:hAnsiTheme="minorHAnsi" w:cstheme="minorHAnsi"/>
          <w:spacing w:val="8"/>
          <w:sz w:val="22"/>
          <w:szCs w:val="22"/>
          <w:lang w:eastAsia="zh-CN"/>
        </w:rPr>
        <w:t xml:space="preserve"> - e</w:t>
      </w:r>
      <w:r w:rsidR="00476277" w:rsidRPr="00793A07">
        <w:rPr>
          <w:rFonts w:asciiTheme="minorHAnsi" w:eastAsia="Times New Roman" w:hAnsiTheme="minorHAnsi" w:cstheme="minorHAnsi"/>
          <w:spacing w:val="8"/>
          <w:sz w:val="22"/>
          <w:szCs w:val="22"/>
          <w:lang w:eastAsia="zh-CN"/>
        </w:rPr>
        <w:t xml:space="preserve">šte na pani </w:t>
      </w:r>
      <w:r w:rsidRPr="00793A07">
        <w:rPr>
          <w:rFonts w:asciiTheme="minorHAnsi" w:eastAsia="Times New Roman" w:hAnsiTheme="minorHAnsi" w:cstheme="minorHAnsi"/>
          <w:spacing w:val="8"/>
          <w:sz w:val="22"/>
          <w:szCs w:val="22"/>
          <w:lang w:eastAsia="zh-CN"/>
        </w:rPr>
        <w:t>D</w:t>
      </w:r>
      <w:r w:rsidR="00671C60">
        <w:rPr>
          <w:rFonts w:asciiTheme="minorHAnsi" w:eastAsia="Times New Roman" w:hAnsiTheme="minorHAnsi" w:cstheme="minorHAnsi"/>
          <w:spacing w:val="8"/>
          <w:sz w:val="22"/>
          <w:szCs w:val="22"/>
          <w:lang w:eastAsia="zh-CN"/>
        </w:rPr>
        <w:t>e</w:t>
      </w:r>
      <w:r w:rsidRPr="00793A07">
        <w:rPr>
          <w:rFonts w:asciiTheme="minorHAnsi" w:eastAsia="Times New Roman" w:hAnsiTheme="minorHAnsi" w:cstheme="minorHAnsi"/>
          <w:spacing w:val="8"/>
          <w:sz w:val="22"/>
          <w:szCs w:val="22"/>
          <w:lang w:eastAsia="zh-CN"/>
        </w:rPr>
        <w:t>tkovú</w:t>
      </w:r>
      <w:r w:rsidR="00476277" w:rsidRPr="00793A07">
        <w:rPr>
          <w:rFonts w:asciiTheme="minorHAnsi" w:eastAsia="Times New Roman" w:hAnsiTheme="minorHAnsi" w:cstheme="minorHAnsi"/>
          <w:spacing w:val="8"/>
          <w:sz w:val="22"/>
          <w:szCs w:val="22"/>
          <w:lang w:eastAsia="zh-CN"/>
        </w:rPr>
        <w:t xml:space="preserve"> mám otázku</w:t>
      </w:r>
      <w:r w:rsidRPr="00793A07">
        <w:rPr>
          <w:rFonts w:asciiTheme="minorHAnsi" w:eastAsia="Times New Roman" w:hAnsiTheme="minorHAnsi" w:cstheme="minorHAnsi"/>
          <w:spacing w:val="8"/>
          <w:sz w:val="22"/>
          <w:szCs w:val="22"/>
          <w:lang w:eastAsia="zh-CN"/>
        </w:rPr>
        <w:t>. D</w:t>
      </w:r>
      <w:r w:rsidR="00476277" w:rsidRPr="00793A07">
        <w:rPr>
          <w:rFonts w:asciiTheme="minorHAnsi" w:eastAsia="Times New Roman" w:hAnsiTheme="minorHAnsi" w:cstheme="minorHAnsi"/>
          <w:spacing w:val="8"/>
          <w:sz w:val="22"/>
          <w:szCs w:val="22"/>
          <w:lang w:eastAsia="zh-CN"/>
        </w:rPr>
        <w:t xml:space="preserve">nes aktuálna úroková sadzba je trojmesačný </w:t>
      </w:r>
      <w:proofErr w:type="spellStart"/>
      <w:r w:rsidR="00476277" w:rsidRPr="00793A07">
        <w:rPr>
          <w:rFonts w:asciiTheme="minorHAnsi" w:eastAsia="Times New Roman" w:hAnsiTheme="minorHAnsi" w:cstheme="minorHAnsi"/>
          <w:spacing w:val="8"/>
          <w:sz w:val="22"/>
          <w:szCs w:val="22"/>
          <w:lang w:eastAsia="zh-CN"/>
        </w:rPr>
        <w:t>eur</w:t>
      </w:r>
      <w:r w:rsidRPr="00793A07">
        <w:rPr>
          <w:rFonts w:asciiTheme="minorHAnsi" w:eastAsia="Times New Roman" w:hAnsiTheme="minorHAnsi" w:cstheme="minorHAnsi"/>
          <w:spacing w:val="8"/>
          <w:sz w:val="22"/>
          <w:szCs w:val="22"/>
          <w:lang w:eastAsia="zh-CN"/>
        </w:rPr>
        <w:t>i</w:t>
      </w:r>
      <w:r w:rsidR="00476277" w:rsidRPr="00793A07">
        <w:rPr>
          <w:rFonts w:asciiTheme="minorHAnsi" w:eastAsia="Times New Roman" w:hAnsiTheme="minorHAnsi" w:cstheme="minorHAnsi"/>
          <w:spacing w:val="8"/>
          <w:sz w:val="22"/>
          <w:szCs w:val="22"/>
          <w:lang w:eastAsia="zh-CN"/>
        </w:rPr>
        <w:t>bor</w:t>
      </w:r>
      <w:proofErr w:type="spellEnd"/>
      <w:r w:rsidR="00476277" w:rsidRPr="00793A07">
        <w:rPr>
          <w:rFonts w:asciiTheme="minorHAnsi" w:eastAsia="Times New Roman" w:hAnsiTheme="minorHAnsi" w:cstheme="minorHAnsi"/>
          <w:spacing w:val="8"/>
          <w:sz w:val="22"/>
          <w:szCs w:val="22"/>
          <w:lang w:eastAsia="zh-CN"/>
        </w:rPr>
        <w:t xml:space="preserve"> plus rizik</w:t>
      </w:r>
      <w:r w:rsidRPr="00793A07">
        <w:rPr>
          <w:rFonts w:asciiTheme="minorHAnsi" w:eastAsia="Times New Roman" w:hAnsiTheme="minorHAnsi" w:cstheme="minorHAnsi"/>
          <w:spacing w:val="8"/>
          <w:sz w:val="22"/>
          <w:szCs w:val="22"/>
          <w:lang w:eastAsia="zh-CN"/>
        </w:rPr>
        <w:t>ová</w:t>
      </w:r>
      <w:r w:rsidR="00476277" w:rsidRPr="00793A07">
        <w:rPr>
          <w:rFonts w:asciiTheme="minorHAnsi" w:eastAsia="Times New Roman" w:hAnsiTheme="minorHAnsi" w:cstheme="minorHAnsi"/>
          <w:spacing w:val="8"/>
          <w:sz w:val="22"/>
          <w:szCs w:val="22"/>
          <w:lang w:eastAsia="zh-CN"/>
        </w:rPr>
        <w:t xml:space="preserve"> prirážka je koľko</w:t>
      </w:r>
      <w:r w:rsidRPr="00793A07">
        <w:rPr>
          <w:rFonts w:asciiTheme="minorHAnsi" w:eastAsia="Times New Roman" w:hAnsiTheme="minorHAnsi" w:cstheme="minorHAnsi"/>
          <w:spacing w:val="8"/>
          <w:sz w:val="22"/>
          <w:szCs w:val="22"/>
          <w:lang w:eastAsia="zh-CN"/>
        </w:rPr>
        <w:t>?</w:t>
      </w:r>
    </w:p>
    <w:p w14:paraId="34C35B1C" w14:textId="77777777" w:rsidR="00685B18" w:rsidRPr="00793A07" w:rsidRDefault="00685B18" w:rsidP="00977DD9">
      <w:pPr>
        <w:pStyle w:val="Obsahrmca"/>
        <w:spacing w:after="0"/>
        <w:jc w:val="both"/>
        <w:rPr>
          <w:rFonts w:asciiTheme="minorHAnsi" w:eastAsia="Times New Roman" w:hAnsiTheme="minorHAnsi" w:cstheme="minorHAnsi"/>
          <w:spacing w:val="8"/>
          <w:sz w:val="22"/>
          <w:szCs w:val="22"/>
          <w:lang w:eastAsia="zh-CN"/>
        </w:rPr>
      </w:pPr>
    </w:p>
    <w:p w14:paraId="51923642" w14:textId="5D1DCC6C" w:rsidR="00476277" w:rsidRPr="00793A07" w:rsidRDefault="00685B18" w:rsidP="00977DD9">
      <w:pPr>
        <w:pStyle w:val="Obsahrmca"/>
        <w:spacing w:after="0"/>
        <w:jc w:val="both"/>
        <w:rPr>
          <w:rFonts w:asciiTheme="minorHAnsi" w:eastAsia="Times New Roman" w:hAnsiTheme="minorHAnsi" w:cstheme="minorHAnsi"/>
          <w:spacing w:val="8"/>
          <w:sz w:val="22"/>
          <w:szCs w:val="22"/>
          <w:lang w:eastAsia="zh-CN"/>
        </w:rPr>
      </w:pPr>
      <w:r w:rsidRPr="00793A07">
        <w:rPr>
          <w:rFonts w:ascii="Calibri" w:hAnsi="Calibri" w:cs="Calibri"/>
          <w:b/>
          <w:bCs/>
          <w:sz w:val="22"/>
          <w:szCs w:val="22"/>
        </w:rPr>
        <w:t xml:space="preserve">Mgr. Zuzana Detková </w:t>
      </w:r>
      <w:r w:rsidRPr="00793A07">
        <w:rPr>
          <w:rFonts w:ascii="Calibri" w:hAnsi="Calibri" w:cs="Calibri"/>
          <w:sz w:val="22"/>
          <w:szCs w:val="22"/>
        </w:rPr>
        <w:t>- t</w:t>
      </w:r>
      <w:r w:rsidR="00476277" w:rsidRPr="00793A07">
        <w:rPr>
          <w:rFonts w:asciiTheme="minorHAnsi" w:eastAsia="Times New Roman" w:hAnsiTheme="minorHAnsi" w:cstheme="minorHAnsi"/>
          <w:spacing w:val="8"/>
          <w:sz w:val="22"/>
          <w:szCs w:val="22"/>
          <w:lang w:eastAsia="zh-CN"/>
        </w:rPr>
        <w:t xml:space="preserve">rojmesačný </w:t>
      </w:r>
      <w:proofErr w:type="spellStart"/>
      <w:r w:rsidR="00476277" w:rsidRPr="00793A07">
        <w:rPr>
          <w:rFonts w:asciiTheme="minorHAnsi" w:eastAsia="Times New Roman" w:hAnsiTheme="minorHAnsi" w:cstheme="minorHAnsi"/>
          <w:spacing w:val="8"/>
          <w:sz w:val="22"/>
          <w:szCs w:val="22"/>
          <w:lang w:eastAsia="zh-CN"/>
        </w:rPr>
        <w:t>euribor</w:t>
      </w:r>
      <w:proofErr w:type="spellEnd"/>
      <w:r w:rsidR="00476277" w:rsidRPr="00793A07">
        <w:rPr>
          <w:rFonts w:asciiTheme="minorHAnsi" w:eastAsia="Times New Roman" w:hAnsiTheme="minorHAnsi" w:cstheme="minorHAnsi"/>
          <w:spacing w:val="8"/>
          <w:sz w:val="22"/>
          <w:szCs w:val="22"/>
          <w:lang w:eastAsia="zh-CN"/>
        </w:rPr>
        <w:t xml:space="preserve"> 2</w:t>
      </w:r>
      <w:r w:rsidRPr="00793A07">
        <w:rPr>
          <w:rFonts w:asciiTheme="minorHAnsi" w:eastAsia="Times New Roman" w:hAnsiTheme="minorHAnsi" w:cstheme="minorHAnsi"/>
          <w:spacing w:val="8"/>
          <w:sz w:val="22"/>
          <w:szCs w:val="22"/>
          <w:lang w:eastAsia="zh-CN"/>
        </w:rPr>
        <w:t>,</w:t>
      </w:r>
      <w:r w:rsidR="00476277" w:rsidRPr="00793A07">
        <w:rPr>
          <w:rFonts w:asciiTheme="minorHAnsi" w:eastAsia="Times New Roman" w:hAnsiTheme="minorHAnsi" w:cstheme="minorHAnsi"/>
          <w:spacing w:val="8"/>
          <w:sz w:val="22"/>
          <w:szCs w:val="22"/>
          <w:lang w:eastAsia="zh-CN"/>
        </w:rPr>
        <w:t>16 plus marža banky je 0</w:t>
      </w:r>
      <w:r w:rsidRPr="00793A07">
        <w:rPr>
          <w:rFonts w:asciiTheme="minorHAnsi" w:eastAsia="Times New Roman" w:hAnsiTheme="minorHAnsi" w:cstheme="minorHAnsi"/>
          <w:spacing w:val="8"/>
          <w:sz w:val="22"/>
          <w:szCs w:val="22"/>
          <w:lang w:eastAsia="zh-CN"/>
        </w:rPr>
        <w:t>,27.</w:t>
      </w:r>
    </w:p>
    <w:p w14:paraId="13BBB61B" w14:textId="77777777" w:rsidR="00685B18" w:rsidRPr="00793A07" w:rsidRDefault="00685B18" w:rsidP="00977DD9">
      <w:pPr>
        <w:pStyle w:val="Obsahrmca"/>
        <w:spacing w:after="0"/>
        <w:jc w:val="both"/>
        <w:rPr>
          <w:rFonts w:asciiTheme="minorHAnsi" w:eastAsia="Times New Roman" w:hAnsiTheme="minorHAnsi" w:cstheme="minorHAnsi"/>
          <w:b/>
          <w:bCs/>
          <w:spacing w:val="8"/>
          <w:sz w:val="22"/>
          <w:szCs w:val="22"/>
          <w:lang w:eastAsia="zh-CN"/>
        </w:rPr>
      </w:pPr>
    </w:p>
    <w:p w14:paraId="1AB2CB4F" w14:textId="48A4CAC3" w:rsidR="00685B18" w:rsidRPr="00793A07" w:rsidRDefault="00685B18" w:rsidP="00977DD9">
      <w:pPr>
        <w:pStyle w:val="Obsahrmca"/>
        <w:spacing w:after="0"/>
        <w:jc w:val="both"/>
        <w:rPr>
          <w:rFonts w:asciiTheme="minorHAnsi" w:eastAsia="Times New Roman" w:hAnsiTheme="minorHAnsi" w:cstheme="minorHAnsi"/>
          <w:spacing w:val="8"/>
          <w:sz w:val="22"/>
          <w:szCs w:val="22"/>
          <w:lang w:eastAsia="zh-CN"/>
        </w:rPr>
      </w:pPr>
      <w:r w:rsidRPr="00793A07">
        <w:rPr>
          <w:rFonts w:asciiTheme="minorHAnsi" w:eastAsia="Times New Roman" w:hAnsiTheme="minorHAnsi" w:cstheme="minorHAnsi"/>
          <w:b/>
          <w:bCs/>
          <w:spacing w:val="8"/>
          <w:sz w:val="22"/>
          <w:szCs w:val="22"/>
          <w:lang w:eastAsia="zh-CN"/>
        </w:rPr>
        <w:t>Ing. Branislav Bosák, FP</w:t>
      </w:r>
      <w:r w:rsidRPr="00793A07">
        <w:rPr>
          <w:rFonts w:asciiTheme="minorHAnsi" w:eastAsia="Times New Roman" w:hAnsiTheme="minorHAnsi" w:cstheme="minorHAnsi"/>
          <w:spacing w:val="8"/>
          <w:sz w:val="22"/>
          <w:szCs w:val="22"/>
          <w:lang w:eastAsia="zh-CN"/>
        </w:rPr>
        <w:t xml:space="preserve"> - j</w:t>
      </w:r>
      <w:r w:rsidR="00476277" w:rsidRPr="00793A07">
        <w:rPr>
          <w:rFonts w:asciiTheme="minorHAnsi" w:eastAsia="Times New Roman" w:hAnsiTheme="minorHAnsi" w:cstheme="minorHAnsi"/>
          <w:spacing w:val="8"/>
          <w:sz w:val="22"/>
          <w:szCs w:val="22"/>
          <w:lang w:eastAsia="zh-CN"/>
        </w:rPr>
        <w:t xml:space="preserve">e teraz aktuálny stav? </w:t>
      </w:r>
    </w:p>
    <w:p w14:paraId="355D5B33" w14:textId="77777777" w:rsidR="00977DD9" w:rsidRPr="00793A07" w:rsidRDefault="00977DD9" w:rsidP="00977DD9">
      <w:pPr>
        <w:pStyle w:val="Obsahrmca"/>
        <w:spacing w:after="0"/>
        <w:jc w:val="both"/>
        <w:rPr>
          <w:rFonts w:ascii="Calibri" w:hAnsi="Calibri" w:cs="Calibri"/>
          <w:b/>
          <w:bCs/>
          <w:sz w:val="22"/>
          <w:szCs w:val="22"/>
        </w:rPr>
      </w:pPr>
    </w:p>
    <w:p w14:paraId="71386C99" w14:textId="5A5CCE26" w:rsidR="00476277" w:rsidRPr="00793A07" w:rsidRDefault="00685B18" w:rsidP="00977DD9">
      <w:pPr>
        <w:pStyle w:val="Obsahrmca"/>
        <w:spacing w:after="0"/>
        <w:jc w:val="both"/>
        <w:rPr>
          <w:rFonts w:asciiTheme="minorHAnsi" w:eastAsia="Times New Roman" w:hAnsiTheme="minorHAnsi" w:cstheme="minorHAnsi"/>
          <w:spacing w:val="8"/>
          <w:sz w:val="22"/>
          <w:szCs w:val="22"/>
          <w:lang w:eastAsia="zh-CN"/>
        </w:rPr>
      </w:pPr>
      <w:r w:rsidRPr="00793A07">
        <w:rPr>
          <w:rFonts w:ascii="Calibri" w:hAnsi="Calibri" w:cs="Calibri"/>
          <w:b/>
          <w:bCs/>
          <w:sz w:val="22"/>
          <w:szCs w:val="22"/>
        </w:rPr>
        <w:t xml:space="preserve">Mgr. Zuzana Detková </w:t>
      </w:r>
      <w:r w:rsidRPr="00793A07">
        <w:rPr>
          <w:rFonts w:ascii="Calibri" w:hAnsi="Calibri" w:cs="Calibri"/>
          <w:sz w:val="22"/>
          <w:szCs w:val="22"/>
        </w:rPr>
        <w:t xml:space="preserve">– </w:t>
      </w:r>
      <w:r w:rsidR="00476277" w:rsidRPr="00793A07">
        <w:rPr>
          <w:rFonts w:asciiTheme="minorHAnsi" w:eastAsia="Times New Roman" w:hAnsiTheme="minorHAnsi" w:cstheme="minorHAnsi"/>
          <w:spacing w:val="8"/>
          <w:sz w:val="22"/>
          <w:szCs w:val="22"/>
          <w:lang w:eastAsia="zh-CN"/>
        </w:rPr>
        <w:t>Áno</w:t>
      </w:r>
      <w:r w:rsidRPr="00793A07">
        <w:rPr>
          <w:rFonts w:asciiTheme="minorHAnsi" w:eastAsia="Times New Roman" w:hAnsiTheme="minorHAnsi" w:cstheme="minorHAnsi"/>
          <w:spacing w:val="8"/>
          <w:sz w:val="22"/>
          <w:szCs w:val="22"/>
          <w:lang w:eastAsia="zh-CN"/>
        </w:rPr>
        <w:t>.</w:t>
      </w:r>
    </w:p>
    <w:p w14:paraId="4E157F59" w14:textId="77777777" w:rsidR="00685B18" w:rsidRPr="00793A07" w:rsidRDefault="00685B18" w:rsidP="00977DD9">
      <w:pPr>
        <w:pStyle w:val="Obsahrmca"/>
        <w:spacing w:after="0"/>
        <w:jc w:val="both"/>
        <w:rPr>
          <w:rFonts w:asciiTheme="minorHAnsi" w:hAnsiTheme="minorHAnsi" w:cstheme="minorHAnsi"/>
          <w:b/>
          <w:bCs/>
          <w:sz w:val="22"/>
          <w:szCs w:val="22"/>
        </w:rPr>
      </w:pPr>
    </w:p>
    <w:p w14:paraId="6B179D04" w14:textId="1CA0A814" w:rsidR="00476277" w:rsidRPr="00793A07" w:rsidRDefault="00ED52AF" w:rsidP="00977DD9">
      <w:pPr>
        <w:pStyle w:val="Obsahrmca"/>
        <w:spacing w:after="0"/>
        <w:jc w:val="both"/>
        <w:rPr>
          <w:rFonts w:asciiTheme="minorHAnsi" w:eastAsia="Times New Roman" w:hAnsiTheme="minorHAnsi" w:cstheme="minorHAnsi"/>
          <w:spacing w:val="8"/>
          <w:sz w:val="22"/>
          <w:szCs w:val="22"/>
          <w:lang w:eastAsia="zh-CN"/>
        </w:rPr>
      </w:pPr>
      <w:r w:rsidRPr="00793A07">
        <w:rPr>
          <w:rFonts w:asciiTheme="minorHAnsi" w:eastAsia="Times New Roman" w:hAnsiTheme="minorHAnsi" w:cstheme="minorHAnsi"/>
          <w:b/>
          <w:bCs/>
          <w:spacing w:val="8"/>
          <w:sz w:val="22"/>
          <w:szCs w:val="22"/>
          <w:lang w:eastAsia="zh-CN"/>
        </w:rPr>
        <w:t>Mgr. Jakub Gajdošík</w:t>
      </w:r>
      <w:r w:rsidRPr="00793A07">
        <w:rPr>
          <w:rFonts w:asciiTheme="minorHAnsi" w:eastAsia="Times New Roman" w:hAnsiTheme="minorHAnsi" w:cstheme="minorHAnsi"/>
          <w:spacing w:val="8"/>
          <w:sz w:val="22"/>
          <w:szCs w:val="22"/>
          <w:lang w:eastAsia="zh-CN"/>
        </w:rPr>
        <w:t xml:space="preserve"> </w:t>
      </w:r>
      <w:r w:rsidR="00977DD9" w:rsidRPr="00793A07">
        <w:rPr>
          <w:rFonts w:asciiTheme="minorHAnsi" w:eastAsia="Times New Roman" w:hAnsiTheme="minorHAnsi" w:cstheme="minorHAnsi"/>
          <w:spacing w:val="8"/>
          <w:sz w:val="22"/>
          <w:szCs w:val="22"/>
          <w:lang w:eastAsia="zh-CN"/>
        </w:rPr>
        <w:t>–</w:t>
      </w:r>
      <w:r w:rsidRPr="00793A07">
        <w:rPr>
          <w:rFonts w:asciiTheme="minorHAnsi" w:eastAsia="Times New Roman" w:hAnsiTheme="minorHAnsi" w:cstheme="minorHAnsi"/>
          <w:spacing w:val="8"/>
          <w:sz w:val="22"/>
          <w:szCs w:val="22"/>
          <w:lang w:eastAsia="zh-CN"/>
        </w:rPr>
        <w:t xml:space="preserve"> </w:t>
      </w:r>
      <w:r w:rsidR="00977DD9" w:rsidRPr="00793A07">
        <w:rPr>
          <w:rFonts w:asciiTheme="minorHAnsi" w:eastAsia="Times New Roman" w:hAnsiTheme="minorHAnsi" w:cstheme="minorHAnsi"/>
          <w:spacing w:val="8"/>
          <w:sz w:val="22"/>
          <w:szCs w:val="22"/>
          <w:lang w:eastAsia="zh-CN"/>
        </w:rPr>
        <w:t>l</w:t>
      </w:r>
      <w:r w:rsidR="00476277" w:rsidRPr="00793A07">
        <w:rPr>
          <w:rFonts w:asciiTheme="minorHAnsi" w:eastAsia="Times New Roman" w:hAnsiTheme="minorHAnsi" w:cstheme="minorHAnsi"/>
          <w:spacing w:val="8"/>
          <w:sz w:val="22"/>
          <w:szCs w:val="22"/>
          <w:lang w:eastAsia="zh-CN"/>
        </w:rPr>
        <w:t>en</w:t>
      </w:r>
      <w:r w:rsidR="00977DD9" w:rsidRPr="00793A07">
        <w:rPr>
          <w:rFonts w:asciiTheme="minorHAnsi" w:eastAsia="Times New Roman" w:hAnsiTheme="minorHAnsi" w:cstheme="minorHAnsi"/>
          <w:spacing w:val="8"/>
          <w:sz w:val="22"/>
          <w:szCs w:val="22"/>
          <w:lang w:eastAsia="zh-CN"/>
        </w:rPr>
        <w:t xml:space="preserve"> </w:t>
      </w:r>
      <w:r w:rsidR="00476277" w:rsidRPr="00793A07">
        <w:rPr>
          <w:rFonts w:asciiTheme="minorHAnsi" w:eastAsia="Times New Roman" w:hAnsiTheme="minorHAnsi" w:cstheme="minorHAnsi"/>
          <w:spacing w:val="8"/>
          <w:sz w:val="22"/>
          <w:szCs w:val="22"/>
          <w:lang w:eastAsia="zh-CN"/>
        </w:rPr>
        <w:t>že ak to má každý deň takúto</w:t>
      </w:r>
      <w:r w:rsidR="00977DD9" w:rsidRPr="00793A07">
        <w:rPr>
          <w:rFonts w:asciiTheme="minorHAnsi" w:eastAsia="Times New Roman" w:hAnsiTheme="minorHAnsi" w:cstheme="minorHAnsi"/>
          <w:spacing w:val="8"/>
          <w:sz w:val="22"/>
          <w:szCs w:val="22"/>
          <w:lang w:eastAsia="zh-CN"/>
        </w:rPr>
        <w:t xml:space="preserve"> k</w:t>
      </w:r>
      <w:r w:rsidR="00476277" w:rsidRPr="00793A07">
        <w:rPr>
          <w:rFonts w:asciiTheme="minorHAnsi" w:eastAsia="Times New Roman" w:hAnsiTheme="minorHAnsi" w:cstheme="minorHAnsi"/>
          <w:spacing w:val="8"/>
          <w:sz w:val="22"/>
          <w:szCs w:val="22"/>
          <w:lang w:eastAsia="zh-CN"/>
        </w:rPr>
        <w:t>lesajúcu</w:t>
      </w:r>
      <w:r w:rsidR="00977DD9" w:rsidRPr="00793A07">
        <w:rPr>
          <w:rFonts w:asciiTheme="minorHAnsi" w:eastAsia="Times New Roman" w:hAnsiTheme="minorHAnsi" w:cstheme="minorHAnsi"/>
          <w:spacing w:val="8"/>
          <w:sz w:val="22"/>
          <w:szCs w:val="22"/>
          <w:lang w:eastAsia="zh-CN"/>
        </w:rPr>
        <w:t xml:space="preserve"> t</w:t>
      </w:r>
      <w:r w:rsidR="00476277" w:rsidRPr="00793A07">
        <w:rPr>
          <w:rFonts w:asciiTheme="minorHAnsi" w:eastAsia="Times New Roman" w:hAnsiTheme="minorHAnsi" w:cstheme="minorHAnsi"/>
          <w:spacing w:val="8"/>
          <w:sz w:val="22"/>
          <w:szCs w:val="22"/>
          <w:lang w:eastAsia="zh-CN"/>
        </w:rPr>
        <w:t>endenciu, tak sa teším na</w:t>
      </w:r>
      <w:r w:rsidR="00977DD9" w:rsidRPr="00793A07">
        <w:rPr>
          <w:rFonts w:asciiTheme="minorHAnsi" w:eastAsia="Times New Roman" w:hAnsiTheme="minorHAnsi" w:cstheme="minorHAnsi"/>
          <w:spacing w:val="8"/>
          <w:sz w:val="22"/>
          <w:szCs w:val="22"/>
          <w:lang w:eastAsia="zh-CN"/>
        </w:rPr>
        <w:t xml:space="preserve"> júnové</w:t>
      </w:r>
      <w:r w:rsidR="00476277" w:rsidRPr="00793A07">
        <w:rPr>
          <w:rFonts w:asciiTheme="minorHAnsi" w:eastAsia="Times New Roman" w:hAnsiTheme="minorHAnsi" w:cstheme="minorHAnsi"/>
          <w:spacing w:val="8"/>
          <w:sz w:val="22"/>
          <w:szCs w:val="22"/>
          <w:lang w:eastAsia="zh-CN"/>
        </w:rPr>
        <w:t xml:space="preserve"> zastupiteľstvo a môžeme sa kľudne k tomu vrátiť</w:t>
      </w:r>
      <w:r w:rsidR="00977DD9" w:rsidRPr="00793A07">
        <w:rPr>
          <w:rFonts w:asciiTheme="minorHAnsi" w:eastAsia="Times New Roman" w:hAnsiTheme="minorHAnsi" w:cstheme="minorHAnsi"/>
          <w:spacing w:val="8"/>
          <w:sz w:val="22"/>
          <w:szCs w:val="22"/>
          <w:lang w:eastAsia="zh-CN"/>
        </w:rPr>
        <w:t xml:space="preserve"> potom. </w:t>
      </w:r>
    </w:p>
    <w:p w14:paraId="1BD1F6AC" w14:textId="77777777" w:rsidR="00977DD9" w:rsidRPr="00A3086B" w:rsidRDefault="00977DD9" w:rsidP="00977DD9">
      <w:pPr>
        <w:pStyle w:val="Obsahrmca"/>
        <w:jc w:val="both"/>
        <w:rPr>
          <w:rFonts w:eastAsia="Times New Roman" w:cstheme="minorHAnsi"/>
          <w:spacing w:val="8"/>
          <w:lang w:eastAsia="zh-CN"/>
        </w:rPr>
      </w:pPr>
    </w:p>
    <w:p w14:paraId="162F7308" w14:textId="6FEFE059" w:rsidR="00476277" w:rsidRPr="00A3086B" w:rsidRDefault="00977DD9" w:rsidP="00977DD9">
      <w:pPr>
        <w:pStyle w:val="Obsahrmca"/>
        <w:spacing w:after="0"/>
        <w:jc w:val="both"/>
        <w:rPr>
          <w:rFonts w:asciiTheme="minorHAnsi" w:eastAsia="Times New Roman" w:hAnsiTheme="minorHAnsi" w:cstheme="minorHAnsi"/>
          <w:spacing w:val="8"/>
          <w:sz w:val="22"/>
          <w:szCs w:val="22"/>
          <w:lang w:eastAsia="zh-CN"/>
        </w:rPr>
      </w:pPr>
      <w:r w:rsidRPr="00A3086B">
        <w:rPr>
          <w:rFonts w:asciiTheme="minorHAnsi" w:eastAsia="Times New Roman" w:hAnsiTheme="minorHAnsi" w:cstheme="minorHAnsi"/>
          <w:b/>
          <w:bCs/>
          <w:spacing w:val="8"/>
          <w:sz w:val="22"/>
          <w:szCs w:val="22"/>
          <w:lang w:eastAsia="zh-CN"/>
        </w:rPr>
        <w:t>Ing. Martin Majling</w:t>
      </w:r>
      <w:r w:rsidRPr="00A3086B">
        <w:rPr>
          <w:rFonts w:asciiTheme="minorHAnsi" w:eastAsia="Times New Roman" w:hAnsiTheme="minorHAnsi" w:cstheme="minorHAnsi"/>
          <w:spacing w:val="8"/>
          <w:sz w:val="22"/>
          <w:szCs w:val="22"/>
          <w:lang w:eastAsia="zh-CN"/>
        </w:rPr>
        <w:t xml:space="preserve">  - a</w:t>
      </w:r>
      <w:r w:rsidR="00476277" w:rsidRPr="00A3086B">
        <w:rPr>
          <w:rFonts w:asciiTheme="minorHAnsi" w:eastAsia="Times New Roman" w:hAnsiTheme="minorHAnsi" w:cstheme="minorHAnsi"/>
          <w:spacing w:val="8"/>
          <w:sz w:val="22"/>
          <w:szCs w:val="22"/>
          <w:lang w:eastAsia="zh-CN"/>
        </w:rPr>
        <w:t xml:space="preserve">ko povedala </w:t>
      </w:r>
      <w:r w:rsidRPr="00A3086B">
        <w:rPr>
          <w:rFonts w:asciiTheme="minorHAnsi" w:eastAsia="Times New Roman" w:hAnsiTheme="minorHAnsi" w:cstheme="minorHAnsi"/>
          <w:spacing w:val="8"/>
          <w:sz w:val="22"/>
          <w:szCs w:val="22"/>
          <w:lang w:eastAsia="zh-CN"/>
        </w:rPr>
        <w:t>Zuzka</w:t>
      </w:r>
      <w:r w:rsidR="00476277" w:rsidRPr="00A3086B">
        <w:rPr>
          <w:rFonts w:asciiTheme="minorHAnsi" w:eastAsia="Times New Roman" w:hAnsiTheme="minorHAnsi" w:cstheme="minorHAnsi"/>
          <w:spacing w:val="8"/>
          <w:sz w:val="22"/>
          <w:szCs w:val="22"/>
          <w:lang w:eastAsia="zh-CN"/>
        </w:rPr>
        <w:t xml:space="preserve"> </w:t>
      </w:r>
      <w:r w:rsidRPr="00A3086B">
        <w:rPr>
          <w:rFonts w:asciiTheme="minorHAnsi" w:eastAsia="Times New Roman" w:hAnsiTheme="minorHAnsi" w:cstheme="minorHAnsi"/>
          <w:spacing w:val="8"/>
          <w:sz w:val="22"/>
          <w:szCs w:val="22"/>
          <w:lang w:eastAsia="zh-CN"/>
        </w:rPr>
        <w:t>D</w:t>
      </w:r>
      <w:r w:rsidR="00476277" w:rsidRPr="00A3086B">
        <w:rPr>
          <w:rFonts w:asciiTheme="minorHAnsi" w:eastAsia="Times New Roman" w:hAnsiTheme="minorHAnsi" w:cstheme="minorHAnsi"/>
          <w:spacing w:val="8"/>
          <w:sz w:val="22"/>
          <w:szCs w:val="22"/>
          <w:lang w:eastAsia="zh-CN"/>
        </w:rPr>
        <w:t>etková</w:t>
      </w:r>
      <w:r w:rsidRPr="00A3086B">
        <w:rPr>
          <w:rFonts w:asciiTheme="minorHAnsi" w:eastAsia="Times New Roman" w:hAnsiTheme="minorHAnsi" w:cstheme="minorHAnsi"/>
          <w:spacing w:val="8"/>
          <w:sz w:val="22"/>
          <w:szCs w:val="22"/>
          <w:lang w:eastAsia="zh-CN"/>
        </w:rPr>
        <w:t>,</w:t>
      </w:r>
      <w:r w:rsidR="00476277" w:rsidRPr="00A3086B">
        <w:rPr>
          <w:rFonts w:asciiTheme="minorHAnsi" w:eastAsia="Times New Roman" w:hAnsiTheme="minorHAnsi" w:cstheme="minorHAnsi"/>
          <w:spacing w:val="8"/>
          <w:sz w:val="22"/>
          <w:szCs w:val="22"/>
          <w:lang w:eastAsia="zh-CN"/>
        </w:rPr>
        <w:t xml:space="preserve"> teda najprv dáme len ten </w:t>
      </w:r>
      <w:proofErr w:type="spellStart"/>
      <w:r w:rsidR="00476277" w:rsidRPr="00A3086B">
        <w:rPr>
          <w:rFonts w:asciiTheme="minorHAnsi" w:eastAsia="Times New Roman" w:hAnsiTheme="minorHAnsi" w:cstheme="minorHAnsi"/>
          <w:spacing w:val="8"/>
          <w:sz w:val="22"/>
          <w:szCs w:val="22"/>
          <w:lang w:eastAsia="zh-CN"/>
        </w:rPr>
        <w:t>pozmeňovák</w:t>
      </w:r>
      <w:proofErr w:type="spellEnd"/>
      <w:r w:rsidR="00476277" w:rsidRPr="00A3086B">
        <w:rPr>
          <w:rFonts w:asciiTheme="minorHAnsi" w:eastAsia="Times New Roman" w:hAnsiTheme="minorHAnsi" w:cstheme="minorHAnsi"/>
          <w:spacing w:val="8"/>
          <w:sz w:val="22"/>
          <w:szCs w:val="22"/>
          <w:lang w:eastAsia="zh-CN"/>
        </w:rPr>
        <w:t xml:space="preserve">, aby sme upravili o tom, o čom budeme následne hlasovať. Čiže </w:t>
      </w:r>
      <w:proofErr w:type="spellStart"/>
      <w:r w:rsidR="00476277" w:rsidRPr="00A3086B">
        <w:rPr>
          <w:rFonts w:asciiTheme="minorHAnsi" w:eastAsia="Times New Roman" w:hAnsiTheme="minorHAnsi" w:cstheme="minorHAnsi"/>
          <w:spacing w:val="8"/>
          <w:sz w:val="22"/>
          <w:szCs w:val="22"/>
          <w:lang w:eastAsia="zh-CN"/>
        </w:rPr>
        <w:t>pozmeňovák</w:t>
      </w:r>
      <w:proofErr w:type="spellEnd"/>
      <w:r w:rsidR="00476277" w:rsidRPr="00A3086B">
        <w:rPr>
          <w:rFonts w:asciiTheme="minorHAnsi" w:eastAsia="Times New Roman" w:hAnsiTheme="minorHAnsi" w:cstheme="minorHAnsi"/>
          <w:spacing w:val="8"/>
          <w:sz w:val="22"/>
          <w:szCs w:val="22"/>
          <w:lang w:eastAsia="zh-CN"/>
        </w:rPr>
        <w:t xml:space="preserve"> bude </w:t>
      </w:r>
      <w:r w:rsidRPr="00A3086B">
        <w:rPr>
          <w:rFonts w:asciiTheme="minorHAnsi" w:eastAsia="Times New Roman" w:hAnsiTheme="minorHAnsi" w:cstheme="minorHAnsi"/>
          <w:spacing w:val="8"/>
          <w:sz w:val="22"/>
          <w:szCs w:val="22"/>
          <w:lang w:eastAsia="zh-CN"/>
        </w:rPr>
        <w:t>úprava</w:t>
      </w:r>
      <w:r w:rsidR="00476277" w:rsidRPr="00A3086B">
        <w:rPr>
          <w:rFonts w:asciiTheme="minorHAnsi" w:eastAsia="Times New Roman" w:hAnsiTheme="minorHAnsi" w:cstheme="minorHAnsi"/>
          <w:spacing w:val="8"/>
          <w:sz w:val="22"/>
          <w:szCs w:val="22"/>
          <w:lang w:eastAsia="zh-CN"/>
        </w:rPr>
        <w:t xml:space="preserve"> tej sadzby. Čiže navrhujem pozmeňovací návrh, že </w:t>
      </w:r>
      <w:r w:rsidR="00671C60" w:rsidRPr="00A3086B">
        <w:rPr>
          <w:rFonts w:asciiTheme="minorHAnsi" w:eastAsia="Times New Roman" w:hAnsiTheme="minorHAnsi" w:cstheme="minorHAnsi"/>
          <w:spacing w:val="8"/>
          <w:sz w:val="22"/>
          <w:szCs w:val="22"/>
          <w:lang w:eastAsia="zh-CN"/>
        </w:rPr>
        <w:t>M</w:t>
      </w:r>
      <w:r w:rsidR="00476277" w:rsidRPr="00A3086B">
        <w:rPr>
          <w:rFonts w:asciiTheme="minorHAnsi" w:eastAsia="Times New Roman" w:hAnsiTheme="minorHAnsi" w:cstheme="minorHAnsi"/>
          <w:spacing w:val="8"/>
          <w:sz w:val="22"/>
          <w:szCs w:val="22"/>
          <w:lang w:eastAsia="zh-CN"/>
        </w:rPr>
        <w:t xml:space="preserve">estské zastupiteľstvo schvaľuje zmenu textu </w:t>
      </w:r>
      <w:r w:rsidRPr="00A3086B">
        <w:rPr>
          <w:rFonts w:asciiTheme="minorHAnsi" w:eastAsia="Times New Roman" w:hAnsiTheme="minorHAnsi" w:cstheme="minorHAnsi"/>
          <w:spacing w:val="8"/>
          <w:sz w:val="22"/>
          <w:szCs w:val="22"/>
          <w:lang w:eastAsia="zh-CN"/>
        </w:rPr>
        <w:t>II.</w:t>
      </w:r>
      <w:r w:rsidR="00476277" w:rsidRPr="00A3086B">
        <w:rPr>
          <w:rFonts w:asciiTheme="minorHAnsi" w:eastAsia="Times New Roman" w:hAnsiTheme="minorHAnsi" w:cstheme="minorHAnsi"/>
          <w:spacing w:val="8"/>
          <w:sz w:val="22"/>
          <w:szCs w:val="22"/>
          <w:lang w:eastAsia="zh-CN"/>
        </w:rPr>
        <w:t xml:space="preserve"> schvaľuje na text ten v </w:t>
      </w:r>
      <w:r w:rsidRPr="00A3086B">
        <w:rPr>
          <w:rFonts w:asciiTheme="minorHAnsi" w:eastAsia="Times New Roman" w:hAnsiTheme="minorHAnsi" w:cstheme="minorHAnsi"/>
          <w:spacing w:val="8"/>
          <w:sz w:val="22"/>
          <w:szCs w:val="22"/>
          <w:lang w:eastAsia="zh-CN"/>
        </w:rPr>
        <w:t>druhom</w:t>
      </w:r>
      <w:r w:rsidR="00476277" w:rsidRPr="00A3086B">
        <w:rPr>
          <w:rFonts w:asciiTheme="minorHAnsi" w:eastAsia="Times New Roman" w:hAnsiTheme="minorHAnsi" w:cstheme="minorHAnsi"/>
          <w:spacing w:val="8"/>
          <w:sz w:val="22"/>
          <w:szCs w:val="22"/>
          <w:lang w:eastAsia="zh-CN"/>
        </w:rPr>
        <w:t xml:space="preserve"> úplne odstavci, kde sú tým </w:t>
      </w:r>
      <w:r w:rsidR="00671C60" w:rsidRPr="00A3086B">
        <w:rPr>
          <w:rFonts w:asciiTheme="minorHAnsi" w:eastAsia="Times New Roman" w:hAnsiTheme="minorHAnsi" w:cstheme="minorHAnsi"/>
          <w:spacing w:val="8"/>
          <w:sz w:val="22"/>
          <w:szCs w:val="22"/>
          <w:lang w:eastAsia="zh-CN"/>
        </w:rPr>
        <w:t>hrubým</w:t>
      </w:r>
      <w:r w:rsidR="00476277" w:rsidRPr="00A3086B">
        <w:rPr>
          <w:rFonts w:asciiTheme="minorHAnsi" w:eastAsia="Times New Roman" w:hAnsiTheme="minorHAnsi" w:cstheme="minorHAnsi"/>
          <w:spacing w:val="8"/>
          <w:sz w:val="22"/>
          <w:szCs w:val="22"/>
          <w:lang w:eastAsia="zh-CN"/>
        </w:rPr>
        <w:t xml:space="preserve"> vytlačen</w:t>
      </w:r>
      <w:r w:rsidR="00671C60" w:rsidRPr="00A3086B">
        <w:rPr>
          <w:rFonts w:asciiTheme="minorHAnsi" w:eastAsia="Times New Roman" w:hAnsiTheme="minorHAnsi" w:cstheme="minorHAnsi"/>
          <w:spacing w:val="8"/>
          <w:sz w:val="22"/>
          <w:szCs w:val="22"/>
          <w:lang w:eastAsia="zh-CN"/>
        </w:rPr>
        <w:t xml:space="preserve">é: </w:t>
      </w:r>
      <w:r w:rsidR="00476277" w:rsidRPr="00A3086B">
        <w:rPr>
          <w:rFonts w:asciiTheme="minorHAnsi" w:eastAsia="Times New Roman" w:hAnsiTheme="minorHAnsi" w:cstheme="minorHAnsi"/>
          <w:spacing w:val="8"/>
          <w:sz w:val="22"/>
          <w:szCs w:val="22"/>
          <w:lang w:eastAsia="zh-CN"/>
        </w:rPr>
        <w:t xml:space="preserve">fixná úroková sadzba vo výške do 3 </w:t>
      </w:r>
      <w:r w:rsidR="00671C60" w:rsidRPr="00A3086B">
        <w:rPr>
          <w:rFonts w:asciiTheme="minorHAnsi" w:eastAsia="Times New Roman" w:hAnsiTheme="minorHAnsi" w:cstheme="minorHAnsi"/>
          <w:spacing w:val="8"/>
          <w:sz w:val="22"/>
          <w:szCs w:val="22"/>
          <w:lang w:eastAsia="zh-CN"/>
        </w:rPr>
        <w:t xml:space="preserve">% </w:t>
      </w:r>
      <w:r w:rsidRPr="00A3086B">
        <w:rPr>
          <w:rFonts w:asciiTheme="minorHAnsi" w:eastAsia="Times New Roman" w:hAnsiTheme="minorHAnsi" w:cstheme="minorHAnsi"/>
          <w:spacing w:val="8"/>
          <w:sz w:val="22"/>
          <w:szCs w:val="22"/>
          <w:lang w:eastAsia="zh-CN"/>
        </w:rPr>
        <w:t>plus marža</w:t>
      </w:r>
      <w:r w:rsidR="00476277" w:rsidRPr="00A3086B">
        <w:rPr>
          <w:rFonts w:asciiTheme="minorHAnsi" w:eastAsia="Times New Roman" w:hAnsiTheme="minorHAnsi" w:cstheme="minorHAnsi"/>
          <w:spacing w:val="8"/>
          <w:sz w:val="22"/>
          <w:szCs w:val="22"/>
          <w:lang w:eastAsia="zh-CN"/>
        </w:rPr>
        <w:t xml:space="preserve"> 0</w:t>
      </w:r>
      <w:r w:rsidRPr="00A3086B">
        <w:rPr>
          <w:rFonts w:asciiTheme="minorHAnsi" w:eastAsia="Times New Roman" w:hAnsiTheme="minorHAnsi" w:cstheme="minorHAnsi"/>
          <w:spacing w:val="8"/>
          <w:sz w:val="22"/>
          <w:szCs w:val="22"/>
          <w:lang w:eastAsia="zh-CN"/>
        </w:rPr>
        <w:t>,27</w:t>
      </w:r>
      <w:r w:rsidR="00671C60" w:rsidRPr="00A3086B">
        <w:rPr>
          <w:rFonts w:asciiTheme="minorHAnsi" w:eastAsia="Times New Roman" w:hAnsiTheme="minorHAnsi" w:cstheme="minorHAnsi"/>
          <w:spacing w:val="8"/>
          <w:sz w:val="22"/>
          <w:szCs w:val="22"/>
          <w:lang w:eastAsia="zh-CN"/>
        </w:rPr>
        <w:t xml:space="preserve"> %</w:t>
      </w:r>
      <w:r w:rsidR="00466FAE" w:rsidRPr="00A3086B">
        <w:rPr>
          <w:rFonts w:asciiTheme="minorHAnsi" w:eastAsia="Times New Roman" w:hAnsiTheme="minorHAnsi" w:cstheme="minorHAnsi"/>
          <w:spacing w:val="8"/>
          <w:sz w:val="22"/>
          <w:szCs w:val="22"/>
          <w:lang w:eastAsia="zh-CN"/>
        </w:rPr>
        <w:t xml:space="preserve"> </w:t>
      </w:r>
      <w:r w:rsidRPr="00A3086B">
        <w:rPr>
          <w:rFonts w:asciiTheme="minorHAnsi" w:eastAsia="Times New Roman" w:hAnsiTheme="minorHAnsi" w:cstheme="minorHAnsi"/>
          <w:spacing w:val="8"/>
          <w:sz w:val="22"/>
          <w:szCs w:val="22"/>
          <w:lang w:eastAsia="zh-CN"/>
        </w:rPr>
        <w:t>do</w:t>
      </w:r>
      <w:r w:rsidR="00476277" w:rsidRPr="00A3086B">
        <w:rPr>
          <w:rFonts w:asciiTheme="minorHAnsi" w:eastAsia="Times New Roman" w:hAnsiTheme="minorHAnsi" w:cstheme="minorHAnsi"/>
          <w:spacing w:val="8"/>
          <w:sz w:val="22"/>
          <w:szCs w:val="22"/>
          <w:lang w:eastAsia="zh-CN"/>
        </w:rPr>
        <w:t xml:space="preserve"> 24</w:t>
      </w:r>
      <w:r w:rsidR="00671C60" w:rsidRPr="00A3086B">
        <w:rPr>
          <w:rFonts w:asciiTheme="minorHAnsi" w:eastAsia="Times New Roman" w:hAnsiTheme="minorHAnsi" w:cstheme="minorHAnsi"/>
          <w:spacing w:val="8"/>
          <w:sz w:val="22"/>
          <w:szCs w:val="22"/>
          <w:lang w:eastAsia="zh-CN"/>
        </w:rPr>
        <w:t>.</w:t>
      </w:r>
      <w:r w:rsidR="00476277" w:rsidRPr="00A3086B">
        <w:rPr>
          <w:rFonts w:asciiTheme="minorHAnsi" w:eastAsia="Times New Roman" w:hAnsiTheme="minorHAnsi" w:cstheme="minorHAnsi"/>
          <w:spacing w:val="8"/>
          <w:sz w:val="22"/>
          <w:szCs w:val="22"/>
          <w:lang w:eastAsia="zh-CN"/>
        </w:rPr>
        <w:t>6</w:t>
      </w:r>
      <w:r w:rsidR="00671C60" w:rsidRPr="00A3086B">
        <w:rPr>
          <w:rFonts w:asciiTheme="minorHAnsi" w:eastAsia="Times New Roman" w:hAnsiTheme="minorHAnsi" w:cstheme="minorHAnsi"/>
          <w:spacing w:val="8"/>
          <w:sz w:val="22"/>
          <w:szCs w:val="22"/>
          <w:lang w:eastAsia="zh-CN"/>
        </w:rPr>
        <w:t>.</w:t>
      </w:r>
      <w:r w:rsidRPr="00A3086B">
        <w:rPr>
          <w:rFonts w:asciiTheme="minorHAnsi" w:eastAsia="Times New Roman" w:hAnsiTheme="minorHAnsi" w:cstheme="minorHAnsi"/>
          <w:spacing w:val="8"/>
          <w:sz w:val="22"/>
          <w:szCs w:val="22"/>
          <w:lang w:eastAsia="zh-CN"/>
        </w:rPr>
        <w:t xml:space="preserve">2031. </w:t>
      </w:r>
    </w:p>
    <w:p w14:paraId="7436C53E" w14:textId="77777777" w:rsidR="00A3086B" w:rsidRPr="00793A07" w:rsidRDefault="00A3086B" w:rsidP="00977DD9">
      <w:pPr>
        <w:pStyle w:val="Obsahrmca"/>
        <w:spacing w:after="0"/>
        <w:jc w:val="both"/>
        <w:rPr>
          <w:rFonts w:asciiTheme="minorHAnsi" w:eastAsia="Times New Roman" w:hAnsiTheme="minorHAnsi" w:cstheme="minorHAnsi"/>
          <w:color w:val="388600"/>
          <w:spacing w:val="8"/>
          <w:sz w:val="22"/>
          <w:szCs w:val="22"/>
          <w:lang w:eastAsia="zh-CN"/>
        </w:rPr>
      </w:pPr>
    </w:p>
    <w:p w14:paraId="29D400FB" w14:textId="665E7F20" w:rsidR="00A3086B" w:rsidRPr="00A3086B" w:rsidRDefault="00A3086B" w:rsidP="00A3086B">
      <w:pPr>
        <w:spacing w:after="0" w:line="276" w:lineRule="auto"/>
        <w:jc w:val="both"/>
        <w:rPr>
          <w:rFonts w:eastAsia="Times New Roman" w:cstheme="minorHAnsi"/>
          <w:b/>
          <w:spacing w:val="8"/>
          <w:lang w:eastAsia="ar-SA"/>
        </w:rPr>
      </w:pPr>
      <w:r w:rsidRPr="00A3086B">
        <w:rPr>
          <w:rFonts w:eastAsia="Times New Roman" w:cstheme="minorHAnsi"/>
          <w:b/>
          <w:spacing w:val="8"/>
          <w:lang w:eastAsia="ar-SA"/>
        </w:rPr>
        <w:t xml:space="preserve">Hlasovanie číslo 39: pozmeňovací návrh </w:t>
      </w:r>
    </w:p>
    <w:p w14:paraId="45366890" w14:textId="14C5880B" w:rsidR="00A3086B" w:rsidRPr="00A3086B" w:rsidRDefault="00A3086B" w:rsidP="00A3086B">
      <w:pPr>
        <w:spacing w:after="0" w:line="276" w:lineRule="auto"/>
        <w:jc w:val="both"/>
        <w:rPr>
          <w:rFonts w:eastAsia="Times New Roman" w:cstheme="minorHAnsi"/>
          <w:b/>
          <w:spacing w:val="8"/>
          <w:lang w:eastAsia="ar-SA"/>
        </w:rPr>
      </w:pPr>
      <w:r w:rsidRPr="00A3086B">
        <w:rPr>
          <w:rFonts w:eastAsia="Times New Roman" w:cstheme="minorHAnsi"/>
          <w:b/>
          <w:spacing w:val="8"/>
          <w:lang w:eastAsia="ar-SA"/>
        </w:rPr>
        <w:lastRenderedPageBreak/>
        <w:t>Počet prítomných: 26   Za: 22    Proti: 0     Zdržalo sa: 3     Nehlasovalo: 1</w:t>
      </w:r>
    </w:p>
    <w:p w14:paraId="1A437B0A" w14:textId="53562BD0" w:rsidR="00A3086B" w:rsidRPr="00A3086B" w:rsidRDefault="00A3086B" w:rsidP="00A3086B">
      <w:pPr>
        <w:pStyle w:val="Obsahrmca"/>
        <w:spacing w:after="0" w:line="276" w:lineRule="auto"/>
        <w:jc w:val="both"/>
        <w:rPr>
          <w:rFonts w:asciiTheme="minorHAnsi" w:eastAsia="Times New Roman" w:hAnsiTheme="minorHAnsi" w:cstheme="minorHAnsi"/>
          <w:b/>
          <w:spacing w:val="8"/>
          <w:sz w:val="22"/>
          <w:szCs w:val="22"/>
        </w:rPr>
      </w:pPr>
      <w:r w:rsidRPr="00A3086B">
        <w:rPr>
          <w:rFonts w:asciiTheme="minorHAnsi" w:eastAsia="Times New Roman" w:hAnsiTheme="minorHAnsi" w:cstheme="minorHAnsi"/>
          <w:b/>
          <w:spacing w:val="8"/>
          <w:sz w:val="22"/>
          <w:szCs w:val="22"/>
        </w:rPr>
        <w:t>Návrh bol schválený.</w:t>
      </w:r>
    </w:p>
    <w:p w14:paraId="775F16F3" w14:textId="77777777" w:rsidR="00237625" w:rsidRPr="00793A07" w:rsidRDefault="00237625">
      <w:pPr>
        <w:pStyle w:val="Obsahrmca"/>
        <w:spacing w:after="0" w:line="276" w:lineRule="auto"/>
        <w:jc w:val="both"/>
        <w:rPr>
          <w:rFonts w:asciiTheme="minorHAnsi" w:hAnsiTheme="minorHAnsi" w:cstheme="minorHAnsi"/>
          <w:color w:val="EE0000"/>
          <w:sz w:val="22"/>
          <w:szCs w:val="22"/>
        </w:rPr>
      </w:pPr>
    </w:p>
    <w:p w14:paraId="16005A2C" w14:textId="1E1970B7" w:rsidR="00237625" w:rsidRPr="00DF0C9A" w:rsidRDefault="002D4880">
      <w:pPr>
        <w:spacing w:after="0" w:line="276" w:lineRule="auto"/>
        <w:jc w:val="both"/>
        <w:rPr>
          <w:rFonts w:eastAsia="Times New Roman" w:cstheme="minorHAnsi"/>
          <w:b/>
          <w:spacing w:val="8"/>
          <w:lang w:eastAsia="ar-SA"/>
        </w:rPr>
      </w:pPr>
      <w:r w:rsidRPr="00DF0C9A">
        <w:rPr>
          <w:rFonts w:eastAsia="Times New Roman" w:cstheme="minorHAnsi"/>
          <w:b/>
          <w:spacing w:val="8"/>
          <w:lang w:eastAsia="ar-SA"/>
        </w:rPr>
        <w:t xml:space="preserve">Hlasovanie číslo </w:t>
      </w:r>
      <w:r w:rsidR="00DF0C9A" w:rsidRPr="00DF0C9A">
        <w:rPr>
          <w:rFonts w:eastAsia="Times New Roman" w:cstheme="minorHAnsi"/>
          <w:b/>
          <w:spacing w:val="8"/>
          <w:lang w:eastAsia="ar-SA"/>
        </w:rPr>
        <w:t>40</w:t>
      </w:r>
      <w:r w:rsidRPr="00DF0C9A">
        <w:rPr>
          <w:rFonts w:eastAsia="Times New Roman" w:cstheme="minorHAnsi"/>
          <w:b/>
          <w:spacing w:val="8"/>
          <w:lang w:eastAsia="ar-SA"/>
        </w:rPr>
        <w:t>: návrh písomne predložený</w:t>
      </w:r>
      <w:r w:rsidR="00FF3374">
        <w:rPr>
          <w:rFonts w:eastAsia="Times New Roman" w:cstheme="minorHAnsi"/>
          <w:b/>
          <w:spacing w:val="8"/>
          <w:lang w:eastAsia="ar-SA"/>
        </w:rPr>
        <w:t xml:space="preserve"> so zapracovaním zmeny</w:t>
      </w:r>
    </w:p>
    <w:p w14:paraId="2690010F" w14:textId="6A29575A" w:rsidR="00237625" w:rsidRPr="00DF0C9A" w:rsidRDefault="002D4880">
      <w:pPr>
        <w:spacing w:after="0" w:line="276" w:lineRule="auto"/>
        <w:jc w:val="both"/>
        <w:rPr>
          <w:rFonts w:eastAsia="Times New Roman" w:cstheme="minorHAnsi"/>
          <w:b/>
          <w:spacing w:val="8"/>
          <w:lang w:eastAsia="ar-SA"/>
        </w:rPr>
      </w:pPr>
      <w:r w:rsidRPr="00DF0C9A">
        <w:rPr>
          <w:rFonts w:eastAsia="Times New Roman" w:cstheme="minorHAnsi"/>
          <w:b/>
          <w:spacing w:val="8"/>
          <w:lang w:eastAsia="ar-SA"/>
        </w:rPr>
        <w:t>Počet prítomných: 2</w:t>
      </w:r>
      <w:r w:rsidR="00DF0C9A" w:rsidRPr="00DF0C9A">
        <w:rPr>
          <w:rFonts w:eastAsia="Times New Roman" w:cstheme="minorHAnsi"/>
          <w:b/>
          <w:spacing w:val="8"/>
          <w:lang w:eastAsia="ar-SA"/>
        </w:rPr>
        <w:t>6</w:t>
      </w:r>
      <w:r w:rsidRPr="00DF0C9A">
        <w:rPr>
          <w:rFonts w:eastAsia="Times New Roman" w:cstheme="minorHAnsi"/>
          <w:b/>
          <w:spacing w:val="8"/>
          <w:lang w:eastAsia="ar-SA"/>
        </w:rPr>
        <w:t xml:space="preserve">   Za: </w:t>
      </w:r>
      <w:r w:rsidR="00DF0C9A" w:rsidRPr="00DF0C9A">
        <w:rPr>
          <w:rFonts w:eastAsia="Times New Roman" w:cstheme="minorHAnsi"/>
          <w:b/>
          <w:spacing w:val="8"/>
          <w:lang w:eastAsia="ar-SA"/>
        </w:rPr>
        <w:t>3</w:t>
      </w:r>
      <w:r w:rsidRPr="00DF0C9A">
        <w:rPr>
          <w:rFonts w:eastAsia="Times New Roman" w:cstheme="minorHAnsi"/>
          <w:b/>
          <w:spacing w:val="8"/>
          <w:lang w:eastAsia="ar-SA"/>
        </w:rPr>
        <w:t xml:space="preserve">    Proti: </w:t>
      </w:r>
      <w:r w:rsidR="00DF0C9A" w:rsidRPr="00DF0C9A">
        <w:rPr>
          <w:rFonts w:eastAsia="Times New Roman" w:cstheme="minorHAnsi"/>
          <w:b/>
          <w:spacing w:val="8"/>
          <w:lang w:eastAsia="ar-SA"/>
        </w:rPr>
        <w:t>5</w:t>
      </w:r>
      <w:r w:rsidRPr="00DF0C9A">
        <w:rPr>
          <w:rFonts w:eastAsia="Times New Roman" w:cstheme="minorHAnsi"/>
          <w:b/>
          <w:spacing w:val="8"/>
          <w:lang w:eastAsia="ar-SA"/>
        </w:rPr>
        <w:t xml:space="preserve">     Zdržalo sa: </w:t>
      </w:r>
      <w:r w:rsidR="00DF0C9A" w:rsidRPr="00DF0C9A">
        <w:rPr>
          <w:rFonts w:eastAsia="Times New Roman" w:cstheme="minorHAnsi"/>
          <w:b/>
          <w:spacing w:val="8"/>
          <w:lang w:eastAsia="ar-SA"/>
        </w:rPr>
        <w:t>17</w:t>
      </w:r>
      <w:r w:rsidRPr="00DF0C9A">
        <w:rPr>
          <w:rFonts w:eastAsia="Times New Roman" w:cstheme="minorHAnsi"/>
          <w:b/>
          <w:spacing w:val="8"/>
          <w:lang w:eastAsia="ar-SA"/>
        </w:rPr>
        <w:t xml:space="preserve">     Nehlasovalo: 1</w:t>
      </w:r>
    </w:p>
    <w:p w14:paraId="7D856354" w14:textId="2A094E30" w:rsidR="00237625" w:rsidRPr="00DF0C9A" w:rsidRDefault="002D4880">
      <w:pPr>
        <w:spacing w:after="0" w:line="276" w:lineRule="auto"/>
        <w:jc w:val="both"/>
        <w:rPr>
          <w:rFonts w:eastAsia="Times New Roman" w:cstheme="minorHAnsi"/>
          <w:b/>
          <w:spacing w:val="8"/>
          <w:lang w:eastAsia="ar-SA"/>
        </w:rPr>
      </w:pPr>
      <w:r w:rsidRPr="00DF0C9A">
        <w:rPr>
          <w:rFonts w:eastAsia="Times New Roman" w:cstheme="minorHAnsi"/>
          <w:b/>
          <w:spacing w:val="8"/>
          <w:lang w:eastAsia="ar-SA"/>
        </w:rPr>
        <w:t xml:space="preserve">Návrh </w:t>
      </w:r>
      <w:r w:rsidR="00DF0C9A" w:rsidRPr="00DF0C9A">
        <w:rPr>
          <w:rFonts w:eastAsia="Times New Roman" w:cstheme="minorHAnsi"/>
          <w:b/>
          <w:spacing w:val="8"/>
          <w:lang w:eastAsia="ar-SA"/>
        </w:rPr>
        <w:t>ne</w:t>
      </w:r>
      <w:r w:rsidRPr="00DF0C9A">
        <w:rPr>
          <w:rFonts w:eastAsia="Times New Roman" w:cstheme="minorHAnsi"/>
          <w:b/>
          <w:spacing w:val="8"/>
          <w:lang w:eastAsia="ar-SA"/>
        </w:rPr>
        <w:t>bol schválený.</w:t>
      </w:r>
    </w:p>
    <w:p w14:paraId="6B5D49C1" w14:textId="12918378" w:rsidR="00FF3374" w:rsidRDefault="00FF3374">
      <w:pPr>
        <w:spacing w:after="0" w:line="276" w:lineRule="auto"/>
        <w:jc w:val="both"/>
        <w:rPr>
          <w:rFonts w:eastAsia="Tahoma" w:cstheme="minorHAnsi"/>
          <w:b/>
          <w:bCs/>
          <w:color w:val="EE0000"/>
          <w:u w:val="single"/>
          <w:lang w:eastAsia="sk-SK" w:bidi="sk-SK"/>
        </w:rPr>
      </w:pPr>
    </w:p>
    <w:p w14:paraId="152B1B32" w14:textId="77777777" w:rsidR="00A5581D" w:rsidRPr="00A5581D" w:rsidRDefault="00A5581D" w:rsidP="00A5581D">
      <w:pPr>
        <w:pStyle w:val="Textbody"/>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Mestské zastupiteľstvo v Banskej Bystrici</w:t>
      </w:r>
    </w:p>
    <w:p w14:paraId="00BDEBC2" w14:textId="06B5EBDA" w:rsidR="00B406F4" w:rsidRPr="00793A07" w:rsidRDefault="00A5581D" w:rsidP="00B406F4">
      <w:pPr>
        <w:pStyle w:val="Obsahrmca"/>
        <w:numPr>
          <w:ilvl w:val="0"/>
          <w:numId w:val="24"/>
        </w:numPr>
        <w:spacing w:after="0" w:line="276" w:lineRule="auto"/>
        <w:ind w:left="142" w:hanging="142"/>
        <w:jc w:val="both"/>
        <w:rPr>
          <w:rFonts w:asciiTheme="minorHAnsi" w:eastAsia="Times New Roman" w:hAnsiTheme="minorHAnsi" w:cstheme="minorHAnsi"/>
          <w:b/>
        </w:rPr>
      </w:pPr>
      <w:r>
        <w:rPr>
          <w:rFonts w:asciiTheme="minorHAnsi" w:hAnsiTheme="minorHAnsi" w:cstheme="minorHAnsi"/>
          <w:sz w:val="22"/>
          <w:szCs w:val="22"/>
          <w:lang w:bidi="sk-SK"/>
        </w:rPr>
        <w:t>neprijalo uznesenie k bodu</w:t>
      </w:r>
      <w:r w:rsidRPr="00B406F4">
        <w:rPr>
          <w:rFonts w:asciiTheme="minorHAnsi" w:hAnsiTheme="minorHAnsi" w:cstheme="minorHAnsi"/>
          <w:sz w:val="22"/>
          <w:szCs w:val="22"/>
          <w:lang w:bidi="sk-SK"/>
        </w:rPr>
        <w:t xml:space="preserve">: </w:t>
      </w:r>
      <w:r w:rsidR="00B406F4" w:rsidRPr="00B406F4">
        <w:rPr>
          <w:rFonts w:asciiTheme="minorHAnsi" w:eastAsia="Times New Roman" w:hAnsiTheme="minorHAnsi" w:cstheme="minorHAnsi"/>
          <w:sz w:val="22"/>
          <w:szCs w:val="22"/>
        </w:rPr>
        <w:t>Návrh na zmenu uznesenia č. 775/2025 — MsZ zo dňa 09.12.2025</w:t>
      </w:r>
    </w:p>
    <w:p w14:paraId="3FD65CF3" w14:textId="77777777" w:rsidR="00652E44" w:rsidRDefault="00652E44" w:rsidP="00A6162F">
      <w:pPr>
        <w:pStyle w:val="Textbody"/>
        <w:spacing w:after="0" w:line="276" w:lineRule="auto"/>
        <w:jc w:val="both"/>
        <w:rPr>
          <w:rFonts w:asciiTheme="minorHAnsi" w:hAnsiTheme="minorHAnsi" w:cstheme="minorHAnsi"/>
          <w:b/>
          <w:sz w:val="28"/>
          <w:szCs w:val="28"/>
          <w:u w:val="single"/>
        </w:rPr>
      </w:pPr>
    </w:p>
    <w:p w14:paraId="507D29C0" w14:textId="77777777" w:rsidR="00652E44" w:rsidRDefault="00652E44" w:rsidP="00A6162F">
      <w:pPr>
        <w:pStyle w:val="Textbody"/>
        <w:spacing w:after="0" w:line="276" w:lineRule="auto"/>
        <w:jc w:val="both"/>
        <w:rPr>
          <w:rFonts w:asciiTheme="minorHAnsi" w:hAnsiTheme="minorHAnsi" w:cstheme="minorHAnsi"/>
          <w:b/>
          <w:sz w:val="28"/>
          <w:szCs w:val="28"/>
          <w:u w:val="single"/>
        </w:rPr>
      </w:pPr>
    </w:p>
    <w:p w14:paraId="47D9FC57" w14:textId="1DB8AACD"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1</w:t>
      </w:r>
      <w:r w:rsidR="008E4DF4" w:rsidRPr="00793A07">
        <w:rPr>
          <w:rFonts w:asciiTheme="minorHAnsi" w:hAnsiTheme="minorHAnsi" w:cstheme="minorHAnsi"/>
          <w:b/>
          <w:sz w:val="28"/>
          <w:szCs w:val="28"/>
          <w:u w:val="single"/>
        </w:rPr>
        <w:t>4</w:t>
      </w:r>
      <w:r w:rsidRPr="00793A07">
        <w:rPr>
          <w:rFonts w:asciiTheme="minorHAnsi" w:hAnsiTheme="minorHAnsi" w:cstheme="minorHAnsi"/>
          <w:b/>
          <w:sz w:val="28"/>
          <w:szCs w:val="28"/>
          <w:u w:val="single"/>
        </w:rPr>
        <w:t>:</w:t>
      </w:r>
    </w:p>
    <w:p w14:paraId="43E8BDBA" w14:textId="77777777" w:rsidR="00263226" w:rsidRPr="00793A07" w:rsidRDefault="00263226" w:rsidP="00A6162F">
      <w:pPr>
        <w:pStyle w:val="Obsahrmca"/>
        <w:spacing w:after="0" w:line="276" w:lineRule="auto"/>
        <w:jc w:val="both"/>
        <w:rPr>
          <w:rFonts w:asciiTheme="minorHAnsi" w:hAnsiTheme="minorHAnsi" w:cstheme="minorHAnsi"/>
          <w:sz w:val="20"/>
          <w:szCs w:val="20"/>
        </w:rPr>
      </w:pPr>
      <w:r w:rsidRPr="00793A07">
        <w:rPr>
          <w:rFonts w:asciiTheme="minorHAnsi" w:eastAsia="Times New Roman" w:hAnsiTheme="minorHAnsi" w:cstheme="minorHAnsi"/>
          <w:b/>
        </w:rPr>
        <w:t>Dodatok č. 5 Zriaďovacej listiny príspevkovej organizácie Záhradnícke a rekreačné služby</w:t>
      </w:r>
      <w:r w:rsidRPr="00793A07">
        <w:rPr>
          <w:rFonts w:asciiTheme="minorHAnsi" w:hAnsiTheme="minorHAnsi" w:cstheme="minorHAnsi"/>
          <w:sz w:val="20"/>
          <w:szCs w:val="20"/>
        </w:rPr>
        <w:t xml:space="preserve"> </w:t>
      </w:r>
    </w:p>
    <w:p w14:paraId="28C915D2" w14:textId="74C1A520"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4556DDC6" w14:textId="77777777" w:rsidR="00A6162F" w:rsidRPr="00793A07" w:rsidRDefault="00A6162F" w:rsidP="00A6162F">
      <w:pPr>
        <w:pStyle w:val="Normlnywebov"/>
        <w:spacing w:beforeAutospacing="0" w:after="0" w:line="276" w:lineRule="auto"/>
        <w:jc w:val="both"/>
        <w:rPr>
          <w:rFonts w:asciiTheme="minorHAnsi" w:hAnsiTheme="minorHAnsi" w:cstheme="minorHAnsi"/>
          <w:color w:val="EE0000"/>
          <w:sz w:val="22"/>
          <w:szCs w:val="22"/>
        </w:rPr>
      </w:pPr>
    </w:p>
    <w:p w14:paraId="6B109CEF" w14:textId="77777777" w:rsidR="00263226" w:rsidRPr="00793A07" w:rsidRDefault="00263226" w:rsidP="00263226">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Mgr. Zuzana Detková, vedúca oddelenia rozpočtu a ekonomických analýz.</w:t>
      </w:r>
    </w:p>
    <w:p w14:paraId="3ED3EBF2" w14:textId="77777777" w:rsidR="00A6162F" w:rsidRPr="00793A07" w:rsidRDefault="00A6162F" w:rsidP="00A6162F">
      <w:pPr>
        <w:spacing w:after="0"/>
        <w:jc w:val="both"/>
        <w:rPr>
          <w:color w:val="EE0000"/>
        </w:rPr>
      </w:pPr>
    </w:p>
    <w:p w14:paraId="630F7974" w14:textId="77777777" w:rsidR="00A6162F" w:rsidRPr="00793A07" w:rsidRDefault="00A6162F" w:rsidP="00A6162F">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40B75A4B" w14:textId="77777777" w:rsidR="00652E44" w:rsidRDefault="00652E44" w:rsidP="00A6162F">
      <w:pPr>
        <w:spacing w:after="0" w:line="276" w:lineRule="auto"/>
        <w:jc w:val="both"/>
        <w:rPr>
          <w:rFonts w:eastAsia="Times New Roman" w:cstheme="minorHAnsi"/>
          <w:b/>
          <w:spacing w:val="8"/>
          <w:lang w:eastAsia="ar-SA"/>
        </w:rPr>
      </w:pPr>
    </w:p>
    <w:p w14:paraId="70FCCA38" w14:textId="3F1C6E11" w:rsidR="00A6162F" w:rsidRPr="002805EF" w:rsidRDefault="00A6162F" w:rsidP="00A6162F">
      <w:pPr>
        <w:spacing w:after="0" w:line="276" w:lineRule="auto"/>
        <w:jc w:val="both"/>
        <w:rPr>
          <w:rFonts w:eastAsia="Times New Roman" w:cstheme="minorHAnsi"/>
          <w:b/>
          <w:spacing w:val="8"/>
          <w:lang w:eastAsia="ar-SA"/>
        </w:rPr>
      </w:pPr>
      <w:r w:rsidRPr="002805EF">
        <w:rPr>
          <w:rFonts w:eastAsia="Times New Roman" w:cstheme="minorHAnsi"/>
          <w:b/>
          <w:spacing w:val="8"/>
          <w:lang w:eastAsia="ar-SA"/>
        </w:rPr>
        <w:t xml:space="preserve">Hlasovanie číslo </w:t>
      </w:r>
      <w:r w:rsidR="002805EF" w:rsidRPr="002805EF">
        <w:rPr>
          <w:rFonts w:eastAsia="Times New Roman" w:cstheme="minorHAnsi"/>
          <w:b/>
          <w:spacing w:val="8"/>
          <w:lang w:eastAsia="ar-SA"/>
        </w:rPr>
        <w:t>41</w:t>
      </w:r>
      <w:r w:rsidRPr="002805EF">
        <w:rPr>
          <w:rFonts w:eastAsia="Times New Roman" w:cstheme="minorHAnsi"/>
          <w:b/>
          <w:spacing w:val="8"/>
          <w:lang w:eastAsia="ar-SA"/>
        </w:rPr>
        <w:t>: návrh písomne predložený</w:t>
      </w:r>
    </w:p>
    <w:p w14:paraId="2CE6AA73" w14:textId="300E302E" w:rsidR="00A6162F" w:rsidRPr="002805EF" w:rsidRDefault="00A6162F" w:rsidP="00A6162F">
      <w:pPr>
        <w:spacing w:after="0" w:line="276" w:lineRule="auto"/>
        <w:jc w:val="both"/>
        <w:rPr>
          <w:rFonts w:eastAsia="Times New Roman" w:cstheme="minorHAnsi"/>
          <w:b/>
          <w:spacing w:val="8"/>
          <w:lang w:eastAsia="ar-SA"/>
        </w:rPr>
      </w:pPr>
      <w:r w:rsidRPr="002805EF">
        <w:rPr>
          <w:rFonts w:eastAsia="Times New Roman" w:cstheme="minorHAnsi"/>
          <w:b/>
          <w:spacing w:val="8"/>
          <w:lang w:eastAsia="ar-SA"/>
        </w:rPr>
        <w:t>Počet prítomných: 2</w:t>
      </w:r>
      <w:r w:rsidR="002805EF" w:rsidRPr="002805EF">
        <w:rPr>
          <w:rFonts w:eastAsia="Times New Roman" w:cstheme="minorHAnsi"/>
          <w:b/>
          <w:spacing w:val="8"/>
          <w:lang w:eastAsia="ar-SA"/>
        </w:rPr>
        <w:t>5</w:t>
      </w:r>
      <w:r w:rsidRPr="002805EF">
        <w:rPr>
          <w:rFonts w:eastAsia="Times New Roman" w:cstheme="minorHAnsi"/>
          <w:b/>
          <w:spacing w:val="8"/>
          <w:lang w:eastAsia="ar-SA"/>
        </w:rPr>
        <w:t xml:space="preserve">   Za: 2</w:t>
      </w:r>
      <w:r w:rsidR="002805EF" w:rsidRPr="002805EF">
        <w:rPr>
          <w:rFonts w:eastAsia="Times New Roman" w:cstheme="minorHAnsi"/>
          <w:b/>
          <w:spacing w:val="8"/>
          <w:lang w:eastAsia="ar-SA"/>
        </w:rPr>
        <w:t>5</w:t>
      </w:r>
      <w:r w:rsidRPr="002805EF">
        <w:rPr>
          <w:rFonts w:eastAsia="Times New Roman" w:cstheme="minorHAnsi"/>
          <w:b/>
          <w:spacing w:val="8"/>
          <w:lang w:eastAsia="ar-SA"/>
        </w:rPr>
        <w:t xml:space="preserve">    Proti: 0     Zdržalo sa: 0     Nehlasovalo: </w:t>
      </w:r>
      <w:r w:rsidR="002805EF" w:rsidRPr="002805EF">
        <w:rPr>
          <w:rFonts w:eastAsia="Times New Roman" w:cstheme="minorHAnsi"/>
          <w:b/>
          <w:spacing w:val="8"/>
          <w:lang w:eastAsia="ar-SA"/>
        </w:rPr>
        <w:t>0</w:t>
      </w:r>
    </w:p>
    <w:p w14:paraId="2825CB08" w14:textId="77777777" w:rsidR="00A6162F" w:rsidRPr="002805EF" w:rsidRDefault="00A6162F" w:rsidP="00A6162F">
      <w:pPr>
        <w:spacing w:after="0" w:line="276" w:lineRule="auto"/>
        <w:jc w:val="both"/>
        <w:rPr>
          <w:rFonts w:eastAsia="Times New Roman" w:cstheme="minorHAnsi"/>
          <w:b/>
          <w:spacing w:val="8"/>
          <w:lang w:eastAsia="ar-SA"/>
        </w:rPr>
      </w:pPr>
      <w:r w:rsidRPr="002805EF">
        <w:rPr>
          <w:rFonts w:eastAsia="Times New Roman" w:cstheme="minorHAnsi"/>
          <w:b/>
          <w:spacing w:val="8"/>
          <w:lang w:eastAsia="ar-SA"/>
        </w:rPr>
        <w:t>Návrh bol schválený.</w:t>
      </w:r>
    </w:p>
    <w:p w14:paraId="4CEAAFCC" w14:textId="77777777" w:rsidR="00A6162F" w:rsidRPr="00793A07" w:rsidRDefault="00A6162F" w:rsidP="00A6162F">
      <w:pPr>
        <w:spacing w:after="0" w:line="276" w:lineRule="auto"/>
        <w:jc w:val="both"/>
        <w:rPr>
          <w:rFonts w:eastAsia="Tahoma" w:cstheme="minorHAnsi"/>
          <w:b/>
          <w:bCs/>
          <w:color w:val="EE0000"/>
          <w:u w:val="single"/>
          <w:lang w:eastAsia="sk-SK" w:bidi="sk-SK"/>
        </w:rPr>
      </w:pPr>
    </w:p>
    <w:p w14:paraId="6267004C" w14:textId="5FE93660" w:rsidR="00A6162F" w:rsidRPr="002805EF"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2805EF">
        <w:rPr>
          <w:rFonts w:asciiTheme="minorHAnsi" w:eastAsia="Times New Roman" w:hAnsiTheme="minorHAnsi" w:cstheme="minorHAnsi"/>
          <w:b/>
          <w:bCs/>
          <w:spacing w:val="8"/>
          <w:position w:val="2"/>
          <w:sz w:val="22"/>
          <w:szCs w:val="22"/>
          <w:u w:val="single"/>
          <w:lang w:val="sk-SK"/>
        </w:rPr>
        <w:t>U z n e s e n i e   č í s l o  8</w:t>
      </w:r>
      <w:r w:rsidR="002805EF" w:rsidRPr="002805EF">
        <w:rPr>
          <w:rFonts w:asciiTheme="minorHAnsi" w:eastAsia="Times New Roman" w:hAnsiTheme="minorHAnsi" w:cstheme="minorHAnsi"/>
          <w:b/>
          <w:bCs/>
          <w:spacing w:val="8"/>
          <w:position w:val="2"/>
          <w:sz w:val="22"/>
          <w:szCs w:val="22"/>
          <w:u w:val="single"/>
          <w:lang w:val="sk-SK"/>
        </w:rPr>
        <w:t>48</w:t>
      </w:r>
      <w:r w:rsidRPr="002805EF">
        <w:rPr>
          <w:rFonts w:asciiTheme="minorHAnsi" w:eastAsia="Times New Roman" w:hAnsiTheme="minorHAnsi" w:cstheme="minorHAnsi"/>
          <w:b/>
          <w:bCs/>
          <w:spacing w:val="8"/>
          <w:position w:val="2"/>
          <w:sz w:val="22"/>
          <w:szCs w:val="22"/>
          <w:u w:val="single"/>
          <w:lang w:val="sk-SK"/>
        </w:rPr>
        <w:t>/2026- MsZ:</w:t>
      </w:r>
    </w:p>
    <w:p w14:paraId="3CB0B90C" w14:textId="77777777" w:rsidR="002805EF" w:rsidRPr="00A5581D" w:rsidRDefault="002805EF" w:rsidP="002805EF">
      <w:pPr>
        <w:pStyle w:val="Textbody"/>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Mestské zastupiteľstvo v Banskej Bystrici</w:t>
      </w:r>
    </w:p>
    <w:p w14:paraId="62B7CD7C" w14:textId="77777777" w:rsidR="002805EF" w:rsidRPr="00A5581D" w:rsidRDefault="002805EF" w:rsidP="00FD1D19">
      <w:pPr>
        <w:pStyle w:val="Textbody"/>
        <w:numPr>
          <w:ilvl w:val="0"/>
          <w:numId w:val="24"/>
        </w:numPr>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b e r i e   n a   v e d o m i e</w:t>
      </w:r>
    </w:p>
    <w:p w14:paraId="4052FCDE" w14:textId="77777777" w:rsidR="002805EF" w:rsidRPr="00A5581D" w:rsidRDefault="002805EF" w:rsidP="002805EF">
      <w:pPr>
        <w:pStyle w:val="Textbody"/>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 xml:space="preserve">Dôvodovú správu k návrhu Dodatku č. 5 Zriaďovacej listiny príspevkovej organizácie  Záhradnícke a rekreačné služby   </w:t>
      </w:r>
    </w:p>
    <w:p w14:paraId="4ABB9CED" w14:textId="77777777" w:rsidR="002805EF" w:rsidRPr="00A5581D" w:rsidRDefault="002805EF" w:rsidP="00FD1D19">
      <w:pPr>
        <w:pStyle w:val="Textbody"/>
        <w:numPr>
          <w:ilvl w:val="0"/>
          <w:numId w:val="24"/>
        </w:numPr>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s ch v a ľ u j e</w:t>
      </w:r>
    </w:p>
    <w:p w14:paraId="1A80067E" w14:textId="77777777" w:rsidR="002805EF" w:rsidRPr="00A5581D" w:rsidRDefault="002805EF" w:rsidP="002805EF">
      <w:pPr>
        <w:pStyle w:val="Textbody"/>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 xml:space="preserve">Dodatok č. 5 Zriaďovacej listiny príspevkovej organizácie  Záhradnícke a rekreačné služby   </w:t>
      </w:r>
    </w:p>
    <w:p w14:paraId="3C85D3CF" w14:textId="77777777" w:rsidR="002805EF" w:rsidRPr="00A5581D" w:rsidRDefault="002805EF" w:rsidP="00FD1D19">
      <w:pPr>
        <w:pStyle w:val="Textbody"/>
        <w:numPr>
          <w:ilvl w:val="0"/>
          <w:numId w:val="24"/>
        </w:numPr>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s p l n o m o c ň u j e</w:t>
      </w:r>
    </w:p>
    <w:p w14:paraId="751B8357" w14:textId="77777777" w:rsidR="002805EF" w:rsidRPr="00A5581D" w:rsidRDefault="002805EF" w:rsidP="002805EF">
      <w:pPr>
        <w:pStyle w:val="Textbody"/>
        <w:spacing w:after="0" w:line="276" w:lineRule="auto"/>
        <w:rPr>
          <w:rFonts w:asciiTheme="minorHAnsi" w:hAnsiTheme="minorHAnsi" w:cstheme="minorHAnsi"/>
          <w:sz w:val="22"/>
          <w:szCs w:val="22"/>
          <w:lang w:bidi="sk-SK"/>
        </w:rPr>
      </w:pPr>
      <w:r w:rsidRPr="00A5581D">
        <w:rPr>
          <w:rFonts w:asciiTheme="minorHAnsi" w:hAnsiTheme="minorHAnsi" w:cstheme="minorHAnsi"/>
          <w:sz w:val="22"/>
          <w:szCs w:val="22"/>
          <w:lang w:bidi="sk-SK"/>
        </w:rPr>
        <w:t>primátora mesta na vydanie úplného znenia Zriaďovacej listiny príspevkovej organizácie Záhradnícke a rekreačné služby v znení Dodatkov 1 - 5</w:t>
      </w:r>
    </w:p>
    <w:p w14:paraId="2C7529E3" w14:textId="77777777" w:rsidR="00263226" w:rsidRDefault="00263226" w:rsidP="00A6162F">
      <w:pPr>
        <w:pStyle w:val="Textbody"/>
        <w:spacing w:after="0" w:line="276" w:lineRule="auto"/>
        <w:jc w:val="both"/>
        <w:rPr>
          <w:rFonts w:asciiTheme="minorHAnsi" w:hAnsiTheme="minorHAnsi" w:cstheme="minorHAnsi"/>
          <w:b/>
          <w:color w:val="EE0000"/>
          <w:sz w:val="28"/>
          <w:szCs w:val="28"/>
          <w:u w:val="single"/>
        </w:rPr>
      </w:pPr>
    </w:p>
    <w:p w14:paraId="4E272642" w14:textId="77777777" w:rsidR="00DF0C9A" w:rsidRPr="00793A07" w:rsidRDefault="00DF0C9A" w:rsidP="00A6162F">
      <w:pPr>
        <w:pStyle w:val="Textbody"/>
        <w:spacing w:after="0" w:line="276" w:lineRule="auto"/>
        <w:jc w:val="both"/>
        <w:rPr>
          <w:rFonts w:asciiTheme="minorHAnsi" w:hAnsiTheme="minorHAnsi" w:cstheme="minorHAnsi"/>
          <w:b/>
          <w:color w:val="EE0000"/>
          <w:sz w:val="28"/>
          <w:szCs w:val="28"/>
          <w:u w:val="single"/>
        </w:rPr>
      </w:pPr>
    </w:p>
    <w:p w14:paraId="06F29F9F" w14:textId="6CA62C67"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1</w:t>
      </w:r>
      <w:r w:rsidR="00263226" w:rsidRPr="00793A07">
        <w:rPr>
          <w:rFonts w:asciiTheme="minorHAnsi" w:hAnsiTheme="minorHAnsi" w:cstheme="minorHAnsi"/>
          <w:b/>
          <w:sz w:val="28"/>
          <w:szCs w:val="28"/>
          <w:u w:val="single"/>
        </w:rPr>
        <w:t>5</w:t>
      </w:r>
      <w:r w:rsidRPr="00793A07">
        <w:rPr>
          <w:rFonts w:asciiTheme="minorHAnsi" w:hAnsiTheme="minorHAnsi" w:cstheme="minorHAnsi"/>
          <w:b/>
          <w:sz w:val="28"/>
          <w:szCs w:val="28"/>
          <w:u w:val="single"/>
        </w:rPr>
        <w:t>:</w:t>
      </w:r>
    </w:p>
    <w:p w14:paraId="4A4966D6" w14:textId="77777777" w:rsidR="00263226" w:rsidRPr="00793A07" w:rsidRDefault="00263226" w:rsidP="00A6162F">
      <w:pPr>
        <w:pStyle w:val="Obsahrmca"/>
        <w:spacing w:after="0" w:line="276" w:lineRule="auto"/>
        <w:jc w:val="both"/>
        <w:rPr>
          <w:rFonts w:asciiTheme="minorHAnsi" w:eastAsia="Times New Roman" w:hAnsiTheme="minorHAnsi" w:cstheme="minorHAnsi"/>
          <w:b/>
        </w:rPr>
      </w:pPr>
      <w:r w:rsidRPr="00793A07">
        <w:rPr>
          <w:rFonts w:asciiTheme="minorHAnsi" w:eastAsia="Times New Roman" w:hAnsiTheme="minorHAnsi" w:cstheme="minorHAnsi"/>
          <w:b/>
        </w:rPr>
        <w:t>Návrh na udelenie Čestného občianstva mesta a Ceny mesta za rok 2025</w:t>
      </w:r>
    </w:p>
    <w:p w14:paraId="1A29C21C" w14:textId="06DC3E29"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4F085D66" w14:textId="77777777" w:rsidR="00A6162F" w:rsidRPr="00793A07" w:rsidRDefault="00A6162F" w:rsidP="00A6162F">
      <w:pPr>
        <w:pStyle w:val="Normlnywebov"/>
        <w:spacing w:beforeAutospacing="0" w:after="0" w:line="276" w:lineRule="auto"/>
        <w:jc w:val="both"/>
        <w:rPr>
          <w:rFonts w:asciiTheme="minorHAnsi" w:hAnsiTheme="minorHAnsi" w:cstheme="minorHAnsi"/>
          <w:sz w:val="22"/>
          <w:szCs w:val="22"/>
        </w:rPr>
      </w:pPr>
    </w:p>
    <w:p w14:paraId="0EF3F8DC" w14:textId="65CB4EB9" w:rsidR="00A6162F" w:rsidRPr="00793A07" w:rsidRDefault="00A6162F" w:rsidP="00A6162F">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 xml:space="preserve">Úvodné slovo predniesla </w:t>
      </w:r>
      <w:r w:rsidR="00263226" w:rsidRPr="00793A07">
        <w:rPr>
          <w:rFonts w:asciiTheme="minorHAnsi" w:hAnsiTheme="minorHAnsi" w:cstheme="minorHAnsi"/>
          <w:sz w:val="22"/>
          <w:szCs w:val="22"/>
        </w:rPr>
        <w:t>Mgr. Lýdia Baranová</w:t>
      </w:r>
      <w:r w:rsidRPr="00793A07">
        <w:rPr>
          <w:rFonts w:asciiTheme="minorHAnsi" w:hAnsiTheme="minorHAnsi" w:cstheme="minorHAnsi"/>
          <w:sz w:val="22"/>
          <w:szCs w:val="22"/>
        </w:rPr>
        <w:t xml:space="preserve">, vedúca </w:t>
      </w:r>
      <w:r w:rsidR="00263226" w:rsidRPr="00793A07">
        <w:rPr>
          <w:rFonts w:asciiTheme="minorHAnsi" w:hAnsiTheme="minorHAnsi" w:cstheme="minorHAnsi"/>
          <w:sz w:val="22"/>
          <w:szCs w:val="22"/>
        </w:rPr>
        <w:t>oddelenia kultúry</w:t>
      </w:r>
      <w:r w:rsidRPr="00793A07">
        <w:rPr>
          <w:rFonts w:asciiTheme="minorHAnsi" w:hAnsiTheme="minorHAnsi" w:cstheme="minorHAnsi"/>
          <w:sz w:val="22"/>
          <w:szCs w:val="22"/>
        </w:rPr>
        <w:t>.</w:t>
      </w:r>
    </w:p>
    <w:p w14:paraId="409ECB7D" w14:textId="77777777" w:rsidR="00A6162F" w:rsidRPr="00793A07" w:rsidRDefault="00A6162F" w:rsidP="00A6162F">
      <w:pPr>
        <w:spacing w:after="0"/>
        <w:jc w:val="both"/>
        <w:rPr>
          <w:color w:val="EE0000"/>
        </w:rPr>
      </w:pPr>
    </w:p>
    <w:p w14:paraId="26F163C3" w14:textId="77777777" w:rsidR="00A6162F" w:rsidRPr="00793A07" w:rsidRDefault="00A6162F" w:rsidP="00A6162F">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spacing w:val="8"/>
          <w:sz w:val="22"/>
          <w:szCs w:val="22"/>
          <w:lang w:val="sk-SK"/>
        </w:rPr>
        <w:t>K uvedenému bodu nebola žiadna rozprava.</w:t>
      </w:r>
    </w:p>
    <w:p w14:paraId="158CF228" w14:textId="77777777" w:rsidR="00A6162F" w:rsidRPr="00793A07" w:rsidRDefault="00A6162F" w:rsidP="00A6162F">
      <w:pPr>
        <w:pStyle w:val="Obsahrmca"/>
        <w:spacing w:after="0" w:line="276" w:lineRule="auto"/>
        <w:jc w:val="both"/>
        <w:rPr>
          <w:rFonts w:asciiTheme="minorHAnsi" w:hAnsiTheme="minorHAnsi" w:cstheme="minorHAnsi"/>
          <w:color w:val="EE0000"/>
          <w:sz w:val="22"/>
          <w:szCs w:val="22"/>
        </w:rPr>
      </w:pPr>
    </w:p>
    <w:p w14:paraId="5B32927D" w14:textId="71DF570B" w:rsidR="00A6162F" w:rsidRPr="00A43ACF" w:rsidRDefault="00A6162F" w:rsidP="00A6162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lastRenderedPageBreak/>
        <w:t xml:space="preserve">Hlasovanie číslo </w:t>
      </w:r>
      <w:r w:rsidR="002805EF" w:rsidRPr="00A43ACF">
        <w:rPr>
          <w:rFonts w:eastAsia="Times New Roman" w:cstheme="minorHAnsi"/>
          <w:b/>
          <w:spacing w:val="8"/>
          <w:lang w:eastAsia="ar-SA"/>
        </w:rPr>
        <w:t>42</w:t>
      </w:r>
      <w:r w:rsidRPr="00A43ACF">
        <w:rPr>
          <w:rFonts w:eastAsia="Times New Roman" w:cstheme="minorHAnsi"/>
          <w:b/>
          <w:spacing w:val="8"/>
          <w:lang w:eastAsia="ar-SA"/>
        </w:rPr>
        <w:t>: návrh písomne predložený</w:t>
      </w:r>
      <w:r w:rsidR="00652E44">
        <w:rPr>
          <w:rFonts w:eastAsia="Times New Roman" w:cstheme="minorHAnsi"/>
          <w:b/>
          <w:spacing w:val="8"/>
          <w:lang w:eastAsia="ar-SA"/>
        </w:rPr>
        <w:t xml:space="preserve"> – I. berie na vedomie</w:t>
      </w:r>
    </w:p>
    <w:p w14:paraId="3E2ABAD3" w14:textId="59D19EF1" w:rsidR="00A6162F" w:rsidRPr="00A43ACF" w:rsidRDefault="00A6162F" w:rsidP="00A6162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Počet prítomných: 2</w:t>
      </w:r>
      <w:r w:rsidR="002805EF" w:rsidRPr="00A43ACF">
        <w:rPr>
          <w:rFonts w:eastAsia="Times New Roman" w:cstheme="minorHAnsi"/>
          <w:b/>
          <w:spacing w:val="8"/>
          <w:lang w:eastAsia="ar-SA"/>
        </w:rPr>
        <w:t>5</w:t>
      </w:r>
      <w:r w:rsidRPr="00A43ACF">
        <w:rPr>
          <w:rFonts w:eastAsia="Times New Roman" w:cstheme="minorHAnsi"/>
          <w:b/>
          <w:spacing w:val="8"/>
          <w:lang w:eastAsia="ar-SA"/>
        </w:rPr>
        <w:t xml:space="preserve">   Za: 2</w:t>
      </w:r>
      <w:r w:rsidR="002805EF" w:rsidRPr="00A43ACF">
        <w:rPr>
          <w:rFonts w:eastAsia="Times New Roman" w:cstheme="minorHAnsi"/>
          <w:b/>
          <w:spacing w:val="8"/>
          <w:lang w:eastAsia="ar-SA"/>
        </w:rPr>
        <w:t>3</w:t>
      </w:r>
      <w:r w:rsidRPr="00A43ACF">
        <w:rPr>
          <w:rFonts w:eastAsia="Times New Roman" w:cstheme="minorHAnsi"/>
          <w:b/>
          <w:spacing w:val="8"/>
          <w:lang w:eastAsia="ar-SA"/>
        </w:rPr>
        <w:t xml:space="preserve">    Proti: 0     Zdržalo sa: 0     Nehlasovalo: </w:t>
      </w:r>
      <w:r w:rsidR="002805EF" w:rsidRPr="00A43ACF">
        <w:rPr>
          <w:rFonts w:eastAsia="Times New Roman" w:cstheme="minorHAnsi"/>
          <w:b/>
          <w:spacing w:val="8"/>
          <w:lang w:eastAsia="ar-SA"/>
        </w:rPr>
        <w:t>2</w:t>
      </w:r>
    </w:p>
    <w:p w14:paraId="084DFC55" w14:textId="77777777" w:rsidR="00A6162F" w:rsidRPr="00A43ACF" w:rsidRDefault="00A6162F" w:rsidP="00A6162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Návrh bol schválený.</w:t>
      </w:r>
    </w:p>
    <w:p w14:paraId="084C65B8" w14:textId="77777777" w:rsidR="00A43ACF" w:rsidRDefault="00A43ACF" w:rsidP="00A6162F">
      <w:pPr>
        <w:spacing w:after="0" w:line="276" w:lineRule="auto"/>
        <w:jc w:val="both"/>
        <w:rPr>
          <w:rFonts w:eastAsia="Times New Roman" w:cstheme="minorHAnsi"/>
          <w:b/>
          <w:color w:val="EE0000"/>
          <w:spacing w:val="8"/>
          <w:lang w:eastAsia="ar-SA"/>
        </w:rPr>
      </w:pPr>
    </w:p>
    <w:p w14:paraId="4C7E44EF" w14:textId="784666E8" w:rsidR="00A43ACF" w:rsidRPr="00A43ACF" w:rsidRDefault="00A43ACF" w:rsidP="00652E44">
      <w:pPr>
        <w:pStyle w:val="Vchodzie"/>
        <w:spacing w:after="60"/>
        <w:jc w:val="both"/>
        <w:rPr>
          <w:rFonts w:cstheme="minorHAnsi"/>
          <w:b/>
          <w:spacing w:val="8"/>
          <w:lang w:eastAsia="ar-SA"/>
        </w:rPr>
      </w:pPr>
      <w:r w:rsidRPr="00652E44">
        <w:rPr>
          <w:rFonts w:asciiTheme="minorHAnsi" w:hAnsiTheme="minorHAnsi" w:cstheme="minorHAnsi"/>
          <w:b/>
          <w:spacing w:val="8"/>
          <w:sz w:val="22"/>
          <w:szCs w:val="22"/>
          <w:lang w:eastAsia="ar-SA"/>
        </w:rPr>
        <w:t>Hlasovanie číslo 43: návrh písomne predložený</w:t>
      </w:r>
      <w:r w:rsidR="00B3716A">
        <w:rPr>
          <w:rFonts w:asciiTheme="minorHAnsi" w:hAnsiTheme="minorHAnsi" w:cstheme="minorHAnsi"/>
          <w:b/>
          <w:spacing w:val="8"/>
          <w:sz w:val="22"/>
          <w:szCs w:val="22"/>
          <w:lang w:eastAsia="ar-SA"/>
        </w:rPr>
        <w:t xml:space="preserve"> -</w:t>
      </w:r>
      <w:r w:rsidR="00652E44" w:rsidRPr="00652E44">
        <w:rPr>
          <w:rFonts w:asciiTheme="minorHAnsi" w:hAnsiTheme="minorHAnsi" w:cstheme="minorHAnsi"/>
          <w:b/>
          <w:spacing w:val="8"/>
          <w:sz w:val="22"/>
          <w:szCs w:val="22"/>
          <w:lang w:eastAsia="ar-SA"/>
        </w:rPr>
        <w:t xml:space="preserve"> II. schvaľuje </w:t>
      </w:r>
      <w:r w:rsidR="00652E44" w:rsidRPr="00652E44">
        <w:rPr>
          <w:rFonts w:asciiTheme="minorHAnsi" w:hAnsiTheme="minorHAnsi" w:cstheme="minorHAnsi"/>
          <w:b/>
          <w:sz w:val="22"/>
          <w:szCs w:val="22"/>
        </w:rPr>
        <w:t xml:space="preserve">Čestné občianstvo mesta za rok 2025 </w:t>
      </w:r>
      <w:r w:rsidR="00652E44" w:rsidRPr="00652E44">
        <w:rPr>
          <w:rFonts w:ascii="Calibri" w:hAnsi="Calibri" w:cs="Calibri"/>
          <w:b/>
          <w:sz w:val="22"/>
          <w:szCs w:val="22"/>
        </w:rPr>
        <w:t xml:space="preserve">Vladimírovi </w:t>
      </w:r>
      <w:proofErr w:type="spellStart"/>
      <w:r w:rsidR="00652E44" w:rsidRPr="00652E44">
        <w:rPr>
          <w:rFonts w:ascii="Calibri" w:hAnsi="Calibri" w:cs="Calibri"/>
          <w:b/>
          <w:sz w:val="22"/>
          <w:szCs w:val="22"/>
        </w:rPr>
        <w:t>Strmeňovi</w:t>
      </w:r>
      <w:proofErr w:type="spellEnd"/>
    </w:p>
    <w:p w14:paraId="2327541A" w14:textId="7777777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Počet prítomných: 25   Za: 24    Proti: 0     Zdržalo sa: 0     Nehlasovalo: 1</w:t>
      </w:r>
    </w:p>
    <w:p w14:paraId="36D223AA" w14:textId="7777777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Návrh bol schválený.</w:t>
      </w:r>
    </w:p>
    <w:p w14:paraId="3DD91819" w14:textId="77777777" w:rsidR="00A43ACF" w:rsidRDefault="00A43ACF" w:rsidP="00A6162F">
      <w:pPr>
        <w:spacing w:after="0" w:line="276" w:lineRule="auto"/>
        <w:jc w:val="both"/>
        <w:rPr>
          <w:rFonts w:eastAsia="Times New Roman" w:cstheme="minorHAnsi"/>
          <w:b/>
          <w:color w:val="EE0000"/>
          <w:spacing w:val="8"/>
          <w:lang w:eastAsia="ar-SA"/>
        </w:rPr>
      </w:pPr>
    </w:p>
    <w:p w14:paraId="0183A75F" w14:textId="77777777" w:rsidR="00B3716A" w:rsidRPr="00B3716A" w:rsidRDefault="00A43ACF" w:rsidP="00B3716A">
      <w:pPr>
        <w:pStyle w:val="Vchodzie"/>
        <w:jc w:val="both"/>
        <w:rPr>
          <w:rFonts w:ascii="Calibri" w:hAnsi="Calibri" w:cs="Calibri"/>
          <w:b/>
          <w:sz w:val="22"/>
          <w:szCs w:val="22"/>
        </w:rPr>
      </w:pPr>
      <w:r w:rsidRPr="00B3716A">
        <w:rPr>
          <w:rFonts w:ascii="Calibri" w:hAnsi="Calibri" w:cs="Calibri"/>
          <w:b/>
          <w:spacing w:val="8"/>
          <w:sz w:val="22"/>
          <w:szCs w:val="22"/>
          <w:lang w:eastAsia="ar-SA"/>
        </w:rPr>
        <w:t>Hlasovanie číslo 44: návrh písomne predložený</w:t>
      </w:r>
      <w:r w:rsidR="00B3716A" w:rsidRPr="00B3716A">
        <w:rPr>
          <w:rFonts w:ascii="Calibri" w:hAnsi="Calibri" w:cs="Calibri"/>
          <w:b/>
          <w:spacing w:val="8"/>
          <w:sz w:val="22"/>
          <w:szCs w:val="22"/>
          <w:lang w:eastAsia="ar-SA"/>
        </w:rPr>
        <w:t xml:space="preserve"> - II. Cena mesta za rok 2025 </w:t>
      </w:r>
      <w:r w:rsidR="00B3716A" w:rsidRPr="00B3716A">
        <w:rPr>
          <w:rFonts w:ascii="Calibri" w:hAnsi="Calibri" w:cs="Calibri"/>
          <w:b/>
          <w:sz w:val="22"/>
          <w:szCs w:val="22"/>
        </w:rPr>
        <w:t>Ing. arch. Jánovi Kupcovi</w:t>
      </w:r>
    </w:p>
    <w:p w14:paraId="733863AA" w14:textId="214B6DF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Počet prítomných: 24   Za: 23    Proti: 0     Zdržalo sa: 0     Nehlasovalo: 1</w:t>
      </w:r>
    </w:p>
    <w:p w14:paraId="555462B9" w14:textId="7777777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Návrh bol schválený.</w:t>
      </w:r>
    </w:p>
    <w:p w14:paraId="363552C9" w14:textId="77777777" w:rsidR="00A43ACF" w:rsidRDefault="00A43ACF" w:rsidP="00A6162F">
      <w:pPr>
        <w:spacing w:after="0" w:line="276" w:lineRule="auto"/>
        <w:jc w:val="both"/>
        <w:rPr>
          <w:rFonts w:eastAsia="Times New Roman" w:cstheme="minorHAnsi"/>
          <w:b/>
          <w:spacing w:val="8"/>
          <w:lang w:eastAsia="ar-SA"/>
        </w:rPr>
      </w:pPr>
    </w:p>
    <w:p w14:paraId="177883C6" w14:textId="5F9DD6B9"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Hlasovanie číslo 45: návrh písomne predložený</w:t>
      </w:r>
      <w:r w:rsidR="00B3716A">
        <w:rPr>
          <w:rFonts w:eastAsia="Times New Roman" w:cstheme="minorHAnsi"/>
          <w:b/>
          <w:spacing w:val="8"/>
          <w:lang w:eastAsia="ar-SA"/>
        </w:rPr>
        <w:t xml:space="preserve"> - II. Cena mesta za rok 2025 Mgr. Rudolfovi </w:t>
      </w:r>
      <w:proofErr w:type="spellStart"/>
      <w:r w:rsidR="00B3716A">
        <w:rPr>
          <w:rFonts w:eastAsia="Times New Roman" w:cstheme="minorHAnsi"/>
          <w:b/>
          <w:spacing w:val="8"/>
          <w:lang w:eastAsia="ar-SA"/>
        </w:rPr>
        <w:t>Veselovskému</w:t>
      </w:r>
      <w:proofErr w:type="spellEnd"/>
    </w:p>
    <w:p w14:paraId="0563F9A2" w14:textId="5005899C"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Počet prítomných: 25   Za: 24    Proti: 0     Zdržalo sa: 0     Nehlasovalo: 1</w:t>
      </w:r>
    </w:p>
    <w:p w14:paraId="676C5FE4" w14:textId="7777777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Návrh bol schválený.</w:t>
      </w:r>
    </w:p>
    <w:p w14:paraId="6CEBA3F7" w14:textId="77777777" w:rsidR="00B3716A" w:rsidRDefault="00B3716A" w:rsidP="00A43ACF">
      <w:pPr>
        <w:spacing w:after="0" w:line="276" w:lineRule="auto"/>
        <w:jc w:val="both"/>
        <w:rPr>
          <w:rFonts w:eastAsia="Times New Roman" w:cstheme="minorHAnsi"/>
          <w:b/>
          <w:spacing w:val="8"/>
          <w:lang w:eastAsia="ar-SA"/>
        </w:rPr>
      </w:pPr>
    </w:p>
    <w:p w14:paraId="1D187E79" w14:textId="457A6C6C"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Hlasovanie číslo 46: návrh písomne predložený</w:t>
      </w:r>
      <w:r w:rsidR="00B3716A">
        <w:rPr>
          <w:rFonts w:eastAsia="Times New Roman" w:cstheme="minorHAnsi"/>
          <w:b/>
          <w:spacing w:val="8"/>
          <w:lang w:eastAsia="ar-SA"/>
        </w:rPr>
        <w:t xml:space="preserve"> - II. Cena mesta za rok 2025 Detskému folklórnemu súboru PRVOSIENKA</w:t>
      </w:r>
    </w:p>
    <w:p w14:paraId="4FB8B043" w14:textId="7777777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Počet prítomných: 25   Za: 23    Proti: 0     Zdržalo sa: 0     Nehlasovalo: 2</w:t>
      </w:r>
    </w:p>
    <w:p w14:paraId="7B4EDF0A" w14:textId="7777777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Návrh bol schválený.</w:t>
      </w:r>
    </w:p>
    <w:p w14:paraId="03931537" w14:textId="77777777" w:rsidR="00A43ACF" w:rsidRDefault="00A43ACF" w:rsidP="00A6162F">
      <w:pPr>
        <w:spacing w:after="0" w:line="276" w:lineRule="auto"/>
        <w:jc w:val="both"/>
        <w:rPr>
          <w:rFonts w:eastAsia="Times New Roman" w:cstheme="minorHAnsi"/>
          <w:b/>
          <w:color w:val="EE0000"/>
          <w:spacing w:val="8"/>
          <w:lang w:eastAsia="ar-SA"/>
        </w:rPr>
      </w:pPr>
    </w:p>
    <w:p w14:paraId="1B55EE32" w14:textId="14EED5BD"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Hlasovanie číslo 47: návrh písomne predložený</w:t>
      </w:r>
      <w:r w:rsidR="00B3716A">
        <w:rPr>
          <w:rFonts w:eastAsia="Times New Roman" w:cstheme="minorHAnsi"/>
          <w:b/>
          <w:spacing w:val="8"/>
          <w:lang w:eastAsia="ar-SA"/>
        </w:rPr>
        <w:t xml:space="preserve"> -</w:t>
      </w:r>
      <w:r w:rsidR="00B3716A" w:rsidRPr="00B3716A">
        <w:rPr>
          <w:rFonts w:eastAsia="Times New Roman" w:cstheme="minorHAnsi"/>
          <w:b/>
          <w:spacing w:val="8"/>
          <w:lang w:eastAsia="ar-SA"/>
        </w:rPr>
        <w:t xml:space="preserve"> </w:t>
      </w:r>
      <w:r w:rsidR="00B3716A">
        <w:rPr>
          <w:rFonts w:eastAsia="Times New Roman" w:cstheme="minorHAnsi"/>
          <w:b/>
          <w:spacing w:val="8"/>
          <w:lang w:eastAsia="ar-SA"/>
        </w:rPr>
        <w:t>II. Cena mesta za rok 2025 Folklórnemu súboru BYSTRINA</w:t>
      </w:r>
    </w:p>
    <w:p w14:paraId="4A9FBCFE" w14:textId="5E20C9B4"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 xml:space="preserve">Počet prítomných: 25   Za: 24    Proti: 0     Zdržalo sa: 0     Nehlasovalo: </w:t>
      </w:r>
    </w:p>
    <w:p w14:paraId="6D224B64" w14:textId="77777777" w:rsidR="00A43ACF" w:rsidRPr="00A43ACF" w:rsidRDefault="00A43ACF" w:rsidP="00A43ACF">
      <w:pPr>
        <w:spacing w:after="0" w:line="276" w:lineRule="auto"/>
        <w:jc w:val="both"/>
        <w:rPr>
          <w:rFonts w:eastAsia="Times New Roman" w:cstheme="minorHAnsi"/>
          <w:b/>
          <w:spacing w:val="8"/>
          <w:lang w:eastAsia="ar-SA"/>
        </w:rPr>
      </w:pPr>
      <w:r w:rsidRPr="00A43ACF">
        <w:rPr>
          <w:rFonts w:eastAsia="Times New Roman" w:cstheme="minorHAnsi"/>
          <w:b/>
          <w:spacing w:val="8"/>
          <w:lang w:eastAsia="ar-SA"/>
        </w:rPr>
        <w:t>Návrh bol schválený.</w:t>
      </w:r>
    </w:p>
    <w:p w14:paraId="32D60DE4" w14:textId="77777777" w:rsidR="00A6162F" w:rsidRPr="00A43ACF" w:rsidRDefault="00A6162F" w:rsidP="00A6162F">
      <w:pPr>
        <w:spacing w:after="0" w:line="276" w:lineRule="auto"/>
        <w:jc w:val="both"/>
        <w:rPr>
          <w:rFonts w:eastAsia="Tahoma" w:cstheme="minorHAnsi"/>
          <w:b/>
          <w:bCs/>
          <w:u w:val="single"/>
          <w:lang w:eastAsia="sk-SK" w:bidi="sk-SK"/>
        </w:rPr>
      </w:pPr>
    </w:p>
    <w:p w14:paraId="58DFA278" w14:textId="6EE9AAC7" w:rsidR="00A6162F" w:rsidRPr="00A43ACF"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A43ACF">
        <w:rPr>
          <w:rFonts w:asciiTheme="minorHAnsi" w:eastAsia="Times New Roman" w:hAnsiTheme="minorHAnsi" w:cstheme="minorHAnsi"/>
          <w:b/>
          <w:bCs/>
          <w:spacing w:val="8"/>
          <w:position w:val="2"/>
          <w:sz w:val="22"/>
          <w:szCs w:val="22"/>
          <w:u w:val="single"/>
          <w:lang w:val="sk-SK"/>
        </w:rPr>
        <w:t>U z n e s e n i e   č í s l o  8</w:t>
      </w:r>
      <w:r w:rsidR="00A43ACF" w:rsidRPr="00A43ACF">
        <w:rPr>
          <w:rFonts w:asciiTheme="minorHAnsi" w:eastAsia="Times New Roman" w:hAnsiTheme="minorHAnsi" w:cstheme="minorHAnsi"/>
          <w:b/>
          <w:bCs/>
          <w:spacing w:val="8"/>
          <w:position w:val="2"/>
          <w:sz w:val="22"/>
          <w:szCs w:val="22"/>
          <w:u w:val="single"/>
          <w:lang w:val="sk-SK"/>
        </w:rPr>
        <w:t>49</w:t>
      </w:r>
      <w:r w:rsidRPr="00A43ACF">
        <w:rPr>
          <w:rFonts w:asciiTheme="minorHAnsi" w:eastAsia="Times New Roman" w:hAnsiTheme="minorHAnsi" w:cstheme="minorHAnsi"/>
          <w:b/>
          <w:bCs/>
          <w:spacing w:val="8"/>
          <w:position w:val="2"/>
          <w:sz w:val="22"/>
          <w:szCs w:val="22"/>
          <w:u w:val="single"/>
          <w:lang w:val="sk-SK"/>
        </w:rPr>
        <w:t>/2026- MsZ:</w:t>
      </w:r>
    </w:p>
    <w:p w14:paraId="3337E32D" w14:textId="77777777" w:rsidR="00A43ACF" w:rsidRPr="00A43ACF" w:rsidRDefault="00A43ACF" w:rsidP="00A43ACF">
      <w:pPr>
        <w:pStyle w:val="Vchodzie"/>
        <w:spacing w:after="60"/>
        <w:jc w:val="both"/>
        <w:rPr>
          <w:rFonts w:ascii="Calibri" w:hAnsi="Calibri" w:cs="Calibri"/>
          <w:sz w:val="22"/>
          <w:szCs w:val="22"/>
        </w:rPr>
      </w:pPr>
      <w:r w:rsidRPr="00A43ACF">
        <w:rPr>
          <w:rFonts w:ascii="Calibri" w:hAnsi="Calibri" w:cs="Calibri"/>
          <w:sz w:val="22"/>
          <w:szCs w:val="22"/>
        </w:rPr>
        <w:t>Mestské zastupiteľstvo v Banskej Bystrici</w:t>
      </w:r>
    </w:p>
    <w:p w14:paraId="0212FA49" w14:textId="77777777" w:rsidR="00A43ACF" w:rsidRPr="00A43ACF" w:rsidRDefault="00A43ACF" w:rsidP="00FD1D19">
      <w:pPr>
        <w:pStyle w:val="Vchodzie"/>
        <w:numPr>
          <w:ilvl w:val="0"/>
          <w:numId w:val="47"/>
        </w:numPr>
        <w:suppressAutoHyphens w:val="0"/>
        <w:autoSpaceDE w:val="0"/>
        <w:autoSpaceDN w:val="0"/>
        <w:adjustRightInd w:val="0"/>
        <w:spacing w:after="60"/>
        <w:ind w:left="340" w:hanging="340"/>
        <w:jc w:val="both"/>
        <w:rPr>
          <w:rFonts w:ascii="Calibri" w:hAnsi="Calibri" w:cs="Calibri"/>
          <w:sz w:val="22"/>
          <w:szCs w:val="22"/>
        </w:rPr>
      </w:pPr>
      <w:r w:rsidRPr="00A43ACF">
        <w:rPr>
          <w:rFonts w:ascii="Calibri" w:hAnsi="Calibri" w:cs="Calibri"/>
          <w:sz w:val="22"/>
          <w:szCs w:val="22"/>
        </w:rPr>
        <w:t>b e r i e   n a   v e d o m i e</w:t>
      </w:r>
    </w:p>
    <w:p w14:paraId="2D187A31" w14:textId="77777777" w:rsidR="00A43ACF" w:rsidRPr="00A00335" w:rsidRDefault="00A43ACF" w:rsidP="00A43ACF">
      <w:pPr>
        <w:pStyle w:val="Vchodzie"/>
        <w:spacing w:after="60"/>
        <w:ind w:left="340"/>
        <w:jc w:val="both"/>
        <w:rPr>
          <w:rFonts w:ascii="Calibri" w:hAnsi="Calibri" w:cs="Calibri"/>
          <w:sz w:val="22"/>
          <w:szCs w:val="22"/>
        </w:rPr>
      </w:pPr>
      <w:r w:rsidRPr="009E738D">
        <w:rPr>
          <w:rFonts w:ascii="Calibri" w:hAnsi="Calibri" w:cs="Calibri"/>
          <w:sz w:val="22"/>
          <w:szCs w:val="22"/>
        </w:rPr>
        <w:t>Dôvodovú správu k Návrhu na udelenie Čestného občianstva mesta a Ceny mesta za rok 2025</w:t>
      </w:r>
    </w:p>
    <w:p w14:paraId="1F148212" w14:textId="77777777" w:rsidR="00A43ACF" w:rsidRDefault="00A43ACF" w:rsidP="00FD1D19">
      <w:pPr>
        <w:pStyle w:val="Vchodzie"/>
        <w:numPr>
          <w:ilvl w:val="0"/>
          <w:numId w:val="47"/>
        </w:numPr>
        <w:suppressAutoHyphens w:val="0"/>
        <w:autoSpaceDE w:val="0"/>
        <w:autoSpaceDN w:val="0"/>
        <w:adjustRightInd w:val="0"/>
        <w:spacing w:after="60"/>
        <w:ind w:left="340" w:hanging="340"/>
        <w:jc w:val="both"/>
        <w:rPr>
          <w:rFonts w:ascii="Calibri" w:hAnsi="Calibri" w:cs="Calibri"/>
          <w:bCs/>
          <w:sz w:val="22"/>
          <w:szCs w:val="22"/>
        </w:rPr>
      </w:pPr>
      <w:r w:rsidRPr="001E3113">
        <w:rPr>
          <w:rFonts w:ascii="Calibri" w:hAnsi="Calibri" w:cs="Calibri"/>
          <w:bCs/>
          <w:sz w:val="22"/>
          <w:szCs w:val="22"/>
        </w:rPr>
        <w:t xml:space="preserve">s ch v a ľ u j e </w:t>
      </w:r>
    </w:p>
    <w:p w14:paraId="70CEB5F7" w14:textId="77777777" w:rsidR="00A43ACF" w:rsidRDefault="00A43ACF" w:rsidP="00A43ACF">
      <w:pPr>
        <w:pStyle w:val="Vchodzie"/>
        <w:spacing w:after="60"/>
        <w:ind w:left="340"/>
        <w:jc w:val="both"/>
        <w:rPr>
          <w:rFonts w:ascii="Calibri" w:hAnsi="Calibri" w:cs="Calibri"/>
          <w:bCs/>
          <w:sz w:val="22"/>
          <w:szCs w:val="22"/>
        </w:rPr>
      </w:pPr>
      <w:r w:rsidRPr="001E3113">
        <w:rPr>
          <w:rFonts w:ascii="Calibri" w:hAnsi="Calibri" w:cs="Calibri"/>
          <w:bCs/>
          <w:sz w:val="22"/>
          <w:szCs w:val="22"/>
        </w:rPr>
        <w:t>udelenie ocenenia:</w:t>
      </w:r>
    </w:p>
    <w:p w14:paraId="4527C53C" w14:textId="77777777" w:rsidR="00A43ACF" w:rsidRPr="002272B3" w:rsidRDefault="00A43ACF" w:rsidP="00A43ACF">
      <w:pPr>
        <w:pStyle w:val="Vchodzie"/>
        <w:spacing w:after="60"/>
        <w:ind w:left="340"/>
        <w:jc w:val="both"/>
        <w:rPr>
          <w:rFonts w:ascii="Calibri" w:hAnsi="Calibri" w:cs="Calibri"/>
          <w:b/>
          <w:sz w:val="22"/>
          <w:szCs w:val="22"/>
        </w:rPr>
      </w:pPr>
      <w:r w:rsidRPr="002272B3">
        <w:rPr>
          <w:rFonts w:ascii="Calibri" w:hAnsi="Calibri" w:cs="Calibri"/>
          <w:b/>
          <w:sz w:val="22"/>
          <w:szCs w:val="22"/>
        </w:rPr>
        <w:t>Čestné občianstvo mesta za rok 2025</w:t>
      </w:r>
    </w:p>
    <w:p w14:paraId="21C6560E" w14:textId="77777777" w:rsidR="00A43ACF" w:rsidRDefault="00A43ACF" w:rsidP="00A43ACF">
      <w:pPr>
        <w:pStyle w:val="Vchodzie"/>
        <w:spacing w:after="100"/>
        <w:ind w:left="340"/>
        <w:jc w:val="both"/>
        <w:rPr>
          <w:rFonts w:ascii="Calibri" w:hAnsi="Calibri" w:cs="Calibri"/>
          <w:bCs/>
          <w:sz w:val="22"/>
          <w:szCs w:val="22"/>
        </w:rPr>
      </w:pPr>
      <w:r w:rsidRPr="001E3113">
        <w:rPr>
          <w:rFonts w:ascii="Calibri" w:hAnsi="Calibri" w:cs="Calibri"/>
          <w:bCs/>
          <w:sz w:val="22"/>
          <w:szCs w:val="22"/>
        </w:rPr>
        <w:t xml:space="preserve">Vladimírovi </w:t>
      </w:r>
      <w:proofErr w:type="spellStart"/>
      <w:r w:rsidRPr="001E3113">
        <w:rPr>
          <w:rFonts w:ascii="Calibri" w:hAnsi="Calibri" w:cs="Calibri"/>
          <w:bCs/>
          <w:sz w:val="22"/>
          <w:szCs w:val="22"/>
        </w:rPr>
        <w:t>Strmeňovi</w:t>
      </w:r>
      <w:proofErr w:type="spellEnd"/>
    </w:p>
    <w:p w14:paraId="50E026F5" w14:textId="77777777" w:rsidR="00A43ACF" w:rsidRPr="002272B3" w:rsidRDefault="00A43ACF" w:rsidP="00A43ACF">
      <w:pPr>
        <w:pStyle w:val="Vchodzie"/>
        <w:spacing w:after="60"/>
        <w:ind w:left="340"/>
        <w:jc w:val="both"/>
        <w:rPr>
          <w:rFonts w:ascii="Calibri" w:hAnsi="Calibri" w:cs="Calibri"/>
          <w:b/>
          <w:sz w:val="22"/>
          <w:szCs w:val="22"/>
        </w:rPr>
      </w:pPr>
      <w:r w:rsidRPr="002272B3">
        <w:rPr>
          <w:rFonts w:ascii="Calibri" w:hAnsi="Calibri" w:cs="Calibri"/>
          <w:b/>
          <w:sz w:val="22"/>
          <w:szCs w:val="22"/>
        </w:rPr>
        <w:t>Cena mesta za rok 2025</w:t>
      </w:r>
    </w:p>
    <w:p w14:paraId="424376F8" w14:textId="77777777" w:rsidR="00A43ACF" w:rsidRDefault="00A43ACF" w:rsidP="00A43ACF">
      <w:pPr>
        <w:pStyle w:val="Vchodzie"/>
        <w:ind w:left="340"/>
        <w:jc w:val="both"/>
        <w:rPr>
          <w:rFonts w:ascii="Calibri" w:hAnsi="Calibri" w:cs="Calibri"/>
          <w:bCs/>
          <w:sz w:val="22"/>
          <w:szCs w:val="22"/>
        </w:rPr>
      </w:pPr>
      <w:r w:rsidRPr="001E3113">
        <w:rPr>
          <w:rFonts w:ascii="Calibri" w:hAnsi="Calibri" w:cs="Calibri"/>
          <w:bCs/>
          <w:sz w:val="22"/>
          <w:szCs w:val="22"/>
        </w:rPr>
        <w:t>Ing. arch. Jánovi Kupcovi</w:t>
      </w:r>
    </w:p>
    <w:p w14:paraId="3137EC80" w14:textId="77777777" w:rsidR="00A43ACF" w:rsidRDefault="00A43ACF" w:rsidP="00A43ACF">
      <w:pPr>
        <w:pStyle w:val="Vchodzie"/>
        <w:ind w:left="340"/>
        <w:jc w:val="both"/>
        <w:rPr>
          <w:rFonts w:ascii="Calibri" w:hAnsi="Calibri" w:cs="Calibri"/>
          <w:bCs/>
          <w:sz w:val="22"/>
          <w:szCs w:val="22"/>
        </w:rPr>
      </w:pPr>
      <w:r w:rsidRPr="001E3113">
        <w:rPr>
          <w:rFonts w:ascii="Calibri" w:hAnsi="Calibri" w:cs="Calibri"/>
          <w:bCs/>
          <w:sz w:val="22"/>
          <w:szCs w:val="22"/>
        </w:rPr>
        <w:t xml:space="preserve">Mgr. Rudolfovi </w:t>
      </w:r>
      <w:proofErr w:type="spellStart"/>
      <w:r w:rsidRPr="001E3113">
        <w:rPr>
          <w:rFonts w:ascii="Calibri" w:hAnsi="Calibri" w:cs="Calibri"/>
          <w:bCs/>
          <w:sz w:val="22"/>
          <w:szCs w:val="22"/>
        </w:rPr>
        <w:t>Veselovskému</w:t>
      </w:r>
      <w:proofErr w:type="spellEnd"/>
    </w:p>
    <w:p w14:paraId="4978AD43" w14:textId="77777777" w:rsidR="00A43ACF" w:rsidRDefault="00A43ACF" w:rsidP="00A43ACF">
      <w:pPr>
        <w:pStyle w:val="Vchodzie"/>
        <w:ind w:left="340"/>
        <w:jc w:val="both"/>
        <w:rPr>
          <w:rFonts w:ascii="Calibri" w:hAnsi="Calibri" w:cs="Calibri"/>
          <w:bCs/>
          <w:sz w:val="22"/>
          <w:szCs w:val="22"/>
        </w:rPr>
      </w:pPr>
      <w:r w:rsidRPr="001E3113">
        <w:rPr>
          <w:rFonts w:ascii="Calibri" w:hAnsi="Calibri" w:cs="Calibri"/>
          <w:bCs/>
          <w:sz w:val="22"/>
          <w:szCs w:val="22"/>
        </w:rPr>
        <w:t>Detskému folklórnemu súboru PRVOSIENKA</w:t>
      </w:r>
    </w:p>
    <w:p w14:paraId="359BB71C" w14:textId="77777777" w:rsidR="00A43ACF" w:rsidRPr="001E3113" w:rsidRDefault="00A43ACF" w:rsidP="00A43ACF">
      <w:pPr>
        <w:pStyle w:val="Vchodzie"/>
        <w:ind w:left="340"/>
        <w:jc w:val="both"/>
        <w:rPr>
          <w:rFonts w:ascii="Calibri" w:hAnsi="Calibri" w:cs="Calibri"/>
          <w:bCs/>
          <w:sz w:val="22"/>
          <w:szCs w:val="22"/>
        </w:rPr>
      </w:pPr>
      <w:r w:rsidRPr="001E3113">
        <w:rPr>
          <w:rFonts w:ascii="Calibri" w:hAnsi="Calibri" w:cs="Calibri"/>
          <w:bCs/>
          <w:sz w:val="22"/>
          <w:szCs w:val="22"/>
        </w:rPr>
        <w:t>Folklórnemu súboru BYSTRINA</w:t>
      </w:r>
    </w:p>
    <w:p w14:paraId="38A5C292" w14:textId="77777777" w:rsidR="00263226" w:rsidRDefault="00263226" w:rsidP="00A6162F">
      <w:pPr>
        <w:pStyle w:val="Odsekzoznamu"/>
        <w:suppressAutoHyphens w:val="0"/>
        <w:spacing w:after="60"/>
        <w:ind w:left="340"/>
        <w:contextualSpacing w:val="0"/>
        <w:jc w:val="both"/>
        <w:rPr>
          <w:rFonts w:cs="Calibri"/>
          <w:bCs/>
          <w:color w:val="EE0000"/>
        </w:rPr>
      </w:pPr>
    </w:p>
    <w:p w14:paraId="769FD721" w14:textId="77777777" w:rsidR="00312CD3" w:rsidRDefault="00312CD3" w:rsidP="00A6162F">
      <w:pPr>
        <w:pStyle w:val="Odsekzoznamu"/>
        <w:suppressAutoHyphens w:val="0"/>
        <w:spacing w:after="60"/>
        <w:ind w:left="340"/>
        <w:contextualSpacing w:val="0"/>
        <w:jc w:val="both"/>
        <w:rPr>
          <w:rFonts w:cs="Calibri"/>
          <w:bCs/>
          <w:color w:val="EE0000"/>
        </w:rPr>
      </w:pPr>
    </w:p>
    <w:p w14:paraId="67920798" w14:textId="77777777" w:rsidR="00A43ACF" w:rsidRPr="00793A07" w:rsidRDefault="00A43ACF" w:rsidP="00A6162F">
      <w:pPr>
        <w:pStyle w:val="Odsekzoznamu"/>
        <w:suppressAutoHyphens w:val="0"/>
        <w:spacing w:after="60"/>
        <w:ind w:left="340"/>
        <w:contextualSpacing w:val="0"/>
        <w:jc w:val="both"/>
        <w:rPr>
          <w:rFonts w:cs="Calibri"/>
          <w:bCs/>
          <w:color w:val="EE0000"/>
        </w:rPr>
      </w:pPr>
    </w:p>
    <w:p w14:paraId="75555945" w14:textId="36ECCBBB"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lastRenderedPageBreak/>
        <w:t>K bodu číslo 1</w:t>
      </w:r>
      <w:r w:rsidR="00263226" w:rsidRPr="00793A07">
        <w:rPr>
          <w:rFonts w:asciiTheme="minorHAnsi" w:hAnsiTheme="minorHAnsi" w:cstheme="minorHAnsi"/>
          <w:b/>
          <w:sz w:val="28"/>
          <w:szCs w:val="28"/>
          <w:u w:val="single"/>
        </w:rPr>
        <w:t>6</w:t>
      </w:r>
      <w:r w:rsidRPr="00793A07">
        <w:rPr>
          <w:rFonts w:asciiTheme="minorHAnsi" w:hAnsiTheme="minorHAnsi" w:cstheme="minorHAnsi"/>
          <w:b/>
          <w:sz w:val="28"/>
          <w:szCs w:val="28"/>
          <w:u w:val="single"/>
        </w:rPr>
        <w:t>:</w:t>
      </w:r>
    </w:p>
    <w:p w14:paraId="4892FC4C" w14:textId="77777777" w:rsidR="00263226" w:rsidRPr="00793A07" w:rsidRDefault="00263226" w:rsidP="00A6162F">
      <w:pPr>
        <w:pStyle w:val="Obsahrmca"/>
        <w:spacing w:after="0" w:line="276" w:lineRule="auto"/>
        <w:jc w:val="both"/>
        <w:rPr>
          <w:rFonts w:asciiTheme="minorHAnsi" w:eastAsia="Times New Roman" w:hAnsiTheme="minorHAnsi" w:cstheme="minorHAnsi"/>
          <w:b/>
        </w:rPr>
      </w:pPr>
      <w:r w:rsidRPr="00793A07">
        <w:rPr>
          <w:rFonts w:asciiTheme="minorHAnsi" w:eastAsia="Times New Roman" w:hAnsiTheme="minorHAnsi" w:cstheme="minorHAnsi"/>
          <w:b/>
        </w:rPr>
        <w:t>Komunitný plán sociálnych služieb Mesta Banská Bystrica na roky 2021 - 2027 — Vyhodnotenie Akčného plánu za rok 2025</w:t>
      </w:r>
    </w:p>
    <w:p w14:paraId="6F2BB32A" w14:textId="30C9CB8F"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7A85414C" w14:textId="77777777" w:rsidR="00A6162F" w:rsidRPr="00793A07" w:rsidRDefault="00A6162F" w:rsidP="00A6162F">
      <w:pPr>
        <w:pStyle w:val="Normlnywebov"/>
        <w:spacing w:beforeAutospacing="0" w:after="0" w:line="276" w:lineRule="auto"/>
        <w:jc w:val="both"/>
        <w:rPr>
          <w:rFonts w:asciiTheme="minorHAnsi" w:hAnsiTheme="minorHAnsi" w:cstheme="minorHAnsi"/>
          <w:sz w:val="22"/>
          <w:szCs w:val="22"/>
        </w:rPr>
      </w:pPr>
    </w:p>
    <w:p w14:paraId="6527084D" w14:textId="15A9A4BF" w:rsidR="00A6162F" w:rsidRPr="00793A07" w:rsidRDefault="00A6162F" w:rsidP="00A6162F">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 xml:space="preserve">Úvodné slovo predniesla </w:t>
      </w:r>
      <w:r w:rsidR="00263226" w:rsidRPr="00793A07">
        <w:rPr>
          <w:rFonts w:asciiTheme="minorHAnsi" w:hAnsiTheme="minorHAnsi" w:cstheme="minorHAnsi"/>
          <w:sz w:val="22"/>
          <w:szCs w:val="22"/>
        </w:rPr>
        <w:t>PhDr. Ing. Ivana Kružliaková, PhD., vedúca odboru sociálnych vecí</w:t>
      </w:r>
      <w:r w:rsidRPr="00793A07">
        <w:rPr>
          <w:rFonts w:asciiTheme="minorHAnsi" w:hAnsiTheme="minorHAnsi" w:cstheme="minorHAnsi"/>
          <w:sz w:val="22"/>
          <w:szCs w:val="22"/>
        </w:rPr>
        <w:t>.</w:t>
      </w:r>
    </w:p>
    <w:p w14:paraId="476D7965" w14:textId="77777777" w:rsidR="001B2A97" w:rsidRDefault="001B2A97" w:rsidP="00A6162F">
      <w:pPr>
        <w:spacing w:after="0"/>
        <w:jc w:val="both"/>
        <w:rPr>
          <w:rFonts w:cstheme="minorHAnsi"/>
          <w:b/>
          <w:bCs/>
        </w:rPr>
      </w:pPr>
    </w:p>
    <w:p w14:paraId="1FBE40F2" w14:textId="30AC55FB" w:rsidR="00FD7E12" w:rsidRPr="00793A07" w:rsidRDefault="00FD7E12" w:rsidP="00FD7E12">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793A07">
        <w:rPr>
          <w:rFonts w:asciiTheme="minorHAnsi" w:eastAsia="Times New Roman" w:hAnsiTheme="minorHAnsi" w:cstheme="minorHAnsi"/>
          <w:b/>
          <w:bCs/>
          <w:spacing w:val="8"/>
          <w:sz w:val="22"/>
          <w:szCs w:val="22"/>
          <w:lang w:val="sk-SK"/>
        </w:rPr>
        <w:t>Ivana Figuli</w:t>
      </w:r>
      <w:r w:rsidRPr="00793A07">
        <w:rPr>
          <w:rFonts w:asciiTheme="minorHAnsi" w:eastAsia="Times New Roman" w:hAnsiTheme="minorHAnsi" w:cstheme="minorHAnsi"/>
          <w:spacing w:val="8"/>
          <w:sz w:val="22"/>
          <w:szCs w:val="22"/>
          <w:lang w:val="sk-SK"/>
        </w:rPr>
        <w:t xml:space="preserve"> – ja by som sa chcela spýtať na </w:t>
      </w:r>
      <w:proofErr w:type="spellStart"/>
      <w:r w:rsidRPr="00793A07">
        <w:rPr>
          <w:rFonts w:asciiTheme="minorHAnsi" w:eastAsia="Times New Roman" w:hAnsiTheme="minorHAnsi" w:cstheme="minorHAnsi"/>
          <w:spacing w:val="8"/>
          <w:sz w:val="22"/>
          <w:szCs w:val="22"/>
          <w:lang w:val="sk-SK"/>
        </w:rPr>
        <w:t>Nízkoprahové</w:t>
      </w:r>
      <w:proofErr w:type="spellEnd"/>
      <w:r w:rsidRPr="00793A07">
        <w:rPr>
          <w:rFonts w:asciiTheme="minorHAnsi" w:eastAsia="Times New Roman" w:hAnsiTheme="minorHAnsi" w:cstheme="minorHAnsi"/>
          <w:spacing w:val="8"/>
          <w:sz w:val="22"/>
          <w:szCs w:val="22"/>
          <w:lang w:val="sk-SK"/>
        </w:rPr>
        <w:t xml:space="preserve"> denné centrum, ktoré dlhodobo, teda aj teraz tam figuruje ako nesplnená aktivita a rozumiem teda tým dôvodom, že nie je </w:t>
      </w:r>
      <w:r w:rsidR="00E72F9B" w:rsidRPr="00793A07">
        <w:rPr>
          <w:rFonts w:asciiTheme="minorHAnsi" w:eastAsia="Times New Roman" w:hAnsiTheme="minorHAnsi" w:cstheme="minorHAnsi"/>
          <w:spacing w:val="8"/>
          <w:sz w:val="22"/>
          <w:szCs w:val="22"/>
          <w:lang w:val="sk-SK"/>
        </w:rPr>
        <w:t>k dispozícii</w:t>
      </w:r>
      <w:r w:rsidRPr="00793A07">
        <w:rPr>
          <w:rFonts w:asciiTheme="minorHAnsi" w:eastAsia="Times New Roman" w:hAnsiTheme="minorHAnsi" w:cstheme="minorHAnsi"/>
          <w:spacing w:val="8"/>
          <w:sz w:val="22"/>
          <w:szCs w:val="22"/>
          <w:lang w:val="sk-SK"/>
        </w:rPr>
        <w:t xml:space="preserve"> objekt a pozemok. Teda v akom procese sa to nachádza? Keďže vidíme v meste že tá potreba je akútna a naozaj rastie každým dňom. Vidíme to v uliciach nášho mesta. Čiže v akej fáze sa nachádza tento projekt?</w:t>
      </w:r>
    </w:p>
    <w:p w14:paraId="6412B345" w14:textId="77777777" w:rsidR="00FD7E12" w:rsidRPr="00793A07" w:rsidRDefault="00FD7E12" w:rsidP="00FD7E12">
      <w:pPr>
        <w:pStyle w:val="Normln"/>
        <w:tabs>
          <w:tab w:val="left" w:pos="0"/>
          <w:tab w:val="left" w:pos="426"/>
        </w:tabs>
        <w:spacing w:line="276" w:lineRule="auto"/>
        <w:ind w:firstLine="0"/>
        <w:rPr>
          <w:rFonts w:asciiTheme="minorHAnsi" w:eastAsia="Times New Roman" w:hAnsiTheme="minorHAnsi" w:cstheme="minorHAnsi"/>
          <w:b/>
          <w:bCs/>
          <w:color w:val="EE0000"/>
          <w:spacing w:val="8"/>
          <w:sz w:val="22"/>
          <w:szCs w:val="22"/>
          <w:lang w:val="sk-SK"/>
        </w:rPr>
      </w:pPr>
    </w:p>
    <w:p w14:paraId="327B8E96" w14:textId="662044E0" w:rsidR="00291255" w:rsidRPr="00793A07" w:rsidRDefault="00FD7E12" w:rsidP="00FD7E12">
      <w:pPr>
        <w:pStyle w:val="Normln"/>
        <w:tabs>
          <w:tab w:val="left" w:pos="0"/>
          <w:tab w:val="left" w:pos="426"/>
        </w:tabs>
        <w:spacing w:line="276" w:lineRule="auto"/>
        <w:ind w:firstLine="0"/>
        <w:rPr>
          <w:rFonts w:asciiTheme="minorHAnsi" w:hAnsiTheme="minorHAnsi" w:cstheme="minorHAnsi"/>
          <w:sz w:val="22"/>
          <w:szCs w:val="22"/>
          <w:lang w:val="sk-SK"/>
        </w:rPr>
      </w:pPr>
      <w:r w:rsidRPr="00793A07">
        <w:rPr>
          <w:rFonts w:asciiTheme="minorHAnsi" w:hAnsiTheme="minorHAnsi" w:cstheme="minorHAnsi"/>
          <w:b/>
          <w:bCs/>
          <w:sz w:val="22"/>
          <w:szCs w:val="22"/>
          <w:lang w:val="sk-SK"/>
        </w:rPr>
        <w:t xml:space="preserve">PhDr. Ing. Ivana Kružliaková, PhD., </w:t>
      </w:r>
      <w:r w:rsidRPr="00793A07">
        <w:rPr>
          <w:rFonts w:asciiTheme="minorHAnsi" w:hAnsiTheme="minorHAnsi" w:cstheme="minorHAnsi"/>
          <w:sz w:val="22"/>
          <w:szCs w:val="22"/>
          <w:lang w:val="sk-SK"/>
        </w:rPr>
        <w:t>- uvedené rieši Oddelenie sociálnej a krízovej intervencie</w:t>
      </w:r>
      <w:r w:rsidR="00291255" w:rsidRPr="00793A07">
        <w:rPr>
          <w:rFonts w:asciiTheme="minorHAnsi" w:hAnsiTheme="minorHAnsi" w:cstheme="minorHAnsi"/>
          <w:sz w:val="22"/>
          <w:szCs w:val="22"/>
          <w:lang w:val="sk-SK"/>
        </w:rPr>
        <w:t xml:space="preserve">, momentálne predkladalo aj určitý materiál Komisie pre sociálne veci, </w:t>
      </w:r>
      <w:r w:rsidR="00E72F9B">
        <w:rPr>
          <w:rFonts w:asciiTheme="minorHAnsi" w:hAnsiTheme="minorHAnsi" w:cstheme="minorHAnsi"/>
          <w:sz w:val="22"/>
          <w:szCs w:val="22"/>
          <w:lang w:val="sk-SK"/>
        </w:rPr>
        <w:t>z</w:t>
      </w:r>
      <w:r w:rsidR="00291255" w:rsidRPr="00793A07">
        <w:rPr>
          <w:rFonts w:asciiTheme="minorHAnsi" w:hAnsiTheme="minorHAnsi" w:cstheme="minorHAnsi"/>
          <w:sz w:val="22"/>
          <w:szCs w:val="22"/>
          <w:lang w:val="sk-SK"/>
        </w:rPr>
        <w:t>dravie</w:t>
      </w:r>
      <w:r w:rsidR="00E72F9B">
        <w:rPr>
          <w:rFonts w:asciiTheme="minorHAnsi" w:hAnsiTheme="minorHAnsi" w:cstheme="minorHAnsi"/>
          <w:sz w:val="22"/>
          <w:szCs w:val="22"/>
          <w:lang w:val="sk-SK"/>
        </w:rPr>
        <w:t>,</w:t>
      </w:r>
      <w:r w:rsidR="00291255" w:rsidRPr="00793A07">
        <w:rPr>
          <w:rFonts w:asciiTheme="minorHAnsi" w:hAnsiTheme="minorHAnsi" w:cstheme="minorHAnsi"/>
          <w:sz w:val="22"/>
          <w:szCs w:val="22"/>
          <w:lang w:val="sk-SK"/>
        </w:rPr>
        <w:t xml:space="preserve"> rozvoj bývania, kde pripravuje materiál, alebo pôdu na</w:t>
      </w:r>
      <w:r w:rsidR="00E72F9B">
        <w:rPr>
          <w:rFonts w:asciiTheme="minorHAnsi" w:hAnsiTheme="minorHAnsi" w:cstheme="minorHAnsi"/>
          <w:sz w:val="22"/>
          <w:szCs w:val="22"/>
          <w:lang w:val="sk-SK"/>
        </w:rPr>
        <w:t xml:space="preserve"> </w:t>
      </w:r>
      <w:r w:rsidR="00291255" w:rsidRPr="00793A07">
        <w:rPr>
          <w:rFonts w:asciiTheme="minorHAnsi" w:hAnsiTheme="minorHAnsi" w:cstheme="minorHAnsi"/>
          <w:sz w:val="22"/>
          <w:szCs w:val="22"/>
          <w:lang w:val="sk-SK"/>
        </w:rPr>
        <w:t xml:space="preserve">to, aby sa toto </w:t>
      </w:r>
      <w:proofErr w:type="spellStart"/>
      <w:r w:rsidR="00291255" w:rsidRPr="00793A07">
        <w:rPr>
          <w:rFonts w:asciiTheme="minorHAnsi" w:hAnsiTheme="minorHAnsi" w:cstheme="minorHAnsi"/>
          <w:sz w:val="22"/>
          <w:szCs w:val="22"/>
          <w:lang w:val="sk-SK"/>
        </w:rPr>
        <w:t>Nízkoprahové</w:t>
      </w:r>
      <w:proofErr w:type="spellEnd"/>
      <w:r w:rsidR="00291255" w:rsidRPr="00793A07">
        <w:rPr>
          <w:rFonts w:asciiTheme="minorHAnsi" w:hAnsiTheme="minorHAnsi" w:cstheme="minorHAnsi"/>
          <w:sz w:val="22"/>
          <w:szCs w:val="22"/>
          <w:lang w:val="sk-SK"/>
        </w:rPr>
        <w:t xml:space="preserve"> denné centrum mohlo zriadiť. Takže je to v procese. Materiál je aj dostupný v rámci komisie. Viacej by som asi nezverejňovala, lebo sa pripravujú zmluvy na možnosť a skúmajú sa tie právne podmienky, či model ktorý bol navrhnutý je vhodný.</w:t>
      </w:r>
    </w:p>
    <w:p w14:paraId="40302FD1" w14:textId="3922BB44" w:rsidR="00291255" w:rsidRPr="00793A07" w:rsidRDefault="00793A07" w:rsidP="00793A07">
      <w:pPr>
        <w:pStyle w:val="Normln"/>
        <w:tabs>
          <w:tab w:val="left" w:pos="0"/>
          <w:tab w:val="left" w:pos="426"/>
        </w:tabs>
        <w:spacing w:line="276" w:lineRule="auto"/>
        <w:ind w:firstLine="0"/>
        <w:rPr>
          <w:rFonts w:asciiTheme="minorHAnsi" w:hAnsiTheme="minorHAnsi" w:cstheme="minorHAnsi"/>
          <w:sz w:val="22"/>
          <w:szCs w:val="22"/>
          <w:lang w:val="sk-SK"/>
        </w:rPr>
      </w:pPr>
      <w:r w:rsidRPr="00793A07">
        <w:rPr>
          <w:rFonts w:asciiTheme="minorHAnsi" w:hAnsiTheme="minorHAnsi" w:cstheme="minorHAnsi"/>
          <w:b/>
          <w:bCs/>
          <w:sz w:val="22"/>
          <w:szCs w:val="22"/>
          <w:lang w:val="sk-SK"/>
        </w:rPr>
        <w:t>Ivana Figuli</w:t>
      </w:r>
      <w:r w:rsidRPr="00793A07">
        <w:rPr>
          <w:rFonts w:asciiTheme="minorHAnsi" w:hAnsiTheme="minorHAnsi" w:cstheme="minorHAnsi"/>
          <w:sz w:val="22"/>
          <w:szCs w:val="22"/>
          <w:lang w:val="sk-SK"/>
        </w:rPr>
        <w:t xml:space="preserve"> -   čo do dostupnosti toho objektu alebo pozemku, s týmto sa postúpilo nejak v tejto veci?</w:t>
      </w:r>
      <w:r w:rsidR="00291255" w:rsidRPr="00793A07">
        <w:rPr>
          <w:rFonts w:asciiTheme="minorHAnsi" w:hAnsiTheme="minorHAnsi" w:cstheme="minorHAnsi"/>
          <w:sz w:val="22"/>
          <w:szCs w:val="22"/>
          <w:lang w:val="sk-SK"/>
        </w:rPr>
        <w:t xml:space="preserve"> </w:t>
      </w:r>
    </w:p>
    <w:p w14:paraId="2C086CD9" w14:textId="77777777" w:rsidR="00793A07" w:rsidRPr="00793A07" w:rsidRDefault="00793A07" w:rsidP="00793A07">
      <w:pPr>
        <w:pStyle w:val="Normln"/>
        <w:tabs>
          <w:tab w:val="left" w:pos="0"/>
          <w:tab w:val="left" w:pos="426"/>
        </w:tabs>
        <w:spacing w:line="276" w:lineRule="auto"/>
        <w:ind w:firstLine="0"/>
        <w:rPr>
          <w:rFonts w:asciiTheme="minorHAnsi" w:hAnsiTheme="minorHAnsi" w:cstheme="minorHAnsi"/>
          <w:sz w:val="22"/>
          <w:szCs w:val="22"/>
          <w:lang w:val="sk-SK"/>
        </w:rPr>
      </w:pPr>
    </w:p>
    <w:p w14:paraId="1103574B" w14:textId="7EFF3F5B" w:rsidR="00793A07" w:rsidRDefault="00793A07" w:rsidP="00793A07">
      <w:pPr>
        <w:pStyle w:val="Normln"/>
        <w:tabs>
          <w:tab w:val="left" w:pos="0"/>
          <w:tab w:val="left" w:pos="426"/>
        </w:tabs>
        <w:spacing w:line="276" w:lineRule="auto"/>
        <w:ind w:firstLine="0"/>
        <w:rPr>
          <w:rFonts w:asciiTheme="minorHAnsi" w:hAnsiTheme="minorHAnsi" w:cstheme="minorHAnsi"/>
          <w:sz w:val="22"/>
          <w:szCs w:val="22"/>
          <w:lang w:val="sk-SK"/>
        </w:rPr>
      </w:pPr>
      <w:r w:rsidRPr="00793A07">
        <w:rPr>
          <w:rFonts w:asciiTheme="minorHAnsi" w:hAnsiTheme="minorHAnsi" w:cstheme="minorHAnsi"/>
          <w:b/>
          <w:bCs/>
          <w:sz w:val="22"/>
          <w:szCs w:val="22"/>
          <w:lang w:val="sk-SK"/>
        </w:rPr>
        <w:t xml:space="preserve">PhDr. Ing. Ivana Kružliaková, PhD., </w:t>
      </w:r>
      <w:r w:rsidRPr="00793A07">
        <w:rPr>
          <w:rFonts w:asciiTheme="minorHAnsi" w:hAnsiTheme="minorHAnsi" w:cstheme="minorHAnsi"/>
          <w:sz w:val="22"/>
          <w:szCs w:val="22"/>
          <w:lang w:val="sk-SK"/>
        </w:rPr>
        <w:t>- našiel sa objekt, ktorý nie je v našom majetku, tak preto sa skúmajú tie podmienky, či je napríklad vhodné uzatvoriť</w:t>
      </w:r>
      <w:r>
        <w:rPr>
          <w:rFonts w:asciiTheme="minorHAnsi" w:hAnsiTheme="minorHAnsi" w:cstheme="minorHAnsi"/>
          <w:sz w:val="22"/>
          <w:szCs w:val="22"/>
          <w:lang w:val="sk-SK"/>
        </w:rPr>
        <w:t xml:space="preserve"> zmluvu o prenájme tohto priestoru a následne či splní podmienky Regionálneho úradu verejného zdravotníctva a podmienok nášho zákona. Čiže sme momentálne v tomto štádiu. Verím</w:t>
      </w:r>
      <w:r w:rsidR="00E72F9B">
        <w:rPr>
          <w:rFonts w:asciiTheme="minorHAnsi" w:hAnsiTheme="minorHAnsi" w:cstheme="minorHAnsi"/>
          <w:sz w:val="22"/>
          <w:szCs w:val="22"/>
          <w:lang w:val="sk-SK"/>
        </w:rPr>
        <w:t>,</w:t>
      </w:r>
      <w:r>
        <w:rPr>
          <w:rFonts w:asciiTheme="minorHAnsi" w:hAnsiTheme="minorHAnsi" w:cstheme="minorHAnsi"/>
          <w:sz w:val="22"/>
          <w:szCs w:val="22"/>
          <w:lang w:val="sk-SK"/>
        </w:rPr>
        <w:t xml:space="preserve"> že sa nám to postupne podarí.</w:t>
      </w:r>
    </w:p>
    <w:p w14:paraId="05BAA7A9" w14:textId="77777777" w:rsidR="00883734" w:rsidRDefault="00883734" w:rsidP="00793A07">
      <w:pPr>
        <w:pStyle w:val="Normln"/>
        <w:tabs>
          <w:tab w:val="left" w:pos="0"/>
          <w:tab w:val="left" w:pos="426"/>
        </w:tabs>
        <w:spacing w:line="276" w:lineRule="auto"/>
        <w:ind w:firstLine="0"/>
        <w:rPr>
          <w:rFonts w:asciiTheme="minorHAnsi" w:hAnsiTheme="minorHAnsi" w:cstheme="minorHAnsi"/>
          <w:b/>
          <w:bCs/>
          <w:sz w:val="22"/>
          <w:szCs w:val="22"/>
          <w:lang w:val="sk-SK"/>
        </w:rPr>
      </w:pPr>
    </w:p>
    <w:p w14:paraId="02A0199E" w14:textId="58752159" w:rsidR="00A6162F" w:rsidRPr="00123F00" w:rsidRDefault="00A6162F" w:rsidP="00A6162F">
      <w:pPr>
        <w:spacing w:after="0" w:line="276" w:lineRule="auto"/>
        <w:jc w:val="both"/>
        <w:rPr>
          <w:rFonts w:eastAsia="Times New Roman" w:cstheme="minorHAnsi"/>
          <w:b/>
          <w:spacing w:val="8"/>
          <w:lang w:eastAsia="ar-SA"/>
        </w:rPr>
      </w:pPr>
      <w:r w:rsidRPr="00123F00">
        <w:rPr>
          <w:rFonts w:eastAsia="Times New Roman" w:cstheme="minorHAnsi"/>
          <w:b/>
          <w:spacing w:val="8"/>
          <w:lang w:eastAsia="ar-SA"/>
        </w:rPr>
        <w:t xml:space="preserve">Hlasovanie číslo </w:t>
      </w:r>
      <w:r w:rsidR="00123F00" w:rsidRPr="00123F00">
        <w:rPr>
          <w:rFonts w:eastAsia="Times New Roman" w:cstheme="minorHAnsi"/>
          <w:b/>
          <w:spacing w:val="8"/>
          <w:lang w:eastAsia="ar-SA"/>
        </w:rPr>
        <w:t>48</w:t>
      </w:r>
      <w:r w:rsidRPr="00123F00">
        <w:rPr>
          <w:rFonts w:eastAsia="Times New Roman" w:cstheme="minorHAnsi"/>
          <w:b/>
          <w:spacing w:val="8"/>
          <w:lang w:eastAsia="ar-SA"/>
        </w:rPr>
        <w:t>: návrh písomne predložený</w:t>
      </w:r>
    </w:p>
    <w:p w14:paraId="53036F94" w14:textId="2733E6CA" w:rsidR="00A6162F" w:rsidRPr="00123F00" w:rsidRDefault="00A6162F" w:rsidP="00A6162F">
      <w:pPr>
        <w:spacing w:after="0" w:line="276" w:lineRule="auto"/>
        <w:jc w:val="both"/>
        <w:rPr>
          <w:rFonts w:eastAsia="Times New Roman" w:cstheme="minorHAnsi"/>
          <w:b/>
          <w:spacing w:val="8"/>
          <w:lang w:eastAsia="ar-SA"/>
        </w:rPr>
      </w:pPr>
      <w:r w:rsidRPr="00123F00">
        <w:rPr>
          <w:rFonts w:eastAsia="Times New Roman" w:cstheme="minorHAnsi"/>
          <w:b/>
          <w:spacing w:val="8"/>
          <w:lang w:eastAsia="ar-SA"/>
        </w:rPr>
        <w:t>Počet prítomných: 2</w:t>
      </w:r>
      <w:r w:rsidR="00123F00" w:rsidRPr="00123F00">
        <w:rPr>
          <w:rFonts w:eastAsia="Times New Roman" w:cstheme="minorHAnsi"/>
          <w:b/>
          <w:spacing w:val="8"/>
          <w:lang w:eastAsia="ar-SA"/>
        </w:rPr>
        <w:t>4</w:t>
      </w:r>
      <w:r w:rsidRPr="00123F00">
        <w:rPr>
          <w:rFonts w:eastAsia="Times New Roman" w:cstheme="minorHAnsi"/>
          <w:b/>
          <w:spacing w:val="8"/>
          <w:lang w:eastAsia="ar-SA"/>
        </w:rPr>
        <w:t xml:space="preserve">   Za: 2</w:t>
      </w:r>
      <w:r w:rsidR="00123F00" w:rsidRPr="00123F00">
        <w:rPr>
          <w:rFonts w:eastAsia="Times New Roman" w:cstheme="minorHAnsi"/>
          <w:b/>
          <w:spacing w:val="8"/>
          <w:lang w:eastAsia="ar-SA"/>
        </w:rPr>
        <w:t>3</w:t>
      </w:r>
      <w:r w:rsidRPr="00123F00">
        <w:rPr>
          <w:rFonts w:eastAsia="Times New Roman" w:cstheme="minorHAnsi"/>
          <w:b/>
          <w:spacing w:val="8"/>
          <w:lang w:eastAsia="ar-SA"/>
        </w:rPr>
        <w:t xml:space="preserve">    Proti: 0     Zdržalo sa: 0     Nehlasovalo: 1</w:t>
      </w:r>
    </w:p>
    <w:p w14:paraId="45DC6EEA" w14:textId="77777777" w:rsidR="00A6162F" w:rsidRPr="00123F00" w:rsidRDefault="00A6162F" w:rsidP="00A6162F">
      <w:pPr>
        <w:spacing w:after="0" w:line="276" w:lineRule="auto"/>
        <w:jc w:val="both"/>
        <w:rPr>
          <w:rFonts w:eastAsia="Times New Roman" w:cstheme="minorHAnsi"/>
          <w:b/>
          <w:spacing w:val="8"/>
          <w:lang w:eastAsia="ar-SA"/>
        </w:rPr>
      </w:pPr>
      <w:r w:rsidRPr="00123F00">
        <w:rPr>
          <w:rFonts w:eastAsia="Times New Roman" w:cstheme="minorHAnsi"/>
          <w:b/>
          <w:spacing w:val="8"/>
          <w:lang w:eastAsia="ar-SA"/>
        </w:rPr>
        <w:t>Návrh bol schválený.</w:t>
      </w:r>
    </w:p>
    <w:p w14:paraId="3497D1F0" w14:textId="77777777" w:rsidR="00A6162F" w:rsidRPr="00123F00" w:rsidRDefault="00A6162F" w:rsidP="00A6162F">
      <w:pPr>
        <w:spacing w:after="0" w:line="276" w:lineRule="auto"/>
        <w:jc w:val="both"/>
        <w:rPr>
          <w:rFonts w:eastAsia="Tahoma" w:cstheme="minorHAnsi"/>
          <w:b/>
          <w:bCs/>
          <w:u w:val="single"/>
          <w:lang w:eastAsia="sk-SK" w:bidi="sk-SK"/>
        </w:rPr>
      </w:pPr>
    </w:p>
    <w:p w14:paraId="3F5DB03D" w14:textId="32194654" w:rsidR="00A6162F" w:rsidRPr="00E72F9B"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E72F9B">
        <w:rPr>
          <w:rFonts w:asciiTheme="minorHAnsi" w:eastAsia="Times New Roman" w:hAnsiTheme="minorHAnsi" w:cstheme="minorHAnsi"/>
          <w:b/>
          <w:bCs/>
          <w:spacing w:val="8"/>
          <w:position w:val="2"/>
          <w:sz w:val="22"/>
          <w:szCs w:val="22"/>
          <w:u w:val="single"/>
          <w:lang w:val="sk-SK"/>
        </w:rPr>
        <w:t>U z n e s e n i e   č í s l o  8</w:t>
      </w:r>
      <w:r w:rsidR="00123F00" w:rsidRPr="00E72F9B">
        <w:rPr>
          <w:rFonts w:asciiTheme="minorHAnsi" w:eastAsia="Times New Roman" w:hAnsiTheme="minorHAnsi" w:cstheme="minorHAnsi"/>
          <w:b/>
          <w:bCs/>
          <w:spacing w:val="8"/>
          <w:position w:val="2"/>
          <w:sz w:val="22"/>
          <w:szCs w:val="22"/>
          <w:u w:val="single"/>
          <w:lang w:val="sk-SK"/>
        </w:rPr>
        <w:t>50</w:t>
      </w:r>
      <w:r w:rsidRPr="00E72F9B">
        <w:rPr>
          <w:rFonts w:asciiTheme="minorHAnsi" w:eastAsia="Times New Roman" w:hAnsiTheme="minorHAnsi" w:cstheme="minorHAnsi"/>
          <w:b/>
          <w:bCs/>
          <w:spacing w:val="8"/>
          <w:position w:val="2"/>
          <w:sz w:val="22"/>
          <w:szCs w:val="22"/>
          <w:u w:val="single"/>
          <w:lang w:val="sk-SK"/>
        </w:rPr>
        <w:t>/2026- MsZ:</w:t>
      </w:r>
    </w:p>
    <w:p w14:paraId="417FA493" w14:textId="77777777" w:rsidR="00123F00" w:rsidRPr="00E72F9B" w:rsidRDefault="00123F00" w:rsidP="00123F00">
      <w:pPr>
        <w:pStyle w:val="Textbody"/>
        <w:spacing w:after="0" w:line="276" w:lineRule="auto"/>
        <w:rPr>
          <w:rFonts w:asciiTheme="minorHAnsi" w:hAnsiTheme="minorHAnsi" w:cstheme="minorHAnsi"/>
          <w:sz w:val="22"/>
          <w:szCs w:val="22"/>
        </w:rPr>
      </w:pPr>
      <w:r w:rsidRPr="00E72F9B">
        <w:rPr>
          <w:rFonts w:asciiTheme="minorHAnsi" w:hAnsiTheme="minorHAnsi" w:cstheme="minorHAnsi"/>
          <w:sz w:val="22"/>
          <w:szCs w:val="22"/>
        </w:rPr>
        <w:t>Mestské zastupiteľstvo v Banskej Bystrici</w:t>
      </w:r>
    </w:p>
    <w:p w14:paraId="58D9638F" w14:textId="77777777" w:rsidR="00123F00" w:rsidRPr="00E72F9B" w:rsidRDefault="00123F00" w:rsidP="00FD1D19">
      <w:pPr>
        <w:pStyle w:val="Textbody"/>
        <w:numPr>
          <w:ilvl w:val="0"/>
          <w:numId w:val="25"/>
        </w:numPr>
        <w:spacing w:after="0" w:line="276" w:lineRule="auto"/>
        <w:rPr>
          <w:rFonts w:asciiTheme="minorHAnsi" w:hAnsiTheme="minorHAnsi" w:cstheme="minorHAnsi"/>
          <w:sz w:val="22"/>
          <w:szCs w:val="22"/>
        </w:rPr>
      </w:pPr>
      <w:r w:rsidRPr="00E72F9B">
        <w:rPr>
          <w:rFonts w:asciiTheme="minorHAnsi" w:hAnsiTheme="minorHAnsi" w:cstheme="minorHAnsi"/>
          <w:sz w:val="22"/>
          <w:szCs w:val="22"/>
        </w:rPr>
        <w:t>b e r i e   n a   v e d o m i e</w:t>
      </w:r>
    </w:p>
    <w:p w14:paraId="26CD3BB8" w14:textId="77777777" w:rsidR="00123F00" w:rsidRPr="00E72F9B" w:rsidRDefault="00123F00" w:rsidP="00123F00">
      <w:pPr>
        <w:pStyle w:val="Textbody"/>
        <w:spacing w:after="0" w:line="276" w:lineRule="auto"/>
        <w:rPr>
          <w:rFonts w:asciiTheme="minorHAnsi" w:hAnsiTheme="minorHAnsi" w:cstheme="minorHAnsi"/>
          <w:sz w:val="22"/>
          <w:szCs w:val="22"/>
        </w:rPr>
      </w:pPr>
      <w:r w:rsidRPr="00E72F9B">
        <w:rPr>
          <w:rFonts w:asciiTheme="minorHAnsi" w:hAnsiTheme="minorHAnsi" w:cstheme="minorHAnsi"/>
          <w:sz w:val="22"/>
          <w:szCs w:val="22"/>
        </w:rPr>
        <w:t>Predložený materiál:</w:t>
      </w:r>
    </w:p>
    <w:p w14:paraId="2A78C25C" w14:textId="77777777" w:rsidR="00123F00" w:rsidRPr="00E72F9B" w:rsidRDefault="00123F00" w:rsidP="00123F00">
      <w:pPr>
        <w:pStyle w:val="Textbody"/>
        <w:spacing w:after="0" w:line="276" w:lineRule="auto"/>
        <w:rPr>
          <w:rFonts w:asciiTheme="minorHAnsi" w:hAnsiTheme="minorHAnsi" w:cstheme="minorHAnsi"/>
          <w:sz w:val="22"/>
          <w:szCs w:val="22"/>
        </w:rPr>
      </w:pPr>
      <w:r w:rsidRPr="00E72F9B">
        <w:rPr>
          <w:rFonts w:asciiTheme="minorHAnsi" w:hAnsiTheme="minorHAnsi" w:cstheme="minorHAnsi"/>
          <w:sz w:val="22"/>
          <w:szCs w:val="22"/>
        </w:rPr>
        <w:t>Komunitný plán sociálnych služieb mesta Banská Bystrica na roky 2021-2027</w:t>
      </w:r>
    </w:p>
    <w:p w14:paraId="75C505F5" w14:textId="77777777" w:rsidR="00123F00" w:rsidRPr="00E72F9B" w:rsidRDefault="00123F00" w:rsidP="00FD1D19">
      <w:pPr>
        <w:pStyle w:val="Textbody"/>
        <w:numPr>
          <w:ilvl w:val="0"/>
          <w:numId w:val="26"/>
        </w:numPr>
        <w:spacing w:after="0" w:line="276" w:lineRule="auto"/>
        <w:rPr>
          <w:rFonts w:asciiTheme="minorHAnsi" w:hAnsiTheme="minorHAnsi" w:cstheme="minorHAnsi"/>
          <w:sz w:val="22"/>
          <w:szCs w:val="22"/>
        </w:rPr>
      </w:pPr>
      <w:r w:rsidRPr="00E72F9B">
        <w:rPr>
          <w:rFonts w:asciiTheme="minorHAnsi" w:hAnsiTheme="minorHAnsi" w:cstheme="minorHAnsi"/>
          <w:sz w:val="22"/>
          <w:szCs w:val="22"/>
        </w:rPr>
        <w:t>Vyhodnotenie Akčného plánu za rok 2025</w:t>
      </w:r>
    </w:p>
    <w:p w14:paraId="22826D3C" w14:textId="77777777" w:rsidR="00123F00" w:rsidRPr="00E72F9B" w:rsidRDefault="00123F00" w:rsidP="00FD1D19">
      <w:pPr>
        <w:pStyle w:val="Textbody"/>
        <w:numPr>
          <w:ilvl w:val="0"/>
          <w:numId w:val="25"/>
        </w:numPr>
        <w:spacing w:after="0" w:line="276" w:lineRule="auto"/>
        <w:rPr>
          <w:rFonts w:asciiTheme="minorHAnsi" w:hAnsiTheme="minorHAnsi" w:cstheme="minorHAnsi"/>
          <w:sz w:val="22"/>
          <w:szCs w:val="22"/>
        </w:rPr>
      </w:pPr>
      <w:r w:rsidRPr="00E72F9B">
        <w:rPr>
          <w:rFonts w:asciiTheme="minorHAnsi" w:hAnsiTheme="minorHAnsi" w:cstheme="minorHAnsi"/>
          <w:sz w:val="22"/>
          <w:szCs w:val="22"/>
        </w:rPr>
        <w:t>s ch v a ľ u j e</w:t>
      </w:r>
    </w:p>
    <w:p w14:paraId="00A55990" w14:textId="77777777" w:rsidR="00123F00" w:rsidRPr="00E72F9B" w:rsidRDefault="00123F00" w:rsidP="00123F00">
      <w:pPr>
        <w:pStyle w:val="Textbody"/>
        <w:spacing w:after="0" w:line="276" w:lineRule="auto"/>
        <w:rPr>
          <w:rFonts w:asciiTheme="minorHAnsi" w:hAnsiTheme="minorHAnsi" w:cstheme="minorHAnsi"/>
          <w:sz w:val="22"/>
          <w:szCs w:val="22"/>
        </w:rPr>
      </w:pPr>
      <w:r w:rsidRPr="00E72F9B">
        <w:rPr>
          <w:rFonts w:asciiTheme="minorHAnsi" w:hAnsiTheme="minorHAnsi" w:cstheme="minorHAnsi"/>
          <w:sz w:val="22"/>
          <w:szCs w:val="22"/>
        </w:rPr>
        <w:t xml:space="preserve">Komunitný plán sociálnych služieb mesta Banská Bystrica na roky 2021-2027 – Vyhodnotenie Akčného plánu za rok 2025. </w:t>
      </w:r>
    </w:p>
    <w:p w14:paraId="7C75F664" w14:textId="77777777" w:rsidR="00EC6267" w:rsidRPr="00793A07" w:rsidRDefault="00EC6267" w:rsidP="00A6162F">
      <w:pPr>
        <w:pStyle w:val="Textbody"/>
        <w:spacing w:after="0" w:line="276" w:lineRule="auto"/>
        <w:jc w:val="both"/>
        <w:rPr>
          <w:rFonts w:asciiTheme="minorHAnsi" w:hAnsiTheme="minorHAnsi" w:cstheme="minorHAnsi"/>
          <w:b/>
          <w:color w:val="EE0000"/>
          <w:sz w:val="28"/>
          <w:szCs w:val="28"/>
          <w:u w:val="single"/>
        </w:rPr>
      </w:pPr>
    </w:p>
    <w:p w14:paraId="75490137" w14:textId="30F2A3A3" w:rsidR="00EC6267" w:rsidRDefault="00883734" w:rsidP="00A6162F">
      <w:pPr>
        <w:pStyle w:val="Textbody"/>
        <w:spacing w:after="0" w:line="276" w:lineRule="auto"/>
        <w:jc w:val="both"/>
        <w:rPr>
          <w:rFonts w:asciiTheme="minorHAnsi" w:hAnsiTheme="minorHAnsi" w:cstheme="minorHAnsi"/>
          <w:sz w:val="22"/>
          <w:szCs w:val="22"/>
        </w:rPr>
      </w:pPr>
      <w:r w:rsidRPr="00793A07">
        <w:rPr>
          <w:rFonts w:asciiTheme="minorHAnsi" w:hAnsiTheme="minorHAnsi" w:cstheme="minorHAnsi"/>
          <w:b/>
          <w:bCs/>
          <w:sz w:val="22"/>
          <w:szCs w:val="22"/>
        </w:rPr>
        <w:t xml:space="preserve">Ján Nosko </w:t>
      </w:r>
      <w:r w:rsidRPr="00793A07">
        <w:rPr>
          <w:rFonts w:asciiTheme="minorHAnsi" w:hAnsiTheme="minorHAnsi" w:cstheme="minorHAnsi"/>
          <w:sz w:val="22"/>
          <w:szCs w:val="22"/>
        </w:rPr>
        <w:t xml:space="preserve">-  </w:t>
      </w:r>
      <w:r>
        <w:rPr>
          <w:rFonts w:asciiTheme="minorHAnsi" w:hAnsiTheme="minorHAnsi" w:cstheme="minorHAnsi"/>
          <w:sz w:val="22"/>
          <w:szCs w:val="22"/>
        </w:rPr>
        <w:t>bol som požiadaný predsedom poslaneckého klubu Hlas a Klubu nezávislých o 5 minútovú prestávku</w:t>
      </w:r>
      <w:r w:rsidR="00F94B52">
        <w:rPr>
          <w:rFonts w:asciiTheme="minorHAnsi" w:hAnsiTheme="minorHAnsi" w:cstheme="minorHAnsi"/>
          <w:sz w:val="22"/>
          <w:szCs w:val="22"/>
        </w:rPr>
        <w:t xml:space="preserve"> pre poradu poslaneckých klubov pred prerokovaním nasledujúceho bodu.</w:t>
      </w:r>
    </w:p>
    <w:p w14:paraId="3DE6F3CC" w14:textId="77777777" w:rsidR="00883734" w:rsidRPr="00793A07" w:rsidRDefault="00883734" w:rsidP="00A6162F">
      <w:pPr>
        <w:pStyle w:val="Textbody"/>
        <w:spacing w:after="0" w:line="276" w:lineRule="auto"/>
        <w:jc w:val="both"/>
        <w:rPr>
          <w:rFonts w:asciiTheme="minorHAnsi" w:hAnsiTheme="minorHAnsi" w:cstheme="minorHAnsi"/>
          <w:b/>
          <w:color w:val="EE0000"/>
          <w:sz w:val="28"/>
          <w:szCs w:val="28"/>
          <w:u w:val="single"/>
        </w:rPr>
      </w:pPr>
    </w:p>
    <w:p w14:paraId="240171DA" w14:textId="542DCA79"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1</w:t>
      </w:r>
      <w:r w:rsidR="00EC6267" w:rsidRPr="00793A07">
        <w:rPr>
          <w:rFonts w:asciiTheme="minorHAnsi" w:hAnsiTheme="minorHAnsi" w:cstheme="minorHAnsi"/>
          <w:b/>
          <w:sz w:val="28"/>
          <w:szCs w:val="28"/>
          <w:u w:val="single"/>
        </w:rPr>
        <w:t>7</w:t>
      </w:r>
      <w:r w:rsidRPr="00793A07">
        <w:rPr>
          <w:rFonts w:asciiTheme="minorHAnsi" w:hAnsiTheme="minorHAnsi" w:cstheme="minorHAnsi"/>
          <w:b/>
          <w:sz w:val="28"/>
          <w:szCs w:val="28"/>
          <w:u w:val="single"/>
        </w:rPr>
        <w:t>:</w:t>
      </w:r>
    </w:p>
    <w:p w14:paraId="5D88F139" w14:textId="77777777" w:rsidR="00EC6267" w:rsidRPr="00793A07" w:rsidRDefault="00EC6267" w:rsidP="00A6162F">
      <w:pPr>
        <w:pStyle w:val="Obsahrmca"/>
        <w:spacing w:after="0" w:line="276" w:lineRule="auto"/>
        <w:jc w:val="both"/>
        <w:rPr>
          <w:rFonts w:asciiTheme="minorHAnsi" w:eastAsia="Times New Roman" w:hAnsiTheme="minorHAnsi" w:cstheme="minorHAnsi"/>
          <w:b/>
        </w:rPr>
      </w:pPr>
      <w:r w:rsidRPr="00793A07">
        <w:rPr>
          <w:rFonts w:asciiTheme="minorHAnsi" w:eastAsia="Times New Roman" w:hAnsiTheme="minorHAnsi" w:cstheme="minorHAnsi"/>
          <w:b/>
        </w:rPr>
        <w:lastRenderedPageBreak/>
        <w:t>Návrh na určenie počtu poslancov a volebných obvodov pre voľby do mestského zastupiteľstva na volebné obdobie 2026-2030</w:t>
      </w:r>
    </w:p>
    <w:p w14:paraId="5BFC0D75" w14:textId="02322F5F"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w:t>
      </w:r>
      <w:r w:rsidR="00EC6267" w:rsidRPr="00793A07">
        <w:rPr>
          <w:rFonts w:asciiTheme="minorHAnsi" w:hAnsiTheme="minorHAnsi" w:cstheme="minorHAnsi"/>
          <w:sz w:val="22"/>
          <w:szCs w:val="22"/>
        </w:rPr>
        <w:t xml:space="preserve">Ing. Igor Kašper, </w:t>
      </w:r>
      <w:r w:rsidRPr="00793A07">
        <w:rPr>
          <w:rFonts w:asciiTheme="minorHAnsi" w:hAnsiTheme="minorHAnsi" w:cstheme="minorHAnsi"/>
          <w:sz w:val="22"/>
          <w:szCs w:val="22"/>
        </w:rPr>
        <w:t xml:space="preserve"> </w:t>
      </w:r>
      <w:r w:rsidR="00EC6267" w:rsidRPr="00793A07">
        <w:rPr>
          <w:rFonts w:asciiTheme="minorHAnsi" w:hAnsiTheme="minorHAnsi" w:cstheme="minorHAnsi"/>
          <w:sz w:val="22"/>
          <w:szCs w:val="22"/>
        </w:rPr>
        <w:t>predseda Dočasnej Komisie MsZ pre tvorbu volebných obvodov pre voľby do MsZ pre volebné obdobie 2026-2030 a určenia počtu poslancov vo volebných obvodoch</w:t>
      </w:r>
    </w:p>
    <w:p w14:paraId="6F9D18B8" w14:textId="77777777" w:rsidR="00A6162F" w:rsidRPr="00793A07" w:rsidRDefault="00A6162F" w:rsidP="00A6162F">
      <w:pPr>
        <w:pStyle w:val="Normlnywebov"/>
        <w:spacing w:beforeAutospacing="0" w:after="0" w:line="276" w:lineRule="auto"/>
        <w:jc w:val="both"/>
        <w:rPr>
          <w:rFonts w:asciiTheme="minorHAnsi" w:hAnsiTheme="minorHAnsi" w:cstheme="minorHAnsi"/>
          <w:sz w:val="22"/>
          <w:szCs w:val="22"/>
        </w:rPr>
      </w:pPr>
    </w:p>
    <w:p w14:paraId="78CA352A" w14:textId="3D0FEEBE" w:rsidR="00A6162F" w:rsidRPr="00793A07" w:rsidRDefault="00A6162F" w:rsidP="00A6162F">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w:t>
      </w:r>
      <w:r w:rsidR="00EC6267" w:rsidRPr="00793A07">
        <w:rPr>
          <w:rFonts w:asciiTheme="minorHAnsi" w:hAnsiTheme="minorHAnsi" w:cstheme="minorHAnsi"/>
          <w:sz w:val="22"/>
          <w:szCs w:val="22"/>
        </w:rPr>
        <w:t>ol</w:t>
      </w:r>
      <w:r w:rsidRPr="00793A07">
        <w:rPr>
          <w:rFonts w:asciiTheme="minorHAnsi" w:hAnsiTheme="minorHAnsi" w:cstheme="minorHAnsi"/>
          <w:sz w:val="22"/>
          <w:szCs w:val="22"/>
        </w:rPr>
        <w:t xml:space="preserve"> </w:t>
      </w:r>
      <w:r w:rsidR="00EC6267" w:rsidRPr="00793A07">
        <w:rPr>
          <w:rFonts w:asciiTheme="minorHAnsi" w:hAnsiTheme="minorHAnsi" w:cstheme="minorHAnsi"/>
          <w:sz w:val="22"/>
          <w:szCs w:val="22"/>
        </w:rPr>
        <w:t>Ing. Igor Kašper, predseda Dočasnej Komisie MsZ pre tvorbu volebných obvodov pre voľby do MsZ pre volebné obdobie 2026-2030 a určenia počtu poslancov vo volebných obvodoch</w:t>
      </w:r>
      <w:r w:rsidRPr="00793A07">
        <w:rPr>
          <w:rFonts w:asciiTheme="minorHAnsi" w:hAnsiTheme="minorHAnsi" w:cstheme="minorHAnsi"/>
          <w:sz w:val="22"/>
          <w:szCs w:val="22"/>
        </w:rPr>
        <w:t>.</w:t>
      </w:r>
    </w:p>
    <w:p w14:paraId="6299C54E" w14:textId="77777777" w:rsidR="00AC7A74" w:rsidRPr="00CF55E5" w:rsidRDefault="00AC7A74" w:rsidP="00AC7A74">
      <w:pPr>
        <w:pStyle w:val="Obsahrmca"/>
        <w:spacing w:after="0" w:line="276" w:lineRule="auto"/>
        <w:jc w:val="both"/>
        <w:rPr>
          <w:rFonts w:asciiTheme="minorHAnsi" w:eastAsia="Times New Roman" w:hAnsiTheme="minorHAnsi" w:cstheme="minorHAnsi"/>
          <w:spacing w:val="8"/>
          <w:sz w:val="22"/>
          <w:szCs w:val="22"/>
          <w:lang w:eastAsia="zh-CN"/>
        </w:rPr>
      </w:pPr>
    </w:p>
    <w:p w14:paraId="085182DA" w14:textId="1D83B775" w:rsidR="00903B56" w:rsidRPr="00305ACE" w:rsidRDefault="00AC7A74" w:rsidP="00AC7A74">
      <w:pPr>
        <w:pStyle w:val="Obsahrmca"/>
        <w:spacing w:after="0" w:line="276" w:lineRule="auto"/>
        <w:jc w:val="both"/>
        <w:rPr>
          <w:rFonts w:asciiTheme="minorHAnsi" w:eastAsia="Times New Roman" w:hAnsiTheme="minorHAnsi" w:cstheme="minorHAnsi"/>
          <w:spacing w:val="8"/>
          <w:sz w:val="22"/>
          <w:szCs w:val="22"/>
          <w:lang w:eastAsia="zh-CN"/>
        </w:rPr>
      </w:pPr>
      <w:r w:rsidRPr="00CF55E5">
        <w:rPr>
          <w:rFonts w:asciiTheme="minorHAnsi" w:eastAsia="Times New Roman" w:hAnsiTheme="minorHAnsi" w:cstheme="minorHAnsi"/>
          <w:b/>
          <w:bCs/>
          <w:spacing w:val="8"/>
          <w:sz w:val="22"/>
          <w:szCs w:val="22"/>
          <w:lang w:eastAsia="zh-CN"/>
        </w:rPr>
        <w:t>Ivana Figuli</w:t>
      </w:r>
      <w:r w:rsidRPr="00CF55E5">
        <w:rPr>
          <w:rFonts w:asciiTheme="minorHAnsi" w:eastAsia="Times New Roman" w:hAnsiTheme="minorHAnsi" w:cstheme="minorHAnsi"/>
          <w:spacing w:val="8"/>
          <w:sz w:val="22"/>
          <w:szCs w:val="22"/>
          <w:lang w:eastAsia="zh-CN"/>
        </w:rPr>
        <w:t xml:space="preserve"> - j</w:t>
      </w:r>
      <w:r w:rsidR="00903B56" w:rsidRPr="00CF55E5">
        <w:rPr>
          <w:rFonts w:asciiTheme="minorHAnsi" w:eastAsia="Times New Roman" w:hAnsiTheme="minorHAnsi" w:cstheme="minorHAnsi"/>
          <w:spacing w:val="8"/>
          <w:sz w:val="22"/>
          <w:szCs w:val="22"/>
          <w:lang w:eastAsia="zh-CN"/>
        </w:rPr>
        <w:t>a by som teda na úvod asi zareagovala nejakými základnými bodmi, ktoré vysvetlia ten</w:t>
      </w:r>
      <w:r w:rsidR="00CF55E5" w:rsidRPr="00CF55E5">
        <w:rPr>
          <w:rFonts w:asciiTheme="minorHAnsi" w:eastAsia="Times New Roman" w:hAnsiTheme="minorHAnsi" w:cstheme="minorHAnsi"/>
          <w:spacing w:val="8"/>
          <w:sz w:val="22"/>
          <w:szCs w:val="22"/>
          <w:lang w:eastAsia="zh-CN"/>
        </w:rPr>
        <w:t>,</w:t>
      </w:r>
      <w:r w:rsidR="00903B56" w:rsidRPr="00CF55E5">
        <w:rPr>
          <w:rFonts w:asciiTheme="minorHAnsi" w:eastAsia="Times New Roman" w:hAnsiTheme="minorHAnsi" w:cstheme="minorHAnsi"/>
          <w:spacing w:val="8"/>
          <w:sz w:val="22"/>
          <w:szCs w:val="22"/>
          <w:lang w:eastAsia="zh-CN"/>
        </w:rPr>
        <w:t xml:space="preserve"> ako keby rozdiel v</w:t>
      </w:r>
      <w:r w:rsidR="00CF55E5" w:rsidRPr="00CF55E5">
        <w:rPr>
          <w:rFonts w:asciiTheme="minorHAnsi" w:eastAsia="Times New Roman" w:hAnsiTheme="minorHAnsi" w:cstheme="minorHAnsi"/>
          <w:spacing w:val="8"/>
          <w:sz w:val="22"/>
          <w:szCs w:val="22"/>
          <w:lang w:eastAsia="zh-CN"/>
        </w:rPr>
        <w:t> </w:t>
      </w:r>
      <w:r w:rsidR="00903B56" w:rsidRPr="00CF55E5">
        <w:rPr>
          <w:rFonts w:asciiTheme="minorHAnsi" w:eastAsia="Times New Roman" w:hAnsiTheme="minorHAnsi" w:cstheme="minorHAnsi"/>
          <w:spacing w:val="8"/>
          <w:sz w:val="22"/>
          <w:szCs w:val="22"/>
          <w:lang w:eastAsia="zh-CN"/>
        </w:rPr>
        <w:t>prístupe</w:t>
      </w:r>
      <w:r w:rsidR="00CF55E5" w:rsidRPr="00CF55E5">
        <w:rPr>
          <w:rFonts w:asciiTheme="minorHAnsi" w:eastAsia="Times New Roman" w:hAnsiTheme="minorHAnsi" w:cstheme="minorHAnsi"/>
          <w:spacing w:val="8"/>
          <w:sz w:val="22"/>
          <w:szCs w:val="22"/>
          <w:lang w:eastAsia="zh-CN"/>
        </w:rPr>
        <w:t xml:space="preserve"> a v</w:t>
      </w:r>
      <w:r w:rsidR="00903B56" w:rsidRPr="00CF55E5">
        <w:rPr>
          <w:rFonts w:asciiTheme="minorHAnsi" w:eastAsia="Times New Roman" w:hAnsiTheme="minorHAnsi" w:cstheme="minorHAnsi"/>
          <w:spacing w:val="8"/>
          <w:sz w:val="22"/>
          <w:szCs w:val="22"/>
          <w:lang w:eastAsia="zh-CN"/>
        </w:rPr>
        <w:t xml:space="preserve"> takej koncepcii ako pristupovať k tvorbe tých volebných</w:t>
      </w:r>
      <w:r w:rsidR="00CF55E5" w:rsidRPr="00CF55E5">
        <w:rPr>
          <w:rFonts w:asciiTheme="minorHAnsi" w:eastAsia="Times New Roman" w:hAnsiTheme="minorHAnsi" w:cstheme="minorHAnsi"/>
          <w:spacing w:val="8"/>
          <w:sz w:val="22"/>
          <w:szCs w:val="22"/>
          <w:lang w:eastAsia="zh-CN"/>
        </w:rPr>
        <w:t xml:space="preserve"> o</w:t>
      </w:r>
      <w:r w:rsidR="00903B56" w:rsidRPr="00CF55E5">
        <w:rPr>
          <w:rFonts w:asciiTheme="minorHAnsi" w:eastAsia="Times New Roman" w:hAnsiTheme="minorHAnsi" w:cstheme="minorHAnsi"/>
          <w:spacing w:val="8"/>
          <w:sz w:val="22"/>
          <w:szCs w:val="22"/>
          <w:lang w:eastAsia="zh-CN"/>
        </w:rPr>
        <w:t>bvodov</w:t>
      </w:r>
      <w:r w:rsidR="00CF55E5" w:rsidRPr="00CF55E5">
        <w:rPr>
          <w:rFonts w:asciiTheme="minorHAnsi" w:eastAsia="Times New Roman" w:hAnsiTheme="minorHAnsi" w:cstheme="minorHAnsi"/>
          <w:spacing w:val="8"/>
          <w:sz w:val="22"/>
          <w:szCs w:val="22"/>
          <w:lang w:eastAsia="zh-CN"/>
        </w:rPr>
        <w:t xml:space="preserve">. </w:t>
      </w:r>
      <w:r w:rsidR="00903B56" w:rsidRPr="00CF55E5">
        <w:rPr>
          <w:rFonts w:asciiTheme="minorHAnsi" w:eastAsia="Times New Roman" w:hAnsiTheme="minorHAnsi" w:cstheme="minorHAnsi"/>
          <w:spacing w:val="8"/>
          <w:sz w:val="22"/>
          <w:szCs w:val="22"/>
          <w:lang w:eastAsia="zh-CN"/>
        </w:rPr>
        <w:t xml:space="preserve">V tejto súvislosti sa treba vrátiť k tomu základnému </w:t>
      </w:r>
      <w:proofErr w:type="spellStart"/>
      <w:r w:rsidR="00903B56" w:rsidRPr="00CF55E5">
        <w:rPr>
          <w:rFonts w:asciiTheme="minorHAnsi" w:eastAsia="Times New Roman" w:hAnsiTheme="minorHAnsi" w:cstheme="minorHAnsi"/>
          <w:spacing w:val="8"/>
          <w:sz w:val="22"/>
          <w:szCs w:val="22"/>
          <w:lang w:eastAsia="zh-CN"/>
        </w:rPr>
        <w:t>naratívu</w:t>
      </w:r>
      <w:proofErr w:type="spellEnd"/>
      <w:r w:rsidR="00903B56" w:rsidRPr="00CF55E5">
        <w:rPr>
          <w:rFonts w:asciiTheme="minorHAnsi" w:eastAsia="Times New Roman" w:hAnsiTheme="minorHAnsi" w:cstheme="minorHAnsi"/>
          <w:spacing w:val="8"/>
          <w:sz w:val="22"/>
          <w:szCs w:val="22"/>
          <w:lang w:eastAsia="zh-CN"/>
        </w:rPr>
        <w:t>, ktorý stál za schválením, teda Vami predkladaného návrhu, ktorý bol nap</w:t>
      </w:r>
      <w:r w:rsidR="00CF55E5" w:rsidRPr="00CF55E5">
        <w:rPr>
          <w:rFonts w:asciiTheme="minorHAnsi" w:eastAsia="Times New Roman" w:hAnsiTheme="minorHAnsi" w:cstheme="minorHAnsi"/>
          <w:spacing w:val="8"/>
          <w:sz w:val="22"/>
          <w:szCs w:val="22"/>
          <w:lang w:eastAsia="zh-CN"/>
        </w:rPr>
        <w:t>okon</w:t>
      </w:r>
      <w:r w:rsidR="00903B56" w:rsidRPr="00CF55E5">
        <w:rPr>
          <w:rFonts w:asciiTheme="minorHAnsi" w:eastAsia="Times New Roman" w:hAnsiTheme="minorHAnsi" w:cstheme="minorHAnsi"/>
          <w:spacing w:val="8"/>
          <w:sz w:val="22"/>
          <w:szCs w:val="22"/>
          <w:lang w:eastAsia="zh-CN"/>
        </w:rPr>
        <w:t xml:space="preserve"> schválený aj na Komisii pre volebné obvody. Ak je základným argumentom, že zachovania súčasného počtu volebných obvodov garancia toho, že obyvatelia volebných obvodov sú dostatočne zastúpení a vypočutí. Teda predovšetkým tých volebných obvodov, o ktorých sme sa bavili, že sú nejak geograficky okrajové</w:t>
      </w:r>
      <w:r w:rsidR="00CF55E5" w:rsidRPr="00CF55E5">
        <w:rPr>
          <w:rFonts w:asciiTheme="minorHAnsi" w:eastAsia="Times New Roman" w:hAnsiTheme="minorHAnsi" w:cstheme="minorHAnsi"/>
          <w:spacing w:val="8"/>
          <w:sz w:val="22"/>
          <w:szCs w:val="22"/>
          <w:lang w:eastAsia="zh-CN"/>
        </w:rPr>
        <w:t>. S</w:t>
      </w:r>
      <w:r w:rsidR="00903B56" w:rsidRPr="00CF55E5">
        <w:rPr>
          <w:rFonts w:asciiTheme="minorHAnsi" w:eastAsia="Times New Roman" w:hAnsiTheme="minorHAnsi" w:cstheme="minorHAnsi"/>
          <w:spacing w:val="8"/>
          <w:sz w:val="22"/>
          <w:szCs w:val="22"/>
          <w:lang w:eastAsia="zh-CN"/>
        </w:rPr>
        <w:t xml:space="preserve">ú to vlastne pôvodné obce, ktoré boli násilným spôsobom pričlenené k </w:t>
      </w:r>
      <w:r w:rsidR="00CF55E5" w:rsidRPr="00CF55E5">
        <w:rPr>
          <w:rFonts w:asciiTheme="minorHAnsi" w:eastAsia="Times New Roman" w:hAnsiTheme="minorHAnsi" w:cstheme="minorHAnsi"/>
          <w:spacing w:val="8"/>
          <w:sz w:val="22"/>
          <w:szCs w:val="22"/>
          <w:lang w:eastAsia="zh-CN"/>
        </w:rPr>
        <w:t>Banskej Bystrici.</w:t>
      </w:r>
      <w:r w:rsidR="00903B56" w:rsidRPr="00CF55E5">
        <w:rPr>
          <w:rFonts w:asciiTheme="minorHAnsi" w:eastAsia="Times New Roman" w:hAnsiTheme="minorHAnsi" w:cstheme="minorHAnsi"/>
          <w:spacing w:val="8"/>
          <w:sz w:val="22"/>
          <w:szCs w:val="22"/>
          <w:lang w:eastAsia="zh-CN"/>
        </w:rPr>
        <w:t xml:space="preserve"> Tak treba povedať, že ide o mylné poňatie účelu tvorby volebných obvodov v zmysle platnej legislatívy, o čom sme vlastne viedli aj diskusie na predmetnej </w:t>
      </w:r>
      <w:r w:rsidR="00CF55E5" w:rsidRPr="00CF55E5">
        <w:rPr>
          <w:rFonts w:asciiTheme="minorHAnsi" w:eastAsia="Times New Roman" w:hAnsiTheme="minorHAnsi" w:cstheme="minorHAnsi"/>
          <w:spacing w:val="8"/>
          <w:sz w:val="22"/>
          <w:szCs w:val="22"/>
          <w:lang w:eastAsia="zh-CN"/>
        </w:rPr>
        <w:t>k</w:t>
      </w:r>
      <w:r w:rsidR="00903B56" w:rsidRPr="00CF55E5">
        <w:rPr>
          <w:rFonts w:asciiTheme="minorHAnsi" w:eastAsia="Times New Roman" w:hAnsiTheme="minorHAnsi" w:cstheme="minorHAnsi"/>
          <w:spacing w:val="8"/>
          <w:sz w:val="22"/>
          <w:szCs w:val="22"/>
          <w:lang w:eastAsia="zh-CN"/>
        </w:rPr>
        <w:t>omisii a nezhodli sme sa</w:t>
      </w:r>
      <w:r w:rsidR="00CF55E5" w:rsidRPr="00CF55E5">
        <w:rPr>
          <w:rFonts w:asciiTheme="minorHAnsi" w:eastAsia="Times New Roman" w:hAnsiTheme="minorHAnsi" w:cstheme="minorHAnsi"/>
          <w:spacing w:val="8"/>
          <w:sz w:val="22"/>
          <w:szCs w:val="22"/>
          <w:lang w:eastAsia="zh-CN"/>
        </w:rPr>
        <w:t xml:space="preserve">. </w:t>
      </w:r>
      <w:r w:rsidR="00903B56" w:rsidRPr="00CF55E5">
        <w:rPr>
          <w:rFonts w:asciiTheme="minorHAnsi" w:eastAsia="Times New Roman" w:hAnsiTheme="minorHAnsi" w:cstheme="minorHAnsi"/>
          <w:spacing w:val="8"/>
          <w:sz w:val="22"/>
          <w:szCs w:val="22"/>
          <w:lang w:eastAsia="zh-CN"/>
        </w:rPr>
        <w:t>Totižto ak všetko funguje ako má, tak počet volebných obvodov nemá mať vplyv na funkčnosť systému vybavovania podnetu občanov. Počet volebných obvodov má v</w:t>
      </w:r>
      <w:r w:rsidR="00CF55E5" w:rsidRPr="00CF55E5">
        <w:rPr>
          <w:rFonts w:asciiTheme="minorHAnsi" w:eastAsia="Times New Roman" w:hAnsiTheme="minorHAnsi" w:cstheme="minorHAnsi"/>
          <w:spacing w:val="8"/>
          <w:sz w:val="22"/>
          <w:szCs w:val="22"/>
          <w:lang w:eastAsia="zh-CN"/>
        </w:rPr>
        <w:t> prvom r</w:t>
      </w:r>
      <w:r w:rsidR="00903B56" w:rsidRPr="00CF55E5">
        <w:rPr>
          <w:rFonts w:asciiTheme="minorHAnsi" w:eastAsia="Times New Roman" w:hAnsiTheme="minorHAnsi" w:cstheme="minorHAnsi"/>
          <w:spacing w:val="8"/>
          <w:sz w:val="22"/>
          <w:szCs w:val="22"/>
          <w:lang w:eastAsia="zh-CN"/>
        </w:rPr>
        <w:t xml:space="preserve">ade zabezpečiť rovnosť volebného práva. Ak podnety občanov nie sú vypočuté, zlyhania, hľadajme inde. Ak sa obyvatelia niektorých mestských častiach </w:t>
      </w:r>
      <w:r w:rsidR="00CF55E5" w:rsidRPr="00CF55E5">
        <w:rPr>
          <w:rFonts w:asciiTheme="minorHAnsi" w:eastAsia="Times New Roman" w:hAnsiTheme="minorHAnsi" w:cstheme="minorHAnsi"/>
          <w:spacing w:val="8"/>
          <w:sz w:val="22"/>
          <w:szCs w:val="22"/>
          <w:lang w:eastAsia="zh-CN"/>
        </w:rPr>
        <w:t>cítia</w:t>
      </w:r>
      <w:r w:rsidR="00903B56" w:rsidRPr="00CF55E5">
        <w:rPr>
          <w:rFonts w:asciiTheme="minorHAnsi" w:eastAsia="Times New Roman" w:hAnsiTheme="minorHAnsi" w:cstheme="minorHAnsi"/>
          <w:spacing w:val="8"/>
          <w:sz w:val="22"/>
          <w:szCs w:val="22"/>
          <w:lang w:eastAsia="zh-CN"/>
        </w:rPr>
        <w:t xml:space="preserve"> </w:t>
      </w:r>
      <w:r w:rsidR="00CF55E5" w:rsidRPr="00CF55E5">
        <w:rPr>
          <w:rFonts w:asciiTheme="minorHAnsi" w:eastAsia="Times New Roman" w:hAnsiTheme="minorHAnsi" w:cstheme="minorHAnsi"/>
          <w:spacing w:val="8"/>
          <w:sz w:val="22"/>
          <w:szCs w:val="22"/>
          <w:lang w:eastAsia="zh-CN"/>
        </w:rPr>
        <w:t>ne</w:t>
      </w:r>
      <w:r w:rsidR="00903B56" w:rsidRPr="00CF55E5">
        <w:rPr>
          <w:rFonts w:asciiTheme="minorHAnsi" w:eastAsia="Times New Roman" w:hAnsiTheme="minorHAnsi" w:cstheme="minorHAnsi"/>
          <w:spacing w:val="8"/>
          <w:sz w:val="22"/>
          <w:szCs w:val="22"/>
          <w:lang w:eastAsia="zh-CN"/>
        </w:rPr>
        <w:t xml:space="preserve">vypočutí, to znamená, že zlyháva systém zberu a práce s podnetmi obyvateľom mesta. </w:t>
      </w:r>
      <w:r w:rsidR="00CF55E5" w:rsidRPr="00CF55E5">
        <w:rPr>
          <w:rFonts w:asciiTheme="minorHAnsi" w:eastAsia="Times New Roman" w:hAnsiTheme="minorHAnsi" w:cstheme="minorHAnsi"/>
          <w:spacing w:val="8"/>
          <w:sz w:val="22"/>
          <w:szCs w:val="22"/>
          <w:lang w:eastAsia="zh-CN"/>
        </w:rPr>
        <w:t>Bavme</w:t>
      </w:r>
      <w:r w:rsidR="00903B56" w:rsidRPr="00CF55E5">
        <w:rPr>
          <w:rFonts w:asciiTheme="minorHAnsi" w:eastAsia="Times New Roman" w:hAnsiTheme="minorHAnsi" w:cstheme="minorHAnsi"/>
          <w:spacing w:val="8"/>
          <w:sz w:val="22"/>
          <w:szCs w:val="22"/>
          <w:lang w:eastAsia="zh-CN"/>
        </w:rPr>
        <w:t xml:space="preserve"> sa v tejto súvislosti napríklad o funkčnosti výborov mestských častí</w:t>
      </w:r>
      <w:r w:rsidR="00CF55E5" w:rsidRPr="00CF55E5">
        <w:rPr>
          <w:rFonts w:asciiTheme="minorHAnsi" w:eastAsia="Times New Roman" w:hAnsiTheme="minorHAnsi" w:cstheme="minorHAnsi"/>
          <w:spacing w:val="8"/>
          <w:sz w:val="22"/>
          <w:szCs w:val="22"/>
          <w:lang w:eastAsia="zh-CN"/>
        </w:rPr>
        <w:t>,</w:t>
      </w:r>
      <w:r w:rsidR="00903B56" w:rsidRPr="00CF55E5">
        <w:rPr>
          <w:rFonts w:asciiTheme="minorHAnsi" w:eastAsia="Times New Roman" w:hAnsiTheme="minorHAnsi" w:cstheme="minorHAnsi"/>
          <w:spacing w:val="8"/>
          <w:sz w:val="22"/>
          <w:szCs w:val="22"/>
          <w:lang w:eastAsia="zh-CN"/>
        </w:rPr>
        <w:t xml:space="preserve"> občianskych rád</w:t>
      </w:r>
      <w:r w:rsidR="00CF55E5" w:rsidRPr="00CF55E5">
        <w:rPr>
          <w:rFonts w:asciiTheme="minorHAnsi" w:eastAsia="Times New Roman" w:hAnsiTheme="minorHAnsi" w:cstheme="minorHAnsi"/>
          <w:spacing w:val="8"/>
          <w:sz w:val="22"/>
          <w:szCs w:val="22"/>
          <w:lang w:eastAsia="zh-CN"/>
        </w:rPr>
        <w:t>,</w:t>
      </w:r>
      <w:r w:rsidR="00903B56" w:rsidRPr="00CF55E5">
        <w:rPr>
          <w:rFonts w:asciiTheme="minorHAnsi" w:eastAsia="Times New Roman" w:hAnsiTheme="minorHAnsi" w:cstheme="minorHAnsi"/>
          <w:spacing w:val="8"/>
          <w:sz w:val="22"/>
          <w:szCs w:val="22"/>
          <w:lang w:eastAsia="zh-CN"/>
        </w:rPr>
        <w:t xml:space="preserve"> o tom, ako systém participácie mestských častí vylepšiť a zabezpečiť funkčnú komunikáciu a spoluprácu medzi mestom a mestskými časťami. </w:t>
      </w:r>
      <w:proofErr w:type="spellStart"/>
      <w:r w:rsidR="00903B56" w:rsidRPr="00CF55E5">
        <w:rPr>
          <w:rFonts w:asciiTheme="minorHAnsi" w:eastAsia="Times New Roman" w:hAnsiTheme="minorHAnsi" w:cstheme="minorHAnsi"/>
          <w:spacing w:val="8"/>
          <w:sz w:val="22"/>
          <w:szCs w:val="22"/>
          <w:lang w:eastAsia="zh-CN"/>
        </w:rPr>
        <w:t>Naratív</w:t>
      </w:r>
      <w:proofErr w:type="spellEnd"/>
      <w:r w:rsidR="00903B56" w:rsidRPr="00CF55E5">
        <w:rPr>
          <w:rFonts w:asciiTheme="minorHAnsi" w:eastAsia="Times New Roman" w:hAnsiTheme="minorHAnsi" w:cstheme="minorHAnsi"/>
          <w:spacing w:val="8"/>
          <w:sz w:val="22"/>
          <w:szCs w:val="22"/>
          <w:lang w:eastAsia="zh-CN"/>
        </w:rPr>
        <w:t xml:space="preserve"> o tom, že aktuálny počet volebných obvodov umožňuje vypočuť hlas okrajových mestských častí, navyše podporuje pokrivené vnímanie kompetencií orgánov mesta. Napríklad nie poslanci mesta majú zbierať podnety o dierach v chodníkoch, ale oddelenie údržby</w:t>
      </w:r>
      <w:r w:rsidR="00CF55E5" w:rsidRPr="00CF55E5">
        <w:rPr>
          <w:rFonts w:asciiTheme="minorHAnsi" w:eastAsia="Times New Roman" w:hAnsiTheme="minorHAnsi" w:cstheme="minorHAnsi"/>
          <w:spacing w:val="8"/>
          <w:sz w:val="22"/>
          <w:szCs w:val="22"/>
          <w:lang w:eastAsia="zh-CN"/>
        </w:rPr>
        <w:t>. Ľ</w:t>
      </w:r>
      <w:r w:rsidR="00903B56" w:rsidRPr="00CF55E5">
        <w:rPr>
          <w:rFonts w:asciiTheme="minorHAnsi" w:eastAsia="Times New Roman" w:hAnsiTheme="minorHAnsi" w:cstheme="minorHAnsi"/>
          <w:spacing w:val="8"/>
          <w:sz w:val="22"/>
          <w:szCs w:val="22"/>
          <w:lang w:eastAsia="zh-CN"/>
        </w:rPr>
        <w:t>udí sme však naučili na tento veľmi zvláštny systém, ktorý neprispieva k dobrému spravovaniu mesta. Príslušní odborní pracovníci majú podnety zhromažďovať, vyhodnocovať</w:t>
      </w:r>
      <w:r w:rsidR="00CF55E5" w:rsidRPr="00CF55E5">
        <w:rPr>
          <w:rFonts w:asciiTheme="minorHAnsi" w:eastAsia="Times New Roman" w:hAnsiTheme="minorHAnsi" w:cstheme="minorHAnsi"/>
          <w:spacing w:val="8"/>
          <w:sz w:val="22"/>
          <w:szCs w:val="22"/>
          <w:lang w:eastAsia="zh-CN"/>
        </w:rPr>
        <w:t>,</w:t>
      </w:r>
      <w:r w:rsidR="00903B56" w:rsidRPr="00CF55E5">
        <w:rPr>
          <w:rFonts w:asciiTheme="minorHAnsi" w:eastAsia="Times New Roman" w:hAnsiTheme="minorHAnsi" w:cstheme="minorHAnsi"/>
          <w:spacing w:val="8"/>
          <w:sz w:val="22"/>
          <w:szCs w:val="22"/>
          <w:lang w:eastAsia="zh-CN"/>
        </w:rPr>
        <w:t xml:space="preserve"> </w:t>
      </w:r>
      <w:r w:rsidR="00CF55E5" w:rsidRPr="00CF55E5">
        <w:rPr>
          <w:rFonts w:asciiTheme="minorHAnsi" w:eastAsia="Times New Roman" w:hAnsiTheme="minorHAnsi" w:cstheme="minorHAnsi"/>
          <w:spacing w:val="8"/>
          <w:sz w:val="22"/>
          <w:szCs w:val="22"/>
          <w:lang w:eastAsia="zh-CN"/>
        </w:rPr>
        <w:t>pri</w:t>
      </w:r>
      <w:r w:rsidR="00E72F9B">
        <w:rPr>
          <w:rFonts w:asciiTheme="minorHAnsi" w:eastAsia="Times New Roman" w:hAnsiTheme="minorHAnsi" w:cstheme="minorHAnsi"/>
          <w:spacing w:val="8"/>
          <w:sz w:val="22"/>
          <w:szCs w:val="22"/>
          <w:lang w:eastAsia="zh-CN"/>
        </w:rPr>
        <w:t>e</w:t>
      </w:r>
      <w:r w:rsidR="00CF55E5" w:rsidRPr="00CF55E5">
        <w:rPr>
          <w:rFonts w:asciiTheme="minorHAnsi" w:eastAsia="Times New Roman" w:hAnsiTheme="minorHAnsi" w:cstheme="minorHAnsi"/>
          <w:spacing w:val="8"/>
          <w:sz w:val="22"/>
          <w:szCs w:val="22"/>
          <w:lang w:eastAsia="zh-CN"/>
        </w:rPr>
        <w:t>bežne</w:t>
      </w:r>
      <w:r w:rsidR="00903B56" w:rsidRPr="00CF55E5">
        <w:rPr>
          <w:rFonts w:asciiTheme="minorHAnsi" w:eastAsia="Times New Roman" w:hAnsiTheme="minorHAnsi" w:cstheme="minorHAnsi"/>
          <w:spacing w:val="8"/>
          <w:sz w:val="22"/>
          <w:szCs w:val="22"/>
          <w:lang w:eastAsia="zh-CN"/>
        </w:rPr>
        <w:t xml:space="preserve"> plniť a pravidelne a transparentne o tom s </w:t>
      </w:r>
      <w:r w:rsidR="00CF55E5" w:rsidRPr="00CF55E5">
        <w:rPr>
          <w:rFonts w:asciiTheme="minorHAnsi" w:eastAsia="Times New Roman" w:hAnsiTheme="minorHAnsi" w:cstheme="minorHAnsi"/>
          <w:spacing w:val="8"/>
          <w:sz w:val="22"/>
          <w:szCs w:val="22"/>
          <w:lang w:eastAsia="zh-CN"/>
        </w:rPr>
        <w:t>obyvateľmi</w:t>
      </w:r>
      <w:r w:rsidR="00903B56" w:rsidRPr="00CF55E5">
        <w:rPr>
          <w:rFonts w:asciiTheme="minorHAnsi" w:eastAsia="Times New Roman" w:hAnsiTheme="minorHAnsi" w:cstheme="minorHAnsi"/>
          <w:spacing w:val="8"/>
          <w:sz w:val="22"/>
          <w:szCs w:val="22"/>
          <w:lang w:eastAsia="zh-CN"/>
        </w:rPr>
        <w:t xml:space="preserve"> komunikovať, aby tí vedeli, v akom stave riešenie podnetov sa nachádza. To je ale manažérska úloha, s ktorým počet volebných obvodov nič nespraví. Využime preto príležitosť na systémovú zmenu a neuspokojme sa s udržiavaním starých zabehnutých vzorcov, ktoré riadenie nášho mesta neposúvajú nikam. Návrh, ktorý bol schválený na </w:t>
      </w:r>
      <w:r w:rsidR="00CF55E5" w:rsidRPr="00CF55E5">
        <w:rPr>
          <w:rFonts w:asciiTheme="minorHAnsi" w:eastAsia="Times New Roman" w:hAnsiTheme="minorHAnsi" w:cstheme="minorHAnsi"/>
          <w:spacing w:val="8"/>
          <w:sz w:val="22"/>
          <w:szCs w:val="22"/>
          <w:lang w:eastAsia="zh-CN"/>
        </w:rPr>
        <w:t>k</w:t>
      </w:r>
      <w:r w:rsidR="00903B56" w:rsidRPr="00CF55E5">
        <w:rPr>
          <w:rFonts w:asciiTheme="minorHAnsi" w:eastAsia="Times New Roman" w:hAnsiTheme="minorHAnsi" w:cstheme="minorHAnsi"/>
          <w:spacing w:val="8"/>
          <w:sz w:val="22"/>
          <w:szCs w:val="22"/>
          <w:lang w:eastAsia="zh-CN"/>
        </w:rPr>
        <w:t>omisii, preto nemôžeme s viacerými kolegami podporiť, nielen kvôli tomu, čo som práve zmienila, ale aj kvôli tomu, že má viaceré úskalia, a teda, že len</w:t>
      </w:r>
      <w:r w:rsidR="00CF55E5" w:rsidRPr="00CF55E5">
        <w:rPr>
          <w:rFonts w:asciiTheme="minorHAnsi" w:eastAsia="Times New Roman" w:hAnsiTheme="minorHAnsi" w:cstheme="minorHAnsi"/>
          <w:spacing w:val="8"/>
          <w:sz w:val="22"/>
          <w:szCs w:val="22"/>
          <w:lang w:eastAsia="zh-CN"/>
        </w:rPr>
        <w:t xml:space="preserve"> l</w:t>
      </w:r>
      <w:r w:rsidR="00903B56" w:rsidRPr="00CF55E5">
        <w:rPr>
          <w:rFonts w:asciiTheme="minorHAnsi" w:eastAsia="Times New Roman" w:hAnsiTheme="minorHAnsi" w:cstheme="minorHAnsi"/>
          <w:spacing w:val="8"/>
          <w:sz w:val="22"/>
          <w:szCs w:val="22"/>
          <w:lang w:eastAsia="zh-CN"/>
        </w:rPr>
        <w:t xml:space="preserve">imitne spĺňa zákonom požadované kritériá. To je napríklad </w:t>
      </w:r>
      <w:r w:rsidR="00CF55E5" w:rsidRPr="00CF55E5">
        <w:rPr>
          <w:rFonts w:asciiTheme="minorHAnsi" w:eastAsia="Times New Roman" w:hAnsiTheme="minorHAnsi" w:cstheme="minorHAnsi"/>
          <w:spacing w:val="8"/>
          <w:sz w:val="22"/>
          <w:szCs w:val="22"/>
          <w:lang w:eastAsia="zh-CN"/>
        </w:rPr>
        <w:t>t</w:t>
      </w:r>
      <w:r w:rsidR="00903B56" w:rsidRPr="00CF55E5">
        <w:rPr>
          <w:rFonts w:asciiTheme="minorHAnsi" w:eastAsia="Times New Roman" w:hAnsiTheme="minorHAnsi" w:cstheme="minorHAnsi"/>
          <w:spacing w:val="8"/>
          <w:sz w:val="22"/>
          <w:szCs w:val="22"/>
          <w:lang w:eastAsia="zh-CN"/>
        </w:rPr>
        <w:t>ie vzájomné percentuálne rozdiely medzi obvodmi, kde medzi niektorými volebný</w:t>
      </w:r>
      <w:r w:rsidR="00E72F9B">
        <w:rPr>
          <w:rFonts w:asciiTheme="minorHAnsi" w:eastAsia="Times New Roman" w:hAnsiTheme="minorHAnsi" w:cstheme="minorHAnsi"/>
          <w:spacing w:val="8"/>
          <w:sz w:val="22"/>
          <w:szCs w:val="22"/>
          <w:lang w:eastAsia="zh-CN"/>
        </w:rPr>
        <w:t>mi</w:t>
      </w:r>
      <w:r w:rsidR="00903B56" w:rsidRPr="00CF55E5">
        <w:rPr>
          <w:rFonts w:asciiTheme="minorHAnsi" w:eastAsia="Times New Roman" w:hAnsiTheme="minorHAnsi" w:cstheme="minorHAnsi"/>
          <w:spacing w:val="8"/>
          <w:sz w:val="22"/>
          <w:szCs w:val="22"/>
          <w:lang w:eastAsia="zh-CN"/>
        </w:rPr>
        <w:t xml:space="preserve"> obvodmi je to tesne pod stanovenou hranicou 15 percent. Čo sa ale s prognózami vývoja daných území môže čoskoro zmeniť a znova budeme porušovať túto hranicu. </w:t>
      </w:r>
      <w:r w:rsidR="00CF55E5" w:rsidRPr="00CF55E5">
        <w:rPr>
          <w:rFonts w:asciiTheme="minorHAnsi" w:eastAsia="Times New Roman" w:hAnsiTheme="minorHAnsi" w:cstheme="minorHAnsi"/>
          <w:spacing w:val="8"/>
          <w:sz w:val="22"/>
          <w:szCs w:val="22"/>
          <w:lang w:eastAsia="zh-CN"/>
        </w:rPr>
        <w:t>Č</w:t>
      </w:r>
      <w:r w:rsidR="00903B56" w:rsidRPr="00CF55E5">
        <w:rPr>
          <w:rFonts w:asciiTheme="minorHAnsi" w:eastAsia="Times New Roman" w:hAnsiTheme="minorHAnsi" w:cstheme="minorHAnsi"/>
          <w:spacing w:val="8"/>
          <w:sz w:val="22"/>
          <w:szCs w:val="22"/>
          <w:lang w:eastAsia="zh-CN"/>
        </w:rPr>
        <w:t xml:space="preserve">iže ja by som povedala, že tento schválený návrh na </w:t>
      </w:r>
      <w:r w:rsidR="00CF55E5" w:rsidRPr="00CF55E5">
        <w:rPr>
          <w:rFonts w:asciiTheme="minorHAnsi" w:eastAsia="Times New Roman" w:hAnsiTheme="minorHAnsi" w:cstheme="minorHAnsi"/>
          <w:spacing w:val="8"/>
          <w:sz w:val="22"/>
          <w:szCs w:val="22"/>
          <w:lang w:eastAsia="zh-CN"/>
        </w:rPr>
        <w:t>k</w:t>
      </w:r>
      <w:r w:rsidR="00903B56" w:rsidRPr="00CF55E5">
        <w:rPr>
          <w:rFonts w:asciiTheme="minorHAnsi" w:eastAsia="Times New Roman" w:hAnsiTheme="minorHAnsi" w:cstheme="minorHAnsi"/>
          <w:spacing w:val="8"/>
          <w:sz w:val="22"/>
          <w:szCs w:val="22"/>
          <w:lang w:eastAsia="zh-CN"/>
        </w:rPr>
        <w:t xml:space="preserve">omisii, ktorý je tu dnes predkladaný, rezignoval na nejaké systémovejšie </w:t>
      </w:r>
      <w:r w:rsidR="00CF55E5" w:rsidRPr="00CF55E5">
        <w:rPr>
          <w:rFonts w:asciiTheme="minorHAnsi" w:eastAsia="Times New Roman" w:hAnsiTheme="minorHAnsi" w:cstheme="minorHAnsi"/>
          <w:spacing w:val="8"/>
          <w:sz w:val="22"/>
          <w:szCs w:val="22"/>
          <w:lang w:eastAsia="zh-CN"/>
        </w:rPr>
        <w:t>a</w:t>
      </w:r>
      <w:r w:rsidR="00903B56" w:rsidRPr="00CF55E5">
        <w:rPr>
          <w:rFonts w:asciiTheme="minorHAnsi" w:eastAsia="Times New Roman" w:hAnsiTheme="minorHAnsi" w:cstheme="minorHAnsi"/>
          <w:spacing w:val="8"/>
          <w:sz w:val="22"/>
          <w:szCs w:val="22"/>
          <w:lang w:eastAsia="zh-CN"/>
        </w:rPr>
        <w:t xml:space="preserve"> ambicióznejšie uchopenie témy. A ja si myslím, že stále ako keby predlžuje tú </w:t>
      </w:r>
      <w:r w:rsidR="0090229A" w:rsidRPr="00CF55E5">
        <w:rPr>
          <w:rFonts w:asciiTheme="minorHAnsi" w:eastAsia="Times New Roman" w:hAnsiTheme="minorHAnsi" w:cstheme="minorHAnsi"/>
          <w:spacing w:val="8"/>
          <w:sz w:val="22"/>
          <w:szCs w:val="22"/>
          <w:lang w:eastAsia="zh-CN"/>
        </w:rPr>
        <w:t>mylnú</w:t>
      </w:r>
      <w:r w:rsidR="00903B56" w:rsidRPr="00CF55E5">
        <w:rPr>
          <w:rFonts w:asciiTheme="minorHAnsi" w:eastAsia="Times New Roman" w:hAnsiTheme="minorHAnsi" w:cstheme="minorHAnsi"/>
          <w:spacing w:val="8"/>
          <w:sz w:val="22"/>
          <w:szCs w:val="22"/>
          <w:lang w:eastAsia="zh-CN"/>
        </w:rPr>
        <w:t xml:space="preserve"> predstavu o </w:t>
      </w:r>
      <w:r w:rsidR="00903B56" w:rsidRPr="00305ACE">
        <w:rPr>
          <w:rFonts w:asciiTheme="minorHAnsi" w:eastAsia="Times New Roman" w:hAnsiTheme="minorHAnsi" w:cstheme="minorHAnsi"/>
          <w:spacing w:val="8"/>
          <w:sz w:val="22"/>
          <w:szCs w:val="22"/>
          <w:lang w:eastAsia="zh-CN"/>
        </w:rPr>
        <w:t>tom, ako by naše mesto malo fungovať. Ďakujem.</w:t>
      </w:r>
    </w:p>
    <w:p w14:paraId="30CF64C8" w14:textId="77777777" w:rsidR="00305ACE" w:rsidRPr="00305ACE" w:rsidRDefault="00305ACE" w:rsidP="00305ACE">
      <w:pPr>
        <w:pStyle w:val="Obsahrmca"/>
        <w:spacing w:line="276" w:lineRule="auto"/>
        <w:jc w:val="both"/>
        <w:rPr>
          <w:rFonts w:eastAsia="Times New Roman" w:cstheme="minorHAnsi"/>
          <w:spacing w:val="8"/>
          <w:lang w:eastAsia="zh-CN"/>
        </w:rPr>
      </w:pPr>
    </w:p>
    <w:p w14:paraId="48A1A503" w14:textId="1DF2EDBA" w:rsidR="00305ACE" w:rsidRDefault="00305ACE" w:rsidP="00F31685">
      <w:pPr>
        <w:pStyle w:val="Obsahrmca"/>
        <w:spacing w:after="0" w:line="276" w:lineRule="auto"/>
        <w:jc w:val="both"/>
        <w:rPr>
          <w:rFonts w:asciiTheme="minorHAnsi" w:eastAsia="Times New Roman" w:hAnsiTheme="minorHAnsi" w:cstheme="minorHAnsi"/>
          <w:spacing w:val="8"/>
          <w:sz w:val="22"/>
          <w:szCs w:val="22"/>
          <w:lang w:eastAsia="zh-CN"/>
        </w:rPr>
      </w:pPr>
      <w:r w:rsidRPr="00305ACE">
        <w:rPr>
          <w:rFonts w:asciiTheme="minorHAnsi" w:eastAsia="Times New Roman" w:hAnsiTheme="minorHAnsi" w:cstheme="minorHAnsi"/>
          <w:b/>
          <w:bCs/>
          <w:spacing w:val="8"/>
          <w:sz w:val="22"/>
          <w:szCs w:val="22"/>
          <w:lang w:eastAsia="zh-CN"/>
        </w:rPr>
        <w:lastRenderedPageBreak/>
        <w:t>MUDr. Zuzana Podmanická</w:t>
      </w:r>
      <w:r w:rsidRPr="00305ACE">
        <w:rPr>
          <w:rFonts w:asciiTheme="minorHAnsi" w:eastAsia="Times New Roman" w:hAnsiTheme="minorHAnsi" w:cstheme="minorHAnsi"/>
          <w:spacing w:val="8"/>
          <w:sz w:val="22"/>
          <w:szCs w:val="22"/>
          <w:lang w:eastAsia="zh-CN"/>
        </w:rPr>
        <w:t xml:space="preserve">  - </w:t>
      </w:r>
      <w:r w:rsidR="00903B56" w:rsidRPr="00305ACE">
        <w:rPr>
          <w:rFonts w:asciiTheme="minorHAnsi" w:eastAsia="Times New Roman" w:hAnsiTheme="minorHAnsi" w:cstheme="minorHAnsi"/>
          <w:spacing w:val="8"/>
          <w:sz w:val="22"/>
          <w:szCs w:val="22"/>
          <w:lang w:eastAsia="zh-CN"/>
        </w:rPr>
        <w:t>dobrý deň, vážené zastupiteľstvo</w:t>
      </w:r>
      <w:r w:rsidRPr="00305ACE">
        <w:rPr>
          <w:rFonts w:asciiTheme="minorHAnsi" w:eastAsia="Times New Roman" w:hAnsiTheme="minorHAnsi" w:cstheme="minorHAnsi"/>
          <w:spacing w:val="8"/>
          <w:sz w:val="22"/>
          <w:szCs w:val="22"/>
          <w:lang w:eastAsia="zh-CN"/>
        </w:rPr>
        <w:t>, v</w:t>
      </w:r>
      <w:r w:rsidR="00903B56" w:rsidRPr="00305ACE">
        <w:rPr>
          <w:rFonts w:asciiTheme="minorHAnsi" w:eastAsia="Times New Roman" w:hAnsiTheme="minorHAnsi" w:cstheme="minorHAnsi"/>
          <w:spacing w:val="8"/>
          <w:sz w:val="22"/>
          <w:szCs w:val="22"/>
          <w:lang w:eastAsia="zh-CN"/>
        </w:rPr>
        <w:t>ážený pán primátor, ďakujem za slovo</w:t>
      </w:r>
      <w:r w:rsidRPr="00305ACE">
        <w:rPr>
          <w:rFonts w:asciiTheme="minorHAnsi" w:eastAsia="Times New Roman" w:hAnsiTheme="minorHAnsi" w:cstheme="minorHAnsi"/>
          <w:spacing w:val="8"/>
          <w:sz w:val="22"/>
          <w:szCs w:val="22"/>
          <w:lang w:eastAsia="zh-CN"/>
        </w:rPr>
        <w:t>. J</w:t>
      </w:r>
      <w:r w:rsidR="00903B56" w:rsidRPr="00305ACE">
        <w:rPr>
          <w:rFonts w:asciiTheme="minorHAnsi" w:eastAsia="Times New Roman" w:hAnsiTheme="minorHAnsi" w:cstheme="minorHAnsi"/>
          <w:spacing w:val="8"/>
          <w:sz w:val="22"/>
          <w:szCs w:val="22"/>
          <w:lang w:eastAsia="zh-CN"/>
        </w:rPr>
        <w:t xml:space="preserve">a si dovolím nesúhlasiť s takýmto odčlenením našej mestskej časti práve </w:t>
      </w:r>
      <w:r w:rsidRPr="00305ACE">
        <w:rPr>
          <w:rFonts w:asciiTheme="minorHAnsi" w:eastAsia="Times New Roman" w:hAnsiTheme="minorHAnsi" w:cstheme="minorHAnsi"/>
          <w:spacing w:val="8"/>
          <w:sz w:val="22"/>
          <w:szCs w:val="22"/>
          <w:lang w:eastAsia="zh-CN"/>
        </w:rPr>
        <w:t>Kostiviarska</w:t>
      </w:r>
      <w:r w:rsidR="00903B56" w:rsidRPr="00305ACE">
        <w:rPr>
          <w:rFonts w:asciiTheme="minorHAnsi" w:eastAsia="Times New Roman" w:hAnsiTheme="minorHAnsi" w:cstheme="minorHAnsi"/>
          <w:spacing w:val="8"/>
          <w:sz w:val="22"/>
          <w:szCs w:val="22"/>
          <w:lang w:eastAsia="zh-CN"/>
        </w:rPr>
        <w:t>, keďže je srdcom nášho volebného obvodu číslo 4</w:t>
      </w:r>
      <w:r w:rsidRPr="00305ACE">
        <w:rPr>
          <w:rFonts w:asciiTheme="minorHAnsi" w:eastAsia="Times New Roman" w:hAnsiTheme="minorHAnsi" w:cstheme="minorHAnsi"/>
          <w:spacing w:val="8"/>
          <w:sz w:val="22"/>
          <w:szCs w:val="22"/>
          <w:lang w:eastAsia="zh-CN"/>
        </w:rPr>
        <w:t xml:space="preserve">. </w:t>
      </w:r>
      <w:r w:rsidR="00903B56" w:rsidRPr="00305ACE">
        <w:rPr>
          <w:rFonts w:asciiTheme="minorHAnsi" w:eastAsia="Times New Roman" w:hAnsiTheme="minorHAnsi" w:cstheme="minorHAnsi"/>
          <w:spacing w:val="8"/>
          <w:sz w:val="22"/>
          <w:szCs w:val="22"/>
          <w:lang w:eastAsia="zh-CN"/>
        </w:rPr>
        <w:t xml:space="preserve"> A</w:t>
      </w:r>
      <w:r w:rsidRPr="00305ACE">
        <w:rPr>
          <w:rFonts w:asciiTheme="minorHAnsi" w:eastAsia="Times New Roman" w:hAnsiTheme="minorHAnsi" w:cstheme="minorHAnsi"/>
          <w:spacing w:val="8"/>
          <w:sz w:val="22"/>
          <w:szCs w:val="22"/>
          <w:lang w:eastAsia="zh-CN"/>
        </w:rPr>
        <w:t xml:space="preserve"> v</w:t>
      </w:r>
      <w:r w:rsidR="00903B56" w:rsidRPr="00305ACE">
        <w:rPr>
          <w:rFonts w:asciiTheme="minorHAnsi" w:eastAsia="Times New Roman" w:hAnsiTheme="minorHAnsi" w:cstheme="minorHAnsi"/>
          <w:spacing w:val="8"/>
          <w:sz w:val="22"/>
          <w:szCs w:val="22"/>
          <w:lang w:eastAsia="zh-CN"/>
        </w:rPr>
        <w:t xml:space="preserve"> podstate všetky investičné akcie, všetky komunitné akcie sa vlastne dejú v spolupráci s blízkou, teda mestskou časťou, ktorá je </w:t>
      </w:r>
      <w:r w:rsidRPr="00305ACE">
        <w:rPr>
          <w:rFonts w:asciiTheme="minorHAnsi" w:eastAsia="Times New Roman" w:hAnsiTheme="minorHAnsi" w:cstheme="minorHAnsi"/>
          <w:spacing w:val="8"/>
          <w:sz w:val="22"/>
          <w:szCs w:val="22"/>
          <w:lang w:eastAsia="zh-CN"/>
        </w:rPr>
        <w:t>Jakub. V</w:t>
      </w:r>
      <w:r w:rsidR="00903B56" w:rsidRPr="00305ACE">
        <w:rPr>
          <w:rFonts w:asciiTheme="minorHAnsi" w:eastAsia="Times New Roman" w:hAnsiTheme="minorHAnsi" w:cstheme="minorHAnsi"/>
          <w:spacing w:val="8"/>
          <w:sz w:val="22"/>
          <w:szCs w:val="22"/>
          <w:lang w:eastAsia="zh-CN"/>
        </w:rPr>
        <w:t xml:space="preserve"> podstate tu beží dlhoročná</w:t>
      </w:r>
      <w:r w:rsidRPr="00305ACE">
        <w:rPr>
          <w:rFonts w:asciiTheme="minorHAnsi" w:eastAsia="Times New Roman" w:hAnsiTheme="minorHAnsi" w:cstheme="minorHAnsi"/>
          <w:spacing w:val="8"/>
          <w:sz w:val="22"/>
          <w:szCs w:val="22"/>
          <w:lang w:eastAsia="zh-CN"/>
        </w:rPr>
        <w:t xml:space="preserve"> s</w:t>
      </w:r>
      <w:r w:rsidR="00903B56" w:rsidRPr="00305ACE">
        <w:rPr>
          <w:rFonts w:asciiTheme="minorHAnsi" w:eastAsia="Times New Roman" w:hAnsiTheme="minorHAnsi" w:cstheme="minorHAnsi"/>
          <w:spacing w:val="8"/>
          <w:sz w:val="22"/>
          <w:szCs w:val="22"/>
          <w:lang w:eastAsia="zh-CN"/>
        </w:rPr>
        <w:t>polupráca, participácia. Títo ľudia sa dokážu dohodnúť a myslím si, že by došlo k výraznému poškodeniu tejto mestskej časti. Čo sa týka vzťahov, čo sa týka spolupráce</w:t>
      </w:r>
      <w:r w:rsidRPr="00305ACE">
        <w:rPr>
          <w:rFonts w:asciiTheme="minorHAnsi" w:eastAsia="Times New Roman" w:hAnsiTheme="minorHAnsi" w:cstheme="minorHAnsi"/>
          <w:spacing w:val="8"/>
          <w:sz w:val="22"/>
          <w:szCs w:val="22"/>
          <w:lang w:eastAsia="zh-CN"/>
        </w:rPr>
        <w:t>. P</w:t>
      </w:r>
      <w:r w:rsidR="00903B56" w:rsidRPr="00305ACE">
        <w:rPr>
          <w:rFonts w:asciiTheme="minorHAnsi" w:eastAsia="Times New Roman" w:hAnsiTheme="minorHAnsi" w:cstheme="minorHAnsi"/>
          <w:spacing w:val="8"/>
          <w:sz w:val="22"/>
          <w:szCs w:val="22"/>
          <w:lang w:eastAsia="zh-CN"/>
        </w:rPr>
        <w:t>retože myslím si, že územie by sa malo rozvíjať a vlastne oni budú tým pádom veľmi ukrátení o tieto aktivity</w:t>
      </w:r>
      <w:r w:rsidRPr="00305ACE">
        <w:rPr>
          <w:rFonts w:asciiTheme="minorHAnsi" w:eastAsia="Times New Roman" w:hAnsiTheme="minorHAnsi" w:cstheme="minorHAnsi"/>
          <w:spacing w:val="8"/>
          <w:sz w:val="22"/>
          <w:szCs w:val="22"/>
          <w:lang w:eastAsia="zh-CN"/>
        </w:rPr>
        <w:t>. A</w:t>
      </w:r>
      <w:r w:rsidR="00903B56" w:rsidRPr="00305ACE">
        <w:rPr>
          <w:rFonts w:asciiTheme="minorHAnsi" w:eastAsia="Times New Roman" w:hAnsiTheme="minorHAnsi" w:cstheme="minorHAnsi"/>
          <w:spacing w:val="8"/>
          <w:sz w:val="22"/>
          <w:szCs w:val="22"/>
          <w:lang w:eastAsia="zh-CN"/>
        </w:rPr>
        <w:t xml:space="preserve"> takisto by som možno aj podotkla, že tí predstavitelia v </w:t>
      </w:r>
      <w:r w:rsidRPr="00305ACE">
        <w:rPr>
          <w:rFonts w:asciiTheme="minorHAnsi" w:eastAsia="Times New Roman" w:hAnsiTheme="minorHAnsi" w:cstheme="minorHAnsi"/>
          <w:spacing w:val="8"/>
          <w:sz w:val="22"/>
          <w:szCs w:val="22"/>
          <w:lang w:eastAsia="zh-CN"/>
        </w:rPr>
        <w:t>Kostiviarskej</w:t>
      </w:r>
      <w:r w:rsidR="00903B56" w:rsidRPr="00305ACE">
        <w:rPr>
          <w:rFonts w:asciiTheme="minorHAnsi" w:eastAsia="Times New Roman" w:hAnsiTheme="minorHAnsi" w:cstheme="minorHAnsi"/>
          <w:spacing w:val="8"/>
          <w:sz w:val="22"/>
          <w:szCs w:val="22"/>
          <w:lang w:eastAsia="zh-CN"/>
        </w:rPr>
        <w:t xml:space="preserve"> neboli dostatočne informovaní na to, aby mohli</w:t>
      </w:r>
      <w:r w:rsidRPr="00305ACE">
        <w:rPr>
          <w:rFonts w:asciiTheme="minorHAnsi" w:eastAsia="Times New Roman" w:hAnsiTheme="minorHAnsi" w:cstheme="minorHAnsi"/>
          <w:spacing w:val="8"/>
          <w:sz w:val="22"/>
          <w:szCs w:val="22"/>
          <w:lang w:eastAsia="zh-CN"/>
        </w:rPr>
        <w:t xml:space="preserve"> </w:t>
      </w:r>
      <w:r w:rsidR="00903B56" w:rsidRPr="00305ACE">
        <w:rPr>
          <w:rFonts w:asciiTheme="minorHAnsi" w:eastAsia="Times New Roman" w:hAnsiTheme="minorHAnsi" w:cstheme="minorHAnsi"/>
          <w:spacing w:val="8"/>
          <w:sz w:val="22"/>
          <w:szCs w:val="22"/>
          <w:lang w:eastAsia="zh-CN"/>
        </w:rPr>
        <w:t>viesť nejakú verejnú diskusiu so svojimi občanmi, že teda sa takáto situácia pripravuje. My sme vlastne tak v občianskych radách</w:t>
      </w:r>
      <w:r w:rsidR="0090229A">
        <w:rPr>
          <w:rFonts w:asciiTheme="minorHAnsi" w:eastAsia="Times New Roman" w:hAnsiTheme="minorHAnsi" w:cstheme="minorHAnsi"/>
          <w:spacing w:val="8"/>
          <w:sz w:val="22"/>
          <w:szCs w:val="22"/>
          <w:lang w:eastAsia="zh-CN"/>
        </w:rPr>
        <w:t xml:space="preserve"> </w:t>
      </w:r>
      <w:r w:rsidR="00903B56" w:rsidRPr="00305ACE">
        <w:rPr>
          <w:rFonts w:asciiTheme="minorHAnsi" w:eastAsia="Times New Roman" w:hAnsiTheme="minorHAnsi" w:cstheme="minorHAnsi"/>
          <w:spacing w:val="8"/>
          <w:sz w:val="22"/>
          <w:szCs w:val="22"/>
          <w:lang w:eastAsia="zh-CN"/>
        </w:rPr>
        <w:t xml:space="preserve">za </w:t>
      </w:r>
      <w:r w:rsidRPr="00305ACE">
        <w:rPr>
          <w:rFonts w:asciiTheme="minorHAnsi" w:eastAsia="Times New Roman" w:hAnsiTheme="minorHAnsi" w:cstheme="minorHAnsi"/>
          <w:spacing w:val="8"/>
          <w:sz w:val="22"/>
          <w:szCs w:val="22"/>
          <w:lang w:eastAsia="zh-CN"/>
        </w:rPr>
        <w:t>Podlavice</w:t>
      </w:r>
      <w:r w:rsidR="0090229A">
        <w:rPr>
          <w:rFonts w:asciiTheme="minorHAnsi" w:eastAsia="Times New Roman" w:hAnsiTheme="minorHAnsi" w:cstheme="minorHAnsi"/>
          <w:spacing w:val="8"/>
          <w:sz w:val="22"/>
          <w:szCs w:val="22"/>
          <w:lang w:eastAsia="zh-CN"/>
        </w:rPr>
        <w:t xml:space="preserve"> a  </w:t>
      </w:r>
      <w:r w:rsidRPr="00305ACE">
        <w:rPr>
          <w:rFonts w:asciiTheme="minorHAnsi" w:eastAsia="Times New Roman" w:hAnsiTheme="minorHAnsi" w:cstheme="minorHAnsi"/>
          <w:spacing w:val="8"/>
          <w:sz w:val="22"/>
          <w:szCs w:val="22"/>
          <w:lang w:eastAsia="zh-CN"/>
        </w:rPr>
        <w:t>S</w:t>
      </w:r>
      <w:r w:rsidR="00903B56" w:rsidRPr="00305ACE">
        <w:rPr>
          <w:rFonts w:asciiTheme="minorHAnsi" w:eastAsia="Times New Roman" w:hAnsiTheme="minorHAnsi" w:cstheme="minorHAnsi"/>
          <w:spacing w:val="8"/>
          <w:sz w:val="22"/>
          <w:szCs w:val="22"/>
          <w:lang w:eastAsia="zh-CN"/>
        </w:rPr>
        <w:t>kubín</w:t>
      </w:r>
      <w:r w:rsidRPr="00305ACE">
        <w:rPr>
          <w:rFonts w:asciiTheme="minorHAnsi" w:eastAsia="Times New Roman" w:hAnsiTheme="minorHAnsi" w:cstheme="minorHAnsi"/>
          <w:spacing w:val="8"/>
          <w:sz w:val="22"/>
          <w:szCs w:val="22"/>
          <w:lang w:eastAsia="zh-CN"/>
        </w:rPr>
        <w:t>,</w:t>
      </w:r>
      <w:r w:rsidR="00903B56" w:rsidRPr="00305ACE">
        <w:rPr>
          <w:rFonts w:asciiTheme="minorHAnsi" w:eastAsia="Times New Roman" w:hAnsiTheme="minorHAnsi" w:cstheme="minorHAnsi"/>
          <w:spacing w:val="8"/>
          <w:sz w:val="22"/>
          <w:szCs w:val="22"/>
          <w:lang w:eastAsia="zh-CN"/>
        </w:rPr>
        <w:t xml:space="preserve"> </w:t>
      </w:r>
      <w:proofErr w:type="spellStart"/>
      <w:r w:rsidR="00903B56" w:rsidRPr="00305ACE">
        <w:rPr>
          <w:rFonts w:asciiTheme="minorHAnsi" w:eastAsia="Times New Roman" w:hAnsiTheme="minorHAnsi" w:cstheme="minorHAnsi"/>
          <w:spacing w:val="8"/>
          <w:sz w:val="22"/>
          <w:szCs w:val="22"/>
          <w:lang w:eastAsia="zh-CN"/>
        </w:rPr>
        <w:t>prejednávali</w:t>
      </w:r>
      <w:proofErr w:type="spellEnd"/>
      <w:r w:rsidR="00903B56" w:rsidRPr="00305ACE">
        <w:rPr>
          <w:rFonts w:asciiTheme="minorHAnsi" w:eastAsia="Times New Roman" w:hAnsiTheme="minorHAnsi" w:cstheme="minorHAnsi"/>
          <w:spacing w:val="8"/>
          <w:sz w:val="22"/>
          <w:szCs w:val="22"/>
          <w:lang w:eastAsia="zh-CN"/>
        </w:rPr>
        <w:t xml:space="preserve"> to v marci aj v apríli a viac menej aj na výbore mestských častí sme to iba tak neformálne diskutovali a vždy tam bolo nesúhlasné stanovisko zo strany predsedu občianskej rady v </w:t>
      </w:r>
      <w:r w:rsidRPr="00305ACE">
        <w:rPr>
          <w:rFonts w:asciiTheme="minorHAnsi" w:eastAsia="Times New Roman" w:hAnsiTheme="minorHAnsi" w:cstheme="minorHAnsi"/>
          <w:spacing w:val="8"/>
          <w:sz w:val="22"/>
          <w:szCs w:val="22"/>
          <w:lang w:eastAsia="zh-CN"/>
        </w:rPr>
        <w:t>Kostiviarskej</w:t>
      </w:r>
      <w:r w:rsidR="00903B56" w:rsidRPr="00305ACE">
        <w:rPr>
          <w:rFonts w:asciiTheme="minorHAnsi" w:eastAsia="Times New Roman" w:hAnsiTheme="minorHAnsi" w:cstheme="minorHAnsi"/>
          <w:spacing w:val="8"/>
          <w:sz w:val="22"/>
          <w:szCs w:val="22"/>
          <w:lang w:eastAsia="zh-CN"/>
        </w:rPr>
        <w:t>.</w:t>
      </w:r>
    </w:p>
    <w:p w14:paraId="31979466" w14:textId="77777777" w:rsidR="00F31685" w:rsidRPr="00F31685" w:rsidRDefault="00F31685" w:rsidP="00F31685">
      <w:pPr>
        <w:pStyle w:val="Obsahrmca"/>
        <w:spacing w:after="0" w:line="276" w:lineRule="auto"/>
        <w:jc w:val="both"/>
        <w:rPr>
          <w:rFonts w:asciiTheme="minorHAnsi" w:eastAsia="Times New Roman" w:hAnsiTheme="minorHAnsi" w:cstheme="minorHAnsi"/>
          <w:spacing w:val="8"/>
          <w:sz w:val="22"/>
          <w:szCs w:val="22"/>
          <w:lang w:eastAsia="zh-CN"/>
        </w:rPr>
      </w:pPr>
    </w:p>
    <w:p w14:paraId="3E18965B" w14:textId="11358F04" w:rsidR="00903B56" w:rsidRPr="006378BE" w:rsidRDefault="00305ACE" w:rsidP="00305ACE">
      <w:pPr>
        <w:pStyle w:val="Obsahrmca"/>
        <w:spacing w:after="0" w:line="276" w:lineRule="auto"/>
        <w:jc w:val="both"/>
        <w:rPr>
          <w:rFonts w:asciiTheme="minorHAnsi" w:eastAsia="Times New Roman" w:hAnsiTheme="minorHAnsi" w:cstheme="minorHAnsi"/>
          <w:spacing w:val="8"/>
          <w:sz w:val="22"/>
          <w:szCs w:val="22"/>
          <w:lang w:eastAsia="zh-CN"/>
        </w:rPr>
      </w:pPr>
      <w:r w:rsidRPr="00305ACE">
        <w:rPr>
          <w:rFonts w:asciiTheme="minorHAnsi" w:eastAsia="Times New Roman" w:hAnsiTheme="minorHAnsi" w:cstheme="minorHAnsi"/>
          <w:b/>
          <w:bCs/>
          <w:spacing w:val="8"/>
          <w:sz w:val="22"/>
          <w:szCs w:val="22"/>
          <w:lang w:eastAsia="zh-CN"/>
        </w:rPr>
        <w:t>Ing. arch. Tomáš Sobota</w:t>
      </w:r>
      <w:r w:rsidRPr="00305ACE">
        <w:rPr>
          <w:rFonts w:asciiTheme="minorHAnsi" w:eastAsia="Times New Roman" w:hAnsiTheme="minorHAnsi" w:cstheme="minorHAnsi"/>
          <w:spacing w:val="8"/>
          <w:sz w:val="22"/>
          <w:szCs w:val="22"/>
          <w:lang w:eastAsia="zh-CN"/>
        </w:rPr>
        <w:t xml:space="preserve"> </w:t>
      </w:r>
      <w:r w:rsidRPr="00CB63DE">
        <w:rPr>
          <w:rFonts w:asciiTheme="minorHAnsi" w:eastAsia="Times New Roman" w:hAnsiTheme="minorHAnsi" w:cstheme="minorHAnsi"/>
          <w:spacing w:val="8"/>
          <w:sz w:val="22"/>
          <w:szCs w:val="22"/>
          <w:lang w:eastAsia="zh-CN"/>
        </w:rPr>
        <w:t xml:space="preserve">- </w:t>
      </w:r>
      <w:r w:rsidR="0090229A">
        <w:rPr>
          <w:rFonts w:asciiTheme="minorHAnsi" w:eastAsia="Times New Roman" w:hAnsiTheme="minorHAnsi" w:cstheme="minorHAnsi"/>
          <w:spacing w:val="8"/>
          <w:sz w:val="22"/>
          <w:szCs w:val="22"/>
          <w:lang w:eastAsia="zh-CN"/>
        </w:rPr>
        <w:t>ď</w:t>
      </w:r>
      <w:r w:rsidR="00903B56" w:rsidRPr="00CB63DE">
        <w:rPr>
          <w:rFonts w:asciiTheme="minorHAnsi" w:eastAsia="Times New Roman" w:hAnsiTheme="minorHAnsi" w:cstheme="minorHAnsi"/>
          <w:spacing w:val="8"/>
          <w:sz w:val="22"/>
          <w:szCs w:val="22"/>
          <w:lang w:eastAsia="zh-CN"/>
        </w:rPr>
        <w:t>akujem pekne za slovo. Ja si myslím, že potom čo som si v tejto veci k tejto veci naštudoval, tak mám v tom celkom jasno. Ak hovoríme o usporiadaní volebných obvodov, tak sa nemáme handrkovať o tom koľko ich je, ale máme sa snažiť o to, aby bol prístup obyvateľov</w:t>
      </w:r>
      <w:r w:rsidRPr="00CB63DE">
        <w:rPr>
          <w:rFonts w:asciiTheme="minorHAnsi" w:eastAsia="Times New Roman" w:hAnsiTheme="minorHAnsi" w:cstheme="minorHAnsi"/>
          <w:spacing w:val="8"/>
          <w:sz w:val="22"/>
          <w:szCs w:val="22"/>
          <w:lang w:eastAsia="zh-CN"/>
        </w:rPr>
        <w:t>, r</w:t>
      </w:r>
      <w:r w:rsidR="00903B56" w:rsidRPr="00CB63DE">
        <w:rPr>
          <w:rFonts w:asciiTheme="minorHAnsi" w:eastAsia="Times New Roman" w:hAnsiTheme="minorHAnsi" w:cstheme="minorHAnsi"/>
          <w:spacing w:val="8"/>
          <w:sz w:val="22"/>
          <w:szCs w:val="22"/>
          <w:lang w:eastAsia="zh-CN"/>
        </w:rPr>
        <w:t>ovnakému volebnému právu čo najrovnejší</w:t>
      </w:r>
      <w:r w:rsidRPr="00CB63DE">
        <w:rPr>
          <w:rFonts w:asciiTheme="minorHAnsi" w:eastAsia="Times New Roman" w:hAnsiTheme="minorHAnsi" w:cstheme="minorHAnsi"/>
          <w:spacing w:val="8"/>
          <w:sz w:val="22"/>
          <w:szCs w:val="22"/>
          <w:lang w:eastAsia="zh-CN"/>
        </w:rPr>
        <w:t>. M</w:t>
      </w:r>
      <w:r w:rsidR="00903B56" w:rsidRPr="00CB63DE">
        <w:rPr>
          <w:rFonts w:asciiTheme="minorHAnsi" w:eastAsia="Times New Roman" w:hAnsiTheme="minorHAnsi" w:cstheme="minorHAnsi"/>
          <w:spacing w:val="8"/>
          <w:sz w:val="22"/>
          <w:szCs w:val="22"/>
          <w:lang w:eastAsia="zh-CN"/>
        </w:rPr>
        <w:t>y sa totiž nerozprávame o tom, akým spôsobom je spravované územie, ako sú zbierané podnety, ako sú usporiadané občianske rady</w:t>
      </w:r>
      <w:r w:rsidRPr="00CB63DE">
        <w:rPr>
          <w:rFonts w:asciiTheme="minorHAnsi" w:eastAsia="Times New Roman" w:hAnsiTheme="minorHAnsi" w:cstheme="minorHAnsi"/>
          <w:spacing w:val="8"/>
          <w:sz w:val="22"/>
          <w:szCs w:val="22"/>
          <w:lang w:eastAsia="zh-CN"/>
        </w:rPr>
        <w:t>. M</w:t>
      </w:r>
      <w:r w:rsidR="00903B56" w:rsidRPr="00CB63DE">
        <w:rPr>
          <w:rFonts w:asciiTheme="minorHAnsi" w:eastAsia="Times New Roman" w:hAnsiTheme="minorHAnsi" w:cstheme="minorHAnsi"/>
          <w:spacing w:val="8"/>
          <w:sz w:val="22"/>
          <w:szCs w:val="22"/>
          <w:lang w:eastAsia="zh-CN"/>
        </w:rPr>
        <w:t>y sa rozprávame o tom, akým spôsobom sem bude budú zvolení zastupitelia a to sú 2 odlišné veci. Služby, ktoré my ako zastupitelia</w:t>
      </w:r>
      <w:r w:rsidRPr="00CB63DE">
        <w:rPr>
          <w:rFonts w:asciiTheme="minorHAnsi" w:eastAsia="Times New Roman" w:hAnsiTheme="minorHAnsi" w:cstheme="minorHAnsi"/>
          <w:spacing w:val="8"/>
          <w:sz w:val="22"/>
          <w:szCs w:val="22"/>
          <w:lang w:eastAsia="zh-CN"/>
        </w:rPr>
        <w:t>, p</w:t>
      </w:r>
      <w:r w:rsidR="00903B56" w:rsidRPr="00CB63DE">
        <w:rPr>
          <w:rFonts w:asciiTheme="minorHAnsi" w:eastAsia="Times New Roman" w:hAnsiTheme="minorHAnsi" w:cstheme="minorHAnsi"/>
          <w:spacing w:val="8"/>
          <w:sz w:val="22"/>
          <w:szCs w:val="22"/>
          <w:lang w:eastAsia="zh-CN"/>
        </w:rPr>
        <w:t xml:space="preserve">olitické služby, ktoré my poskytujeme, majú byť dostupné všetkým rovnako, ale to nemá </w:t>
      </w:r>
      <w:r w:rsidRPr="00CB63DE">
        <w:rPr>
          <w:rFonts w:asciiTheme="minorHAnsi" w:eastAsia="Times New Roman" w:hAnsiTheme="minorHAnsi" w:cstheme="minorHAnsi"/>
          <w:spacing w:val="8"/>
          <w:sz w:val="22"/>
          <w:szCs w:val="22"/>
          <w:lang w:eastAsia="zh-CN"/>
        </w:rPr>
        <w:t>súvis</w:t>
      </w:r>
      <w:r w:rsidR="00903B56" w:rsidRPr="00CB63DE">
        <w:rPr>
          <w:rFonts w:asciiTheme="minorHAnsi" w:eastAsia="Times New Roman" w:hAnsiTheme="minorHAnsi" w:cstheme="minorHAnsi"/>
          <w:spacing w:val="8"/>
          <w:sz w:val="22"/>
          <w:szCs w:val="22"/>
          <w:lang w:eastAsia="zh-CN"/>
        </w:rPr>
        <w:t xml:space="preserve"> s tým, akým spôsobom my sme sem zvolení. Dôležité je podľa môjho názoru, aby bolo aj porovnateľné kvórum</w:t>
      </w:r>
      <w:r w:rsidR="00903B56" w:rsidRPr="006378BE">
        <w:rPr>
          <w:rFonts w:asciiTheme="minorHAnsi" w:eastAsia="Times New Roman" w:hAnsiTheme="minorHAnsi" w:cstheme="minorHAnsi"/>
          <w:spacing w:val="8"/>
          <w:sz w:val="22"/>
          <w:szCs w:val="22"/>
          <w:lang w:eastAsia="zh-CN"/>
        </w:rPr>
        <w:t>. To znamená, že na volenie zastupiteľov je v celom meste zhruba potrebný porovnateľný počet hlasov, lebo dneska je to nerovnomerné. Igor ty si spomenul, že teraz je to nešťastné pred voľbami a chceme aby sa to dotklo čo najmenšieho počtu obyvateľov. No ak sme my zákonodarný zbor v tomto meste, tak my sa máme snažiť o to, aby sa to dotklo čo najväčšieho počtu obyvateľov v pozitívnom smere. Mesto sa totiž neriadi</w:t>
      </w:r>
      <w:r w:rsidR="00F31685">
        <w:rPr>
          <w:rFonts w:asciiTheme="minorHAnsi" w:eastAsia="Times New Roman" w:hAnsiTheme="minorHAnsi" w:cstheme="minorHAnsi"/>
          <w:spacing w:val="8"/>
          <w:sz w:val="22"/>
          <w:szCs w:val="22"/>
          <w:lang w:eastAsia="zh-CN"/>
        </w:rPr>
        <w:t>, a</w:t>
      </w:r>
      <w:r w:rsidR="00903B56" w:rsidRPr="006378BE">
        <w:rPr>
          <w:rFonts w:asciiTheme="minorHAnsi" w:eastAsia="Times New Roman" w:hAnsiTheme="minorHAnsi" w:cstheme="minorHAnsi"/>
          <w:spacing w:val="8"/>
          <w:sz w:val="22"/>
          <w:szCs w:val="22"/>
          <w:lang w:eastAsia="zh-CN"/>
        </w:rPr>
        <w:t xml:space="preserve">ko som povedal, počtom volebných obvodov, pretože tie deň po voľbách už nie sú dôležité. Ale ako hovorila kolegyňa </w:t>
      </w:r>
      <w:r w:rsidR="00CB63DE" w:rsidRPr="006378BE">
        <w:rPr>
          <w:rFonts w:asciiTheme="minorHAnsi" w:eastAsia="Times New Roman" w:hAnsiTheme="minorHAnsi" w:cstheme="minorHAnsi"/>
          <w:spacing w:val="8"/>
          <w:sz w:val="22"/>
          <w:szCs w:val="22"/>
          <w:lang w:eastAsia="zh-CN"/>
        </w:rPr>
        <w:t xml:space="preserve">Ivana </w:t>
      </w:r>
      <w:r w:rsidR="0090229A" w:rsidRPr="006378BE">
        <w:rPr>
          <w:rFonts w:asciiTheme="minorHAnsi" w:eastAsia="Times New Roman" w:hAnsiTheme="minorHAnsi" w:cstheme="minorHAnsi"/>
          <w:spacing w:val="8"/>
          <w:sz w:val="22"/>
          <w:szCs w:val="22"/>
          <w:lang w:eastAsia="zh-CN"/>
        </w:rPr>
        <w:t>Figuli</w:t>
      </w:r>
      <w:r w:rsidR="00903B56" w:rsidRPr="006378BE">
        <w:rPr>
          <w:rFonts w:asciiTheme="minorHAnsi" w:eastAsia="Times New Roman" w:hAnsiTheme="minorHAnsi" w:cstheme="minorHAnsi"/>
          <w:spacing w:val="8"/>
          <w:sz w:val="22"/>
          <w:szCs w:val="22"/>
          <w:lang w:eastAsia="zh-CN"/>
        </w:rPr>
        <w:t>, je to systém na obsadenie zastupiteľstva. Dôležitá je rovnosť volebného práva, takže ja mám v tomto jasno. Ja podporím ten návrh, ktorý ponúka tú vyššiu rovnosť</w:t>
      </w:r>
      <w:r w:rsidR="006378BE" w:rsidRPr="006378BE">
        <w:rPr>
          <w:rFonts w:asciiTheme="minorHAnsi" w:eastAsia="Times New Roman" w:hAnsiTheme="minorHAnsi" w:cstheme="minorHAnsi"/>
          <w:spacing w:val="8"/>
          <w:sz w:val="22"/>
          <w:szCs w:val="22"/>
          <w:lang w:eastAsia="zh-CN"/>
        </w:rPr>
        <w:t>. A</w:t>
      </w:r>
      <w:r w:rsidR="00903B56" w:rsidRPr="006378BE">
        <w:rPr>
          <w:rFonts w:asciiTheme="minorHAnsi" w:eastAsia="Times New Roman" w:hAnsiTheme="minorHAnsi" w:cstheme="minorHAnsi"/>
          <w:spacing w:val="8"/>
          <w:sz w:val="22"/>
          <w:szCs w:val="22"/>
          <w:lang w:eastAsia="zh-CN"/>
        </w:rPr>
        <w:t xml:space="preserve"> ešte mi dovoľte k tomu </w:t>
      </w:r>
      <w:r w:rsidR="006378BE" w:rsidRPr="006378BE">
        <w:rPr>
          <w:rFonts w:asciiTheme="minorHAnsi" w:eastAsia="Times New Roman" w:hAnsiTheme="minorHAnsi" w:cstheme="minorHAnsi"/>
          <w:spacing w:val="8"/>
          <w:sz w:val="22"/>
          <w:szCs w:val="22"/>
          <w:lang w:eastAsia="zh-CN"/>
        </w:rPr>
        <w:t>jednu</w:t>
      </w:r>
      <w:r w:rsidR="00903B56" w:rsidRPr="006378BE">
        <w:rPr>
          <w:rFonts w:asciiTheme="minorHAnsi" w:eastAsia="Times New Roman" w:hAnsiTheme="minorHAnsi" w:cstheme="minorHAnsi"/>
          <w:spacing w:val="8"/>
          <w:sz w:val="22"/>
          <w:szCs w:val="22"/>
          <w:lang w:eastAsia="zh-CN"/>
        </w:rPr>
        <w:t xml:space="preserve"> poznámku</w:t>
      </w:r>
      <w:r w:rsidR="006378BE" w:rsidRPr="006378BE">
        <w:rPr>
          <w:rFonts w:asciiTheme="minorHAnsi" w:eastAsia="Times New Roman" w:hAnsiTheme="minorHAnsi" w:cstheme="minorHAnsi"/>
          <w:spacing w:val="8"/>
          <w:sz w:val="22"/>
          <w:szCs w:val="22"/>
          <w:lang w:eastAsia="zh-CN"/>
        </w:rPr>
        <w:t>. A</w:t>
      </w:r>
      <w:r w:rsidR="00903B56" w:rsidRPr="006378BE">
        <w:rPr>
          <w:rFonts w:asciiTheme="minorHAnsi" w:eastAsia="Times New Roman" w:hAnsiTheme="minorHAnsi" w:cstheme="minorHAnsi"/>
          <w:spacing w:val="8"/>
          <w:sz w:val="22"/>
          <w:szCs w:val="22"/>
          <w:lang w:eastAsia="zh-CN"/>
        </w:rPr>
        <w:t xml:space="preserve">k mám dobre naštudované materiály </w:t>
      </w:r>
      <w:r w:rsidR="006378BE" w:rsidRPr="006378BE">
        <w:rPr>
          <w:rFonts w:asciiTheme="minorHAnsi" w:eastAsia="Times New Roman" w:hAnsiTheme="minorHAnsi" w:cstheme="minorHAnsi"/>
          <w:spacing w:val="8"/>
          <w:sz w:val="22"/>
          <w:szCs w:val="22"/>
          <w:lang w:eastAsia="zh-CN"/>
        </w:rPr>
        <w:t>z p</w:t>
      </w:r>
      <w:r w:rsidR="00903B56" w:rsidRPr="006378BE">
        <w:rPr>
          <w:rFonts w:asciiTheme="minorHAnsi" w:eastAsia="Times New Roman" w:hAnsiTheme="minorHAnsi" w:cstheme="minorHAnsi"/>
          <w:spacing w:val="8"/>
          <w:sz w:val="22"/>
          <w:szCs w:val="22"/>
          <w:lang w:eastAsia="zh-CN"/>
        </w:rPr>
        <w:t>redmetného zasadnutia</w:t>
      </w:r>
      <w:r w:rsidR="006378BE" w:rsidRPr="006378BE">
        <w:rPr>
          <w:rFonts w:asciiTheme="minorHAnsi" w:eastAsia="Times New Roman" w:hAnsiTheme="minorHAnsi" w:cstheme="minorHAnsi"/>
          <w:spacing w:val="8"/>
          <w:sz w:val="22"/>
          <w:szCs w:val="22"/>
          <w:lang w:eastAsia="zh-CN"/>
        </w:rPr>
        <w:t>,</w:t>
      </w:r>
      <w:r w:rsidR="00903B56" w:rsidRPr="006378BE">
        <w:rPr>
          <w:rFonts w:asciiTheme="minorHAnsi" w:eastAsia="Times New Roman" w:hAnsiTheme="minorHAnsi" w:cstheme="minorHAnsi"/>
          <w:spacing w:val="8"/>
          <w:sz w:val="22"/>
          <w:szCs w:val="22"/>
          <w:lang w:eastAsia="zh-CN"/>
        </w:rPr>
        <w:t xml:space="preserve"> tak pôvodne </w:t>
      </w:r>
      <w:r w:rsidR="006378BE" w:rsidRPr="006378BE">
        <w:rPr>
          <w:rFonts w:asciiTheme="minorHAnsi" w:eastAsia="Times New Roman" w:hAnsiTheme="minorHAnsi" w:cstheme="minorHAnsi"/>
          <w:spacing w:val="8"/>
          <w:sz w:val="22"/>
          <w:szCs w:val="22"/>
          <w:lang w:eastAsia="zh-CN"/>
        </w:rPr>
        <w:t>k</w:t>
      </w:r>
      <w:r w:rsidR="00903B56" w:rsidRPr="006378BE">
        <w:rPr>
          <w:rFonts w:asciiTheme="minorHAnsi" w:eastAsia="Times New Roman" w:hAnsiTheme="minorHAnsi" w:cstheme="minorHAnsi"/>
          <w:spacing w:val="8"/>
          <w:sz w:val="22"/>
          <w:szCs w:val="22"/>
          <w:lang w:eastAsia="zh-CN"/>
        </w:rPr>
        <w:t xml:space="preserve">omisia navrhovala predtým, než boli schválené súčasné znenie 7 obvodov, tak </w:t>
      </w:r>
      <w:r w:rsidR="006378BE" w:rsidRPr="006378BE">
        <w:rPr>
          <w:rFonts w:asciiTheme="minorHAnsi" w:eastAsia="Times New Roman" w:hAnsiTheme="minorHAnsi" w:cstheme="minorHAnsi"/>
          <w:spacing w:val="8"/>
          <w:sz w:val="22"/>
          <w:szCs w:val="22"/>
          <w:lang w:eastAsia="zh-CN"/>
        </w:rPr>
        <w:t>k</w:t>
      </w:r>
      <w:r w:rsidR="00903B56" w:rsidRPr="006378BE">
        <w:rPr>
          <w:rFonts w:asciiTheme="minorHAnsi" w:eastAsia="Times New Roman" w:hAnsiTheme="minorHAnsi" w:cstheme="minorHAnsi"/>
          <w:spacing w:val="8"/>
          <w:sz w:val="22"/>
          <w:szCs w:val="22"/>
          <w:lang w:eastAsia="zh-CN"/>
        </w:rPr>
        <w:t>omisia navrhovala 4 volebné obvody a pozmeňovacím návrhom</w:t>
      </w:r>
      <w:r w:rsidR="006378BE" w:rsidRPr="006378BE">
        <w:rPr>
          <w:rFonts w:asciiTheme="minorHAnsi" w:eastAsia="Times New Roman" w:hAnsiTheme="minorHAnsi" w:cstheme="minorHAnsi"/>
          <w:spacing w:val="8"/>
          <w:sz w:val="22"/>
          <w:szCs w:val="22"/>
          <w:lang w:eastAsia="zh-CN"/>
        </w:rPr>
        <w:t>, t</w:t>
      </w:r>
      <w:r w:rsidR="00903B56" w:rsidRPr="006378BE">
        <w:rPr>
          <w:rFonts w:asciiTheme="minorHAnsi" w:eastAsia="Times New Roman" w:hAnsiTheme="minorHAnsi" w:cstheme="minorHAnsi"/>
          <w:spacing w:val="8"/>
          <w:sz w:val="22"/>
          <w:szCs w:val="22"/>
          <w:lang w:eastAsia="zh-CN"/>
        </w:rPr>
        <w:t xml:space="preserve">u v tejto sále bolo schválených 7. Ďakujem pekne, že </w:t>
      </w:r>
      <w:r w:rsidR="006378BE" w:rsidRPr="006378BE">
        <w:rPr>
          <w:rFonts w:asciiTheme="minorHAnsi" w:eastAsia="Times New Roman" w:hAnsiTheme="minorHAnsi" w:cstheme="minorHAnsi"/>
          <w:spacing w:val="8"/>
          <w:sz w:val="22"/>
          <w:szCs w:val="22"/>
          <w:lang w:eastAsia="zh-CN"/>
        </w:rPr>
        <w:t>ste</w:t>
      </w:r>
      <w:r w:rsidR="00903B56" w:rsidRPr="006378BE">
        <w:rPr>
          <w:rFonts w:asciiTheme="minorHAnsi" w:eastAsia="Times New Roman" w:hAnsiTheme="minorHAnsi" w:cstheme="minorHAnsi"/>
          <w:spacing w:val="8"/>
          <w:sz w:val="22"/>
          <w:szCs w:val="22"/>
          <w:lang w:eastAsia="zh-CN"/>
        </w:rPr>
        <w:t xml:space="preserve"> ma vypočuli.</w:t>
      </w:r>
    </w:p>
    <w:p w14:paraId="26A15503" w14:textId="77777777" w:rsidR="006378BE" w:rsidRPr="006378BE" w:rsidRDefault="006378BE" w:rsidP="00903B56">
      <w:pPr>
        <w:pStyle w:val="Obsahrmca"/>
        <w:spacing w:after="0" w:line="276" w:lineRule="auto"/>
        <w:jc w:val="both"/>
        <w:rPr>
          <w:rFonts w:asciiTheme="minorHAnsi" w:hAnsiTheme="minorHAnsi" w:cstheme="minorHAnsi"/>
          <w:b/>
          <w:bCs/>
          <w:sz w:val="22"/>
          <w:szCs w:val="22"/>
        </w:rPr>
      </w:pPr>
    </w:p>
    <w:p w14:paraId="32005539" w14:textId="3AEA6E02" w:rsidR="00903B56" w:rsidRDefault="006378BE" w:rsidP="006378BE">
      <w:pPr>
        <w:pStyle w:val="Obsahrmca"/>
        <w:spacing w:after="0" w:line="276" w:lineRule="auto"/>
        <w:jc w:val="both"/>
        <w:rPr>
          <w:rFonts w:asciiTheme="minorHAnsi" w:eastAsia="Times New Roman" w:hAnsiTheme="minorHAnsi" w:cstheme="minorHAnsi"/>
          <w:spacing w:val="8"/>
          <w:sz w:val="22"/>
          <w:szCs w:val="22"/>
          <w:lang w:eastAsia="zh-CN"/>
        </w:rPr>
      </w:pPr>
      <w:r w:rsidRPr="006378BE">
        <w:rPr>
          <w:rFonts w:asciiTheme="minorHAnsi" w:eastAsia="Times New Roman" w:hAnsiTheme="minorHAnsi" w:cstheme="minorHAnsi"/>
          <w:b/>
          <w:bCs/>
          <w:spacing w:val="8"/>
          <w:sz w:val="22"/>
          <w:szCs w:val="22"/>
          <w:lang w:eastAsia="zh-CN"/>
        </w:rPr>
        <w:t xml:space="preserve">Milan </w:t>
      </w:r>
      <w:r w:rsidRPr="00385B51">
        <w:rPr>
          <w:rFonts w:asciiTheme="minorHAnsi" w:eastAsia="Times New Roman" w:hAnsiTheme="minorHAnsi" w:cstheme="minorHAnsi"/>
          <w:b/>
          <w:bCs/>
          <w:spacing w:val="8"/>
          <w:sz w:val="22"/>
          <w:szCs w:val="22"/>
          <w:lang w:eastAsia="zh-CN"/>
        </w:rPr>
        <w:t>Smädo</w:t>
      </w:r>
      <w:r w:rsidRPr="00385B51">
        <w:rPr>
          <w:rFonts w:asciiTheme="minorHAnsi" w:eastAsia="Times New Roman" w:hAnsiTheme="minorHAnsi" w:cstheme="minorHAnsi"/>
          <w:spacing w:val="8"/>
          <w:sz w:val="22"/>
          <w:szCs w:val="22"/>
          <w:lang w:eastAsia="zh-CN"/>
        </w:rPr>
        <w:t xml:space="preserve"> - </w:t>
      </w:r>
      <w:r w:rsidR="00903B56" w:rsidRPr="00385B51">
        <w:rPr>
          <w:rFonts w:asciiTheme="minorHAnsi" w:eastAsia="Times New Roman" w:hAnsiTheme="minorHAnsi" w:cstheme="minorHAnsi"/>
          <w:spacing w:val="8"/>
          <w:sz w:val="22"/>
          <w:szCs w:val="22"/>
          <w:lang w:eastAsia="zh-CN"/>
        </w:rPr>
        <w:t xml:space="preserve">Tomáš aj pani </w:t>
      </w:r>
      <w:r w:rsidRPr="00385B51">
        <w:rPr>
          <w:rFonts w:asciiTheme="minorHAnsi" w:eastAsia="Times New Roman" w:hAnsiTheme="minorHAnsi" w:cstheme="minorHAnsi"/>
          <w:spacing w:val="8"/>
          <w:sz w:val="22"/>
          <w:szCs w:val="22"/>
          <w:lang w:eastAsia="zh-CN"/>
        </w:rPr>
        <w:t xml:space="preserve">Figuli, </w:t>
      </w:r>
      <w:r w:rsidR="00903B56" w:rsidRPr="00385B51">
        <w:rPr>
          <w:rFonts w:asciiTheme="minorHAnsi" w:eastAsia="Times New Roman" w:hAnsiTheme="minorHAnsi" w:cstheme="minorHAnsi"/>
          <w:spacing w:val="8"/>
          <w:sz w:val="22"/>
          <w:szCs w:val="22"/>
          <w:lang w:eastAsia="zh-CN"/>
        </w:rPr>
        <w:t xml:space="preserve">ja som vás veľmi dobre vypočul. Hovoríte, že </w:t>
      </w:r>
      <w:r w:rsidRPr="00385B51">
        <w:rPr>
          <w:rFonts w:asciiTheme="minorHAnsi" w:eastAsia="Times New Roman" w:hAnsiTheme="minorHAnsi" w:cstheme="minorHAnsi"/>
          <w:spacing w:val="8"/>
          <w:sz w:val="22"/>
          <w:szCs w:val="22"/>
          <w:lang w:eastAsia="zh-CN"/>
        </w:rPr>
        <w:t>ste</w:t>
      </w:r>
      <w:r w:rsidR="00903B56" w:rsidRPr="00385B51">
        <w:rPr>
          <w:rFonts w:asciiTheme="minorHAnsi" w:eastAsia="Times New Roman" w:hAnsiTheme="minorHAnsi" w:cstheme="minorHAnsi"/>
          <w:spacing w:val="8"/>
          <w:sz w:val="22"/>
          <w:szCs w:val="22"/>
          <w:lang w:eastAsia="zh-CN"/>
        </w:rPr>
        <w:t xml:space="preserve"> to študovali, že </w:t>
      </w:r>
      <w:r w:rsidRPr="00385B51">
        <w:rPr>
          <w:rFonts w:asciiTheme="minorHAnsi" w:eastAsia="Times New Roman" w:hAnsiTheme="minorHAnsi" w:cstheme="minorHAnsi"/>
          <w:spacing w:val="8"/>
          <w:sz w:val="22"/>
          <w:szCs w:val="22"/>
          <w:lang w:eastAsia="zh-CN"/>
        </w:rPr>
        <w:t>ste</w:t>
      </w:r>
      <w:r w:rsidR="00903B56" w:rsidRPr="00385B51">
        <w:rPr>
          <w:rFonts w:asciiTheme="minorHAnsi" w:eastAsia="Times New Roman" w:hAnsiTheme="minorHAnsi" w:cstheme="minorHAnsi"/>
          <w:spacing w:val="8"/>
          <w:sz w:val="22"/>
          <w:szCs w:val="22"/>
          <w:lang w:eastAsia="zh-CN"/>
        </w:rPr>
        <w:t xml:space="preserve"> naštudovali, preštudovali. Ja som človek, ktorý zažíva ako poslanec </w:t>
      </w:r>
      <w:r w:rsidRPr="00385B51">
        <w:rPr>
          <w:rFonts w:asciiTheme="minorHAnsi" w:eastAsia="Times New Roman" w:hAnsiTheme="minorHAnsi" w:cstheme="minorHAnsi"/>
          <w:spacing w:val="8"/>
          <w:sz w:val="22"/>
          <w:szCs w:val="22"/>
          <w:lang w:eastAsia="zh-CN"/>
        </w:rPr>
        <w:t>štvrtú</w:t>
      </w:r>
      <w:r w:rsidR="00903B56" w:rsidRPr="00385B51">
        <w:rPr>
          <w:rFonts w:asciiTheme="minorHAnsi" w:eastAsia="Times New Roman" w:hAnsiTheme="minorHAnsi" w:cstheme="minorHAnsi"/>
          <w:spacing w:val="8"/>
          <w:sz w:val="22"/>
          <w:szCs w:val="22"/>
          <w:lang w:eastAsia="zh-CN"/>
        </w:rPr>
        <w:t xml:space="preserve"> zmenu volebných obvodov. Musím sa vrátiť do histórie. Bohužiaľ, musím sa vrátiť do histórie. Musím povedať, že keď tu bolo päťdesiatšesť poslancov, potom bolo len tridsaťjeden poslancov</w:t>
      </w:r>
      <w:r w:rsidRPr="00385B51">
        <w:rPr>
          <w:rFonts w:asciiTheme="minorHAnsi" w:eastAsia="Times New Roman" w:hAnsiTheme="minorHAnsi" w:cstheme="minorHAnsi"/>
          <w:spacing w:val="8"/>
          <w:sz w:val="22"/>
          <w:szCs w:val="22"/>
          <w:lang w:eastAsia="zh-CN"/>
        </w:rPr>
        <w:t>,</w:t>
      </w:r>
      <w:r w:rsidR="00903B56" w:rsidRPr="00385B51">
        <w:rPr>
          <w:rFonts w:asciiTheme="minorHAnsi" w:eastAsia="Times New Roman" w:hAnsiTheme="minorHAnsi" w:cstheme="minorHAnsi"/>
          <w:spacing w:val="8"/>
          <w:sz w:val="22"/>
          <w:szCs w:val="22"/>
          <w:lang w:eastAsia="zh-CN"/>
        </w:rPr>
        <w:t xml:space="preserve"> sa bývalým obciam terajším mestským častiam strašne ubližovalo</w:t>
      </w:r>
      <w:r w:rsidRPr="00385B51">
        <w:rPr>
          <w:rFonts w:asciiTheme="minorHAnsi" w:eastAsia="Times New Roman" w:hAnsiTheme="minorHAnsi" w:cstheme="minorHAnsi"/>
          <w:spacing w:val="8"/>
          <w:sz w:val="22"/>
          <w:szCs w:val="22"/>
          <w:lang w:eastAsia="zh-CN"/>
        </w:rPr>
        <w:t>, s</w:t>
      </w:r>
      <w:r w:rsidR="00903B56" w:rsidRPr="00385B51">
        <w:rPr>
          <w:rFonts w:asciiTheme="minorHAnsi" w:eastAsia="Times New Roman" w:hAnsiTheme="minorHAnsi" w:cstheme="minorHAnsi"/>
          <w:spacing w:val="8"/>
          <w:sz w:val="22"/>
          <w:szCs w:val="22"/>
          <w:lang w:eastAsia="zh-CN"/>
        </w:rPr>
        <w:t>trašne</w:t>
      </w:r>
      <w:r w:rsidRPr="00385B51">
        <w:rPr>
          <w:rFonts w:asciiTheme="minorHAnsi" w:eastAsia="Times New Roman" w:hAnsiTheme="minorHAnsi" w:cstheme="minorHAnsi"/>
          <w:spacing w:val="8"/>
          <w:sz w:val="22"/>
          <w:szCs w:val="22"/>
          <w:lang w:eastAsia="zh-CN"/>
        </w:rPr>
        <w:t>. P</w:t>
      </w:r>
      <w:r w:rsidR="00903B56" w:rsidRPr="00385B51">
        <w:rPr>
          <w:rFonts w:asciiTheme="minorHAnsi" w:eastAsia="Times New Roman" w:hAnsiTheme="minorHAnsi" w:cstheme="minorHAnsi"/>
          <w:spacing w:val="8"/>
          <w:sz w:val="22"/>
          <w:szCs w:val="22"/>
          <w:lang w:eastAsia="zh-CN"/>
        </w:rPr>
        <w:t>očúvajte ma dobre, predali sa kultúrne domy, ktoré si občania vybudovali. Budovali sa smetiská</w:t>
      </w:r>
      <w:r w:rsidRPr="00385B51">
        <w:rPr>
          <w:rFonts w:asciiTheme="minorHAnsi" w:eastAsia="Times New Roman" w:hAnsiTheme="minorHAnsi" w:cstheme="minorHAnsi"/>
          <w:spacing w:val="8"/>
          <w:sz w:val="22"/>
          <w:szCs w:val="22"/>
          <w:lang w:eastAsia="zh-CN"/>
        </w:rPr>
        <w:t>, Š</w:t>
      </w:r>
      <w:r w:rsidR="00903B56" w:rsidRPr="00385B51">
        <w:rPr>
          <w:rFonts w:asciiTheme="minorHAnsi" w:eastAsia="Times New Roman" w:hAnsiTheme="minorHAnsi" w:cstheme="minorHAnsi"/>
          <w:spacing w:val="8"/>
          <w:sz w:val="22"/>
          <w:szCs w:val="22"/>
          <w:lang w:eastAsia="zh-CN"/>
        </w:rPr>
        <w:t>alková</w:t>
      </w:r>
      <w:r w:rsidRPr="00385B51">
        <w:rPr>
          <w:rFonts w:asciiTheme="minorHAnsi" w:eastAsia="Times New Roman" w:hAnsiTheme="minorHAnsi" w:cstheme="minorHAnsi"/>
          <w:spacing w:val="8"/>
          <w:sz w:val="22"/>
          <w:szCs w:val="22"/>
          <w:lang w:eastAsia="zh-CN"/>
        </w:rPr>
        <w:t>, K</w:t>
      </w:r>
      <w:r w:rsidR="00903B56" w:rsidRPr="00385B51">
        <w:rPr>
          <w:rFonts w:asciiTheme="minorHAnsi" w:eastAsia="Times New Roman" w:hAnsiTheme="minorHAnsi" w:cstheme="minorHAnsi"/>
          <w:spacing w:val="8"/>
          <w:sz w:val="22"/>
          <w:szCs w:val="22"/>
          <w:lang w:eastAsia="zh-CN"/>
        </w:rPr>
        <w:t>remnička</w:t>
      </w:r>
      <w:r w:rsidRPr="00385B51">
        <w:rPr>
          <w:rFonts w:asciiTheme="minorHAnsi" w:eastAsia="Times New Roman" w:hAnsiTheme="minorHAnsi" w:cstheme="minorHAnsi"/>
          <w:spacing w:val="8"/>
          <w:sz w:val="22"/>
          <w:szCs w:val="22"/>
          <w:lang w:eastAsia="zh-CN"/>
        </w:rPr>
        <w:t>,</w:t>
      </w:r>
      <w:r w:rsidR="00903B56" w:rsidRPr="00385B51">
        <w:rPr>
          <w:rFonts w:asciiTheme="minorHAnsi" w:eastAsia="Times New Roman" w:hAnsiTheme="minorHAnsi" w:cstheme="minorHAnsi"/>
          <w:spacing w:val="8"/>
          <w:sz w:val="22"/>
          <w:szCs w:val="22"/>
          <w:lang w:eastAsia="zh-CN"/>
        </w:rPr>
        <w:t xml:space="preserve"> cintoríny</w:t>
      </w:r>
      <w:r w:rsidRPr="00385B51">
        <w:rPr>
          <w:rFonts w:asciiTheme="minorHAnsi" w:eastAsia="Times New Roman" w:hAnsiTheme="minorHAnsi" w:cstheme="minorHAnsi"/>
          <w:spacing w:val="8"/>
          <w:sz w:val="22"/>
          <w:szCs w:val="22"/>
          <w:lang w:eastAsia="zh-CN"/>
        </w:rPr>
        <w:t>. D</w:t>
      </w:r>
      <w:r w:rsidR="00903B56" w:rsidRPr="00385B51">
        <w:rPr>
          <w:rFonts w:asciiTheme="minorHAnsi" w:eastAsia="Times New Roman" w:hAnsiTheme="minorHAnsi" w:cstheme="minorHAnsi"/>
          <w:spacing w:val="8"/>
          <w:sz w:val="22"/>
          <w:szCs w:val="22"/>
          <w:lang w:eastAsia="zh-CN"/>
        </w:rPr>
        <w:t xml:space="preserve">o lomov, ktoré sa vehementne </w:t>
      </w:r>
      <w:r w:rsidR="0090229A" w:rsidRPr="00385B51">
        <w:rPr>
          <w:rFonts w:asciiTheme="minorHAnsi" w:eastAsia="Times New Roman" w:hAnsiTheme="minorHAnsi" w:cstheme="minorHAnsi"/>
          <w:spacing w:val="8"/>
          <w:sz w:val="22"/>
          <w:szCs w:val="22"/>
          <w:lang w:eastAsia="zh-CN"/>
        </w:rPr>
        <w:t>spúšťali</w:t>
      </w:r>
      <w:r w:rsidR="00903B56" w:rsidRPr="00385B51">
        <w:rPr>
          <w:rFonts w:asciiTheme="minorHAnsi" w:eastAsia="Times New Roman" w:hAnsiTheme="minorHAnsi" w:cstheme="minorHAnsi"/>
          <w:spacing w:val="8"/>
          <w:sz w:val="22"/>
          <w:szCs w:val="22"/>
          <w:lang w:eastAsia="zh-CN"/>
        </w:rPr>
        <w:t>, sa vozili odpady, závažné odpady, ktoré pri ktorých sa nedalo dýchať niektorí poslanci si to tu pamätajú, čo pomáhali tieto veci riešiť</w:t>
      </w:r>
      <w:r w:rsidRPr="00385B51">
        <w:rPr>
          <w:rFonts w:asciiTheme="minorHAnsi" w:eastAsia="Times New Roman" w:hAnsiTheme="minorHAnsi" w:cstheme="minorHAnsi"/>
          <w:spacing w:val="8"/>
          <w:sz w:val="22"/>
          <w:szCs w:val="22"/>
          <w:lang w:eastAsia="zh-CN"/>
        </w:rPr>
        <w:t>. B</w:t>
      </w:r>
      <w:r w:rsidR="00903B56" w:rsidRPr="00385B51">
        <w:rPr>
          <w:rFonts w:asciiTheme="minorHAnsi" w:eastAsia="Times New Roman" w:hAnsiTheme="minorHAnsi" w:cstheme="minorHAnsi"/>
          <w:spacing w:val="8"/>
          <w:sz w:val="22"/>
          <w:szCs w:val="22"/>
          <w:lang w:eastAsia="zh-CN"/>
        </w:rPr>
        <w:t xml:space="preserve">iotiku </w:t>
      </w:r>
      <w:r w:rsidRPr="00385B51">
        <w:rPr>
          <w:rFonts w:asciiTheme="minorHAnsi" w:eastAsia="Times New Roman" w:hAnsiTheme="minorHAnsi" w:cstheme="minorHAnsi"/>
          <w:spacing w:val="8"/>
          <w:sz w:val="22"/>
          <w:szCs w:val="22"/>
          <w:lang w:eastAsia="zh-CN"/>
        </w:rPr>
        <w:t>v Slovensk</w:t>
      </w:r>
      <w:r w:rsidR="00385B51" w:rsidRPr="00385B51">
        <w:rPr>
          <w:rFonts w:asciiTheme="minorHAnsi" w:eastAsia="Times New Roman" w:hAnsiTheme="minorHAnsi" w:cstheme="minorHAnsi"/>
          <w:spacing w:val="8"/>
          <w:sz w:val="22"/>
          <w:szCs w:val="22"/>
          <w:lang w:eastAsia="zh-CN"/>
        </w:rPr>
        <w:t>ej</w:t>
      </w:r>
      <w:r w:rsidRPr="00385B51">
        <w:rPr>
          <w:rFonts w:asciiTheme="minorHAnsi" w:eastAsia="Times New Roman" w:hAnsiTheme="minorHAnsi" w:cstheme="minorHAnsi"/>
          <w:spacing w:val="8"/>
          <w:sz w:val="22"/>
          <w:szCs w:val="22"/>
          <w:lang w:eastAsia="zh-CN"/>
        </w:rPr>
        <w:t xml:space="preserve"> </w:t>
      </w:r>
      <w:r w:rsidR="0090229A" w:rsidRPr="00385B51">
        <w:rPr>
          <w:rFonts w:asciiTheme="minorHAnsi" w:eastAsia="Times New Roman" w:hAnsiTheme="minorHAnsi" w:cstheme="minorHAnsi"/>
          <w:spacing w:val="8"/>
          <w:sz w:val="22"/>
          <w:szCs w:val="22"/>
          <w:lang w:eastAsia="zh-CN"/>
        </w:rPr>
        <w:t>Ľupči</w:t>
      </w:r>
      <w:r w:rsidRPr="00385B51">
        <w:rPr>
          <w:rFonts w:asciiTheme="minorHAnsi" w:eastAsia="Times New Roman" w:hAnsiTheme="minorHAnsi" w:cstheme="minorHAnsi"/>
          <w:spacing w:val="8"/>
          <w:sz w:val="22"/>
          <w:szCs w:val="22"/>
          <w:lang w:eastAsia="zh-CN"/>
        </w:rPr>
        <w:t>,</w:t>
      </w:r>
      <w:r w:rsidR="00903B56" w:rsidRPr="00385B51">
        <w:rPr>
          <w:rFonts w:asciiTheme="minorHAnsi" w:eastAsia="Times New Roman" w:hAnsiTheme="minorHAnsi" w:cstheme="minorHAnsi"/>
          <w:spacing w:val="8"/>
          <w:sz w:val="22"/>
          <w:szCs w:val="22"/>
          <w:lang w:eastAsia="zh-CN"/>
        </w:rPr>
        <w:t xml:space="preserve"> </w:t>
      </w:r>
      <w:r w:rsidRPr="00385B51">
        <w:rPr>
          <w:rFonts w:asciiTheme="minorHAnsi" w:eastAsia="Times New Roman" w:hAnsiTheme="minorHAnsi" w:cstheme="minorHAnsi"/>
          <w:spacing w:val="8"/>
          <w:sz w:val="22"/>
          <w:szCs w:val="22"/>
          <w:lang w:eastAsia="zh-CN"/>
        </w:rPr>
        <w:t xml:space="preserve">v </w:t>
      </w:r>
      <w:r w:rsidR="0090229A">
        <w:rPr>
          <w:rFonts w:asciiTheme="minorHAnsi" w:eastAsia="Times New Roman" w:hAnsiTheme="minorHAnsi" w:cstheme="minorHAnsi"/>
          <w:spacing w:val="8"/>
          <w:sz w:val="22"/>
          <w:szCs w:val="22"/>
          <w:lang w:eastAsia="zh-CN"/>
        </w:rPr>
        <w:t>Iliaši</w:t>
      </w:r>
      <w:r w:rsidR="00903B56" w:rsidRPr="00385B51">
        <w:rPr>
          <w:rFonts w:asciiTheme="minorHAnsi" w:eastAsia="Times New Roman" w:hAnsiTheme="minorHAnsi" w:cstheme="minorHAnsi"/>
          <w:spacing w:val="8"/>
          <w:sz w:val="22"/>
          <w:szCs w:val="22"/>
          <w:lang w:eastAsia="zh-CN"/>
        </w:rPr>
        <w:t xml:space="preserve">, </w:t>
      </w:r>
      <w:r w:rsidRPr="008C3F30">
        <w:rPr>
          <w:rFonts w:asciiTheme="minorHAnsi" w:eastAsia="Times New Roman" w:hAnsiTheme="minorHAnsi" w:cstheme="minorHAnsi"/>
          <w:spacing w:val="8"/>
          <w:sz w:val="22"/>
          <w:szCs w:val="22"/>
          <w:lang w:eastAsia="zh-CN"/>
        </w:rPr>
        <w:t>C</w:t>
      </w:r>
      <w:r w:rsidR="00903B56" w:rsidRPr="008C3F30">
        <w:rPr>
          <w:rFonts w:asciiTheme="minorHAnsi" w:eastAsia="Times New Roman" w:hAnsiTheme="minorHAnsi" w:cstheme="minorHAnsi"/>
          <w:spacing w:val="8"/>
          <w:sz w:val="22"/>
          <w:szCs w:val="22"/>
          <w:lang w:eastAsia="zh-CN"/>
        </w:rPr>
        <w:t>elulózky</w:t>
      </w:r>
      <w:r w:rsidR="0090229A">
        <w:rPr>
          <w:rFonts w:asciiTheme="minorHAnsi" w:eastAsia="Times New Roman" w:hAnsiTheme="minorHAnsi" w:cstheme="minorHAnsi"/>
          <w:spacing w:val="8"/>
          <w:sz w:val="22"/>
          <w:szCs w:val="22"/>
          <w:lang w:eastAsia="zh-CN"/>
        </w:rPr>
        <w:t xml:space="preserve"> </w:t>
      </w:r>
      <w:r w:rsidR="00903B56" w:rsidRPr="008C3F30">
        <w:rPr>
          <w:rFonts w:asciiTheme="minorHAnsi" w:eastAsia="Times New Roman" w:hAnsiTheme="minorHAnsi" w:cstheme="minorHAnsi"/>
          <w:spacing w:val="8"/>
          <w:sz w:val="22"/>
          <w:szCs w:val="22"/>
          <w:lang w:eastAsia="zh-CN"/>
        </w:rPr>
        <w:t xml:space="preserve">papierne v </w:t>
      </w:r>
      <w:r w:rsidRPr="008C3F30">
        <w:rPr>
          <w:rFonts w:asciiTheme="minorHAnsi" w:eastAsia="Times New Roman" w:hAnsiTheme="minorHAnsi" w:cstheme="minorHAnsi"/>
          <w:spacing w:val="8"/>
          <w:sz w:val="22"/>
          <w:szCs w:val="22"/>
          <w:lang w:eastAsia="zh-CN"/>
        </w:rPr>
        <w:lastRenderedPageBreak/>
        <w:t>Ružomberku</w:t>
      </w:r>
      <w:r w:rsidR="00903B56" w:rsidRPr="008C3F30">
        <w:rPr>
          <w:rFonts w:asciiTheme="minorHAnsi" w:eastAsia="Times New Roman" w:hAnsiTheme="minorHAnsi" w:cstheme="minorHAnsi"/>
          <w:spacing w:val="8"/>
          <w:sz w:val="22"/>
          <w:szCs w:val="22"/>
          <w:lang w:eastAsia="zh-CN"/>
        </w:rPr>
        <w:t xml:space="preserve">, ktoré vozili </w:t>
      </w:r>
      <w:r w:rsidRPr="008C3F30">
        <w:rPr>
          <w:rFonts w:asciiTheme="minorHAnsi" w:eastAsia="Times New Roman" w:hAnsiTheme="minorHAnsi" w:cstheme="minorHAnsi"/>
          <w:spacing w:val="8"/>
          <w:sz w:val="22"/>
          <w:szCs w:val="22"/>
          <w:lang w:eastAsia="zh-CN"/>
        </w:rPr>
        <w:t>n</w:t>
      </w:r>
      <w:r w:rsidR="00903B56" w:rsidRPr="008C3F30">
        <w:rPr>
          <w:rFonts w:asciiTheme="minorHAnsi" w:eastAsia="Times New Roman" w:hAnsiTheme="minorHAnsi" w:cstheme="minorHAnsi"/>
          <w:spacing w:val="8"/>
          <w:sz w:val="22"/>
          <w:szCs w:val="22"/>
          <w:lang w:eastAsia="zh-CN"/>
        </w:rPr>
        <w:t>ajväčší smrad</w:t>
      </w:r>
      <w:r w:rsidRPr="008C3F30">
        <w:rPr>
          <w:rFonts w:asciiTheme="minorHAnsi" w:eastAsia="Times New Roman" w:hAnsiTheme="minorHAnsi" w:cstheme="minorHAnsi"/>
          <w:spacing w:val="8"/>
          <w:sz w:val="22"/>
          <w:szCs w:val="22"/>
          <w:lang w:eastAsia="zh-CN"/>
        </w:rPr>
        <w:t>, s</w:t>
      </w:r>
      <w:r w:rsidR="00903B56" w:rsidRPr="008C3F30">
        <w:rPr>
          <w:rFonts w:asciiTheme="minorHAnsi" w:eastAsia="Times New Roman" w:hAnsiTheme="minorHAnsi" w:cstheme="minorHAnsi"/>
          <w:spacing w:val="8"/>
          <w:sz w:val="22"/>
          <w:szCs w:val="22"/>
          <w:lang w:eastAsia="zh-CN"/>
        </w:rPr>
        <w:t xml:space="preserve"> prepáčeným za tento výraz, aký mohli dovážali do </w:t>
      </w:r>
      <w:r w:rsidRPr="00F36A2C">
        <w:rPr>
          <w:rFonts w:asciiTheme="minorHAnsi" w:eastAsia="Times New Roman" w:hAnsiTheme="minorHAnsi" w:cstheme="minorHAnsi"/>
          <w:spacing w:val="8"/>
          <w:sz w:val="22"/>
          <w:szCs w:val="22"/>
          <w:lang w:eastAsia="zh-CN"/>
        </w:rPr>
        <w:t>R</w:t>
      </w:r>
      <w:r w:rsidR="00F02CAA">
        <w:rPr>
          <w:rFonts w:asciiTheme="minorHAnsi" w:eastAsia="Times New Roman" w:hAnsiTheme="minorHAnsi" w:cstheme="minorHAnsi"/>
          <w:spacing w:val="8"/>
          <w:sz w:val="22"/>
          <w:szCs w:val="22"/>
          <w:lang w:eastAsia="zh-CN"/>
        </w:rPr>
        <w:t>a</w:t>
      </w:r>
      <w:r w:rsidRPr="00F36A2C">
        <w:rPr>
          <w:rFonts w:asciiTheme="minorHAnsi" w:eastAsia="Times New Roman" w:hAnsiTheme="minorHAnsi" w:cstheme="minorHAnsi"/>
          <w:spacing w:val="8"/>
          <w:sz w:val="22"/>
          <w:szCs w:val="22"/>
          <w:lang w:eastAsia="zh-CN"/>
        </w:rPr>
        <w:t xml:space="preserve">kytoviec. A </w:t>
      </w:r>
      <w:r w:rsidR="00903B56" w:rsidRPr="00F36A2C">
        <w:rPr>
          <w:rFonts w:asciiTheme="minorHAnsi" w:eastAsia="Times New Roman" w:hAnsiTheme="minorHAnsi" w:cstheme="minorHAnsi"/>
          <w:spacing w:val="8"/>
          <w:sz w:val="22"/>
          <w:szCs w:val="22"/>
          <w:lang w:eastAsia="zh-CN"/>
        </w:rPr>
        <w:t>ďalšie tieto veci, ktoré sa diali v okrajových častiach. Vrcholom boli elektrárne, ktoré aj niektorí poslanci, ktorí tu sedia, nám pomáhali, aby sa to ďalej nešírilo</w:t>
      </w:r>
      <w:r w:rsidRPr="00F36A2C">
        <w:rPr>
          <w:rFonts w:asciiTheme="minorHAnsi" w:eastAsia="Times New Roman" w:hAnsiTheme="minorHAnsi" w:cstheme="minorHAnsi"/>
          <w:spacing w:val="8"/>
          <w:sz w:val="22"/>
          <w:szCs w:val="22"/>
          <w:lang w:eastAsia="zh-CN"/>
        </w:rPr>
        <w:t xml:space="preserve">. Okrajové </w:t>
      </w:r>
      <w:r w:rsidR="00903B56" w:rsidRPr="00F36A2C">
        <w:rPr>
          <w:rFonts w:asciiTheme="minorHAnsi" w:eastAsia="Times New Roman" w:hAnsiTheme="minorHAnsi" w:cstheme="minorHAnsi"/>
          <w:spacing w:val="8"/>
          <w:sz w:val="22"/>
          <w:szCs w:val="22"/>
          <w:lang w:eastAsia="zh-CN"/>
        </w:rPr>
        <w:t xml:space="preserve">časti boli </w:t>
      </w:r>
      <w:r w:rsidRPr="00F36A2C">
        <w:rPr>
          <w:rFonts w:asciiTheme="minorHAnsi" w:eastAsia="Times New Roman" w:hAnsiTheme="minorHAnsi" w:cstheme="minorHAnsi"/>
          <w:spacing w:val="8"/>
          <w:sz w:val="22"/>
          <w:szCs w:val="22"/>
          <w:lang w:eastAsia="zh-CN"/>
        </w:rPr>
        <w:t xml:space="preserve">bité, </w:t>
      </w:r>
      <w:r w:rsidR="00903B56" w:rsidRPr="00F36A2C">
        <w:rPr>
          <w:rFonts w:asciiTheme="minorHAnsi" w:eastAsia="Times New Roman" w:hAnsiTheme="minorHAnsi" w:cstheme="minorHAnsi"/>
          <w:spacing w:val="8"/>
          <w:sz w:val="22"/>
          <w:szCs w:val="22"/>
          <w:lang w:eastAsia="zh-CN"/>
        </w:rPr>
        <w:t>ľudia nespokojní</w:t>
      </w:r>
      <w:r w:rsidRPr="00F36A2C">
        <w:rPr>
          <w:rFonts w:asciiTheme="minorHAnsi" w:eastAsia="Times New Roman" w:hAnsiTheme="minorHAnsi" w:cstheme="minorHAnsi"/>
          <w:spacing w:val="8"/>
          <w:sz w:val="22"/>
          <w:szCs w:val="22"/>
          <w:lang w:eastAsia="zh-CN"/>
        </w:rPr>
        <w:t>. M</w:t>
      </w:r>
      <w:r w:rsidR="00903B56" w:rsidRPr="00F36A2C">
        <w:rPr>
          <w:rFonts w:asciiTheme="minorHAnsi" w:eastAsia="Times New Roman" w:hAnsiTheme="minorHAnsi" w:cstheme="minorHAnsi"/>
          <w:spacing w:val="8"/>
          <w:sz w:val="22"/>
          <w:szCs w:val="22"/>
          <w:lang w:eastAsia="zh-CN"/>
        </w:rPr>
        <w:t>esto jednoducho nič tam nebudovalo, lebo boli medzitým boli exekúcie</w:t>
      </w:r>
      <w:r w:rsidRPr="00F36A2C">
        <w:rPr>
          <w:rFonts w:asciiTheme="minorHAnsi" w:eastAsia="Times New Roman" w:hAnsiTheme="minorHAnsi" w:cstheme="minorHAnsi"/>
          <w:spacing w:val="8"/>
          <w:sz w:val="22"/>
          <w:szCs w:val="22"/>
          <w:lang w:eastAsia="zh-CN"/>
        </w:rPr>
        <w:t>, b</w:t>
      </w:r>
      <w:r w:rsidR="00903B56" w:rsidRPr="00F36A2C">
        <w:rPr>
          <w:rFonts w:asciiTheme="minorHAnsi" w:eastAsia="Times New Roman" w:hAnsiTheme="minorHAnsi" w:cstheme="minorHAnsi"/>
          <w:spacing w:val="8"/>
          <w:sz w:val="22"/>
          <w:szCs w:val="22"/>
          <w:lang w:eastAsia="zh-CN"/>
        </w:rPr>
        <w:t>ývalí primátori by povedal</w:t>
      </w:r>
      <w:r w:rsidRPr="00F36A2C">
        <w:rPr>
          <w:rFonts w:asciiTheme="minorHAnsi" w:eastAsia="Times New Roman" w:hAnsiTheme="minorHAnsi" w:cstheme="minorHAnsi"/>
          <w:spacing w:val="8"/>
          <w:sz w:val="22"/>
          <w:szCs w:val="22"/>
          <w:lang w:eastAsia="zh-CN"/>
        </w:rPr>
        <w:t>i. Č</w:t>
      </w:r>
      <w:r w:rsidR="00903B56" w:rsidRPr="00F36A2C">
        <w:rPr>
          <w:rFonts w:asciiTheme="minorHAnsi" w:eastAsia="Times New Roman" w:hAnsiTheme="minorHAnsi" w:cstheme="minorHAnsi"/>
          <w:spacing w:val="8"/>
          <w:sz w:val="22"/>
          <w:szCs w:val="22"/>
          <w:lang w:eastAsia="zh-CN"/>
        </w:rPr>
        <w:t>iže robilo sa len to základné v</w:t>
      </w:r>
      <w:r w:rsidRPr="00F36A2C">
        <w:rPr>
          <w:rFonts w:asciiTheme="minorHAnsi" w:eastAsia="Times New Roman" w:hAnsiTheme="minorHAnsi" w:cstheme="minorHAnsi"/>
          <w:spacing w:val="8"/>
          <w:sz w:val="22"/>
          <w:szCs w:val="22"/>
          <w:lang w:eastAsia="zh-CN"/>
        </w:rPr>
        <w:t> </w:t>
      </w:r>
      <w:r w:rsidR="00903B56" w:rsidRPr="00F36A2C">
        <w:rPr>
          <w:rFonts w:asciiTheme="minorHAnsi" w:eastAsia="Times New Roman" w:hAnsiTheme="minorHAnsi" w:cstheme="minorHAnsi"/>
          <w:spacing w:val="8"/>
          <w:sz w:val="22"/>
          <w:szCs w:val="22"/>
          <w:lang w:eastAsia="zh-CN"/>
        </w:rPr>
        <w:t>meste</w:t>
      </w:r>
      <w:r w:rsidRPr="00F36A2C">
        <w:rPr>
          <w:rFonts w:asciiTheme="minorHAnsi" w:eastAsia="Times New Roman" w:hAnsiTheme="minorHAnsi" w:cstheme="minorHAnsi"/>
          <w:spacing w:val="8"/>
          <w:sz w:val="22"/>
          <w:szCs w:val="22"/>
          <w:lang w:eastAsia="zh-CN"/>
        </w:rPr>
        <w:t xml:space="preserve">. </w:t>
      </w:r>
      <w:r w:rsidR="00D4233D" w:rsidRPr="00F36A2C">
        <w:rPr>
          <w:rFonts w:asciiTheme="minorHAnsi" w:eastAsia="Times New Roman" w:hAnsiTheme="minorHAnsi" w:cstheme="minorHAnsi"/>
          <w:spacing w:val="8"/>
          <w:sz w:val="22"/>
          <w:szCs w:val="22"/>
          <w:lang w:eastAsia="zh-CN"/>
        </w:rPr>
        <w:t>Beriem</w:t>
      </w:r>
      <w:r w:rsidR="00385B51"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a ja som za to hlasoval</w:t>
      </w:r>
      <w:r w:rsidR="00385B51" w:rsidRPr="00F36A2C">
        <w:rPr>
          <w:rFonts w:asciiTheme="minorHAnsi" w:eastAsia="Times New Roman" w:hAnsiTheme="minorHAnsi" w:cstheme="minorHAnsi"/>
          <w:spacing w:val="8"/>
          <w:sz w:val="22"/>
          <w:szCs w:val="22"/>
          <w:lang w:eastAsia="zh-CN"/>
        </w:rPr>
        <w:t>. Čiže</w:t>
      </w:r>
      <w:r w:rsidR="00903B56" w:rsidRPr="00F36A2C">
        <w:rPr>
          <w:rFonts w:asciiTheme="minorHAnsi" w:eastAsia="Times New Roman" w:hAnsiTheme="minorHAnsi" w:cstheme="minorHAnsi"/>
          <w:spacing w:val="8"/>
          <w:sz w:val="22"/>
          <w:szCs w:val="22"/>
          <w:lang w:eastAsia="zh-CN"/>
        </w:rPr>
        <w:t xml:space="preserve"> tie okra</w:t>
      </w:r>
      <w:r w:rsidR="00385B51" w:rsidRPr="00F36A2C">
        <w:rPr>
          <w:rFonts w:asciiTheme="minorHAnsi" w:eastAsia="Times New Roman" w:hAnsiTheme="minorHAnsi" w:cstheme="minorHAnsi"/>
          <w:spacing w:val="8"/>
          <w:sz w:val="22"/>
          <w:szCs w:val="22"/>
          <w:lang w:eastAsia="zh-CN"/>
        </w:rPr>
        <w:t>jové</w:t>
      </w:r>
      <w:r w:rsidR="00903B56" w:rsidRPr="00F36A2C">
        <w:rPr>
          <w:rFonts w:asciiTheme="minorHAnsi" w:eastAsia="Times New Roman" w:hAnsiTheme="minorHAnsi" w:cstheme="minorHAnsi"/>
          <w:spacing w:val="8"/>
          <w:sz w:val="22"/>
          <w:szCs w:val="22"/>
          <w:lang w:eastAsia="zh-CN"/>
        </w:rPr>
        <w:t xml:space="preserve"> časti ostali úplne zanedbané. Potom keď sa nás tu dostalo viacej z okrajových častí, myslím, že nás bolo 5</w:t>
      </w:r>
      <w:r w:rsidR="00D4233D"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tak za primátora </w:t>
      </w:r>
      <w:proofErr w:type="spellStart"/>
      <w:r w:rsidR="00D4233D" w:rsidRPr="00F36A2C">
        <w:rPr>
          <w:rFonts w:asciiTheme="minorHAnsi" w:eastAsia="Times New Roman" w:hAnsiTheme="minorHAnsi" w:cstheme="minorHAnsi"/>
          <w:spacing w:val="8"/>
          <w:sz w:val="22"/>
          <w:szCs w:val="22"/>
          <w:lang w:eastAsia="zh-CN"/>
        </w:rPr>
        <w:t>Gog</w:t>
      </w:r>
      <w:r w:rsidR="00F02CAA">
        <w:rPr>
          <w:rFonts w:asciiTheme="minorHAnsi" w:eastAsia="Times New Roman" w:hAnsiTheme="minorHAnsi" w:cstheme="minorHAnsi"/>
          <w:spacing w:val="8"/>
          <w:sz w:val="22"/>
          <w:szCs w:val="22"/>
          <w:lang w:eastAsia="zh-CN"/>
        </w:rPr>
        <w:t>o</w:t>
      </w:r>
      <w:r w:rsidR="00D4233D" w:rsidRPr="00F36A2C">
        <w:rPr>
          <w:rFonts w:asciiTheme="minorHAnsi" w:eastAsia="Times New Roman" w:hAnsiTheme="minorHAnsi" w:cstheme="minorHAnsi"/>
          <w:spacing w:val="8"/>
          <w:sz w:val="22"/>
          <w:szCs w:val="22"/>
          <w:lang w:eastAsia="zh-CN"/>
        </w:rPr>
        <w:t>lu</w:t>
      </w:r>
      <w:proofErr w:type="spellEnd"/>
      <w:r w:rsidR="00903B56" w:rsidRPr="00F36A2C">
        <w:rPr>
          <w:rFonts w:asciiTheme="minorHAnsi" w:eastAsia="Times New Roman" w:hAnsiTheme="minorHAnsi" w:cstheme="minorHAnsi"/>
          <w:spacing w:val="8"/>
          <w:sz w:val="22"/>
          <w:szCs w:val="22"/>
          <w:lang w:eastAsia="zh-CN"/>
        </w:rPr>
        <w:t xml:space="preserve"> sme ešte </w:t>
      </w:r>
      <w:r w:rsidR="00D4233D" w:rsidRPr="00F36A2C">
        <w:rPr>
          <w:rFonts w:asciiTheme="minorHAnsi" w:eastAsia="Times New Roman" w:hAnsiTheme="minorHAnsi" w:cstheme="minorHAnsi"/>
          <w:spacing w:val="8"/>
          <w:sz w:val="22"/>
          <w:szCs w:val="22"/>
          <w:lang w:eastAsia="zh-CN"/>
        </w:rPr>
        <w:t>pozariaďovali</w:t>
      </w:r>
      <w:r w:rsidR="00903B56" w:rsidRPr="00F36A2C">
        <w:rPr>
          <w:rFonts w:asciiTheme="minorHAnsi" w:eastAsia="Times New Roman" w:hAnsiTheme="minorHAnsi" w:cstheme="minorHAnsi"/>
          <w:spacing w:val="8"/>
          <w:sz w:val="22"/>
          <w:szCs w:val="22"/>
          <w:lang w:eastAsia="zh-CN"/>
        </w:rPr>
        <w:t xml:space="preserve"> aj financie na volebné obvody</w:t>
      </w:r>
      <w:r w:rsidR="00D4233D" w:rsidRPr="00F36A2C">
        <w:rPr>
          <w:rFonts w:asciiTheme="minorHAnsi" w:eastAsia="Times New Roman" w:hAnsiTheme="minorHAnsi" w:cstheme="minorHAnsi"/>
          <w:spacing w:val="8"/>
          <w:sz w:val="22"/>
          <w:szCs w:val="22"/>
          <w:lang w:eastAsia="zh-CN"/>
        </w:rPr>
        <w:t>. A</w:t>
      </w:r>
      <w:r w:rsidR="00903B56" w:rsidRPr="00F36A2C">
        <w:rPr>
          <w:rFonts w:asciiTheme="minorHAnsi" w:eastAsia="Times New Roman" w:hAnsiTheme="minorHAnsi" w:cstheme="minorHAnsi"/>
          <w:spacing w:val="8"/>
          <w:sz w:val="22"/>
          <w:szCs w:val="22"/>
          <w:lang w:eastAsia="zh-CN"/>
        </w:rPr>
        <w:t xml:space="preserve"> tie eurá s pomocou </w:t>
      </w:r>
      <w:r w:rsidR="00D4233D" w:rsidRPr="00F36A2C">
        <w:rPr>
          <w:rFonts w:asciiTheme="minorHAnsi" w:eastAsia="Times New Roman" w:hAnsiTheme="minorHAnsi" w:cstheme="minorHAnsi"/>
          <w:spacing w:val="8"/>
          <w:sz w:val="22"/>
          <w:szCs w:val="22"/>
          <w:lang w:eastAsia="zh-CN"/>
        </w:rPr>
        <w:t>Ban</w:t>
      </w:r>
      <w:r w:rsidR="00903B56" w:rsidRPr="00F36A2C">
        <w:rPr>
          <w:rFonts w:asciiTheme="minorHAnsi" w:eastAsia="Times New Roman" w:hAnsiTheme="minorHAnsi" w:cstheme="minorHAnsi"/>
          <w:spacing w:val="8"/>
          <w:sz w:val="22"/>
          <w:szCs w:val="22"/>
          <w:lang w:eastAsia="zh-CN"/>
        </w:rPr>
        <w:t>skobystrickej alternatívy aj veľkého klubu</w:t>
      </w:r>
      <w:r w:rsidR="00D4233D" w:rsidRPr="00F36A2C">
        <w:rPr>
          <w:rFonts w:asciiTheme="minorHAnsi" w:eastAsia="Times New Roman" w:hAnsiTheme="minorHAnsi" w:cstheme="minorHAnsi"/>
          <w:spacing w:val="8"/>
          <w:sz w:val="22"/>
          <w:szCs w:val="22"/>
          <w:lang w:eastAsia="zh-CN"/>
        </w:rPr>
        <w:t>, ž</w:t>
      </w:r>
      <w:r w:rsidR="00903B56" w:rsidRPr="00F36A2C">
        <w:rPr>
          <w:rFonts w:asciiTheme="minorHAnsi" w:eastAsia="Times New Roman" w:hAnsiTheme="minorHAnsi" w:cstheme="minorHAnsi"/>
          <w:spacing w:val="8"/>
          <w:sz w:val="22"/>
          <w:szCs w:val="22"/>
          <w:lang w:eastAsia="zh-CN"/>
        </w:rPr>
        <w:t>e sa začala investovať aj do týchto okrajových častí</w:t>
      </w:r>
      <w:r w:rsidR="00D4233D" w:rsidRPr="00F36A2C">
        <w:rPr>
          <w:rFonts w:asciiTheme="minorHAnsi" w:eastAsia="Times New Roman" w:hAnsiTheme="minorHAnsi" w:cstheme="minorHAnsi"/>
          <w:spacing w:val="8"/>
          <w:sz w:val="22"/>
          <w:szCs w:val="22"/>
          <w:lang w:eastAsia="zh-CN"/>
        </w:rPr>
        <w:t>. Z</w:t>
      </w:r>
      <w:r w:rsidR="00903B56" w:rsidRPr="00F36A2C">
        <w:rPr>
          <w:rFonts w:asciiTheme="minorHAnsi" w:eastAsia="Times New Roman" w:hAnsiTheme="minorHAnsi" w:cstheme="minorHAnsi"/>
          <w:spacing w:val="8"/>
          <w:sz w:val="22"/>
          <w:szCs w:val="22"/>
          <w:lang w:eastAsia="zh-CN"/>
        </w:rPr>
        <w:t xml:space="preserve">a primátora </w:t>
      </w:r>
      <w:r w:rsidR="00D4233D" w:rsidRPr="00F36A2C">
        <w:rPr>
          <w:rFonts w:asciiTheme="minorHAnsi" w:eastAsia="Times New Roman" w:hAnsiTheme="minorHAnsi" w:cstheme="minorHAnsi"/>
          <w:spacing w:val="8"/>
          <w:sz w:val="22"/>
          <w:szCs w:val="22"/>
          <w:lang w:eastAsia="zh-CN"/>
        </w:rPr>
        <w:t>Noska</w:t>
      </w:r>
      <w:r w:rsidR="00903B56" w:rsidRPr="00F36A2C">
        <w:rPr>
          <w:rFonts w:asciiTheme="minorHAnsi" w:eastAsia="Times New Roman" w:hAnsiTheme="minorHAnsi" w:cstheme="minorHAnsi"/>
          <w:spacing w:val="8"/>
          <w:sz w:val="22"/>
          <w:szCs w:val="22"/>
          <w:lang w:eastAsia="zh-CN"/>
        </w:rPr>
        <w:t xml:space="preserve"> sa to zdupľovalo a zaňho sa už začali stavať aj väčšie veci ako bol aj most v</w:t>
      </w:r>
      <w:r w:rsidR="00D4233D" w:rsidRPr="00F36A2C">
        <w:rPr>
          <w:rFonts w:asciiTheme="minorHAnsi" w:eastAsia="Times New Roman" w:hAnsiTheme="minorHAnsi" w:cstheme="minorHAnsi"/>
          <w:spacing w:val="8"/>
          <w:sz w:val="22"/>
          <w:szCs w:val="22"/>
          <w:lang w:eastAsia="zh-CN"/>
        </w:rPr>
        <w:t xml:space="preserve"> I</w:t>
      </w:r>
      <w:r w:rsidR="00903B56" w:rsidRPr="00F36A2C">
        <w:rPr>
          <w:rFonts w:asciiTheme="minorHAnsi" w:eastAsia="Times New Roman" w:hAnsiTheme="minorHAnsi" w:cstheme="minorHAnsi"/>
          <w:spacing w:val="8"/>
          <w:sz w:val="22"/>
          <w:szCs w:val="22"/>
          <w:lang w:eastAsia="zh-CN"/>
        </w:rPr>
        <w:t>liaši. Chcem s tým povedať, že okra</w:t>
      </w:r>
      <w:r w:rsidR="00D4233D" w:rsidRPr="00F36A2C">
        <w:rPr>
          <w:rFonts w:asciiTheme="minorHAnsi" w:eastAsia="Times New Roman" w:hAnsiTheme="minorHAnsi" w:cstheme="minorHAnsi"/>
          <w:spacing w:val="8"/>
          <w:sz w:val="22"/>
          <w:szCs w:val="22"/>
          <w:lang w:eastAsia="zh-CN"/>
        </w:rPr>
        <w:t>jo</w:t>
      </w:r>
      <w:r w:rsidR="00903B56" w:rsidRPr="00F36A2C">
        <w:rPr>
          <w:rFonts w:asciiTheme="minorHAnsi" w:eastAsia="Times New Roman" w:hAnsiTheme="minorHAnsi" w:cstheme="minorHAnsi"/>
          <w:spacing w:val="8"/>
          <w:sz w:val="22"/>
          <w:szCs w:val="22"/>
          <w:lang w:eastAsia="zh-CN"/>
        </w:rPr>
        <w:t>v</w:t>
      </w:r>
      <w:r w:rsidR="00D4233D" w:rsidRPr="00F36A2C">
        <w:rPr>
          <w:rFonts w:asciiTheme="minorHAnsi" w:eastAsia="Times New Roman" w:hAnsiTheme="minorHAnsi" w:cstheme="minorHAnsi"/>
          <w:spacing w:val="8"/>
          <w:sz w:val="22"/>
          <w:szCs w:val="22"/>
          <w:lang w:eastAsia="zh-CN"/>
        </w:rPr>
        <w:t>é</w:t>
      </w:r>
      <w:r w:rsidR="00903B56" w:rsidRPr="00F36A2C">
        <w:rPr>
          <w:rFonts w:asciiTheme="minorHAnsi" w:eastAsia="Times New Roman" w:hAnsiTheme="minorHAnsi" w:cstheme="minorHAnsi"/>
          <w:spacing w:val="8"/>
          <w:sz w:val="22"/>
          <w:szCs w:val="22"/>
          <w:lang w:eastAsia="zh-CN"/>
        </w:rPr>
        <w:t xml:space="preserve"> čast</w:t>
      </w:r>
      <w:r w:rsidR="00D4233D" w:rsidRPr="00F36A2C">
        <w:rPr>
          <w:rFonts w:asciiTheme="minorHAnsi" w:eastAsia="Times New Roman" w:hAnsiTheme="minorHAnsi" w:cstheme="minorHAnsi"/>
          <w:spacing w:val="8"/>
          <w:sz w:val="22"/>
          <w:szCs w:val="22"/>
          <w:lang w:eastAsia="zh-CN"/>
        </w:rPr>
        <w:t>i,</w:t>
      </w:r>
      <w:r w:rsidR="00903B56" w:rsidRPr="00F36A2C">
        <w:rPr>
          <w:rFonts w:asciiTheme="minorHAnsi" w:eastAsia="Times New Roman" w:hAnsiTheme="minorHAnsi" w:cstheme="minorHAnsi"/>
          <w:spacing w:val="8"/>
          <w:sz w:val="22"/>
          <w:szCs w:val="22"/>
          <w:lang w:eastAsia="zh-CN"/>
        </w:rPr>
        <w:t xml:space="preserve"> život nám ukázal, že toto čo </w:t>
      </w:r>
      <w:r w:rsidR="00D4233D" w:rsidRPr="00F36A2C">
        <w:rPr>
          <w:rFonts w:asciiTheme="minorHAnsi" w:eastAsia="Times New Roman" w:hAnsiTheme="minorHAnsi" w:cstheme="minorHAnsi"/>
          <w:spacing w:val="8"/>
          <w:sz w:val="22"/>
          <w:szCs w:val="22"/>
          <w:lang w:eastAsia="zh-CN"/>
        </w:rPr>
        <w:t>ste</w:t>
      </w:r>
      <w:r w:rsidR="00903B56" w:rsidRPr="00F36A2C">
        <w:rPr>
          <w:rFonts w:asciiTheme="minorHAnsi" w:eastAsia="Times New Roman" w:hAnsiTheme="minorHAnsi" w:cstheme="minorHAnsi"/>
          <w:spacing w:val="8"/>
          <w:sz w:val="22"/>
          <w:szCs w:val="22"/>
          <w:lang w:eastAsia="zh-CN"/>
        </w:rPr>
        <w:t xml:space="preserve"> naštudovali nefungovalo</w:t>
      </w:r>
      <w:r w:rsidR="00D4233D" w:rsidRPr="00F36A2C">
        <w:rPr>
          <w:rFonts w:asciiTheme="minorHAnsi" w:eastAsia="Times New Roman" w:hAnsiTheme="minorHAnsi" w:cstheme="minorHAnsi"/>
          <w:spacing w:val="8"/>
          <w:sz w:val="22"/>
          <w:szCs w:val="22"/>
          <w:lang w:eastAsia="zh-CN"/>
        </w:rPr>
        <w:t>. N</w:t>
      </w:r>
      <w:r w:rsidR="00903B56" w:rsidRPr="00F36A2C">
        <w:rPr>
          <w:rFonts w:asciiTheme="minorHAnsi" w:eastAsia="Times New Roman" w:hAnsiTheme="minorHAnsi" w:cstheme="minorHAnsi"/>
          <w:spacing w:val="8"/>
          <w:sz w:val="22"/>
          <w:szCs w:val="22"/>
          <w:lang w:eastAsia="zh-CN"/>
        </w:rPr>
        <w:t>efungovalo</w:t>
      </w:r>
      <w:r w:rsidR="00D4233D" w:rsidRPr="00F36A2C">
        <w:rPr>
          <w:rFonts w:asciiTheme="minorHAnsi" w:eastAsia="Times New Roman" w:hAnsiTheme="minorHAnsi" w:cstheme="minorHAnsi"/>
          <w:spacing w:val="8"/>
          <w:sz w:val="22"/>
          <w:szCs w:val="22"/>
          <w:lang w:eastAsia="zh-CN"/>
        </w:rPr>
        <w:t>. J</w:t>
      </w:r>
      <w:r w:rsidR="00903B56" w:rsidRPr="00F36A2C">
        <w:rPr>
          <w:rFonts w:asciiTheme="minorHAnsi" w:eastAsia="Times New Roman" w:hAnsiTheme="minorHAnsi" w:cstheme="minorHAnsi"/>
          <w:spacing w:val="8"/>
          <w:sz w:val="22"/>
          <w:szCs w:val="22"/>
          <w:lang w:eastAsia="zh-CN"/>
        </w:rPr>
        <w:t>e nedostatok peňazí. Je to logické, že viac treba pred</w:t>
      </w:r>
      <w:r w:rsidR="00D4233D" w:rsidRPr="00F36A2C">
        <w:rPr>
          <w:rFonts w:asciiTheme="minorHAnsi" w:eastAsia="Times New Roman" w:hAnsiTheme="minorHAnsi" w:cstheme="minorHAnsi"/>
          <w:spacing w:val="8"/>
          <w:sz w:val="22"/>
          <w:szCs w:val="22"/>
          <w:lang w:eastAsia="zh-CN"/>
        </w:rPr>
        <w:t xml:space="preserve"> </w:t>
      </w:r>
      <w:r w:rsidR="00903B56" w:rsidRPr="00F36A2C">
        <w:rPr>
          <w:rFonts w:asciiTheme="minorHAnsi" w:eastAsia="Times New Roman" w:hAnsiTheme="minorHAnsi" w:cstheme="minorHAnsi"/>
          <w:spacing w:val="8"/>
          <w:sz w:val="22"/>
          <w:szCs w:val="22"/>
          <w:lang w:eastAsia="zh-CN"/>
        </w:rPr>
        <w:t>tým</w:t>
      </w:r>
      <w:r w:rsidR="00D4233D" w:rsidRPr="00F36A2C">
        <w:rPr>
          <w:rFonts w:asciiTheme="minorHAnsi" w:eastAsia="Times New Roman" w:hAnsiTheme="minorHAnsi" w:cstheme="minorHAnsi"/>
          <w:spacing w:val="8"/>
          <w:sz w:val="22"/>
          <w:szCs w:val="22"/>
          <w:lang w:eastAsia="zh-CN"/>
        </w:rPr>
        <w:t xml:space="preserve"> činžiakom spraviť, ja</w:t>
      </w:r>
      <w:r w:rsidR="00903B56" w:rsidRPr="00F36A2C">
        <w:rPr>
          <w:rFonts w:asciiTheme="minorHAnsi" w:eastAsia="Times New Roman" w:hAnsiTheme="minorHAnsi" w:cstheme="minorHAnsi"/>
          <w:spacing w:val="8"/>
          <w:sz w:val="22"/>
          <w:szCs w:val="22"/>
          <w:lang w:eastAsia="zh-CN"/>
        </w:rPr>
        <w:t xml:space="preserve"> mám celú dedinu za sebou</w:t>
      </w:r>
      <w:r w:rsidR="00D4233D"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Ale nás tu bolo naozaj málo, ale sme tieto veci dokázali presadiť s pomocou iných poslaneckých klubov. Čo k tomu povedať? Teraz sme hlasovali </w:t>
      </w:r>
      <w:r w:rsidR="00D4233D" w:rsidRPr="00F36A2C">
        <w:rPr>
          <w:rFonts w:asciiTheme="minorHAnsi" w:eastAsia="Times New Roman" w:hAnsiTheme="minorHAnsi" w:cstheme="minorHAnsi"/>
          <w:spacing w:val="8"/>
          <w:sz w:val="22"/>
          <w:szCs w:val="22"/>
          <w:lang w:eastAsia="zh-CN"/>
        </w:rPr>
        <w:t xml:space="preserve">aj v </w:t>
      </w:r>
      <w:r w:rsidR="00903B56" w:rsidRPr="00F36A2C">
        <w:rPr>
          <w:rFonts w:asciiTheme="minorHAnsi" w:eastAsia="Times New Roman" w:hAnsiTheme="minorHAnsi" w:cstheme="minorHAnsi"/>
          <w:spacing w:val="8"/>
          <w:sz w:val="22"/>
          <w:szCs w:val="22"/>
          <w:lang w:eastAsia="zh-CN"/>
        </w:rPr>
        <w:t>Komisii mestských častí</w:t>
      </w:r>
      <w:r w:rsidR="00D4233D" w:rsidRPr="00F36A2C">
        <w:rPr>
          <w:rFonts w:asciiTheme="minorHAnsi" w:eastAsia="Times New Roman" w:hAnsiTheme="minorHAnsi" w:cstheme="minorHAnsi"/>
          <w:spacing w:val="8"/>
          <w:sz w:val="22"/>
          <w:szCs w:val="22"/>
          <w:lang w:eastAsia="zh-CN"/>
        </w:rPr>
        <w:t>, j</w:t>
      </w:r>
      <w:r w:rsidR="00903B56" w:rsidRPr="00F36A2C">
        <w:rPr>
          <w:rFonts w:asciiTheme="minorHAnsi" w:eastAsia="Times New Roman" w:hAnsiTheme="minorHAnsi" w:cstheme="minorHAnsi"/>
          <w:spacing w:val="8"/>
          <w:sz w:val="22"/>
          <w:szCs w:val="22"/>
          <w:lang w:eastAsia="zh-CN"/>
        </w:rPr>
        <w:t>ednoznačne všetci sa prikláňajú 7 volebným obvodom. Bohužiaľ, že ten zákon</w:t>
      </w:r>
      <w:r w:rsidR="00D4233D" w:rsidRPr="00F36A2C">
        <w:rPr>
          <w:rFonts w:asciiTheme="minorHAnsi" w:eastAsia="Times New Roman" w:hAnsiTheme="minorHAnsi" w:cstheme="minorHAnsi"/>
          <w:spacing w:val="8"/>
          <w:sz w:val="22"/>
          <w:szCs w:val="22"/>
          <w:lang w:eastAsia="zh-CN"/>
        </w:rPr>
        <w:t xml:space="preserve">, </w:t>
      </w:r>
      <w:r w:rsidR="00903B56" w:rsidRPr="00F36A2C">
        <w:rPr>
          <w:rFonts w:asciiTheme="minorHAnsi" w:eastAsia="Times New Roman" w:hAnsiTheme="minorHAnsi" w:cstheme="minorHAnsi"/>
          <w:spacing w:val="8"/>
          <w:sz w:val="22"/>
          <w:szCs w:val="22"/>
          <w:lang w:eastAsia="zh-CN"/>
        </w:rPr>
        <w:t xml:space="preserve"> musíme</w:t>
      </w:r>
      <w:r w:rsidR="00D4233D"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aspoň tú malú úpravu</w:t>
      </w:r>
      <w:r w:rsidR="00F02CAA">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čo sa nás týka</w:t>
      </w:r>
      <w:r w:rsidR="00D4233D" w:rsidRPr="00F36A2C">
        <w:rPr>
          <w:rFonts w:asciiTheme="minorHAnsi" w:eastAsia="Times New Roman" w:hAnsiTheme="minorHAnsi" w:cstheme="minorHAnsi"/>
          <w:spacing w:val="8"/>
          <w:sz w:val="22"/>
          <w:szCs w:val="22"/>
          <w:lang w:eastAsia="zh-CN"/>
        </w:rPr>
        <w:t>, u</w:t>
      </w:r>
      <w:r w:rsidR="00903B56" w:rsidRPr="00F36A2C">
        <w:rPr>
          <w:rFonts w:asciiTheme="minorHAnsi" w:eastAsia="Times New Roman" w:hAnsiTheme="minorHAnsi" w:cstheme="minorHAnsi"/>
          <w:spacing w:val="8"/>
          <w:sz w:val="22"/>
          <w:szCs w:val="22"/>
          <w:lang w:eastAsia="zh-CN"/>
        </w:rPr>
        <w:t xml:space="preserve">robiť s tou </w:t>
      </w:r>
      <w:r w:rsidR="00D4233D" w:rsidRPr="00F36A2C">
        <w:rPr>
          <w:rFonts w:asciiTheme="minorHAnsi" w:eastAsia="Times New Roman" w:hAnsiTheme="minorHAnsi" w:cstheme="minorHAnsi"/>
          <w:spacing w:val="8"/>
          <w:sz w:val="22"/>
          <w:szCs w:val="22"/>
          <w:lang w:eastAsia="zh-CN"/>
        </w:rPr>
        <w:t>Kostiviarskou. O</w:t>
      </w:r>
      <w:r w:rsidR="00903B56" w:rsidRPr="00F36A2C">
        <w:rPr>
          <w:rFonts w:asciiTheme="minorHAnsi" w:eastAsia="Times New Roman" w:hAnsiTheme="minorHAnsi" w:cstheme="minorHAnsi"/>
          <w:spacing w:val="8"/>
          <w:sz w:val="22"/>
          <w:szCs w:val="22"/>
          <w:lang w:eastAsia="zh-CN"/>
        </w:rPr>
        <w:t xml:space="preserve">bčania </w:t>
      </w:r>
      <w:r w:rsidR="00D4233D" w:rsidRPr="00F36A2C">
        <w:rPr>
          <w:rFonts w:asciiTheme="minorHAnsi" w:eastAsia="Times New Roman" w:hAnsiTheme="minorHAnsi" w:cstheme="minorHAnsi"/>
          <w:spacing w:val="8"/>
          <w:sz w:val="22"/>
          <w:szCs w:val="22"/>
          <w:lang w:eastAsia="zh-CN"/>
        </w:rPr>
        <w:t>Kostiviarskej</w:t>
      </w:r>
      <w:r w:rsidR="00903B56" w:rsidRPr="00F36A2C">
        <w:rPr>
          <w:rFonts w:asciiTheme="minorHAnsi" w:eastAsia="Times New Roman" w:hAnsiTheme="minorHAnsi" w:cstheme="minorHAnsi"/>
          <w:spacing w:val="8"/>
          <w:sz w:val="22"/>
          <w:szCs w:val="22"/>
          <w:lang w:eastAsia="zh-CN"/>
        </w:rPr>
        <w:t xml:space="preserve"> to určite </w:t>
      </w:r>
      <w:r w:rsidR="00D4233D" w:rsidRPr="00F36A2C">
        <w:rPr>
          <w:rFonts w:asciiTheme="minorHAnsi" w:eastAsia="Times New Roman" w:hAnsiTheme="minorHAnsi" w:cstheme="minorHAnsi"/>
          <w:spacing w:val="8"/>
          <w:sz w:val="22"/>
          <w:szCs w:val="22"/>
          <w:lang w:eastAsia="zh-CN"/>
        </w:rPr>
        <w:t>neprijmú</w:t>
      </w:r>
      <w:r w:rsidR="00903B56" w:rsidRPr="00F36A2C">
        <w:rPr>
          <w:rFonts w:asciiTheme="minorHAnsi" w:eastAsia="Times New Roman" w:hAnsiTheme="minorHAnsi" w:cstheme="minorHAnsi"/>
          <w:spacing w:val="8"/>
          <w:sz w:val="22"/>
          <w:szCs w:val="22"/>
          <w:lang w:eastAsia="zh-CN"/>
        </w:rPr>
        <w:t xml:space="preserve"> dobre, ale musíme s nimi sedieť a musíme im tieto veci vysvetliť</w:t>
      </w:r>
      <w:r w:rsidR="00D4233D" w:rsidRPr="00F36A2C">
        <w:rPr>
          <w:rFonts w:asciiTheme="minorHAnsi" w:eastAsia="Times New Roman" w:hAnsiTheme="minorHAnsi" w:cstheme="minorHAnsi"/>
          <w:spacing w:val="8"/>
          <w:sz w:val="22"/>
          <w:szCs w:val="22"/>
          <w:lang w:eastAsia="zh-CN"/>
        </w:rPr>
        <w:t>. A</w:t>
      </w:r>
      <w:r w:rsidR="00903B56" w:rsidRPr="00F36A2C">
        <w:rPr>
          <w:rFonts w:asciiTheme="minorHAnsi" w:eastAsia="Times New Roman" w:hAnsiTheme="minorHAnsi" w:cstheme="minorHAnsi"/>
          <w:spacing w:val="8"/>
          <w:sz w:val="22"/>
          <w:szCs w:val="22"/>
          <w:lang w:eastAsia="zh-CN"/>
        </w:rPr>
        <w:t xml:space="preserve">le </w:t>
      </w:r>
      <w:r w:rsidR="00D4233D" w:rsidRPr="00F36A2C">
        <w:rPr>
          <w:rFonts w:asciiTheme="minorHAnsi" w:eastAsia="Times New Roman" w:hAnsiTheme="minorHAnsi" w:cstheme="minorHAnsi"/>
          <w:spacing w:val="8"/>
          <w:sz w:val="22"/>
          <w:szCs w:val="22"/>
          <w:lang w:eastAsia="zh-CN"/>
        </w:rPr>
        <w:t>gro mesta</w:t>
      </w:r>
      <w:r w:rsidR="00903B56" w:rsidRPr="00F36A2C">
        <w:rPr>
          <w:rFonts w:asciiTheme="minorHAnsi" w:eastAsia="Times New Roman" w:hAnsiTheme="minorHAnsi" w:cstheme="minorHAnsi"/>
          <w:spacing w:val="8"/>
          <w:sz w:val="22"/>
          <w:szCs w:val="22"/>
          <w:lang w:eastAsia="zh-CN"/>
        </w:rPr>
        <w:t xml:space="preserve"> ostane nie v teoretickej polohe, ale v</w:t>
      </w:r>
      <w:r w:rsidR="00D4233D" w:rsidRPr="00F36A2C">
        <w:rPr>
          <w:rFonts w:asciiTheme="minorHAnsi" w:eastAsia="Times New Roman" w:hAnsiTheme="minorHAnsi" w:cstheme="minorHAnsi"/>
          <w:spacing w:val="8"/>
          <w:sz w:val="22"/>
          <w:szCs w:val="22"/>
          <w:lang w:eastAsia="zh-CN"/>
        </w:rPr>
        <w:t> </w:t>
      </w:r>
      <w:r w:rsidR="00903B56" w:rsidRPr="00F36A2C">
        <w:rPr>
          <w:rFonts w:asciiTheme="minorHAnsi" w:eastAsia="Times New Roman" w:hAnsiTheme="minorHAnsi" w:cstheme="minorHAnsi"/>
          <w:spacing w:val="8"/>
          <w:sz w:val="22"/>
          <w:szCs w:val="22"/>
          <w:lang w:eastAsia="zh-CN"/>
        </w:rPr>
        <w:t>prakticke</w:t>
      </w:r>
      <w:r w:rsidR="00D4233D" w:rsidRPr="00F36A2C">
        <w:rPr>
          <w:rFonts w:asciiTheme="minorHAnsi" w:eastAsia="Times New Roman" w:hAnsiTheme="minorHAnsi" w:cstheme="minorHAnsi"/>
          <w:spacing w:val="8"/>
          <w:sz w:val="22"/>
          <w:szCs w:val="22"/>
          <w:lang w:eastAsia="zh-CN"/>
        </w:rPr>
        <w:t>j. P</w:t>
      </w:r>
      <w:r w:rsidR="00903B56" w:rsidRPr="00F36A2C">
        <w:rPr>
          <w:rFonts w:asciiTheme="minorHAnsi" w:eastAsia="Times New Roman" w:hAnsiTheme="minorHAnsi" w:cstheme="minorHAnsi"/>
          <w:spacing w:val="8"/>
          <w:sz w:val="22"/>
          <w:szCs w:val="22"/>
          <w:lang w:eastAsia="zh-CN"/>
        </w:rPr>
        <w:t>retože pozor</w:t>
      </w:r>
      <w:r w:rsidR="00D4233D"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tí poslanci, ktorí žijú aj tu a robia pre </w:t>
      </w:r>
      <w:r w:rsidR="00F36A2C" w:rsidRPr="00F36A2C">
        <w:rPr>
          <w:rFonts w:asciiTheme="minorHAnsi" w:eastAsia="Times New Roman" w:hAnsiTheme="minorHAnsi" w:cstheme="minorHAnsi"/>
          <w:spacing w:val="8"/>
          <w:sz w:val="22"/>
          <w:szCs w:val="22"/>
          <w:lang w:eastAsia="zh-CN"/>
        </w:rPr>
        <w:t xml:space="preserve">okrajové, </w:t>
      </w:r>
      <w:r w:rsidR="00903B56" w:rsidRPr="00F36A2C">
        <w:rPr>
          <w:rFonts w:asciiTheme="minorHAnsi" w:eastAsia="Times New Roman" w:hAnsiTheme="minorHAnsi" w:cstheme="minorHAnsi"/>
          <w:spacing w:val="8"/>
          <w:sz w:val="22"/>
          <w:szCs w:val="22"/>
          <w:lang w:eastAsia="zh-CN"/>
        </w:rPr>
        <w:t>tieto bývalé obce</w:t>
      </w:r>
      <w:r w:rsidR="00F36A2C"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sa starajú o kultúru, starajú sa o šport, o všetko, čo je v tých dedinách. Mesto nemá kapacity na to</w:t>
      </w:r>
      <w:r w:rsidR="00F36A2C" w:rsidRPr="00F36A2C">
        <w:rPr>
          <w:rFonts w:asciiTheme="minorHAnsi" w:eastAsia="Times New Roman" w:hAnsiTheme="minorHAnsi" w:cstheme="minorHAnsi"/>
          <w:spacing w:val="8"/>
          <w:sz w:val="22"/>
          <w:szCs w:val="22"/>
          <w:lang w:eastAsia="zh-CN"/>
        </w:rPr>
        <w:t>, a</w:t>
      </w:r>
      <w:r w:rsidR="00903B56" w:rsidRPr="00F36A2C">
        <w:rPr>
          <w:rFonts w:asciiTheme="minorHAnsi" w:eastAsia="Times New Roman" w:hAnsiTheme="minorHAnsi" w:cstheme="minorHAnsi"/>
          <w:spacing w:val="8"/>
          <w:sz w:val="22"/>
          <w:szCs w:val="22"/>
          <w:lang w:eastAsia="zh-CN"/>
        </w:rPr>
        <w:t>by to ono organizovalo</w:t>
      </w:r>
      <w:r w:rsidR="00F36A2C" w:rsidRPr="00F36A2C">
        <w:rPr>
          <w:rFonts w:asciiTheme="minorHAnsi" w:eastAsia="Times New Roman" w:hAnsiTheme="minorHAnsi" w:cstheme="minorHAnsi"/>
          <w:spacing w:val="8"/>
          <w:sz w:val="22"/>
          <w:szCs w:val="22"/>
          <w:lang w:eastAsia="zh-CN"/>
        </w:rPr>
        <w:t>. Č</w:t>
      </w:r>
      <w:r w:rsidR="00903B56" w:rsidRPr="00F36A2C">
        <w:rPr>
          <w:rFonts w:asciiTheme="minorHAnsi" w:eastAsia="Times New Roman" w:hAnsiTheme="minorHAnsi" w:cstheme="minorHAnsi"/>
          <w:spacing w:val="8"/>
          <w:sz w:val="22"/>
          <w:szCs w:val="22"/>
          <w:lang w:eastAsia="zh-CN"/>
        </w:rPr>
        <w:t>iže všetko musíme riešiť my sami</w:t>
      </w:r>
      <w:r w:rsidR="00F36A2C" w:rsidRPr="00F36A2C">
        <w:rPr>
          <w:rFonts w:asciiTheme="minorHAnsi" w:eastAsia="Times New Roman" w:hAnsiTheme="minorHAnsi" w:cstheme="minorHAnsi"/>
          <w:spacing w:val="8"/>
          <w:sz w:val="22"/>
          <w:szCs w:val="22"/>
          <w:lang w:eastAsia="zh-CN"/>
        </w:rPr>
        <w:t>. S</w:t>
      </w:r>
      <w:r w:rsidR="00903B56" w:rsidRPr="00F36A2C">
        <w:rPr>
          <w:rFonts w:asciiTheme="minorHAnsi" w:eastAsia="Times New Roman" w:hAnsiTheme="minorHAnsi" w:cstheme="minorHAnsi"/>
          <w:spacing w:val="8"/>
          <w:sz w:val="22"/>
          <w:szCs w:val="22"/>
          <w:lang w:eastAsia="zh-CN"/>
        </w:rPr>
        <w:t xml:space="preserve"> pomocou výborov mestských častí a občianskych rád, čo je správne</w:t>
      </w:r>
      <w:r w:rsidR="00F36A2C"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Viete, toto som </w:t>
      </w:r>
      <w:r w:rsidR="00F36A2C" w:rsidRPr="00F36A2C">
        <w:rPr>
          <w:rFonts w:asciiTheme="minorHAnsi" w:eastAsia="Times New Roman" w:hAnsiTheme="minorHAnsi" w:cstheme="minorHAnsi"/>
          <w:spacing w:val="8"/>
          <w:sz w:val="22"/>
          <w:szCs w:val="22"/>
          <w:lang w:eastAsia="zh-CN"/>
        </w:rPr>
        <w:t>predostrel aj</w:t>
      </w:r>
      <w:r w:rsidR="00903B56" w:rsidRPr="00F36A2C">
        <w:rPr>
          <w:rFonts w:asciiTheme="minorHAnsi" w:eastAsia="Times New Roman" w:hAnsiTheme="minorHAnsi" w:cstheme="minorHAnsi"/>
          <w:spacing w:val="8"/>
          <w:sz w:val="22"/>
          <w:szCs w:val="22"/>
          <w:lang w:eastAsia="zh-CN"/>
        </w:rPr>
        <w:t xml:space="preserve"> keď sme sedeli títo </w:t>
      </w:r>
      <w:r w:rsidR="003F5A6F" w:rsidRPr="00F36A2C">
        <w:rPr>
          <w:rFonts w:asciiTheme="minorHAnsi" w:eastAsia="Times New Roman" w:hAnsiTheme="minorHAnsi" w:cstheme="minorHAnsi"/>
          <w:spacing w:val="8"/>
          <w:sz w:val="22"/>
          <w:szCs w:val="22"/>
          <w:lang w:eastAsia="zh-CN"/>
        </w:rPr>
        <w:t>dedinčania</w:t>
      </w:r>
      <w:r w:rsidR="00F36A2C" w:rsidRPr="00F36A2C">
        <w:rPr>
          <w:rFonts w:asciiTheme="minorHAnsi" w:eastAsia="Times New Roman" w:hAnsiTheme="minorHAnsi" w:cstheme="minorHAnsi"/>
          <w:spacing w:val="8"/>
          <w:sz w:val="22"/>
          <w:szCs w:val="22"/>
          <w:lang w:eastAsia="zh-CN"/>
        </w:rPr>
        <w:t>. V</w:t>
      </w:r>
      <w:r w:rsidR="00903B56" w:rsidRPr="00F36A2C">
        <w:rPr>
          <w:rFonts w:asciiTheme="minorHAnsi" w:eastAsia="Times New Roman" w:hAnsiTheme="minorHAnsi" w:cstheme="minorHAnsi"/>
          <w:spacing w:val="8"/>
          <w:sz w:val="22"/>
          <w:szCs w:val="22"/>
          <w:lang w:eastAsia="zh-CN"/>
        </w:rPr>
        <w:t>iete čo mi bolo povedané</w:t>
      </w:r>
      <w:r w:rsidR="00F36A2C" w:rsidRPr="00F36A2C">
        <w:rPr>
          <w:rFonts w:asciiTheme="minorHAnsi" w:eastAsia="Times New Roman" w:hAnsiTheme="minorHAnsi" w:cstheme="minorHAnsi"/>
          <w:spacing w:val="8"/>
          <w:sz w:val="22"/>
          <w:szCs w:val="22"/>
          <w:lang w:eastAsia="zh-CN"/>
        </w:rPr>
        <w:t>? V</w:t>
      </w:r>
      <w:r w:rsidR="00903B56" w:rsidRPr="00F36A2C">
        <w:rPr>
          <w:rFonts w:asciiTheme="minorHAnsi" w:eastAsia="Times New Roman" w:hAnsiTheme="minorHAnsi" w:cstheme="minorHAnsi"/>
          <w:spacing w:val="8"/>
          <w:sz w:val="22"/>
          <w:szCs w:val="22"/>
          <w:lang w:eastAsia="zh-CN"/>
        </w:rPr>
        <w:t xml:space="preserve"> určitej časti bol 1 poslanec </w:t>
      </w:r>
      <w:r w:rsidR="00F36A2C" w:rsidRPr="00F36A2C">
        <w:rPr>
          <w:rFonts w:asciiTheme="minorHAnsi" w:eastAsia="Times New Roman" w:hAnsiTheme="minorHAnsi" w:cstheme="minorHAnsi"/>
          <w:spacing w:val="8"/>
          <w:sz w:val="22"/>
          <w:szCs w:val="22"/>
          <w:lang w:eastAsia="zh-CN"/>
        </w:rPr>
        <w:t>a z</w:t>
      </w:r>
      <w:r w:rsidR="00903B56" w:rsidRPr="00F36A2C">
        <w:rPr>
          <w:rFonts w:asciiTheme="minorHAnsi" w:eastAsia="Times New Roman" w:hAnsiTheme="minorHAnsi" w:cstheme="minorHAnsi"/>
          <w:spacing w:val="8"/>
          <w:sz w:val="22"/>
          <w:szCs w:val="22"/>
          <w:lang w:eastAsia="zh-CN"/>
        </w:rPr>
        <w:t xml:space="preserve"> tých 11, ktorí boli zvolení nikto ďalší</w:t>
      </w:r>
      <w:r w:rsidR="00F36A2C" w:rsidRPr="00F36A2C">
        <w:rPr>
          <w:rFonts w:asciiTheme="minorHAnsi" w:eastAsia="Times New Roman" w:hAnsiTheme="minorHAnsi" w:cstheme="minorHAnsi"/>
          <w:spacing w:val="8"/>
          <w:sz w:val="22"/>
          <w:szCs w:val="22"/>
          <w:lang w:eastAsia="zh-CN"/>
        </w:rPr>
        <w:t>. L</w:t>
      </w:r>
      <w:r w:rsidR="00903B56" w:rsidRPr="00F36A2C">
        <w:rPr>
          <w:rFonts w:asciiTheme="minorHAnsi" w:eastAsia="Times New Roman" w:hAnsiTheme="minorHAnsi" w:cstheme="minorHAnsi"/>
          <w:spacing w:val="8"/>
          <w:sz w:val="22"/>
          <w:szCs w:val="22"/>
          <w:lang w:eastAsia="zh-CN"/>
        </w:rPr>
        <w:t xml:space="preserve">ebo opakujem, vždy je lepšie urobiť pred </w:t>
      </w:r>
      <w:r w:rsidR="00F36A2C" w:rsidRPr="00F36A2C">
        <w:rPr>
          <w:rFonts w:asciiTheme="minorHAnsi" w:eastAsia="Times New Roman" w:hAnsiTheme="minorHAnsi" w:cstheme="minorHAnsi"/>
          <w:spacing w:val="8"/>
          <w:sz w:val="22"/>
          <w:szCs w:val="22"/>
          <w:lang w:eastAsia="zh-CN"/>
        </w:rPr>
        <w:t xml:space="preserve">jedným činžiakom </w:t>
      </w:r>
      <w:r w:rsidR="00903B56" w:rsidRPr="00F36A2C">
        <w:rPr>
          <w:rFonts w:asciiTheme="minorHAnsi" w:eastAsia="Times New Roman" w:hAnsiTheme="minorHAnsi" w:cstheme="minorHAnsi"/>
          <w:spacing w:val="8"/>
          <w:sz w:val="22"/>
          <w:szCs w:val="22"/>
          <w:lang w:eastAsia="zh-CN"/>
        </w:rPr>
        <w:t xml:space="preserve">chodník a máte s celou dedinou pokoj. </w:t>
      </w:r>
      <w:r w:rsidR="00F36A2C" w:rsidRPr="00F36A2C">
        <w:rPr>
          <w:rFonts w:asciiTheme="minorHAnsi" w:eastAsia="Times New Roman" w:hAnsiTheme="minorHAnsi" w:cstheme="minorHAnsi"/>
          <w:spacing w:val="8"/>
          <w:sz w:val="22"/>
          <w:szCs w:val="22"/>
          <w:lang w:eastAsia="zh-CN"/>
        </w:rPr>
        <w:t>Čiž</w:t>
      </w:r>
      <w:r w:rsidR="00903B56" w:rsidRPr="00F36A2C">
        <w:rPr>
          <w:rFonts w:asciiTheme="minorHAnsi" w:eastAsia="Times New Roman" w:hAnsiTheme="minorHAnsi" w:cstheme="minorHAnsi"/>
          <w:spacing w:val="8"/>
          <w:sz w:val="22"/>
          <w:szCs w:val="22"/>
          <w:lang w:eastAsia="zh-CN"/>
        </w:rPr>
        <w:t>e toto nefunguje, ani to nebude fungovať. Takže môj názor je taký, že na základe hlasovania v Komisii mestských častí</w:t>
      </w:r>
      <w:r w:rsidR="00F36A2C"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na základe potrieb občanov tohto mesta, lebo skutočne nikto</w:t>
      </w:r>
      <w:r w:rsidR="00F36A2C" w:rsidRPr="00F36A2C">
        <w:rPr>
          <w:rFonts w:asciiTheme="minorHAnsi" w:eastAsia="Times New Roman" w:hAnsiTheme="minorHAnsi" w:cstheme="minorHAnsi"/>
          <w:spacing w:val="8"/>
          <w:sz w:val="22"/>
          <w:szCs w:val="22"/>
          <w:lang w:eastAsia="zh-CN"/>
        </w:rPr>
        <w:t xml:space="preserve">, </w:t>
      </w:r>
      <w:r w:rsidR="00903B56" w:rsidRPr="00F36A2C">
        <w:rPr>
          <w:rFonts w:asciiTheme="minorHAnsi" w:eastAsia="Times New Roman" w:hAnsiTheme="minorHAnsi" w:cstheme="minorHAnsi"/>
          <w:spacing w:val="8"/>
          <w:sz w:val="22"/>
          <w:szCs w:val="22"/>
          <w:lang w:eastAsia="zh-CN"/>
        </w:rPr>
        <w:t>neby</w:t>
      </w:r>
      <w:r w:rsidR="00F36A2C" w:rsidRPr="00F36A2C">
        <w:rPr>
          <w:rFonts w:asciiTheme="minorHAnsi" w:eastAsia="Times New Roman" w:hAnsiTheme="minorHAnsi" w:cstheme="minorHAnsi"/>
          <w:spacing w:val="8"/>
          <w:sz w:val="22"/>
          <w:szCs w:val="22"/>
          <w:lang w:eastAsia="zh-CN"/>
        </w:rPr>
        <w:t>ť</w:t>
      </w:r>
      <w:r w:rsidR="00903B56" w:rsidRPr="00F36A2C">
        <w:rPr>
          <w:rFonts w:asciiTheme="minorHAnsi" w:eastAsia="Times New Roman" w:hAnsiTheme="minorHAnsi" w:cstheme="minorHAnsi"/>
          <w:spacing w:val="8"/>
          <w:sz w:val="22"/>
          <w:szCs w:val="22"/>
          <w:lang w:eastAsia="zh-CN"/>
        </w:rPr>
        <w:t xml:space="preserve"> ombudsmana</w:t>
      </w:r>
      <w:r w:rsidR="00F36A2C" w:rsidRPr="00F36A2C">
        <w:rPr>
          <w:rFonts w:asciiTheme="minorHAnsi" w:eastAsia="Times New Roman" w:hAnsiTheme="minorHAnsi" w:cstheme="minorHAnsi"/>
          <w:spacing w:val="8"/>
          <w:sz w:val="22"/>
          <w:szCs w:val="22"/>
          <w:lang w:eastAsia="zh-CN"/>
        </w:rPr>
        <w:t xml:space="preserve">, </w:t>
      </w:r>
      <w:r w:rsidR="00903B56" w:rsidRPr="00F36A2C">
        <w:rPr>
          <w:rFonts w:asciiTheme="minorHAnsi" w:eastAsia="Times New Roman" w:hAnsiTheme="minorHAnsi" w:cstheme="minorHAnsi"/>
          <w:spacing w:val="8"/>
          <w:sz w:val="22"/>
          <w:szCs w:val="22"/>
          <w:lang w:eastAsia="zh-CN"/>
        </w:rPr>
        <w:t>velím 12 rokov Komisii mestskej častí nepovedal ani m</w:t>
      </w:r>
      <w:r w:rsidR="00F36A2C" w:rsidRPr="00F36A2C">
        <w:rPr>
          <w:rFonts w:asciiTheme="minorHAnsi" w:eastAsia="Times New Roman" w:hAnsiTheme="minorHAnsi" w:cstheme="minorHAnsi"/>
          <w:spacing w:val="8"/>
          <w:sz w:val="22"/>
          <w:szCs w:val="22"/>
          <w:lang w:eastAsia="zh-CN"/>
        </w:rPr>
        <w:t>äkké „</w:t>
      </w:r>
      <w:r w:rsidR="00903B56" w:rsidRPr="00F36A2C">
        <w:rPr>
          <w:rFonts w:asciiTheme="minorHAnsi" w:eastAsia="Times New Roman" w:hAnsiTheme="minorHAnsi" w:cstheme="minorHAnsi"/>
          <w:spacing w:val="8"/>
          <w:sz w:val="22"/>
          <w:szCs w:val="22"/>
          <w:lang w:eastAsia="zh-CN"/>
        </w:rPr>
        <w:t>f</w:t>
      </w:r>
      <w:r w:rsidR="00F36A2C"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proti volebným obvodom</w:t>
      </w:r>
      <w:r w:rsidR="00F36A2C" w:rsidRPr="00F36A2C">
        <w:rPr>
          <w:rFonts w:asciiTheme="minorHAnsi" w:eastAsia="Times New Roman" w:hAnsiTheme="minorHAnsi" w:cstheme="minorHAnsi"/>
          <w:spacing w:val="8"/>
          <w:sz w:val="22"/>
          <w:szCs w:val="22"/>
          <w:lang w:eastAsia="zh-CN"/>
        </w:rPr>
        <w:t>,</w:t>
      </w:r>
      <w:r w:rsidR="00903B56" w:rsidRPr="00F36A2C">
        <w:rPr>
          <w:rFonts w:asciiTheme="minorHAnsi" w:eastAsia="Times New Roman" w:hAnsiTheme="minorHAnsi" w:cstheme="minorHAnsi"/>
          <w:spacing w:val="8"/>
          <w:sz w:val="22"/>
          <w:szCs w:val="22"/>
          <w:lang w:eastAsia="zh-CN"/>
        </w:rPr>
        <w:t xml:space="preserve"> proti usporiadaniu volebných obvodov</w:t>
      </w:r>
      <w:r w:rsidR="00F36A2C" w:rsidRPr="00F36A2C">
        <w:rPr>
          <w:rFonts w:asciiTheme="minorHAnsi" w:eastAsia="Times New Roman" w:hAnsiTheme="minorHAnsi" w:cstheme="minorHAnsi"/>
          <w:spacing w:val="8"/>
          <w:sz w:val="22"/>
          <w:szCs w:val="22"/>
          <w:lang w:eastAsia="zh-CN"/>
        </w:rPr>
        <w:t>. T</w:t>
      </w:r>
      <w:r w:rsidR="00903B56" w:rsidRPr="00F36A2C">
        <w:rPr>
          <w:rFonts w:asciiTheme="minorHAnsi" w:eastAsia="Times New Roman" w:hAnsiTheme="minorHAnsi" w:cstheme="minorHAnsi"/>
          <w:spacing w:val="8"/>
          <w:sz w:val="22"/>
          <w:szCs w:val="22"/>
          <w:lang w:eastAsia="zh-CN"/>
        </w:rPr>
        <w:t>akže so srdcom alebo s rukou na srdci</w:t>
      </w:r>
      <w:r w:rsidR="00F36A2C" w:rsidRPr="00F36A2C">
        <w:rPr>
          <w:rFonts w:asciiTheme="minorHAnsi" w:eastAsia="Times New Roman" w:hAnsiTheme="minorHAnsi" w:cstheme="minorHAnsi"/>
          <w:spacing w:val="8"/>
          <w:sz w:val="22"/>
          <w:szCs w:val="22"/>
          <w:lang w:eastAsia="zh-CN"/>
        </w:rPr>
        <w:t xml:space="preserve"> v s</w:t>
      </w:r>
      <w:r w:rsidR="00903B56" w:rsidRPr="00F36A2C">
        <w:rPr>
          <w:rFonts w:asciiTheme="minorHAnsi" w:eastAsia="Times New Roman" w:hAnsiTheme="minorHAnsi" w:cstheme="minorHAnsi"/>
          <w:spacing w:val="8"/>
          <w:sz w:val="22"/>
          <w:szCs w:val="22"/>
          <w:lang w:eastAsia="zh-CN"/>
        </w:rPr>
        <w:t>pokojnosti budem hlasovať za občanov mesta, ktorí to chcú, aby to ostalo</w:t>
      </w:r>
      <w:r w:rsidR="00F36A2C" w:rsidRPr="00F36A2C">
        <w:rPr>
          <w:rFonts w:asciiTheme="minorHAnsi" w:eastAsia="Times New Roman" w:hAnsiTheme="minorHAnsi" w:cstheme="minorHAnsi"/>
          <w:spacing w:val="8"/>
          <w:sz w:val="22"/>
          <w:szCs w:val="22"/>
          <w:lang w:eastAsia="zh-CN"/>
        </w:rPr>
        <w:t xml:space="preserve"> t</w:t>
      </w:r>
      <w:r w:rsidR="00903B56" w:rsidRPr="00F36A2C">
        <w:rPr>
          <w:rFonts w:asciiTheme="minorHAnsi" w:eastAsia="Times New Roman" w:hAnsiTheme="minorHAnsi" w:cstheme="minorHAnsi"/>
          <w:spacing w:val="8"/>
          <w:sz w:val="22"/>
          <w:szCs w:val="22"/>
          <w:lang w:eastAsia="zh-CN"/>
        </w:rPr>
        <w:t>akto</w:t>
      </w:r>
      <w:r w:rsidR="00F36A2C" w:rsidRPr="00F36A2C">
        <w:rPr>
          <w:rFonts w:asciiTheme="minorHAnsi" w:eastAsia="Times New Roman" w:hAnsiTheme="minorHAnsi" w:cstheme="minorHAnsi"/>
          <w:spacing w:val="8"/>
          <w:sz w:val="22"/>
          <w:szCs w:val="22"/>
          <w:lang w:eastAsia="zh-CN"/>
        </w:rPr>
        <w:t>. V</w:t>
      </w:r>
      <w:r w:rsidR="00903B56" w:rsidRPr="00F36A2C">
        <w:rPr>
          <w:rFonts w:asciiTheme="minorHAnsi" w:eastAsia="Times New Roman" w:hAnsiTheme="minorHAnsi" w:cstheme="minorHAnsi"/>
          <w:spacing w:val="8"/>
          <w:sz w:val="22"/>
          <w:szCs w:val="22"/>
          <w:lang w:eastAsia="zh-CN"/>
        </w:rPr>
        <w:t>ravím</w:t>
      </w:r>
      <w:r w:rsidR="00F36A2C" w:rsidRPr="00F36A2C">
        <w:rPr>
          <w:rFonts w:asciiTheme="minorHAnsi" w:eastAsia="Times New Roman" w:hAnsiTheme="minorHAnsi" w:cstheme="minorHAnsi"/>
          <w:spacing w:val="8"/>
          <w:sz w:val="22"/>
          <w:szCs w:val="22"/>
          <w:lang w:eastAsia="zh-CN"/>
        </w:rPr>
        <w:t xml:space="preserve"> j</w:t>
      </w:r>
      <w:r w:rsidR="00903B56" w:rsidRPr="00F36A2C">
        <w:rPr>
          <w:rFonts w:asciiTheme="minorHAnsi" w:eastAsia="Times New Roman" w:hAnsiTheme="minorHAnsi" w:cstheme="minorHAnsi"/>
          <w:spacing w:val="8"/>
          <w:sz w:val="22"/>
          <w:szCs w:val="22"/>
          <w:lang w:eastAsia="zh-CN"/>
        </w:rPr>
        <w:t xml:space="preserve">ediný problém je </w:t>
      </w:r>
      <w:r w:rsidR="00F36A2C" w:rsidRPr="00F36A2C">
        <w:rPr>
          <w:rFonts w:asciiTheme="minorHAnsi" w:eastAsia="Times New Roman" w:hAnsiTheme="minorHAnsi" w:cstheme="minorHAnsi"/>
          <w:spacing w:val="8"/>
          <w:sz w:val="22"/>
          <w:szCs w:val="22"/>
          <w:lang w:eastAsia="zh-CN"/>
        </w:rPr>
        <w:t>Kostiviarska</w:t>
      </w:r>
      <w:r w:rsidR="00903B56" w:rsidRPr="00F36A2C">
        <w:rPr>
          <w:rFonts w:asciiTheme="minorHAnsi" w:eastAsia="Times New Roman" w:hAnsiTheme="minorHAnsi" w:cstheme="minorHAnsi"/>
          <w:spacing w:val="8"/>
          <w:sz w:val="22"/>
          <w:szCs w:val="22"/>
          <w:lang w:eastAsia="zh-CN"/>
        </w:rPr>
        <w:t xml:space="preserve">, s ktorým sa musíme ešte vysporiadať. Takže toto je môj názor a </w:t>
      </w:r>
      <w:proofErr w:type="spellStart"/>
      <w:r w:rsidR="00903B56" w:rsidRPr="00F36A2C">
        <w:rPr>
          <w:rFonts w:asciiTheme="minorHAnsi" w:eastAsia="Times New Roman" w:hAnsiTheme="minorHAnsi" w:cstheme="minorHAnsi"/>
          <w:spacing w:val="8"/>
          <w:sz w:val="22"/>
          <w:szCs w:val="22"/>
          <w:lang w:eastAsia="zh-CN"/>
        </w:rPr>
        <w:t>dopor</w:t>
      </w:r>
      <w:r w:rsidR="00F36A2C" w:rsidRPr="00F36A2C">
        <w:rPr>
          <w:rFonts w:asciiTheme="minorHAnsi" w:eastAsia="Times New Roman" w:hAnsiTheme="minorHAnsi" w:cstheme="minorHAnsi"/>
          <w:spacing w:val="8"/>
          <w:sz w:val="22"/>
          <w:szCs w:val="22"/>
          <w:lang w:eastAsia="zh-CN"/>
        </w:rPr>
        <w:t>u</w:t>
      </w:r>
      <w:r w:rsidR="00903B56" w:rsidRPr="00F36A2C">
        <w:rPr>
          <w:rFonts w:asciiTheme="minorHAnsi" w:eastAsia="Times New Roman" w:hAnsiTheme="minorHAnsi" w:cstheme="minorHAnsi"/>
          <w:spacing w:val="8"/>
          <w:sz w:val="22"/>
          <w:szCs w:val="22"/>
          <w:lang w:eastAsia="zh-CN"/>
        </w:rPr>
        <w:t>čujem</w:t>
      </w:r>
      <w:proofErr w:type="spellEnd"/>
      <w:r w:rsidR="00903B56" w:rsidRPr="00F36A2C">
        <w:rPr>
          <w:rFonts w:asciiTheme="minorHAnsi" w:eastAsia="Times New Roman" w:hAnsiTheme="minorHAnsi" w:cstheme="minorHAnsi"/>
          <w:spacing w:val="8"/>
          <w:sz w:val="22"/>
          <w:szCs w:val="22"/>
          <w:lang w:eastAsia="zh-CN"/>
        </w:rPr>
        <w:t xml:space="preserve"> všetkým poslancom, aby sme hlasovali, lebo nebyť ombudsmana, tak táto téma tu dneska </w:t>
      </w:r>
      <w:proofErr w:type="spellStart"/>
      <w:r w:rsidR="00903B56" w:rsidRPr="00F36A2C">
        <w:rPr>
          <w:rFonts w:asciiTheme="minorHAnsi" w:eastAsia="Times New Roman" w:hAnsiTheme="minorHAnsi" w:cstheme="minorHAnsi"/>
          <w:spacing w:val="8"/>
          <w:sz w:val="22"/>
          <w:szCs w:val="22"/>
          <w:lang w:eastAsia="zh-CN"/>
        </w:rPr>
        <w:t>neni</w:t>
      </w:r>
      <w:proofErr w:type="spellEnd"/>
      <w:r w:rsidR="00903B56" w:rsidRPr="00F36A2C">
        <w:rPr>
          <w:rFonts w:asciiTheme="minorHAnsi" w:eastAsia="Times New Roman" w:hAnsiTheme="minorHAnsi" w:cstheme="minorHAnsi"/>
          <w:spacing w:val="8"/>
          <w:sz w:val="22"/>
          <w:szCs w:val="22"/>
          <w:lang w:eastAsia="zh-CN"/>
        </w:rPr>
        <w:t xml:space="preserve">. </w:t>
      </w:r>
    </w:p>
    <w:p w14:paraId="13F456F1" w14:textId="77777777" w:rsidR="00F36A2C" w:rsidRPr="00793A07" w:rsidRDefault="00F36A2C" w:rsidP="006378BE">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0858D957" w14:textId="3C72D145" w:rsidR="00903B56" w:rsidRPr="00DD63D7" w:rsidRDefault="00F36A2C" w:rsidP="00903B56">
      <w:pPr>
        <w:pStyle w:val="Obsahrmca"/>
        <w:spacing w:after="0" w:line="276" w:lineRule="auto"/>
        <w:jc w:val="both"/>
        <w:rPr>
          <w:rFonts w:asciiTheme="minorHAnsi" w:eastAsia="Times New Roman" w:hAnsiTheme="minorHAnsi" w:cstheme="minorHAnsi"/>
          <w:spacing w:val="8"/>
          <w:sz w:val="22"/>
          <w:szCs w:val="22"/>
          <w:lang w:eastAsia="zh-CN"/>
        </w:rPr>
      </w:pPr>
      <w:r w:rsidRPr="00DD63D7">
        <w:rPr>
          <w:rFonts w:asciiTheme="minorHAnsi" w:eastAsia="Times New Roman" w:hAnsiTheme="minorHAnsi" w:cstheme="minorHAnsi"/>
          <w:b/>
          <w:bCs/>
          <w:spacing w:val="8"/>
          <w:sz w:val="22"/>
          <w:szCs w:val="22"/>
          <w:lang w:eastAsia="zh-CN"/>
        </w:rPr>
        <w:t>MUDr. Jozef Baláž</w:t>
      </w:r>
      <w:r w:rsidR="00DD63D7" w:rsidRPr="00DD63D7">
        <w:rPr>
          <w:rFonts w:asciiTheme="minorHAnsi" w:eastAsia="Times New Roman" w:hAnsiTheme="minorHAnsi" w:cstheme="minorHAnsi"/>
          <w:b/>
          <w:bCs/>
          <w:spacing w:val="8"/>
          <w:sz w:val="22"/>
          <w:szCs w:val="22"/>
          <w:lang w:eastAsia="zh-CN"/>
        </w:rPr>
        <w:t>, FP</w:t>
      </w:r>
      <w:r w:rsidRPr="00DD63D7">
        <w:rPr>
          <w:rFonts w:asciiTheme="minorHAnsi" w:eastAsia="Times New Roman" w:hAnsiTheme="minorHAnsi" w:cstheme="minorHAnsi"/>
          <w:spacing w:val="8"/>
          <w:sz w:val="22"/>
          <w:szCs w:val="22"/>
          <w:lang w:eastAsia="zh-CN"/>
        </w:rPr>
        <w:t xml:space="preserve"> - </w:t>
      </w:r>
      <w:r w:rsidR="00903B56" w:rsidRPr="00DD63D7">
        <w:rPr>
          <w:rFonts w:asciiTheme="minorHAnsi" w:eastAsia="Times New Roman" w:hAnsiTheme="minorHAnsi" w:cstheme="minorHAnsi"/>
          <w:spacing w:val="8"/>
          <w:sz w:val="22"/>
          <w:szCs w:val="22"/>
          <w:lang w:eastAsia="zh-CN"/>
        </w:rPr>
        <w:t xml:space="preserve"> </w:t>
      </w:r>
      <w:r w:rsidRPr="00DD63D7">
        <w:rPr>
          <w:rFonts w:asciiTheme="minorHAnsi" w:eastAsia="Times New Roman" w:hAnsiTheme="minorHAnsi" w:cstheme="minorHAnsi"/>
          <w:spacing w:val="8"/>
          <w:sz w:val="22"/>
          <w:szCs w:val="22"/>
          <w:lang w:eastAsia="zh-CN"/>
        </w:rPr>
        <w:t>c</w:t>
      </w:r>
      <w:r w:rsidR="00903B56" w:rsidRPr="00DD63D7">
        <w:rPr>
          <w:rFonts w:asciiTheme="minorHAnsi" w:eastAsia="Times New Roman" w:hAnsiTheme="minorHAnsi" w:cstheme="minorHAnsi"/>
          <w:spacing w:val="8"/>
          <w:sz w:val="22"/>
          <w:szCs w:val="22"/>
          <w:lang w:eastAsia="zh-CN"/>
        </w:rPr>
        <w:t xml:space="preserve">hcel by som opraviť. Nedá sa povedať, že všetky mestské časti súhlasia s takýmto návrhom. Pani poslankyňa </w:t>
      </w:r>
      <w:r w:rsidRPr="00DD63D7">
        <w:rPr>
          <w:rFonts w:asciiTheme="minorHAnsi" w:eastAsia="Times New Roman" w:hAnsiTheme="minorHAnsi" w:cstheme="minorHAnsi"/>
          <w:spacing w:val="8"/>
          <w:sz w:val="22"/>
          <w:szCs w:val="22"/>
          <w:lang w:eastAsia="zh-CN"/>
        </w:rPr>
        <w:t>Podmanická</w:t>
      </w:r>
      <w:r w:rsidR="00903B56" w:rsidRPr="00DD63D7">
        <w:rPr>
          <w:rFonts w:asciiTheme="minorHAnsi" w:eastAsia="Times New Roman" w:hAnsiTheme="minorHAnsi" w:cstheme="minorHAnsi"/>
          <w:spacing w:val="8"/>
          <w:sz w:val="22"/>
          <w:szCs w:val="22"/>
          <w:lang w:eastAsia="zh-CN"/>
        </w:rPr>
        <w:t xml:space="preserve"> to už povedala</w:t>
      </w:r>
      <w:r w:rsidRPr="00DD63D7">
        <w:rPr>
          <w:rFonts w:asciiTheme="minorHAnsi" w:eastAsia="Times New Roman" w:hAnsiTheme="minorHAnsi" w:cstheme="minorHAnsi"/>
          <w:spacing w:val="8"/>
          <w:sz w:val="22"/>
          <w:szCs w:val="22"/>
          <w:lang w:eastAsia="zh-CN"/>
        </w:rPr>
        <w:t>,</w:t>
      </w:r>
      <w:r w:rsidR="00903B56" w:rsidRPr="00DD63D7">
        <w:rPr>
          <w:rFonts w:asciiTheme="minorHAnsi" w:eastAsia="Times New Roman" w:hAnsiTheme="minorHAnsi" w:cstheme="minorHAnsi"/>
          <w:spacing w:val="8"/>
          <w:sz w:val="22"/>
          <w:szCs w:val="22"/>
          <w:lang w:eastAsia="zh-CN"/>
        </w:rPr>
        <w:t xml:space="preserve"> vo výbore mestských častí</w:t>
      </w:r>
      <w:r w:rsidRPr="00DD63D7">
        <w:rPr>
          <w:rFonts w:asciiTheme="minorHAnsi" w:eastAsia="Times New Roman" w:hAnsiTheme="minorHAnsi" w:cstheme="minorHAnsi"/>
          <w:spacing w:val="8"/>
          <w:sz w:val="22"/>
          <w:szCs w:val="22"/>
          <w:lang w:eastAsia="zh-CN"/>
        </w:rPr>
        <w:t xml:space="preserve"> bol,</w:t>
      </w:r>
      <w:r w:rsidR="00903B56" w:rsidRPr="00DD63D7">
        <w:rPr>
          <w:rFonts w:asciiTheme="minorHAnsi" w:eastAsia="Times New Roman" w:hAnsiTheme="minorHAnsi" w:cstheme="minorHAnsi"/>
          <w:spacing w:val="8"/>
          <w:sz w:val="22"/>
          <w:szCs w:val="22"/>
          <w:lang w:eastAsia="zh-CN"/>
        </w:rPr>
        <w:t xml:space="preserve"> v našom výbore mestskej časti bol voči tomuto vznesený nesúhlas</w:t>
      </w:r>
      <w:r w:rsidRPr="00DD63D7">
        <w:rPr>
          <w:rFonts w:asciiTheme="minorHAnsi" w:eastAsia="Times New Roman" w:hAnsiTheme="minorHAnsi" w:cstheme="minorHAnsi"/>
          <w:spacing w:val="8"/>
          <w:sz w:val="22"/>
          <w:szCs w:val="22"/>
          <w:lang w:eastAsia="zh-CN"/>
        </w:rPr>
        <w:t>. T</w:t>
      </w:r>
      <w:r w:rsidR="00903B56" w:rsidRPr="00DD63D7">
        <w:rPr>
          <w:rFonts w:asciiTheme="minorHAnsi" w:eastAsia="Times New Roman" w:hAnsiTheme="minorHAnsi" w:cstheme="minorHAnsi"/>
          <w:spacing w:val="8"/>
          <w:sz w:val="22"/>
          <w:szCs w:val="22"/>
          <w:lang w:eastAsia="zh-CN"/>
        </w:rPr>
        <w:t xml:space="preserve">ak zo strany </w:t>
      </w:r>
      <w:r w:rsidRPr="00DD63D7">
        <w:rPr>
          <w:rFonts w:asciiTheme="minorHAnsi" w:eastAsia="Times New Roman" w:hAnsiTheme="minorHAnsi" w:cstheme="minorHAnsi"/>
          <w:spacing w:val="8"/>
          <w:sz w:val="22"/>
          <w:szCs w:val="22"/>
          <w:lang w:eastAsia="zh-CN"/>
        </w:rPr>
        <w:t>U</w:t>
      </w:r>
      <w:r w:rsidR="00903B56" w:rsidRPr="00DD63D7">
        <w:rPr>
          <w:rFonts w:asciiTheme="minorHAnsi" w:eastAsia="Times New Roman" w:hAnsiTheme="minorHAnsi" w:cstheme="minorHAnsi"/>
          <w:spacing w:val="8"/>
          <w:sz w:val="22"/>
          <w:szCs w:val="22"/>
          <w:lang w:eastAsia="zh-CN"/>
        </w:rPr>
        <w:t>ľanky</w:t>
      </w:r>
      <w:r w:rsidRPr="00DD63D7">
        <w:rPr>
          <w:rFonts w:asciiTheme="minorHAnsi" w:eastAsia="Times New Roman" w:hAnsiTheme="minorHAnsi" w:cstheme="minorHAnsi"/>
          <w:spacing w:val="8"/>
          <w:sz w:val="22"/>
          <w:szCs w:val="22"/>
          <w:lang w:eastAsia="zh-CN"/>
        </w:rPr>
        <w:t xml:space="preserve">, </w:t>
      </w:r>
      <w:r w:rsidR="00903B56" w:rsidRPr="00DD63D7">
        <w:rPr>
          <w:rFonts w:asciiTheme="minorHAnsi" w:eastAsia="Times New Roman" w:hAnsiTheme="minorHAnsi" w:cstheme="minorHAnsi"/>
          <w:spacing w:val="8"/>
          <w:sz w:val="22"/>
          <w:szCs w:val="22"/>
          <w:lang w:eastAsia="zh-CN"/>
        </w:rPr>
        <w:t xml:space="preserve"> </w:t>
      </w:r>
      <w:r w:rsidRPr="00DD63D7">
        <w:rPr>
          <w:rFonts w:asciiTheme="minorHAnsi" w:eastAsia="Times New Roman" w:hAnsiTheme="minorHAnsi" w:cstheme="minorHAnsi"/>
          <w:spacing w:val="8"/>
          <w:sz w:val="22"/>
          <w:szCs w:val="22"/>
          <w:lang w:eastAsia="zh-CN"/>
        </w:rPr>
        <w:t>Jakuba</w:t>
      </w:r>
      <w:r w:rsidR="00DD63D7" w:rsidRPr="00DD63D7">
        <w:rPr>
          <w:rFonts w:asciiTheme="minorHAnsi" w:eastAsia="Times New Roman" w:hAnsiTheme="minorHAnsi" w:cstheme="minorHAnsi"/>
          <w:spacing w:val="8"/>
          <w:sz w:val="22"/>
          <w:szCs w:val="22"/>
          <w:lang w:eastAsia="zh-CN"/>
        </w:rPr>
        <w:t>,</w:t>
      </w:r>
      <w:r w:rsidR="00903B56" w:rsidRPr="00DD63D7">
        <w:rPr>
          <w:rFonts w:asciiTheme="minorHAnsi" w:eastAsia="Times New Roman" w:hAnsiTheme="minorHAnsi" w:cstheme="minorHAnsi"/>
          <w:spacing w:val="8"/>
          <w:sz w:val="22"/>
          <w:szCs w:val="22"/>
          <w:lang w:eastAsia="zh-CN"/>
        </w:rPr>
        <w:t xml:space="preserve"> </w:t>
      </w:r>
      <w:r w:rsidR="00DD63D7" w:rsidRPr="00DD63D7">
        <w:rPr>
          <w:rFonts w:asciiTheme="minorHAnsi" w:eastAsia="Times New Roman" w:hAnsiTheme="minorHAnsi" w:cstheme="minorHAnsi"/>
          <w:spacing w:val="8"/>
          <w:sz w:val="22"/>
          <w:szCs w:val="22"/>
          <w:lang w:eastAsia="zh-CN"/>
        </w:rPr>
        <w:t xml:space="preserve">Kostiviarskej, </w:t>
      </w:r>
      <w:r w:rsidR="00B245B8" w:rsidRPr="00DD63D7">
        <w:rPr>
          <w:rFonts w:asciiTheme="minorHAnsi" w:eastAsia="Times New Roman" w:hAnsiTheme="minorHAnsi" w:cstheme="minorHAnsi"/>
          <w:spacing w:val="8"/>
          <w:sz w:val="22"/>
          <w:szCs w:val="22"/>
          <w:lang w:eastAsia="zh-CN"/>
        </w:rPr>
        <w:t>Podlavíc</w:t>
      </w:r>
      <w:r w:rsidR="00903B56" w:rsidRPr="00DD63D7">
        <w:rPr>
          <w:rFonts w:asciiTheme="minorHAnsi" w:eastAsia="Times New Roman" w:hAnsiTheme="minorHAnsi" w:cstheme="minorHAnsi"/>
          <w:spacing w:val="8"/>
          <w:sz w:val="22"/>
          <w:szCs w:val="22"/>
          <w:lang w:eastAsia="zh-CN"/>
        </w:rPr>
        <w:t xml:space="preserve"> aj </w:t>
      </w:r>
      <w:r w:rsidR="00DD63D7" w:rsidRPr="00DD63D7">
        <w:rPr>
          <w:rFonts w:asciiTheme="minorHAnsi" w:eastAsia="Times New Roman" w:hAnsiTheme="minorHAnsi" w:cstheme="minorHAnsi"/>
          <w:spacing w:val="8"/>
          <w:sz w:val="22"/>
          <w:szCs w:val="22"/>
          <w:lang w:eastAsia="zh-CN"/>
        </w:rPr>
        <w:t xml:space="preserve">Skubína, </w:t>
      </w:r>
      <w:r w:rsidR="00903B56" w:rsidRPr="00DD63D7">
        <w:rPr>
          <w:rFonts w:asciiTheme="minorHAnsi" w:eastAsia="Times New Roman" w:hAnsiTheme="minorHAnsi" w:cstheme="minorHAnsi"/>
          <w:spacing w:val="8"/>
          <w:sz w:val="22"/>
          <w:szCs w:val="22"/>
          <w:lang w:eastAsia="zh-CN"/>
        </w:rPr>
        <w:t>je podľa mňa nesprávne argumentovať tým, že všetci súhlasia, keď najviac dotknutá mestská časť je proti takémuto riešeniu. Ďakujem.</w:t>
      </w:r>
    </w:p>
    <w:p w14:paraId="4CE46ABA" w14:textId="77777777" w:rsidR="00DD63D7" w:rsidRDefault="00DD63D7" w:rsidP="00DD63D7">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52EA9BBD" w14:textId="215580D2" w:rsidR="00903B56" w:rsidRPr="00793A07" w:rsidRDefault="00DD63D7" w:rsidP="00903B56">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DD63D7">
        <w:rPr>
          <w:rFonts w:asciiTheme="minorHAnsi" w:eastAsia="Times New Roman" w:hAnsiTheme="minorHAnsi" w:cstheme="minorHAnsi"/>
          <w:b/>
          <w:bCs/>
          <w:spacing w:val="8"/>
          <w:sz w:val="22"/>
          <w:szCs w:val="22"/>
          <w:lang w:eastAsia="zh-CN"/>
        </w:rPr>
        <w:t xml:space="preserve">Ing. Mgr. Pavol </w:t>
      </w:r>
      <w:r w:rsidRPr="007431DD">
        <w:rPr>
          <w:rFonts w:asciiTheme="minorHAnsi" w:eastAsia="Times New Roman" w:hAnsiTheme="minorHAnsi" w:cstheme="minorHAnsi"/>
          <w:b/>
          <w:bCs/>
          <w:spacing w:val="8"/>
          <w:sz w:val="22"/>
          <w:szCs w:val="22"/>
          <w:lang w:eastAsia="zh-CN"/>
        </w:rPr>
        <w:t>Katreniak</w:t>
      </w:r>
      <w:r w:rsidRPr="007431DD">
        <w:rPr>
          <w:rFonts w:asciiTheme="minorHAnsi" w:eastAsia="Times New Roman" w:hAnsiTheme="minorHAnsi" w:cstheme="minorHAnsi"/>
          <w:spacing w:val="8"/>
          <w:sz w:val="22"/>
          <w:szCs w:val="22"/>
          <w:lang w:eastAsia="zh-CN"/>
        </w:rPr>
        <w:t xml:space="preserve"> - </w:t>
      </w:r>
      <w:r w:rsidR="00903B56" w:rsidRPr="007431DD">
        <w:rPr>
          <w:rFonts w:asciiTheme="minorHAnsi" w:eastAsia="Times New Roman" w:hAnsiTheme="minorHAnsi" w:cstheme="minorHAnsi"/>
          <w:spacing w:val="8"/>
          <w:sz w:val="22"/>
          <w:szCs w:val="22"/>
          <w:lang w:eastAsia="zh-CN"/>
        </w:rPr>
        <w:t xml:space="preserve">1 či 2 vety na margo </w:t>
      </w:r>
      <w:r w:rsidR="00214685" w:rsidRPr="007431DD">
        <w:rPr>
          <w:rFonts w:asciiTheme="minorHAnsi" w:eastAsia="Times New Roman" w:hAnsiTheme="minorHAnsi" w:cstheme="minorHAnsi"/>
          <w:spacing w:val="8"/>
          <w:sz w:val="22"/>
          <w:szCs w:val="22"/>
          <w:lang w:eastAsia="zh-CN"/>
        </w:rPr>
        <w:t>Milana</w:t>
      </w:r>
      <w:r w:rsidR="00903B56" w:rsidRPr="007431DD">
        <w:rPr>
          <w:rFonts w:asciiTheme="minorHAnsi" w:eastAsia="Times New Roman" w:hAnsiTheme="minorHAnsi" w:cstheme="minorHAnsi"/>
          <w:spacing w:val="8"/>
          <w:sz w:val="22"/>
          <w:szCs w:val="22"/>
          <w:lang w:eastAsia="zh-CN"/>
        </w:rPr>
        <w:t xml:space="preserve"> </w:t>
      </w:r>
      <w:r w:rsidR="00214685" w:rsidRPr="007431DD">
        <w:rPr>
          <w:rFonts w:asciiTheme="minorHAnsi" w:eastAsia="Times New Roman" w:hAnsiTheme="minorHAnsi" w:cstheme="minorHAnsi"/>
          <w:spacing w:val="8"/>
          <w:sz w:val="22"/>
          <w:szCs w:val="22"/>
          <w:lang w:eastAsia="zh-CN"/>
        </w:rPr>
        <w:t xml:space="preserve">Smädu. </w:t>
      </w:r>
      <w:r w:rsidR="00903B56" w:rsidRPr="007431DD">
        <w:rPr>
          <w:rFonts w:asciiTheme="minorHAnsi" w:eastAsia="Times New Roman" w:hAnsiTheme="minorHAnsi" w:cstheme="minorHAnsi"/>
          <w:spacing w:val="8"/>
          <w:sz w:val="22"/>
          <w:szCs w:val="22"/>
          <w:lang w:eastAsia="zh-CN"/>
        </w:rPr>
        <w:t xml:space="preserve">Milan pozri sa na bezbrehé predávanie kultúrnych stredísk. Kto za </w:t>
      </w:r>
      <w:proofErr w:type="spellStart"/>
      <w:r w:rsidR="00903B56" w:rsidRPr="007431DD">
        <w:rPr>
          <w:rFonts w:asciiTheme="minorHAnsi" w:eastAsia="Times New Roman" w:hAnsiTheme="minorHAnsi" w:cstheme="minorHAnsi"/>
          <w:spacing w:val="8"/>
          <w:sz w:val="22"/>
          <w:szCs w:val="22"/>
          <w:lang w:eastAsia="zh-CN"/>
        </w:rPr>
        <w:t>ne</w:t>
      </w:r>
      <w:proofErr w:type="spellEnd"/>
      <w:r w:rsidR="00903B56" w:rsidRPr="007431DD">
        <w:rPr>
          <w:rFonts w:asciiTheme="minorHAnsi" w:eastAsia="Times New Roman" w:hAnsiTheme="minorHAnsi" w:cstheme="minorHAnsi"/>
          <w:spacing w:val="8"/>
          <w:sz w:val="22"/>
          <w:szCs w:val="22"/>
          <w:lang w:eastAsia="zh-CN"/>
        </w:rPr>
        <w:t xml:space="preserve"> vtedy hlasoval? </w:t>
      </w:r>
      <w:r w:rsidR="00214685" w:rsidRPr="007431DD">
        <w:rPr>
          <w:rFonts w:asciiTheme="minorHAnsi" w:eastAsia="Times New Roman" w:hAnsiTheme="minorHAnsi" w:cstheme="minorHAnsi"/>
          <w:spacing w:val="8"/>
          <w:sz w:val="22"/>
          <w:szCs w:val="22"/>
          <w:lang w:eastAsia="zh-CN"/>
        </w:rPr>
        <w:t>A</w:t>
      </w:r>
      <w:r w:rsidR="00903B56" w:rsidRPr="007431DD">
        <w:rPr>
          <w:rFonts w:asciiTheme="minorHAnsi" w:eastAsia="Times New Roman" w:hAnsiTheme="minorHAnsi" w:cstheme="minorHAnsi"/>
          <w:spacing w:val="8"/>
          <w:sz w:val="22"/>
          <w:szCs w:val="22"/>
          <w:lang w:eastAsia="zh-CN"/>
        </w:rPr>
        <w:t xml:space="preserve">by si videl, že kto tie majetky odpravil z mesta aj tých dedín. Samozrejme, že ty obhajuješ malý obvod </w:t>
      </w:r>
      <w:r w:rsidR="00214685" w:rsidRPr="007431DD">
        <w:rPr>
          <w:rFonts w:asciiTheme="minorHAnsi" w:eastAsia="Times New Roman" w:hAnsiTheme="minorHAnsi" w:cstheme="minorHAnsi"/>
          <w:spacing w:val="8"/>
          <w:sz w:val="22"/>
          <w:szCs w:val="22"/>
          <w:lang w:eastAsia="zh-CN"/>
        </w:rPr>
        <w:t>Kremnička</w:t>
      </w:r>
      <w:r w:rsidR="00903B56" w:rsidRPr="007431DD">
        <w:rPr>
          <w:rFonts w:asciiTheme="minorHAnsi" w:eastAsia="Times New Roman" w:hAnsiTheme="minorHAnsi" w:cstheme="minorHAnsi"/>
          <w:spacing w:val="8"/>
          <w:sz w:val="22"/>
          <w:szCs w:val="22"/>
          <w:lang w:eastAsia="zh-CN"/>
        </w:rPr>
        <w:t xml:space="preserve">, </w:t>
      </w:r>
      <w:r w:rsidR="00214685" w:rsidRPr="007431DD">
        <w:rPr>
          <w:rFonts w:asciiTheme="minorHAnsi" w:eastAsia="Times New Roman" w:hAnsiTheme="minorHAnsi" w:cstheme="minorHAnsi"/>
          <w:spacing w:val="8"/>
          <w:sz w:val="22"/>
          <w:szCs w:val="22"/>
          <w:lang w:eastAsia="zh-CN"/>
        </w:rPr>
        <w:t>R</w:t>
      </w:r>
      <w:r w:rsidR="003F5A6F">
        <w:rPr>
          <w:rFonts w:asciiTheme="minorHAnsi" w:eastAsia="Times New Roman" w:hAnsiTheme="minorHAnsi" w:cstheme="minorHAnsi"/>
          <w:spacing w:val="8"/>
          <w:sz w:val="22"/>
          <w:szCs w:val="22"/>
          <w:lang w:eastAsia="zh-CN"/>
        </w:rPr>
        <w:t>a</w:t>
      </w:r>
      <w:r w:rsidR="00214685" w:rsidRPr="007431DD">
        <w:rPr>
          <w:rFonts w:asciiTheme="minorHAnsi" w:eastAsia="Times New Roman" w:hAnsiTheme="minorHAnsi" w:cstheme="minorHAnsi"/>
          <w:spacing w:val="8"/>
          <w:sz w:val="22"/>
          <w:szCs w:val="22"/>
          <w:lang w:eastAsia="zh-CN"/>
        </w:rPr>
        <w:t>kytovce</w:t>
      </w:r>
      <w:r w:rsidR="00903B56" w:rsidRPr="007431DD">
        <w:rPr>
          <w:rFonts w:asciiTheme="minorHAnsi" w:eastAsia="Times New Roman" w:hAnsiTheme="minorHAnsi" w:cstheme="minorHAnsi"/>
          <w:spacing w:val="8"/>
          <w:sz w:val="22"/>
          <w:szCs w:val="22"/>
          <w:lang w:eastAsia="zh-CN"/>
        </w:rPr>
        <w:t xml:space="preserve"> a</w:t>
      </w:r>
      <w:r w:rsidR="00214685" w:rsidRPr="007431DD">
        <w:rPr>
          <w:rFonts w:asciiTheme="minorHAnsi" w:eastAsia="Times New Roman" w:hAnsiTheme="minorHAnsi" w:cstheme="minorHAnsi"/>
          <w:spacing w:val="8"/>
          <w:sz w:val="22"/>
          <w:szCs w:val="22"/>
          <w:lang w:eastAsia="zh-CN"/>
        </w:rPr>
        <w:t> P</w:t>
      </w:r>
      <w:r w:rsidR="00903B56" w:rsidRPr="007431DD">
        <w:rPr>
          <w:rFonts w:asciiTheme="minorHAnsi" w:eastAsia="Times New Roman" w:hAnsiTheme="minorHAnsi" w:cstheme="minorHAnsi"/>
          <w:spacing w:val="8"/>
          <w:sz w:val="22"/>
          <w:szCs w:val="22"/>
          <w:lang w:eastAsia="zh-CN"/>
        </w:rPr>
        <w:t>ršany</w:t>
      </w:r>
      <w:r w:rsidR="00214685" w:rsidRPr="007431DD">
        <w:rPr>
          <w:rFonts w:asciiTheme="minorHAnsi" w:eastAsia="Times New Roman" w:hAnsiTheme="minorHAnsi" w:cstheme="minorHAnsi"/>
          <w:spacing w:val="8"/>
          <w:sz w:val="22"/>
          <w:szCs w:val="22"/>
          <w:lang w:eastAsia="zh-CN"/>
        </w:rPr>
        <w:t>. M</w:t>
      </w:r>
      <w:r w:rsidR="00903B56" w:rsidRPr="007431DD">
        <w:rPr>
          <w:rFonts w:asciiTheme="minorHAnsi" w:eastAsia="Times New Roman" w:hAnsiTheme="minorHAnsi" w:cstheme="minorHAnsi"/>
          <w:spacing w:val="8"/>
          <w:sz w:val="22"/>
          <w:szCs w:val="22"/>
          <w:lang w:eastAsia="zh-CN"/>
        </w:rPr>
        <w:t>áš na n</w:t>
      </w:r>
      <w:r w:rsidR="00214685" w:rsidRPr="007431DD">
        <w:rPr>
          <w:rFonts w:asciiTheme="minorHAnsi" w:eastAsia="Times New Roman" w:hAnsiTheme="minorHAnsi" w:cstheme="minorHAnsi"/>
          <w:spacing w:val="8"/>
          <w:sz w:val="22"/>
          <w:szCs w:val="22"/>
          <w:lang w:eastAsia="zh-CN"/>
        </w:rPr>
        <w:t>i</w:t>
      </w:r>
      <w:r w:rsidR="00903B56" w:rsidRPr="007431DD">
        <w:rPr>
          <w:rFonts w:asciiTheme="minorHAnsi" w:eastAsia="Times New Roman" w:hAnsiTheme="minorHAnsi" w:cstheme="minorHAnsi"/>
          <w:spacing w:val="8"/>
          <w:sz w:val="22"/>
          <w:szCs w:val="22"/>
          <w:lang w:eastAsia="zh-CN"/>
        </w:rPr>
        <w:t>ch šesťdesiattisíc každý rok na opravy ciest</w:t>
      </w:r>
      <w:r w:rsidR="00214685" w:rsidRPr="007431DD">
        <w:rPr>
          <w:rFonts w:asciiTheme="minorHAnsi" w:eastAsia="Times New Roman" w:hAnsiTheme="minorHAnsi" w:cstheme="minorHAnsi"/>
          <w:spacing w:val="8"/>
          <w:sz w:val="22"/>
          <w:szCs w:val="22"/>
          <w:lang w:eastAsia="zh-CN"/>
        </w:rPr>
        <w:t>. T</w:t>
      </w:r>
      <w:r w:rsidR="00903B56" w:rsidRPr="007431DD">
        <w:rPr>
          <w:rFonts w:asciiTheme="minorHAnsi" w:eastAsia="Times New Roman" w:hAnsiTheme="minorHAnsi" w:cstheme="minorHAnsi"/>
          <w:spacing w:val="8"/>
          <w:sz w:val="22"/>
          <w:szCs w:val="22"/>
          <w:lang w:eastAsia="zh-CN"/>
        </w:rPr>
        <w:t xml:space="preserve">akú sumu má aj obrovská </w:t>
      </w:r>
      <w:r w:rsidR="00214685" w:rsidRPr="007431DD">
        <w:rPr>
          <w:rFonts w:asciiTheme="minorHAnsi" w:eastAsia="Times New Roman" w:hAnsiTheme="minorHAnsi" w:cstheme="minorHAnsi"/>
          <w:spacing w:val="8"/>
          <w:sz w:val="22"/>
          <w:szCs w:val="22"/>
          <w:lang w:eastAsia="zh-CN"/>
        </w:rPr>
        <w:t>S</w:t>
      </w:r>
      <w:r w:rsidR="00903B56" w:rsidRPr="007431DD">
        <w:rPr>
          <w:rFonts w:asciiTheme="minorHAnsi" w:eastAsia="Times New Roman" w:hAnsiTheme="minorHAnsi" w:cstheme="minorHAnsi"/>
          <w:spacing w:val="8"/>
          <w:sz w:val="22"/>
          <w:szCs w:val="22"/>
          <w:lang w:eastAsia="zh-CN"/>
        </w:rPr>
        <w:t>ásová</w:t>
      </w:r>
      <w:r w:rsidR="00214685" w:rsidRPr="007431DD">
        <w:rPr>
          <w:rFonts w:asciiTheme="minorHAnsi" w:eastAsia="Times New Roman" w:hAnsiTheme="minorHAnsi" w:cstheme="minorHAnsi"/>
          <w:spacing w:val="8"/>
          <w:sz w:val="22"/>
          <w:szCs w:val="22"/>
          <w:lang w:eastAsia="zh-CN"/>
        </w:rPr>
        <w:t>,</w:t>
      </w:r>
      <w:r w:rsidR="00903B56" w:rsidRPr="007431DD">
        <w:rPr>
          <w:rFonts w:asciiTheme="minorHAnsi" w:eastAsia="Times New Roman" w:hAnsiTheme="minorHAnsi" w:cstheme="minorHAnsi"/>
          <w:spacing w:val="8"/>
          <w:sz w:val="22"/>
          <w:szCs w:val="22"/>
          <w:lang w:eastAsia="zh-CN"/>
        </w:rPr>
        <w:t xml:space="preserve"> stred mesta</w:t>
      </w:r>
      <w:r w:rsidR="00214685" w:rsidRPr="007431DD">
        <w:rPr>
          <w:rFonts w:asciiTheme="minorHAnsi" w:eastAsia="Times New Roman" w:hAnsiTheme="minorHAnsi" w:cstheme="minorHAnsi"/>
          <w:spacing w:val="8"/>
          <w:sz w:val="22"/>
          <w:szCs w:val="22"/>
          <w:lang w:eastAsia="zh-CN"/>
        </w:rPr>
        <w:t>. Č</w:t>
      </w:r>
      <w:r w:rsidR="00903B56" w:rsidRPr="007431DD">
        <w:rPr>
          <w:rFonts w:asciiTheme="minorHAnsi" w:eastAsia="Times New Roman" w:hAnsiTheme="minorHAnsi" w:cstheme="minorHAnsi"/>
          <w:spacing w:val="8"/>
          <w:sz w:val="22"/>
          <w:szCs w:val="22"/>
          <w:lang w:eastAsia="zh-CN"/>
        </w:rPr>
        <w:t>iže samozrejme, že dediny, ktoré majú oveľa menšiu plochu a menej  teda ciest a chodníkov, tak samozrejme tam sa to opravuje</w:t>
      </w:r>
      <w:r w:rsidR="00214685" w:rsidRPr="007431DD">
        <w:rPr>
          <w:rFonts w:asciiTheme="minorHAnsi" w:eastAsia="Times New Roman" w:hAnsiTheme="minorHAnsi" w:cstheme="minorHAnsi"/>
          <w:spacing w:val="8"/>
          <w:sz w:val="22"/>
          <w:szCs w:val="22"/>
          <w:lang w:eastAsia="zh-CN"/>
        </w:rPr>
        <w:t>. I</w:t>
      </w:r>
      <w:r w:rsidR="00903B56" w:rsidRPr="007431DD">
        <w:rPr>
          <w:rFonts w:asciiTheme="minorHAnsi" w:eastAsia="Times New Roman" w:hAnsiTheme="minorHAnsi" w:cstheme="minorHAnsi"/>
          <w:spacing w:val="8"/>
          <w:sz w:val="22"/>
          <w:szCs w:val="22"/>
          <w:lang w:eastAsia="zh-CN"/>
        </w:rPr>
        <w:t>nde je to problém</w:t>
      </w:r>
      <w:r w:rsidR="00214685" w:rsidRPr="007431DD">
        <w:rPr>
          <w:rFonts w:asciiTheme="minorHAnsi" w:eastAsia="Times New Roman" w:hAnsiTheme="minorHAnsi" w:cstheme="minorHAnsi"/>
          <w:spacing w:val="8"/>
          <w:sz w:val="22"/>
          <w:szCs w:val="22"/>
          <w:lang w:eastAsia="zh-CN"/>
        </w:rPr>
        <w:t>. T</w:t>
      </w:r>
      <w:r w:rsidR="00903B56" w:rsidRPr="007431DD">
        <w:rPr>
          <w:rFonts w:asciiTheme="minorHAnsi" w:eastAsia="Times New Roman" w:hAnsiTheme="minorHAnsi" w:cstheme="minorHAnsi"/>
          <w:spacing w:val="8"/>
          <w:sz w:val="22"/>
          <w:szCs w:val="22"/>
          <w:lang w:eastAsia="zh-CN"/>
        </w:rPr>
        <w:t xml:space="preserve">akže je jasné, že tie dediny je jasné, že tie dediny budú za to, čo na tej </w:t>
      </w:r>
      <w:r w:rsidR="003F5A6F">
        <w:rPr>
          <w:rFonts w:asciiTheme="minorHAnsi" w:eastAsia="Times New Roman" w:hAnsiTheme="minorHAnsi" w:cstheme="minorHAnsi"/>
          <w:spacing w:val="8"/>
          <w:sz w:val="22"/>
          <w:szCs w:val="22"/>
          <w:lang w:eastAsia="zh-CN"/>
        </w:rPr>
        <w:t>k</w:t>
      </w:r>
      <w:r w:rsidR="00903B56" w:rsidRPr="007431DD">
        <w:rPr>
          <w:rFonts w:asciiTheme="minorHAnsi" w:eastAsia="Times New Roman" w:hAnsiTheme="minorHAnsi" w:cstheme="minorHAnsi"/>
          <w:spacing w:val="8"/>
          <w:sz w:val="22"/>
          <w:szCs w:val="22"/>
          <w:lang w:eastAsia="zh-CN"/>
        </w:rPr>
        <w:t>omisii</w:t>
      </w:r>
      <w:r w:rsidR="003F5A6F">
        <w:rPr>
          <w:rFonts w:asciiTheme="minorHAnsi" w:eastAsia="Times New Roman" w:hAnsiTheme="minorHAnsi" w:cstheme="minorHAnsi"/>
          <w:spacing w:val="8"/>
          <w:sz w:val="22"/>
          <w:szCs w:val="22"/>
          <w:lang w:eastAsia="zh-CN"/>
        </w:rPr>
        <w:t>,</w:t>
      </w:r>
      <w:r w:rsidR="00903B56" w:rsidRPr="007431DD">
        <w:rPr>
          <w:rFonts w:asciiTheme="minorHAnsi" w:eastAsia="Times New Roman" w:hAnsiTheme="minorHAnsi" w:cstheme="minorHAnsi"/>
          <w:spacing w:val="8"/>
          <w:sz w:val="22"/>
          <w:szCs w:val="22"/>
          <w:lang w:eastAsia="zh-CN"/>
        </w:rPr>
        <w:t xml:space="preserve"> čo som im povedal. Ale ja </w:t>
      </w:r>
      <w:r w:rsidR="00903B56" w:rsidRPr="007431DD">
        <w:rPr>
          <w:rFonts w:asciiTheme="minorHAnsi" w:eastAsia="Times New Roman" w:hAnsiTheme="minorHAnsi" w:cstheme="minorHAnsi"/>
          <w:spacing w:val="8"/>
          <w:sz w:val="22"/>
          <w:szCs w:val="22"/>
          <w:lang w:eastAsia="zh-CN"/>
        </w:rPr>
        <w:lastRenderedPageBreak/>
        <w:t xml:space="preserve">idem do zasadnutia </w:t>
      </w:r>
      <w:r w:rsidR="00214685" w:rsidRPr="007431DD">
        <w:rPr>
          <w:rFonts w:asciiTheme="minorHAnsi" w:eastAsia="Times New Roman" w:hAnsiTheme="minorHAnsi" w:cstheme="minorHAnsi"/>
          <w:spacing w:val="8"/>
          <w:sz w:val="22"/>
          <w:szCs w:val="22"/>
          <w:lang w:eastAsia="zh-CN"/>
        </w:rPr>
        <w:t>k</w:t>
      </w:r>
      <w:r w:rsidR="00903B56" w:rsidRPr="007431DD">
        <w:rPr>
          <w:rFonts w:asciiTheme="minorHAnsi" w:eastAsia="Times New Roman" w:hAnsiTheme="minorHAnsi" w:cstheme="minorHAnsi"/>
          <w:spacing w:val="8"/>
          <w:sz w:val="22"/>
          <w:szCs w:val="22"/>
          <w:lang w:eastAsia="zh-CN"/>
        </w:rPr>
        <w:t>omisie, čo sa vlastne tam dialo a trošku aj ešte okomentujem ten materiál, ktorý som vám poslal koncom minulého týždňa ako alternatívny</w:t>
      </w:r>
      <w:r w:rsidR="00214685" w:rsidRPr="007431DD">
        <w:rPr>
          <w:rFonts w:asciiTheme="minorHAnsi" w:eastAsia="Times New Roman" w:hAnsiTheme="minorHAnsi" w:cstheme="minorHAnsi"/>
          <w:spacing w:val="8"/>
          <w:sz w:val="22"/>
          <w:szCs w:val="22"/>
          <w:lang w:eastAsia="zh-CN"/>
        </w:rPr>
        <w:t>. Prvá</w:t>
      </w:r>
      <w:r w:rsidR="00903B56" w:rsidRPr="007431DD">
        <w:rPr>
          <w:rFonts w:asciiTheme="minorHAnsi" w:eastAsia="Times New Roman" w:hAnsiTheme="minorHAnsi" w:cstheme="minorHAnsi"/>
          <w:spacing w:val="8"/>
          <w:sz w:val="22"/>
          <w:szCs w:val="22"/>
          <w:lang w:eastAsia="zh-CN"/>
        </w:rPr>
        <w:t xml:space="preserve"> </w:t>
      </w:r>
      <w:r w:rsidR="00214685" w:rsidRPr="007431DD">
        <w:rPr>
          <w:rFonts w:asciiTheme="minorHAnsi" w:eastAsia="Times New Roman" w:hAnsiTheme="minorHAnsi" w:cstheme="minorHAnsi"/>
          <w:spacing w:val="8"/>
          <w:sz w:val="22"/>
          <w:szCs w:val="22"/>
          <w:lang w:eastAsia="zh-CN"/>
        </w:rPr>
        <w:t>D</w:t>
      </w:r>
      <w:r w:rsidR="00903B56" w:rsidRPr="007431DD">
        <w:rPr>
          <w:rFonts w:asciiTheme="minorHAnsi" w:eastAsia="Times New Roman" w:hAnsiTheme="minorHAnsi" w:cstheme="minorHAnsi"/>
          <w:spacing w:val="8"/>
          <w:sz w:val="22"/>
          <w:szCs w:val="22"/>
          <w:lang w:eastAsia="zh-CN"/>
        </w:rPr>
        <w:t xml:space="preserve">očasná </w:t>
      </w:r>
      <w:r w:rsidR="00214685" w:rsidRPr="007431DD">
        <w:rPr>
          <w:rFonts w:asciiTheme="minorHAnsi" w:eastAsia="Times New Roman" w:hAnsiTheme="minorHAnsi" w:cstheme="minorHAnsi"/>
          <w:spacing w:val="8"/>
          <w:sz w:val="22"/>
          <w:szCs w:val="22"/>
          <w:lang w:eastAsia="zh-CN"/>
        </w:rPr>
        <w:t>k</w:t>
      </w:r>
      <w:r w:rsidR="00903B56" w:rsidRPr="007431DD">
        <w:rPr>
          <w:rFonts w:asciiTheme="minorHAnsi" w:eastAsia="Times New Roman" w:hAnsiTheme="minorHAnsi" w:cstheme="minorHAnsi"/>
          <w:spacing w:val="8"/>
          <w:sz w:val="22"/>
          <w:szCs w:val="22"/>
          <w:lang w:eastAsia="zh-CN"/>
        </w:rPr>
        <w:t xml:space="preserve">omisia pre volebné obvody sa konala 19. </w:t>
      </w:r>
      <w:r w:rsidR="00214685" w:rsidRPr="007431DD">
        <w:rPr>
          <w:rFonts w:asciiTheme="minorHAnsi" w:eastAsia="Times New Roman" w:hAnsiTheme="minorHAnsi" w:cstheme="minorHAnsi"/>
          <w:spacing w:val="8"/>
          <w:sz w:val="22"/>
          <w:szCs w:val="22"/>
          <w:lang w:eastAsia="zh-CN"/>
        </w:rPr>
        <w:t>f</w:t>
      </w:r>
      <w:r w:rsidR="00903B56" w:rsidRPr="007431DD">
        <w:rPr>
          <w:rFonts w:asciiTheme="minorHAnsi" w:eastAsia="Times New Roman" w:hAnsiTheme="minorHAnsi" w:cstheme="minorHAnsi"/>
          <w:spacing w:val="8"/>
          <w:sz w:val="22"/>
          <w:szCs w:val="22"/>
          <w:lang w:eastAsia="zh-CN"/>
        </w:rPr>
        <w:t xml:space="preserve">ebruára </w:t>
      </w:r>
      <w:r w:rsidR="00214685" w:rsidRPr="007431DD">
        <w:rPr>
          <w:rFonts w:asciiTheme="minorHAnsi" w:eastAsia="Times New Roman" w:hAnsiTheme="minorHAnsi" w:cstheme="minorHAnsi"/>
          <w:spacing w:val="8"/>
          <w:sz w:val="22"/>
          <w:szCs w:val="22"/>
          <w:lang w:eastAsia="zh-CN"/>
        </w:rPr>
        <w:t>2026. N</w:t>
      </w:r>
      <w:r w:rsidR="00903B56" w:rsidRPr="007431DD">
        <w:rPr>
          <w:rFonts w:asciiTheme="minorHAnsi" w:eastAsia="Times New Roman" w:hAnsiTheme="minorHAnsi" w:cstheme="minorHAnsi"/>
          <w:spacing w:val="8"/>
          <w:sz w:val="22"/>
          <w:szCs w:val="22"/>
          <w:lang w:eastAsia="zh-CN"/>
        </w:rPr>
        <w:t xml:space="preserve">a nej čerstvo zvolený predseda </w:t>
      </w:r>
      <w:r w:rsidR="00214685" w:rsidRPr="007431DD">
        <w:rPr>
          <w:rFonts w:asciiTheme="minorHAnsi" w:eastAsia="Times New Roman" w:hAnsiTheme="minorHAnsi" w:cstheme="minorHAnsi"/>
          <w:spacing w:val="8"/>
          <w:sz w:val="22"/>
          <w:szCs w:val="22"/>
          <w:lang w:eastAsia="zh-CN"/>
        </w:rPr>
        <w:t>k</w:t>
      </w:r>
      <w:r w:rsidR="00903B56" w:rsidRPr="007431DD">
        <w:rPr>
          <w:rFonts w:asciiTheme="minorHAnsi" w:eastAsia="Times New Roman" w:hAnsiTheme="minorHAnsi" w:cstheme="minorHAnsi"/>
          <w:spacing w:val="8"/>
          <w:sz w:val="22"/>
          <w:szCs w:val="22"/>
          <w:lang w:eastAsia="zh-CN"/>
        </w:rPr>
        <w:t xml:space="preserve">omisie, pán poslanec </w:t>
      </w:r>
      <w:r w:rsidR="00214685" w:rsidRPr="007431DD">
        <w:rPr>
          <w:rFonts w:asciiTheme="minorHAnsi" w:eastAsia="Times New Roman" w:hAnsiTheme="minorHAnsi" w:cstheme="minorHAnsi"/>
          <w:spacing w:val="8"/>
          <w:sz w:val="22"/>
          <w:szCs w:val="22"/>
          <w:lang w:eastAsia="zh-CN"/>
        </w:rPr>
        <w:t>Kašper</w:t>
      </w:r>
      <w:r w:rsidR="00903B56" w:rsidRPr="007431DD">
        <w:rPr>
          <w:rFonts w:asciiTheme="minorHAnsi" w:eastAsia="Times New Roman" w:hAnsiTheme="minorHAnsi" w:cstheme="minorHAnsi"/>
          <w:spacing w:val="8"/>
          <w:sz w:val="22"/>
          <w:szCs w:val="22"/>
          <w:lang w:eastAsia="zh-CN"/>
        </w:rPr>
        <w:t xml:space="preserve"> okrem iného povedal, že je za doterajšie usporiadanie 7 obvodov s 1 zmenou. Kde sa zmienil, že návrh tejto malej zmeny má na stole</w:t>
      </w:r>
      <w:r w:rsidR="00214685" w:rsidRPr="007431DD">
        <w:rPr>
          <w:rFonts w:asciiTheme="minorHAnsi" w:eastAsia="Times New Roman" w:hAnsiTheme="minorHAnsi" w:cstheme="minorHAnsi"/>
          <w:spacing w:val="8"/>
          <w:sz w:val="22"/>
          <w:szCs w:val="22"/>
          <w:lang w:eastAsia="zh-CN"/>
        </w:rPr>
        <w:t>. K</w:t>
      </w:r>
      <w:r w:rsidR="00903B56" w:rsidRPr="007431DD">
        <w:rPr>
          <w:rFonts w:asciiTheme="minorHAnsi" w:eastAsia="Times New Roman" w:hAnsiTheme="minorHAnsi" w:cstheme="minorHAnsi"/>
          <w:spacing w:val="8"/>
          <w:sz w:val="22"/>
          <w:szCs w:val="22"/>
          <w:lang w:eastAsia="zh-CN"/>
        </w:rPr>
        <w:t xml:space="preserve"> dispozícii členom </w:t>
      </w:r>
      <w:r w:rsidR="00214685" w:rsidRPr="007431DD">
        <w:rPr>
          <w:rFonts w:asciiTheme="minorHAnsi" w:eastAsia="Times New Roman" w:hAnsiTheme="minorHAnsi" w:cstheme="minorHAnsi"/>
          <w:spacing w:val="8"/>
          <w:sz w:val="22"/>
          <w:szCs w:val="22"/>
          <w:lang w:eastAsia="zh-CN"/>
        </w:rPr>
        <w:t>k</w:t>
      </w:r>
      <w:r w:rsidR="00903B56" w:rsidRPr="007431DD">
        <w:rPr>
          <w:rFonts w:asciiTheme="minorHAnsi" w:eastAsia="Times New Roman" w:hAnsiTheme="minorHAnsi" w:cstheme="minorHAnsi"/>
          <w:spacing w:val="8"/>
          <w:sz w:val="22"/>
          <w:szCs w:val="22"/>
          <w:lang w:eastAsia="zh-CN"/>
        </w:rPr>
        <w:t xml:space="preserve">omisie ho nedal. Odmietol som hlasovať o návrhu, ktorý som nevidel. Po dlhšej diskusii som na </w:t>
      </w:r>
      <w:r w:rsidR="00214685" w:rsidRPr="007431DD">
        <w:rPr>
          <w:rFonts w:asciiTheme="minorHAnsi" w:eastAsia="Times New Roman" w:hAnsiTheme="minorHAnsi" w:cstheme="minorHAnsi"/>
          <w:spacing w:val="8"/>
          <w:sz w:val="22"/>
          <w:szCs w:val="22"/>
          <w:lang w:eastAsia="zh-CN"/>
        </w:rPr>
        <w:t>k</w:t>
      </w:r>
      <w:r w:rsidR="00903B56" w:rsidRPr="007431DD">
        <w:rPr>
          <w:rFonts w:asciiTheme="minorHAnsi" w:eastAsia="Times New Roman" w:hAnsiTheme="minorHAnsi" w:cstheme="minorHAnsi"/>
          <w:spacing w:val="8"/>
          <w:sz w:val="22"/>
          <w:szCs w:val="22"/>
          <w:lang w:eastAsia="zh-CN"/>
        </w:rPr>
        <w:t>omisii podal návrh, aby bola možnosť podať aj alternatívne návrhy</w:t>
      </w:r>
      <w:r w:rsidR="00214685" w:rsidRPr="007431DD">
        <w:rPr>
          <w:rFonts w:asciiTheme="minorHAnsi" w:eastAsia="Times New Roman" w:hAnsiTheme="minorHAnsi" w:cstheme="minorHAnsi"/>
          <w:spacing w:val="8"/>
          <w:sz w:val="22"/>
          <w:szCs w:val="22"/>
          <w:lang w:eastAsia="zh-CN"/>
        </w:rPr>
        <w:t>. T</w:t>
      </w:r>
      <w:r w:rsidR="00903B56" w:rsidRPr="007431DD">
        <w:rPr>
          <w:rFonts w:asciiTheme="minorHAnsi" w:eastAsia="Times New Roman" w:hAnsiTheme="minorHAnsi" w:cstheme="minorHAnsi"/>
          <w:spacing w:val="8"/>
          <w:sz w:val="22"/>
          <w:szCs w:val="22"/>
          <w:lang w:eastAsia="zh-CN"/>
        </w:rPr>
        <w:t xml:space="preserve">akže oprava dnešného vystúpenia pána poslanca </w:t>
      </w:r>
      <w:r w:rsidR="00214685" w:rsidRPr="007431DD">
        <w:rPr>
          <w:rFonts w:asciiTheme="minorHAnsi" w:eastAsia="Times New Roman" w:hAnsiTheme="minorHAnsi" w:cstheme="minorHAnsi"/>
          <w:spacing w:val="8"/>
          <w:sz w:val="22"/>
          <w:szCs w:val="22"/>
          <w:lang w:eastAsia="zh-CN"/>
        </w:rPr>
        <w:t>Kašpera</w:t>
      </w:r>
      <w:r w:rsidR="003F5A6F">
        <w:rPr>
          <w:rFonts w:asciiTheme="minorHAnsi" w:eastAsia="Times New Roman" w:hAnsiTheme="minorHAnsi" w:cstheme="minorHAnsi"/>
          <w:spacing w:val="8"/>
          <w:sz w:val="22"/>
          <w:szCs w:val="22"/>
          <w:lang w:eastAsia="zh-CN"/>
        </w:rPr>
        <w:t>,</w:t>
      </w:r>
      <w:r w:rsidR="00214685" w:rsidRPr="007431DD">
        <w:rPr>
          <w:rFonts w:asciiTheme="minorHAnsi" w:eastAsia="Times New Roman" w:hAnsiTheme="minorHAnsi" w:cstheme="minorHAnsi"/>
          <w:spacing w:val="8"/>
          <w:sz w:val="22"/>
          <w:szCs w:val="22"/>
          <w:lang w:eastAsia="zh-CN"/>
        </w:rPr>
        <w:t xml:space="preserve"> že</w:t>
      </w:r>
      <w:r w:rsidR="00903B56" w:rsidRPr="007431DD">
        <w:rPr>
          <w:rFonts w:asciiTheme="minorHAnsi" w:eastAsia="Times New Roman" w:hAnsiTheme="minorHAnsi" w:cstheme="minorHAnsi"/>
          <w:spacing w:val="8"/>
          <w:sz w:val="22"/>
          <w:szCs w:val="22"/>
          <w:lang w:eastAsia="zh-CN"/>
        </w:rPr>
        <w:t xml:space="preserve"> </w:t>
      </w:r>
      <w:r w:rsidR="007C27B1" w:rsidRPr="007431DD">
        <w:rPr>
          <w:rFonts w:asciiTheme="minorHAnsi" w:eastAsia="Times New Roman" w:hAnsiTheme="minorHAnsi" w:cstheme="minorHAnsi"/>
          <w:spacing w:val="8"/>
          <w:sz w:val="22"/>
          <w:szCs w:val="22"/>
          <w:lang w:eastAsia="zh-CN"/>
        </w:rPr>
        <w:t>navrhol</w:t>
      </w:r>
      <w:r w:rsidR="00214685" w:rsidRPr="007431DD">
        <w:rPr>
          <w:rFonts w:asciiTheme="minorHAnsi" w:eastAsia="Times New Roman" w:hAnsiTheme="minorHAnsi" w:cstheme="minorHAnsi"/>
          <w:spacing w:val="8"/>
          <w:sz w:val="22"/>
          <w:szCs w:val="22"/>
          <w:lang w:eastAsia="zh-CN"/>
        </w:rPr>
        <w:t xml:space="preserve"> ho on</w:t>
      </w:r>
      <w:r w:rsidR="007431DD" w:rsidRPr="007431DD">
        <w:rPr>
          <w:rFonts w:asciiTheme="minorHAnsi" w:eastAsia="Times New Roman" w:hAnsiTheme="minorHAnsi" w:cstheme="minorHAnsi"/>
          <w:spacing w:val="8"/>
          <w:sz w:val="22"/>
          <w:szCs w:val="22"/>
          <w:lang w:eastAsia="zh-CN"/>
        </w:rPr>
        <w:t>. O</w:t>
      </w:r>
      <w:r w:rsidR="00903B56" w:rsidRPr="007431DD">
        <w:rPr>
          <w:rFonts w:asciiTheme="minorHAnsi" w:eastAsia="Times New Roman" w:hAnsiTheme="minorHAnsi" w:cstheme="minorHAnsi"/>
          <w:spacing w:val="8"/>
          <w:sz w:val="22"/>
          <w:szCs w:val="22"/>
          <w:lang w:eastAsia="zh-CN"/>
        </w:rPr>
        <w:t xml:space="preserve">n </w:t>
      </w:r>
      <w:r w:rsidR="007431DD" w:rsidRPr="007431DD">
        <w:rPr>
          <w:rFonts w:asciiTheme="minorHAnsi" w:eastAsia="Times New Roman" w:hAnsiTheme="minorHAnsi" w:cstheme="minorHAnsi"/>
          <w:spacing w:val="8"/>
          <w:sz w:val="22"/>
          <w:szCs w:val="22"/>
          <w:lang w:eastAsia="zh-CN"/>
        </w:rPr>
        <w:t xml:space="preserve">ho </w:t>
      </w:r>
      <w:r w:rsidR="00903B56" w:rsidRPr="007431DD">
        <w:rPr>
          <w:rFonts w:asciiTheme="minorHAnsi" w:eastAsia="Times New Roman" w:hAnsiTheme="minorHAnsi" w:cstheme="minorHAnsi"/>
          <w:spacing w:val="8"/>
          <w:sz w:val="22"/>
          <w:szCs w:val="22"/>
          <w:lang w:eastAsia="zh-CN"/>
        </w:rPr>
        <w:t>nenavrhol</w:t>
      </w:r>
      <w:r w:rsidR="007431DD" w:rsidRPr="007431DD">
        <w:rPr>
          <w:rFonts w:asciiTheme="minorHAnsi" w:eastAsia="Times New Roman" w:hAnsiTheme="minorHAnsi" w:cstheme="minorHAnsi"/>
          <w:spacing w:val="8"/>
          <w:sz w:val="22"/>
          <w:szCs w:val="22"/>
          <w:lang w:eastAsia="zh-CN"/>
        </w:rPr>
        <w:t>. P</w:t>
      </w:r>
      <w:r w:rsidR="00903B56" w:rsidRPr="007431DD">
        <w:rPr>
          <w:rFonts w:asciiTheme="minorHAnsi" w:eastAsia="Times New Roman" w:hAnsiTheme="minorHAnsi" w:cstheme="minorHAnsi"/>
          <w:spacing w:val="8"/>
          <w:sz w:val="22"/>
          <w:szCs w:val="22"/>
          <w:lang w:eastAsia="zh-CN"/>
        </w:rPr>
        <w:t>odľa uznesenia odhlasovaného členmi</w:t>
      </w:r>
      <w:r w:rsidR="007431DD" w:rsidRPr="007431DD">
        <w:rPr>
          <w:rFonts w:asciiTheme="minorHAnsi" w:eastAsia="Times New Roman" w:hAnsiTheme="minorHAnsi" w:cstheme="minorHAnsi"/>
          <w:spacing w:val="8"/>
          <w:sz w:val="22"/>
          <w:szCs w:val="22"/>
          <w:lang w:eastAsia="zh-CN"/>
        </w:rPr>
        <w:t>, n</w:t>
      </w:r>
      <w:r w:rsidR="00903B56" w:rsidRPr="007431DD">
        <w:rPr>
          <w:rFonts w:asciiTheme="minorHAnsi" w:eastAsia="Times New Roman" w:hAnsiTheme="minorHAnsi" w:cstheme="minorHAnsi"/>
          <w:spacing w:val="8"/>
          <w:sz w:val="22"/>
          <w:szCs w:val="22"/>
          <w:lang w:eastAsia="zh-CN"/>
        </w:rPr>
        <w:t>ávrhy mali byť preložené</w:t>
      </w:r>
      <w:r w:rsidR="007431DD" w:rsidRPr="007431DD">
        <w:rPr>
          <w:rFonts w:asciiTheme="minorHAnsi" w:eastAsia="Times New Roman" w:hAnsiTheme="minorHAnsi" w:cstheme="minorHAnsi"/>
          <w:spacing w:val="8"/>
          <w:sz w:val="22"/>
          <w:szCs w:val="22"/>
          <w:lang w:eastAsia="zh-CN"/>
        </w:rPr>
        <w:t>, p</w:t>
      </w:r>
      <w:r w:rsidR="00903B56" w:rsidRPr="007431DD">
        <w:rPr>
          <w:rFonts w:asciiTheme="minorHAnsi" w:eastAsia="Times New Roman" w:hAnsiTheme="minorHAnsi" w:cstheme="minorHAnsi"/>
          <w:spacing w:val="8"/>
          <w:sz w:val="22"/>
          <w:szCs w:val="22"/>
          <w:lang w:eastAsia="zh-CN"/>
        </w:rPr>
        <w:t>očúvajt</w:t>
      </w:r>
      <w:r w:rsidR="007431DD" w:rsidRPr="007431DD">
        <w:rPr>
          <w:rFonts w:asciiTheme="minorHAnsi" w:eastAsia="Times New Roman" w:hAnsiTheme="minorHAnsi" w:cstheme="minorHAnsi"/>
          <w:spacing w:val="8"/>
          <w:sz w:val="22"/>
          <w:szCs w:val="22"/>
          <w:lang w:eastAsia="zh-CN"/>
        </w:rPr>
        <w:t>e,</w:t>
      </w:r>
      <w:r w:rsidR="00903B56" w:rsidRPr="007431DD">
        <w:rPr>
          <w:rFonts w:asciiTheme="minorHAnsi" w:eastAsia="Times New Roman" w:hAnsiTheme="minorHAnsi" w:cstheme="minorHAnsi"/>
          <w:spacing w:val="8"/>
          <w:sz w:val="22"/>
          <w:szCs w:val="22"/>
          <w:lang w:eastAsia="zh-CN"/>
        </w:rPr>
        <w:t xml:space="preserve"> do 3. </w:t>
      </w:r>
      <w:r w:rsidR="007431DD" w:rsidRPr="007431DD">
        <w:rPr>
          <w:rFonts w:asciiTheme="minorHAnsi" w:eastAsia="Times New Roman" w:hAnsiTheme="minorHAnsi" w:cstheme="minorHAnsi"/>
          <w:spacing w:val="8"/>
          <w:sz w:val="22"/>
          <w:szCs w:val="22"/>
          <w:lang w:eastAsia="zh-CN"/>
        </w:rPr>
        <w:t>m</w:t>
      </w:r>
      <w:r w:rsidR="00903B56" w:rsidRPr="007431DD">
        <w:rPr>
          <w:rFonts w:asciiTheme="minorHAnsi" w:eastAsia="Times New Roman" w:hAnsiTheme="minorHAnsi" w:cstheme="minorHAnsi"/>
          <w:spacing w:val="8"/>
          <w:sz w:val="22"/>
          <w:szCs w:val="22"/>
          <w:lang w:eastAsia="zh-CN"/>
        </w:rPr>
        <w:t xml:space="preserve">arca </w:t>
      </w:r>
      <w:r w:rsidR="007431DD" w:rsidRPr="007431DD">
        <w:rPr>
          <w:rFonts w:asciiTheme="minorHAnsi" w:eastAsia="Times New Roman" w:hAnsiTheme="minorHAnsi" w:cstheme="minorHAnsi"/>
          <w:spacing w:val="8"/>
          <w:sz w:val="22"/>
          <w:szCs w:val="22"/>
          <w:lang w:eastAsia="zh-CN"/>
        </w:rPr>
        <w:t>2026</w:t>
      </w:r>
      <w:r w:rsidR="00903B56" w:rsidRPr="007431DD">
        <w:rPr>
          <w:rFonts w:asciiTheme="minorHAnsi" w:eastAsia="Times New Roman" w:hAnsiTheme="minorHAnsi" w:cstheme="minorHAnsi"/>
          <w:spacing w:val="8"/>
          <w:sz w:val="22"/>
          <w:szCs w:val="22"/>
          <w:lang w:eastAsia="zh-CN"/>
        </w:rPr>
        <w:t xml:space="preserve">. Komisia našla aj vhodný termín svojho ďalšieho zasadnutia. Dohoda bola, že to bude 10. </w:t>
      </w:r>
      <w:r w:rsidR="007431DD" w:rsidRPr="007431DD">
        <w:rPr>
          <w:rFonts w:asciiTheme="minorHAnsi" w:eastAsia="Times New Roman" w:hAnsiTheme="minorHAnsi" w:cstheme="minorHAnsi"/>
          <w:spacing w:val="8"/>
          <w:sz w:val="22"/>
          <w:szCs w:val="22"/>
          <w:lang w:eastAsia="zh-CN"/>
        </w:rPr>
        <w:t>m</w:t>
      </w:r>
      <w:r w:rsidR="00903B56" w:rsidRPr="007431DD">
        <w:rPr>
          <w:rFonts w:asciiTheme="minorHAnsi" w:eastAsia="Times New Roman" w:hAnsiTheme="minorHAnsi" w:cstheme="minorHAnsi"/>
          <w:spacing w:val="8"/>
          <w:sz w:val="22"/>
          <w:szCs w:val="22"/>
          <w:lang w:eastAsia="zh-CN"/>
        </w:rPr>
        <w:t xml:space="preserve">arca </w:t>
      </w:r>
      <w:r w:rsidR="007431DD" w:rsidRPr="007431DD">
        <w:rPr>
          <w:rFonts w:asciiTheme="minorHAnsi" w:eastAsia="Times New Roman" w:hAnsiTheme="minorHAnsi" w:cstheme="minorHAnsi"/>
          <w:spacing w:val="8"/>
          <w:sz w:val="22"/>
          <w:szCs w:val="22"/>
          <w:lang w:eastAsia="zh-CN"/>
        </w:rPr>
        <w:t>2026</w:t>
      </w:r>
      <w:r w:rsidR="00903B56" w:rsidRPr="007431DD">
        <w:rPr>
          <w:rFonts w:asciiTheme="minorHAnsi" w:eastAsia="Times New Roman" w:hAnsiTheme="minorHAnsi" w:cstheme="minorHAnsi"/>
          <w:spacing w:val="8"/>
          <w:sz w:val="22"/>
          <w:szCs w:val="22"/>
          <w:lang w:eastAsia="zh-CN"/>
        </w:rPr>
        <w:t xml:space="preserve">. Návrh pripravil Peter </w:t>
      </w:r>
      <w:r w:rsidR="007431DD" w:rsidRPr="007431DD">
        <w:rPr>
          <w:rFonts w:asciiTheme="minorHAnsi" w:eastAsia="Times New Roman" w:hAnsiTheme="minorHAnsi" w:cstheme="minorHAnsi"/>
          <w:spacing w:val="8"/>
          <w:sz w:val="22"/>
          <w:szCs w:val="22"/>
          <w:lang w:eastAsia="zh-CN"/>
        </w:rPr>
        <w:t>Rusnák</w:t>
      </w:r>
      <w:r w:rsidR="00903B56" w:rsidRPr="007431DD">
        <w:rPr>
          <w:rFonts w:asciiTheme="minorHAnsi" w:eastAsia="Times New Roman" w:hAnsiTheme="minorHAnsi" w:cstheme="minorHAnsi"/>
          <w:spacing w:val="8"/>
          <w:sz w:val="22"/>
          <w:szCs w:val="22"/>
          <w:lang w:eastAsia="zh-CN"/>
        </w:rPr>
        <w:t xml:space="preserve"> </w:t>
      </w:r>
      <w:r w:rsidR="007431DD" w:rsidRPr="007431DD">
        <w:rPr>
          <w:rFonts w:asciiTheme="minorHAnsi" w:eastAsia="Times New Roman" w:hAnsiTheme="minorHAnsi" w:cstheme="minorHAnsi"/>
          <w:spacing w:val="8"/>
          <w:sz w:val="22"/>
          <w:szCs w:val="22"/>
          <w:lang w:eastAsia="zh-CN"/>
        </w:rPr>
        <w:t>a v</w:t>
      </w:r>
      <w:r w:rsidR="00903B56" w:rsidRPr="007431DD">
        <w:rPr>
          <w:rFonts w:asciiTheme="minorHAnsi" w:eastAsia="Times New Roman" w:hAnsiTheme="minorHAnsi" w:cstheme="minorHAnsi"/>
          <w:spacing w:val="8"/>
          <w:sz w:val="22"/>
          <w:szCs w:val="22"/>
          <w:lang w:eastAsia="zh-CN"/>
        </w:rPr>
        <w:t xml:space="preserve"> stanovenej lehote do 3</w:t>
      </w:r>
      <w:r w:rsidR="007431DD" w:rsidRPr="007431DD">
        <w:rPr>
          <w:rFonts w:asciiTheme="minorHAnsi" w:eastAsia="Times New Roman" w:hAnsiTheme="minorHAnsi" w:cstheme="minorHAnsi"/>
          <w:spacing w:val="8"/>
          <w:sz w:val="22"/>
          <w:szCs w:val="22"/>
          <w:lang w:eastAsia="zh-CN"/>
        </w:rPr>
        <w:t>.</w:t>
      </w:r>
      <w:r w:rsidR="00903B56" w:rsidRPr="007431DD">
        <w:rPr>
          <w:rFonts w:asciiTheme="minorHAnsi" w:eastAsia="Times New Roman" w:hAnsiTheme="minorHAnsi" w:cstheme="minorHAnsi"/>
          <w:spacing w:val="8"/>
          <w:sz w:val="22"/>
          <w:szCs w:val="22"/>
          <w:lang w:eastAsia="zh-CN"/>
        </w:rPr>
        <w:t>3</w:t>
      </w:r>
      <w:r w:rsidR="007431DD" w:rsidRPr="007431DD">
        <w:rPr>
          <w:rFonts w:asciiTheme="minorHAnsi" w:eastAsia="Times New Roman" w:hAnsiTheme="minorHAnsi" w:cstheme="minorHAnsi"/>
          <w:spacing w:val="8"/>
          <w:sz w:val="22"/>
          <w:szCs w:val="22"/>
          <w:lang w:eastAsia="zh-CN"/>
        </w:rPr>
        <w:t>.</w:t>
      </w:r>
      <w:r w:rsidR="00903B56" w:rsidRPr="007431DD">
        <w:rPr>
          <w:rFonts w:asciiTheme="minorHAnsi" w:eastAsia="Times New Roman" w:hAnsiTheme="minorHAnsi" w:cstheme="minorHAnsi"/>
          <w:spacing w:val="8"/>
          <w:sz w:val="22"/>
          <w:szCs w:val="22"/>
          <w:lang w:eastAsia="zh-CN"/>
        </w:rPr>
        <w:t xml:space="preserve"> sme ho s </w:t>
      </w:r>
      <w:r w:rsidR="007431DD" w:rsidRPr="007431DD">
        <w:rPr>
          <w:rFonts w:asciiTheme="minorHAnsi" w:eastAsia="Times New Roman" w:hAnsiTheme="minorHAnsi" w:cstheme="minorHAnsi"/>
          <w:spacing w:val="8"/>
          <w:sz w:val="22"/>
          <w:szCs w:val="22"/>
          <w:lang w:eastAsia="zh-CN"/>
        </w:rPr>
        <w:t>Ivanou Fi</w:t>
      </w:r>
      <w:r w:rsidR="00903B56" w:rsidRPr="007431DD">
        <w:rPr>
          <w:rFonts w:asciiTheme="minorHAnsi" w:eastAsia="Times New Roman" w:hAnsiTheme="minorHAnsi" w:cstheme="minorHAnsi"/>
          <w:spacing w:val="8"/>
          <w:sz w:val="22"/>
          <w:szCs w:val="22"/>
          <w:lang w:eastAsia="zh-CN"/>
        </w:rPr>
        <w:t xml:space="preserve">guli poslali </w:t>
      </w:r>
      <w:r w:rsidR="00903B56" w:rsidRPr="00DB5002">
        <w:rPr>
          <w:rFonts w:asciiTheme="minorHAnsi" w:eastAsia="Times New Roman" w:hAnsiTheme="minorHAnsi" w:cstheme="minorHAnsi"/>
          <w:spacing w:val="8"/>
          <w:sz w:val="22"/>
          <w:szCs w:val="22"/>
          <w:lang w:eastAsia="zh-CN"/>
        </w:rPr>
        <w:t xml:space="preserve">všetkým členom </w:t>
      </w:r>
      <w:r w:rsidR="007431DD" w:rsidRPr="00DB5002">
        <w:rPr>
          <w:rFonts w:asciiTheme="minorHAnsi" w:eastAsia="Times New Roman" w:hAnsiTheme="minorHAnsi" w:cstheme="minorHAnsi"/>
          <w:spacing w:val="8"/>
          <w:sz w:val="22"/>
          <w:szCs w:val="22"/>
          <w:lang w:eastAsia="zh-CN"/>
        </w:rPr>
        <w:t>k</w:t>
      </w:r>
      <w:r w:rsidR="00903B56" w:rsidRPr="00DB5002">
        <w:rPr>
          <w:rFonts w:asciiTheme="minorHAnsi" w:eastAsia="Times New Roman" w:hAnsiTheme="minorHAnsi" w:cstheme="minorHAnsi"/>
          <w:spacing w:val="8"/>
          <w:sz w:val="22"/>
          <w:szCs w:val="22"/>
          <w:lang w:eastAsia="zh-CN"/>
        </w:rPr>
        <w:t>omisie. Návrh bol pripravený v 2 alternatívach. Vracia sa k 4 volebným obvodom</w:t>
      </w:r>
      <w:r w:rsidR="007431DD" w:rsidRPr="00DB5002">
        <w:rPr>
          <w:rFonts w:asciiTheme="minorHAnsi" w:eastAsia="Times New Roman" w:hAnsiTheme="minorHAnsi" w:cstheme="minorHAnsi"/>
          <w:spacing w:val="8"/>
          <w:sz w:val="22"/>
          <w:szCs w:val="22"/>
          <w:lang w:eastAsia="zh-CN"/>
        </w:rPr>
        <w:t>. V</w:t>
      </w:r>
      <w:r w:rsidR="00903B56" w:rsidRPr="00DB5002">
        <w:rPr>
          <w:rFonts w:asciiTheme="minorHAnsi" w:eastAsia="Times New Roman" w:hAnsiTheme="minorHAnsi" w:cstheme="minorHAnsi"/>
          <w:spacing w:val="8"/>
          <w:sz w:val="22"/>
          <w:szCs w:val="22"/>
          <w:lang w:eastAsia="zh-CN"/>
        </w:rPr>
        <w:t xml:space="preserve"> dohodnutej lehote nedostali členovia </w:t>
      </w:r>
      <w:r w:rsidR="007431DD" w:rsidRPr="00DB5002">
        <w:rPr>
          <w:rFonts w:asciiTheme="minorHAnsi" w:eastAsia="Times New Roman" w:hAnsiTheme="minorHAnsi" w:cstheme="minorHAnsi"/>
          <w:spacing w:val="8"/>
          <w:sz w:val="22"/>
          <w:szCs w:val="22"/>
          <w:lang w:eastAsia="zh-CN"/>
        </w:rPr>
        <w:t>k</w:t>
      </w:r>
      <w:r w:rsidR="00903B56" w:rsidRPr="00DB5002">
        <w:rPr>
          <w:rFonts w:asciiTheme="minorHAnsi" w:eastAsia="Times New Roman" w:hAnsiTheme="minorHAnsi" w:cstheme="minorHAnsi"/>
          <w:spacing w:val="8"/>
          <w:sz w:val="22"/>
          <w:szCs w:val="22"/>
          <w:lang w:eastAsia="zh-CN"/>
        </w:rPr>
        <w:t xml:space="preserve">omisie od pána </w:t>
      </w:r>
      <w:r w:rsidR="007431DD" w:rsidRPr="00DB5002">
        <w:rPr>
          <w:rFonts w:asciiTheme="minorHAnsi" w:eastAsia="Times New Roman" w:hAnsiTheme="minorHAnsi" w:cstheme="minorHAnsi"/>
          <w:spacing w:val="8"/>
          <w:sz w:val="22"/>
          <w:szCs w:val="22"/>
          <w:lang w:eastAsia="zh-CN"/>
        </w:rPr>
        <w:t>Kašpera ž</w:t>
      </w:r>
      <w:r w:rsidR="00903B56" w:rsidRPr="00DB5002">
        <w:rPr>
          <w:rFonts w:asciiTheme="minorHAnsi" w:eastAsia="Times New Roman" w:hAnsiTheme="minorHAnsi" w:cstheme="minorHAnsi"/>
          <w:spacing w:val="8"/>
          <w:sz w:val="22"/>
          <w:szCs w:val="22"/>
          <w:lang w:eastAsia="zh-CN"/>
        </w:rPr>
        <w:t>iaden návrh</w:t>
      </w:r>
      <w:r w:rsidR="007431DD" w:rsidRPr="00DB5002">
        <w:rPr>
          <w:rFonts w:asciiTheme="minorHAnsi" w:eastAsia="Times New Roman" w:hAnsiTheme="minorHAnsi" w:cstheme="minorHAnsi"/>
          <w:spacing w:val="8"/>
          <w:sz w:val="22"/>
          <w:szCs w:val="22"/>
          <w:lang w:eastAsia="zh-CN"/>
        </w:rPr>
        <w:t>. D</w:t>
      </w:r>
      <w:r w:rsidR="00903B56" w:rsidRPr="00DB5002">
        <w:rPr>
          <w:rFonts w:asciiTheme="minorHAnsi" w:eastAsia="Times New Roman" w:hAnsiTheme="minorHAnsi" w:cstheme="minorHAnsi"/>
          <w:spacing w:val="8"/>
          <w:sz w:val="22"/>
          <w:szCs w:val="22"/>
          <w:lang w:eastAsia="zh-CN"/>
        </w:rPr>
        <w:t xml:space="preserve">eň pred plánovaným zasadnutím </w:t>
      </w:r>
      <w:r w:rsidR="00DB5002" w:rsidRPr="00DB5002">
        <w:rPr>
          <w:rFonts w:asciiTheme="minorHAnsi" w:eastAsia="Times New Roman" w:hAnsiTheme="minorHAnsi" w:cstheme="minorHAnsi"/>
          <w:spacing w:val="8"/>
          <w:sz w:val="22"/>
          <w:szCs w:val="22"/>
          <w:lang w:eastAsia="zh-CN"/>
        </w:rPr>
        <w:t>k</w:t>
      </w:r>
      <w:r w:rsidR="00903B56" w:rsidRPr="00DB5002">
        <w:rPr>
          <w:rFonts w:asciiTheme="minorHAnsi" w:eastAsia="Times New Roman" w:hAnsiTheme="minorHAnsi" w:cstheme="minorHAnsi"/>
          <w:spacing w:val="8"/>
          <w:sz w:val="22"/>
          <w:szCs w:val="22"/>
          <w:lang w:eastAsia="zh-CN"/>
        </w:rPr>
        <w:t xml:space="preserve">omisie 9. </w:t>
      </w:r>
      <w:r w:rsidR="00DB5002" w:rsidRPr="00DB5002">
        <w:rPr>
          <w:rFonts w:asciiTheme="minorHAnsi" w:eastAsia="Times New Roman" w:hAnsiTheme="minorHAnsi" w:cstheme="minorHAnsi"/>
          <w:spacing w:val="8"/>
          <w:sz w:val="22"/>
          <w:szCs w:val="22"/>
          <w:lang w:eastAsia="zh-CN"/>
        </w:rPr>
        <w:t>m</w:t>
      </w:r>
      <w:r w:rsidR="00903B56" w:rsidRPr="00DB5002">
        <w:rPr>
          <w:rFonts w:asciiTheme="minorHAnsi" w:eastAsia="Times New Roman" w:hAnsiTheme="minorHAnsi" w:cstheme="minorHAnsi"/>
          <w:spacing w:val="8"/>
          <w:sz w:val="22"/>
          <w:szCs w:val="22"/>
          <w:lang w:eastAsia="zh-CN"/>
        </w:rPr>
        <w:t>arca</w:t>
      </w:r>
      <w:r w:rsidR="00DB5002" w:rsidRPr="00DB5002">
        <w:rPr>
          <w:rFonts w:asciiTheme="minorHAnsi" w:eastAsia="Times New Roman" w:hAnsiTheme="minorHAnsi" w:cstheme="minorHAnsi"/>
          <w:spacing w:val="8"/>
          <w:sz w:val="22"/>
          <w:szCs w:val="22"/>
          <w:lang w:eastAsia="zh-CN"/>
        </w:rPr>
        <w:t>,</w:t>
      </w:r>
      <w:r w:rsidR="00903B56" w:rsidRPr="00DB5002">
        <w:rPr>
          <w:rFonts w:asciiTheme="minorHAnsi" w:eastAsia="Times New Roman" w:hAnsiTheme="minorHAnsi" w:cstheme="minorHAnsi"/>
          <w:spacing w:val="8"/>
          <w:sz w:val="22"/>
          <w:szCs w:val="22"/>
          <w:lang w:eastAsia="zh-CN"/>
        </w:rPr>
        <w:t xml:space="preserve"> pán predseda </w:t>
      </w:r>
      <w:r w:rsidR="00DB5002" w:rsidRPr="00DB5002">
        <w:rPr>
          <w:rFonts w:asciiTheme="minorHAnsi" w:eastAsia="Times New Roman" w:hAnsiTheme="minorHAnsi" w:cstheme="minorHAnsi"/>
          <w:spacing w:val="8"/>
          <w:sz w:val="22"/>
          <w:szCs w:val="22"/>
          <w:lang w:eastAsia="zh-CN"/>
        </w:rPr>
        <w:t>Kašper</w:t>
      </w:r>
      <w:r w:rsidR="00903B56" w:rsidRPr="00DB5002">
        <w:rPr>
          <w:rFonts w:asciiTheme="minorHAnsi" w:eastAsia="Times New Roman" w:hAnsiTheme="minorHAnsi" w:cstheme="minorHAnsi"/>
          <w:spacing w:val="8"/>
          <w:sz w:val="22"/>
          <w:szCs w:val="22"/>
          <w:lang w:eastAsia="zh-CN"/>
        </w:rPr>
        <w:t xml:space="preserve"> poslal nám tento mail</w:t>
      </w:r>
      <w:r w:rsidR="00DB5002" w:rsidRPr="00DB5002">
        <w:rPr>
          <w:rFonts w:asciiTheme="minorHAnsi" w:eastAsia="Times New Roman" w:hAnsiTheme="minorHAnsi" w:cstheme="minorHAnsi"/>
          <w:spacing w:val="8"/>
          <w:sz w:val="22"/>
          <w:szCs w:val="22"/>
          <w:lang w:eastAsia="zh-CN"/>
        </w:rPr>
        <w:t>:</w:t>
      </w:r>
      <w:r w:rsidR="00903B56" w:rsidRPr="00DB5002">
        <w:rPr>
          <w:rFonts w:asciiTheme="minorHAnsi" w:eastAsia="Times New Roman" w:hAnsiTheme="minorHAnsi" w:cstheme="minorHAnsi"/>
          <w:spacing w:val="8"/>
          <w:sz w:val="22"/>
          <w:szCs w:val="22"/>
          <w:lang w:eastAsia="zh-CN"/>
        </w:rPr>
        <w:t xml:space="preserve"> dobrý deň všetkým vzhľadom na avizovanú neúčasť viacerých členov </w:t>
      </w:r>
      <w:r w:rsidR="00DB5002" w:rsidRPr="00DB5002">
        <w:rPr>
          <w:rFonts w:asciiTheme="minorHAnsi" w:eastAsia="Times New Roman" w:hAnsiTheme="minorHAnsi" w:cstheme="minorHAnsi"/>
          <w:spacing w:val="8"/>
          <w:sz w:val="22"/>
          <w:szCs w:val="22"/>
          <w:lang w:eastAsia="zh-CN"/>
        </w:rPr>
        <w:t>k</w:t>
      </w:r>
      <w:r w:rsidR="00903B56" w:rsidRPr="00DB5002">
        <w:rPr>
          <w:rFonts w:asciiTheme="minorHAnsi" w:eastAsia="Times New Roman" w:hAnsiTheme="minorHAnsi" w:cstheme="minorHAnsi"/>
          <w:spacing w:val="8"/>
          <w:sz w:val="22"/>
          <w:szCs w:val="22"/>
          <w:lang w:eastAsia="zh-CN"/>
        </w:rPr>
        <w:t xml:space="preserve">omisie v zátvorke ohrozená </w:t>
      </w:r>
      <w:r w:rsidR="00DB5002" w:rsidRPr="00DB5002">
        <w:rPr>
          <w:rFonts w:asciiTheme="minorHAnsi" w:eastAsia="Times New Roman" w:hAnsiTheme="minorHAnsi" w:cstheme="minorHAnsi"/>
          <w:spacing w:val="8"/>
          <w:sz w:val="22"/>
          <w:szCs w:val="22"/>
          <w:lang w:eastAsia="zh-CN"/>
        </w:rPr>
        <w:t>uznášaniaschopnosť, prekladám</w:t>
      </w:r>
      <w:r w:rsidR="00903B56" w:rsidRPr="00DB5002">
        <w:rPr>
          <w:rFonts w:asciiTheme="minorHAnsi" w:eastAsia="Times New Roman" w:hAnsiTheme="minorHAnsi" w:cstheme="minorHAnsi"/>
          <w:spacing w:val="8"/>
          <w:sz w:val="22"/>
          <w:szCs w:val="22"/>
          <w:lang w:eastAsia="zh-CN"/>
        </w:rPr>
        <w:t xml:space="preserve"> termín najbližšieho zasadnutia o 2 týždne na 24</w:t>
      </w:r>
      <w:r w:rsidR="00DB5002" w:rsidRPr="00DB5002">
        <w:rPr>
          <w:rFonts w:asciiTheme="minorHAnsi" w:eastAsia="Times New Roman" w:hAnsiTheme="minorHAnsi" w:cstheme="minorHAnsi"/>
          <w:spacing w:val="8"/>
          <w:sz w:val="22"/>
          <w:szCs w:val="22"/>
          <w:lang w:eastAsia="zh-CN"/>
        </w:rPr>
        <w:t>.</w:t>
      </w:r>
      <w:r w:rsidR="00903B56" w:rsidRPr="00DB5002">
        <w:rPr>
          <w:rFonts w:asciiTheme="minorHAnsi" w:eastAsia="Times New Roman" w:hAnsiTheme="minorHAnsi" w:cstheme="minorHAnsi"/>
          <w:spacing w:val="8"/>
          <w:sz w:val="22"/>
          <w:szCs w:val="22"/>
          <w:lang w:eastAsia="zh-CN"/>
        </w:rPr>
        <w:t>3</w:t>
      </w:r>
      <w:r w:rsidR="00DB5002" w:rsidRPr="00DB5002">
        <w:rPr>
          <w:rFonts w:asciiTheme="minorHAnsi" w:eastAsia="Times New Roman" w:hAnsiTheme="minorHAnsi" w:cstheme="minorHAnsi"/>
          <w:spacing w:val="8"/>
          <w:sz w:val="22"/>
          <w:szCs w:val="22"/>
          <w:lang w:eastAsia="zh-CN"/>
        </w:rPr>
        <w:t xml:space="preserve">. 2026, </w:t>
      </w:r>
      <w:r w:rsidR="00903B56" w:rsidRPr="00DB5002">
        <w:rPr>
          <w:rFonts w:asciiTheme="minorHAnsi" w:eastAsia="Times New Roman" w:hAnsiTheme="minorHAnsi" w:cstheme="minorHAnsi"/>
          <w:spacing w:val="8"/>
          <w:sz w:val="22"/>
          <w:szCs w:val="22"/>
          <w:lang w:eastAsia="zh-CN"/>
        </w:rPr>
        <w:t>utorok o</w:t>
      </w:r>
      <w:r w:rsidR="00DB5002" w:rsidRPr="00DB5002">
        <w:rPr>
          <w:rFonts w:asciiTheme="minorHAnsi" w:eastAsia="Times New Roman" w:hAnsiTheme="minorHAnsi" w:cstheme="minorHAnsi"/>
          <w:spacing w:val="8"/>
          <w:sz w:val="22"/>
          <w:szCs w:val="22"/>
          <w:lang w:eastAsia="zh-CN"/>
        </w:rPr>
        <w:t> 15.00</w:t>
      </w:r>
      <w:r w:rsidR="00381D35">
        <w:rPr>
          <w:rFonts w:asciiTheme="minorHAnsi" w:eastAsia="Times New Roman" w:hAnsiTheme="minorHAnsi" w:cstheme="minorHAnsi"/>
          <w:spacing w:val="8"/>
          <w:sz w:val="22"/>
          <w:szCs w:val="22"/>
          <w:lang w:eastAsia="zh-CN"/>
        </w:rPr>
        <w:t xml:space="preserve"> </w:t>
      </w:r>
      <w:r w:rsidR="00903B56" w:rsidRPr="00DB5002">
        <w:rPr>
          <w:rFonts w:asciiTheme="minorHAnsi" w:eastAsia="Times New Roman" w:hAnsiTheme="minorHAnsi" w:cstheme="minorHAnsi"/>
          <w:spacing w:val="8"/>
          <w:sz w:val="22"/>
          <w:szCs w:val="22"/>
          <w:lang w:eastAsia="zh-CN"/>
        </w:rPr>
        <w:t>hod. Miesto a program ostávajú nezmenené prípadné ďalšie návrhy na zmenu volebných obvodov</w:t>
      </w:r>
      <w:r w:rsidR="00DB5002" w:rsidRPr="00DB5002">
        <w:rPr>
          <w:rFonts w:asciiTheme="minorHAnsi" w:eastAsia="Times New Roman" w:hAnsiTheme="minorHAnsi" w:cstheme="minorHAnsi"/>
          <w:spacing w:val="8"/>
          <w:sz w:val="22"/>
          <w:szCs w:val="22"/>
          <w:lang w:eastAsia="zh-CN"/>
        </w:rPr>
        <w:t>, p</w:t>
      </w:r>
      <w:r w:rsidR="00903B56" w:rsidRPr="00DB5002">
        <w:rPr>
          <w:rFonts w:asciiTheme="minorHAnsi" w:eastAsia="Times New Roman" w:hAnsiTheme="minorHAnsi" w:cstheme="minorHAnsi"/>
          <w:spacing w:val="8"/>
          <w:sz w:val="22"/>
          <w:szCs w:val="22"/>
          <w:lang w:eastAsia="zh-CN"/>
        </w:rPr>
        <w:t xml:space="preserve">rosím zaslať v dostatočnom predstihu pred konaním </w:t>
      </w:r>
      <w:r w:rsidR="00DB5002" w:rsidRPr="00DB5002">
        <w:rPr>
          <w:rFonts w:asciiTheme="minorHAnsi" w:eastAsia="Times New Roman" w:hAnsiTheme="minorHAnsi" w:cstheme="minorHAnsi"/>
          <w:spacing w:val="8"/>
          <w:sz w:val="22"/>
          <w:szCs w:val="22"/>
          <w:lang w:eastAsia="zh-CN"/>
        </w:rPr>
        <w:t>k</w:t>
      </w:r>
      <w:r w:rsidR="00903B56" w:rsidRPr="00DB5002">
        <w:rPr>
          <w:rFonts w:asciiTheme="minorHAnsi" w:eastAsia="Times New Roman" w:hAnsiTheme="minorHAnsi" w:cstheme="minorHAnsi"/>
          <w:spacing w:val="8"/>
          <w:sz w:val="22"/>
          <w:szCs w:val="22"/>
          <w:lang w:eastAsia="zh-CN"/>
        </w:rPr>
        <w:t xml:space="preserve">omisie. Ďakujem za pochopenie. Minimálne 4 sme nevedeli o nikom, kto by nemohol prísť na zasadnutie </w:t>
      </w:r>
      <w:r w:rsidR="00DB5002" w:rsidRPr="009B10F2">
        <w:rPr>
          <w:rFonts w:asciiTheme="minorHAnsi" w:eastAsia="Times New Roman" w:hAnsiTheme="minorHAnsi" w:cstheme="minorHAnsi"/>
          <w:spacing w:val="8"/>
          <w:sz w:val="22"/>
          <w:szCs w:val="22"/>
          <w:lang w:eastAsia="zh-CN"/>
        </w:rPr>
        <w:t>k</w:t>
      </w:r>
      <w:r w:rsidR="00903B56" w:rsidRPr="009B10F2">
        <w:rPr>
          <w:rFonts w:asciiTheme="minorHAnsi" w:eastAsia="Times New Roman" w:hAnsiTheme="minorHAnsi" w:cstheme="minorHAnsi"/>
          <w:spacing w:val="8"/>
          <w:sz w:val="22"/>
          <w:szCs w:val="22"/>
          <w:lang w:eastAsia="zh-CN"/>
        </w:rPr>
        <w:t xml:space="preserve">omisie vo vopred dohodnutom termíne. Pán predseda </w:t>
      </w:r>
      <w:r w:rsidR="00DB5002" w:rsidRPr="009B10F2">
        <w:rPr>
          <w:rFonts w:asciiTheme="minorHAnsi" w:eastAsia="Times New Roman" w:hAnsiTheme="minorHAnsi" w:cstheme="minorHAnsi"/>
          <w:spacing w:val="8"/>
          <w:sz w:val="22"/>
          <w:szCs w:val="22"/>
          <w:lang w:eastAsia="zh-CN"/>
        </w:rPr>
        <w:t>Kašper</w:t>
      </w:r>
      <w:r w:rsidR="00903B56" w:rsidRPr="009B10F2">
        <w:rPr>
          <w:rFonts w:asciiTheme="minorHAnsi" w:eastAsia="Times New Roman" w:hAnsiTheme="minorHAnsi" w:cstheme="minorHAnsi"/>
          <w:spacing w:val="8"/>
          <w:sz w:val="22"/>
          <w:szCs w:val="22"/>
          <w:lang w:eastAsia="zh-CN"/>
        </w:rPr>
        <w:t xml:space="preserve"> 9. </w:t>
      </w:r>
      <w:r w:rsidR="009B10F2" w:rsidRPr="009B10F2">
        <w:rPr>
          <w:rFonts w:asciiTheme="minorHAnsi" w:eastAsia="Times New Roman" w:hAnsiTheme="minorHAnsi" w:cstheme="minorHAnsi"/>
          <w:spacing w:val="8"/>
          <w:sz w:val="22"/>
          <w:szCs w:val="22"/>
          <w:lang w:eastAsia="zh-CN"/>
        </w:rPr>
        <w:t>m</w:t>
      </w:r>
      <w:r w:rsidR="00903B56" w:rsidRPr="009B10F2">
        <w:rPr>
          <w:rFonts w:asciiTheme="minorHAnsi" w:eastAsia="Times New Roman" w:hAnsiTheme="minorHAnsi" w:cstheme="minorHAnsi"/>
          <w:spacing w:val="8"/>
          <w:sz w:val="22"/>
          <w:szCs w:val="22"/>
          <w:lang w:eastAsia="zh-CN"/>
        </w:rPr>
        <w:t xml:space="preserve">arca mailom </w:t>
      </w:r>
      <w:r w:rsidR="009B10F2" w:rsidRPr="009B10F2">
        <w:rPr>
          <w:rFonts w:asciiTheme="minorHAnsi" w:eastAsia="Times New Roman" w:hAnsiTheme="minorHAnsi" w:cstheme="minorHAnsi"/>
          <w:spacing w:val="8"/>
          <w:sz w:val="22"/>
          <w:szCs w:val="22"/>
          <w:lang w:eastAsia="zh-CN"/>
        </w:rPr>
        <w:t>a v</w:t>
      </w:r>
      <w:r w:rsidR="00903B56" w:rsidRPr="009B10F2">
        <w:rPr>
          <w:rFonts w:asciiTheme="minorHAnsi" w:eastAsia="Times New Roman" w:hAnsiTheme="minorHAnsi" w:cstheme="minorHAnsi"/>
          <w:spacing w:val="8"/>
          <w:sz w:val="22"/>
          <w:szCs w:val="22"/>
          <w:lang w:eastAsia="zh-CN"/>
        </w:rPr>
        <w:t xml:space="preserve"> rozpore s uznesením </w:t>
      </w:r>
      <w:r w:rsidR="009B10F2" w:rsidRPr="009B10F2">
        <w:rPr>
          <w:rFonts w:asciiTheme="minorHAnsi" w:eastAsia="Times New Roman" w:hAnsiTheme="minorHAnsi" w:cstheme="minorHAnsi"/>
          <w:spacing w:val="8"/>
          <w:sz w:val="22"/>
          <w:szCs w:val="22"/>
          <w:lang w:eastAsia="zh-CN"/>
        </w:rPr>
        <w:t>k</w:t>
      </w:r>
      <w:r w:rsidR="00903B56" w:rsidRPr="009B10F2">
        <w:rPr>
          <w:rFonts w:asciiTheme="minorHAnsi" w:eastAsia="Times New Roman" w:hAnsiTheme="minorHAnsi" w:cstheme="minorHAnsi"/>
          <w:spacing w:val="8"/>
          <w:sz w:val="22"/>
          <w:szCs w:val="22"/>
          <w:lang w:eastAsia="zh-CN"/>
        </w:rPr>
        <w:t>omisie</w:t>
      </w:r>
      <w:r w:rsidR="009B10F2" w:rsidRPr="009B10F2">
        <w:rPr>
          <w:rFonts w:asciiTheme="minorHAnsi" w:eastAsia="Times New Roman" w:hAnsiTheme="minorHAnsi" w:cstheme="minorHAnsi"/>
          <w:spacing w:val="8"/>
          <w:sz w:val="22"/>
          <w:szCs w:val="22"/>
          <w:lang w:eastAsia="zh-CN"/>
        </w:rPr>
        <w:t>,</w:t>
      </w:r>
      <w:r w:rsidR="00903B56" w:rsidRPr="009B10F2">
        <w:rPr>
          <w:rFonts w:asciiTheme="minorHAnsi" w:eastAsia="Times New Roman" w:hAnsiTheme="minorHAnsi" w:cstheme="minorHAnsi"/>
          <w:spacing w:val="8"/>
          <w:sz w:val="22"/>
          <w:szCs w:val="22"/>
          <w:lang w:eastAsia="zh-CN"/>
        </w:rPr>
        <w:t xml:space="preserve"> svojvoľne posunul lehotu na predloženie ďalších návrhov</w:t>
      </w:r>
      <w:r w:rsidR="009B10F2" w:rsidRPr="009B10F2">
        <w:rPr>
          <w:rFonts w:asciiTheme="minorHAnsi" w:eastAsia="Times New Roman" w:hAnsiTheme="minorHAnsi" w:cstheme="minorHAnsi"/>
          <w:spacing w:val="8"/>
          <w:sz w:val="22"/>
          <w:szCs w:val="22"/>
          <w:lang w:eastAsia="zh-CN"/>
        </w:rPr>
        <w:t>. H</w:t>
      </w:r>
      <w:r w:rsidR="00903B56" w:rsidRPr="009B10F2">
        <w:rPr>
          <w:rFonts w:asciiTheme="minorHAnsi" w:eastAsia="Times New Roman" w:hAnsiTheme="minorHAnsi" w:cstheme="minorHAnsi"/>
          <w:spacing w:val="8"/>
          <w:sz w:val="22"/>
          <w:szCs w:val="22"/>
          <w:lang w:eastAsia="zh-CN"/>
        </w:rPr>
        <w:t xml:space="preserve">lboko po uplynutí dohodnutej lehoty poslal ten návrh, o ktorom hovoril, že ho mal hotový už vo februári ostatným členom </w:t>
      </w:r>
      <w:r w:rsidR="009B10F2" w:rsidRPr="009B10F2">
        <w:rPr>
          <w:rFonts w:asciiTheme="minorHAnsi" w:eastAsia="Times New Roman" w:hAnsiTheme="minorHAnsi" w:cstheme="minorHAnsi"/>
          <w:spacing w:val="8"/>
          <w:sz w:val="22"/>
          <w:szCs w:val="22"/>
          <w:lang w:eastAsia="zh-CN"/>
        </w:rPr>
        <w:t>k</w:t>
      </w:r>
      <w:r w:rsidR="00903B56" w:rsidRPr="009B10F2">
        <w:rPr>
          <w:rFonts w:asciiTheme="minorHAnsi" w:eastAsia="Times New Roman" w:hAnsiTheme="minorHAnsi" w:cstheme="minorHAnsi"/>
          <w:spacing w:val="8"/>
          <w:sz w:val="22"/>
          <w:szCs w:val="22"/>
          <w:lang w:eastAsia="zh-CN"/>
        </w:rPr>
        <w:t xml:space="preserve">omisie. V podstate jeho návrh utvrdzuje súčasný stav, že malá </w:t>
      </w:r>
      <w:r w:rsidR="009B10F2" w:rsidRPr="009B10F2">
        <w:rPr>
          <w:rFonts w:asciiTheme="minorHAnsi" w:eastAsia="Times New Roman" w:hAnsiTheme="minorHAnsi" w:cstheme="minorHAnsi"/>
          <w:spacing w:val="8"/>
          <w:sz w:val="22"/>
          <w:szCs w:val="22"/>
          <w:lang w:eastAsia="zh-CN"/>
        </w:rPr>
        <w:t>Kostiviarska</w:t>
      </w:r>
      <w:r w:rsidR="00903B56" w:rsidRPr="009B10F2">
        <w:rPr>
          <w:rFonts w:asciiTheme="minorHAnsi" w:eastAsia="Times New Roman" w:hAnsiTheme="minorHAnsi" w:cstheme="minorHAnsi"/>
          <w:spacing w:val="8"/>
          <w:sz w:val="22"/>
          <w:szCs w:val="22"/>
          <w:lang w:eastAsia="zh-CN"/>
        </w:rPr>
        <w:t xml:space="preserve"> sa prehodí od </w:t>
      </w:r>
      <w:r w:rsidR="009B10F2" w:rsidRPr="009B10F2">
        <w:rPr>
          <w:rFonts w:asciiTheme="minorHAnsi" w:eastAsia="Times New Roman" w:hAnsiTheme="minorHAnsi" w:cstheme="minorHAnsi"/>
          <w:spacing w:val="8"/>
          <w:sz w:val="22"/>
          <w:szCs w:val="22"/>
          <w:lang w:eastAsia="zh-CN"/>
        </w:rPr>
        <w:t>P</w:t>
      </w:r>
      <w:r w:rsidR="00903B56" w:rsidRPr="009B10F2">
        <w:rPr>
          <w:rFonts w:asciiTheme="minorHAnsi" w:eastAsia="Times New Roman" w:hAnsiTheme="minorHAnsi" w:cstheme="minorHAnsi"/>
          <w:spacing w:val="8"/>
          <w:sz w:val="22"/>
          <w:szCs w:val="22"/>
          <w:lang w:eastAsia="zh-CN"/>
        </w:rPr>
        <w:t>odlavíc</w:t>
      </w:r>
      <w:r w:rsidR="009B10F2" w:rsidRPr="009B10F2">
        <w:rPr>
          <w:rFonts w:asciiTheme="minorHAnsi" w:eastAsia="Times New Roman" w:hAnsiTheme="minorHAnsi" w:cstheme="minorHAnsi"/>
          <w:spacing w:val="8"/>
          <w:sz w:val="22"/>
          <w:szCs w:val="22"/>
          <w:lang w:eastAsia="zh-CN"/>
        </w:rPr>
        <w:t>, Uľ</w:t>
      </w:r>
      <w:r w:rsidR="00903B56" w:rsidRPr="009B10F2">
        <w:rPr>
          <w:rFonts w:asciiTheme="minorHAnsi" w:eastAsia="Times New Roman" w:hAnsiTheme="minorHAnsi" w:cstheme="minorHAnsi"/>
          <w:spacing w:val="8"/>
          <w:sz w:val="22"/>
          <w:szCs w:val="22"/>
          <w:lang w:eastAsia="zh-CN"/>
        </w:rPr>
        <w:t xml:space="preserve">anky a </w:t>
      </w:r>
      <w:r w:rsidR="009B10F2" w:rsidRPr="009B10F2">
        <w:rPr>
          <w:rFonts w:asciiTheme="minorHAnsi" w:eastAsia="Times New Roman" w:hAnsiTheme="minorHAnsi" w:cstheme="minorHAnsi"/>
          <w:spacing w:val="8"/>
          <w:sz w:val="22"/>
          <w:szCs w:val="22"/>
          <w:lang w:eastAsia="zh-CN"/>
        </w:rPr>
        <w:t>Jakuba</w:t>
      </w:r>
      <w:r w:rsidR="00903B56" w:rsidRPr="009B10F2">
        <w:rPr>
          <w:rFonts w:asciiTheme="minorHAnsi" w:eastAsia="Times New Roman" w:hAnsiTheme="minorHAnsi" w:cstheme="minorHAnsi"/>
          <w:spacing w:val="8"/>
          <w:sz w:val="22"/>
          <w:szCs w:val="22"/>
          <w:lang w:eastAsia="zh-CN"/>
        </w:rPr>
        <w:t xml:space="preserve"> do </w:t>
      </w:r>
      <w:r w:rsidR="009B10F2" w:rsidRPr="009B10F2">
        <w:rPr>
          <w:rFonts w:asciiTheme="minorHAnsi" w:eastAsia="Times New Roman" w:hAnsiTheme="minorHAnsi" w:cstheme="minorHAnsi"/>
          <w:spacing w:val="8"/>
          <w:sz w:val="22"/>
          <w:szCs w:val="22"/>
          <w:lang w:eastAsia="zh-CN"/>
        </w:rPr>
        <w:t>S</w:t>
      </w:r>
      <w:r w:rsidR="00903B56" w:rsidRPr="009B10F2">
        <w:rPr>
          <w:rFonts w:asciiTheme="minorHAnsi" w:eastAsia="Times New Roman" w:hAnsiTheme="minorHAnsi" w:cstheme="minorHAnsi"/>
          <w:spacing w:val="8"/>
          <w:sz w:val="22"/>
          <w:szCs w:val="22"/>
          <w:lang w:eastAsia="zh-CN"/>
        </w:rPr>
        <w:t xml:space="preserve">ásovej. Odtrhne sa tak od volebného obvodu, kde ostanú jej brat </w:t>
      </w:r>
      <w:r w:rsidR="009B10F2" w:rsidRPr="009B10F2">
        <w:rPr>
          <w:rFonts w:asciiTheme="minorHAnsi" w:eastAsia="Times New Roman" w:hAnsiTheme="minorHAnsi" w:cstheme="minorHAnsi"/>
          <w:spacing w:val="8"/>
          <w:sz w:val="22"/>
          <w:szCs w:val="22"/>
          <w:lang w:eastAsia="zh-CN"/>
        </w:rPr>
        <w:t xml:space="preserve">Jakub </w:t>
      </w:r>
      <w:r w:rsidR="00903B56" w:rsidRPr="009B10F2">
        <w:rPr>
          <w:rFonts w:asciiTheme="minorHAnsi" w:eastAsia="Times New Roman" w:hAnsiTheme="minorHAnsi" w:cstheme="minorHAnsi"/>
          <w:spacing w:val="8"/>
          <w:sz w:val="22"/>
          <w:szCs w:val="22"/>
          <w:lang w:eastAsia="zh-CN"/>
        </w:rPr>
        <w:t xml:space="preserve">sesternica </w:t>
      </w:r>
      <w:r w:rsidR="009B10F2" w:rsidRPr="009B10F2">
        <w:rPr>
          <w:rFonts w:asciiTheme="minorHAnsi" w:eastAsia="Times New Roman" w:hAnsiTheme="minorHAnsi" w:cstheme="minorHAnsi"/>
          <w:spacing w:val="8"/>
          <w:sz w:val="22"/>
          <w:szCs w:val="22"/>
          <w:lang w:eastAsia="zh-CN"/>
        </w:rPr>
        <w:t>Uľ</w:t>
      </w:r>
      <w:r w:rsidR="00903B56" w:rsidRPr="009B10F2">
        <w:rPr>
          <w:rFonts w:asciiTheme="minorHAnsi" w:eastAsia="Times New Roman" w:hAnsiTheme="minorHAnsi" w:cstheme="minorHAnsi"/>
          <w:spacing w:val="8"/>
          <w:sz w:val="22"/>
          <w:szCs w:val="22"/>
          <w:lang w:eastAsia="zh-CN"/>
        </w:rPr>
        <w:t xml:space="preserve">anka, pretože s týmito obvodmi </w:t>
      </w:r>
      <w:r w:rsidR="009B10F2" w:rsidRPr="009B10F2">
        <w:rPr>
          <w:rFonts w:asciiTheme="minorHAnsi" w:eastAsia="Times New Roman" w:hAnsiTheme="minorHAnsi" w:cstheme="minorHAnsi"/>
          <w:spacing w:val="8"/>
          <w:sz w:val="22"/>
          <w:szCs w:val="22"/>
          <w:lang w:eastAsia="zh-CN"/>
        </w:rPr>
        <w:t>Kostiviarska</w:t>
      </w:r>
      <w:r w:rsidR="00903B56" w:rsidRPr="009B10F2">
        <w:rPr>
          <w:rFonts w:asciiTheme="minorHAnsi" w:eastAsia="Times New Roman" w:hAnsiTheme="minorHAnsi" w:cstheme="minorHAnsi"/>
          <w:spacing w:val="8"/>
          <w:sz w:val="22"/>
          <w:szCs w:val="22"/>
          <w:lang w:eastAsia="zh-CN"/>
        </w:rPr>
        <w:t xml:space="preserve"> súhlasí. Povedala to aj pani poslankyňa </w:t>
      </w:r>
      <w:r w:rsidR="009B10F2" w:rsidRPr="009B10F2">
        <w:rPr>
          <w:rFonts w:asciiTheme="minorHAnsi" w:eastAsia="Times New Roman" w:hAnsiTheme="minorHAnsi" w:cstheme="minorHAnsi"/>
          <w:spacing w:val="8"/>
          <w:sz w:val="22"/>
          <w:szCs w:val="22"/>
          <w:lang w:eastAsia="zh-CN"/>
        </w:rPr>
        <w:t>Podmanická</w:t>
      </w:r>
      <w:r w:rsidR="00903B56" w:rsidRPr="009B10F2">
        <w:rPr>
          <w:rFonts w:asciiTheme="minorHAnsi" w:eastAsia="Times New Roman" w:hAnsiTheme="minorHAnsi" w:cstheme="minorHAnsi"/>
          <w:spacing w:val="8"/>
          <w:sz w:val="22"/>
          <w:szCs w:val="22"/>
          <w:lang w:eastAsia="zh-CN"/>
        </w:rPr>
        <w:t>. Myslím si, že takéto riešenie je zlé</w:t>
      </w:r>
      <w:r w:rsidR="009B10F2" w:rsidRPr="009B10F2">
        <w:rPr>
          <w:rFonts w:asciiTheme="minorHAnsi" w:eastAsia="Times New Roman" w:hAnsiTheme="minorHAnsi" w:cstheme="minorHAnsi"/>
          <w:spacing w:val="8"/>
          <w:sz w:val="22"/>
          <w:szCs w:val="22"/>
          <w:lang w:eastAsia="zh-CN"/>
        </w:rPr>
        <w:t>. N</w:t>
      </w:r>
      <w:r w:rsidR="00903B56" w:rsidRPr="009B10F2">
        <w:rPr>
          <w:rFonts w:asciiTheme="minorHAnsi" w:eastAsia="Times New Roman" w:hAnsiTheme="minorHAnsi" w:cstheme="minorHAnsi"/>
          <w:spacing w:val="8"/>
          <w:sz w:val="22"/>
          <w:szCs w:val="22"/>
          <w:lang w:eastAsia="zh-CN"/>
        </w:rPr>
        <w:t>ie je ústretové vôbec voči bývalým obciam. Návrh na uznesenie, ktorý som včas poslal s materiálom všetkým poslancom mestského zastupiteľstva, sa vracia k spravodlivejšiemu rozdeleniu mesta</w:t>
      </w:r>
      <w:r w:rsidR="009B10F2" w:rsidRPr="009B10F2">
        <w:rPr>
          <w:rFonts w:asciiTheme="minorHAnsi" w:eastAsia="Times New Roman" w:hAnsiTheme="minorHAnsi" w:cstheme="minorHAnsi"/>
          <w:spacing w:val="8"/>
          <w:sz w:val="22"/>
          <w:szCs w:val="22"/>
          <w:lang w:eastAsia="zh-CN"/>
        </w:rPr>
        <w:t>, l</w:t>
      </w:r>
      <w:r w:rsidR="00903B56" w:rsidRPr="009B10F2">
        <w:rPr>
          <w:rFonts w:asciiTheme="minorHAnsi" w:eastAsia="Times New Roman" w:hAnsiTheme="minorHAnsi" w:cstheme="minorHAnsi"/>
          <w:spacing w:val="8"/>
          <w:sz w:val="22"/>
          <w:szCs w:val="22"/>
          <w:lang w:eastAsia="zh-CN"/>
        </w:rPr>
        <w:t xml:space="preserve">epším číslam </w:t>
      </w:r>
      <w:r w:rsidR="009B10F2" w:rsidRPr="009B10F2">
        <w:rPr>
          <w:rFonts w:asciiTheme="minorHAnsi" w:eastAsia="Times New Roman" w:hAnsiTheme="minorHAnsi" w:cstheme="minorHAnsi"/>
          <w:spacing w:val="8"/>
          <w:sz w:val="22"/>
          <w:szCs w:val="22"/>
          <w:lang w:eastAsia="zh-CN"/>
        </w:rPr>
        <w:t>a k</w:t>
      </w:r>
      <w:r w:rsidR="00903B56" w:rsidRPr="009B10F2">
        <w:rPr>
          <w:rFonts w:asciiTheme="minorHAnsi" w:eastAsia="Times New Roman" w:hAnsiTheme="minorHAnsi" w:cstheme="minorHAnsi"/>
          <w:spacing w:val="8"/>
          <w:sz w:val="22"/>
          <w:szCs w:val="22"/>
          <w:lang w:eastAsia="zh-CN"/>
        </w:rPr>
        <w:t xml:space="preserve"> rovnomernejšiemu počtu poslancov v jednotlivých volebných obvodoch a aj k ich </w:t>
      </w:r>
      <w:r w:rsidR="00903B56" w:rsidRPr="00110F20">
        <w:rPr>
          <w:rFonts w:asciiTheme="minorHAnsi" w:eastAsia="Times New Roman" w:hAnsiTheme="minorHAnsi" w:cstheme="minorHAnsi"/>
          <w:spacing w:val="8"/>
          <w:sz w:val="22"/>
          <w:szCs w:val="22"/>
          <w:lang w:eastAsia="zh-CN"/>
        </w:rPr>
        <w:t>zaťaženiu</w:t>
      </w:r>
      <w:r w:rsidR="009B10F2" w:rsidRPr="00110F20">
        <w:rPr>
          <w:rFonts w:asciiTheme="minorHAnsi" w:eastAsia="Times New Roman" w:hAnsiTheme="minorHAnsi" w:cstheme="minorHAnsi"/>
          <w:spacing w:val="8"/>
          <w:sz w:val="22"/>
          <w:szCs w:val="22"/>
          <w:lang w:eastAsia="zh-CN"/>
        </w:rPr>
        <w:t xml:space="preserve">. </w:t>
      </w:r>
      <w:r w:rsidR="00903B56" w:rsidRPr="00110F20">
        <w:rPr>
          <w:rFonts w:asciiTheme="minorHAnsi" w:eastAsia="Times New Roman" w:hAnsiTheme="minorHAnsi" w:cstheme="minorHAnsi"/>
          <w:spacing w:val="8"/>
          <w:sz w:val="22"/>
          <w:szCs w:val="22"/>
          <w:lang w:eastAsia="zh-CN"/>
        </w:rPr>
        <w:t xml:space="preserve">V kontexte s tým, čím argumentovala aj pani poslankyňa </w:t>
      </w:r>
      <w:r w:rsidR="009B10F2" w:rsidRPr="00110F20">
        <w:rPr>
          <w:rFonts w:asciiTheme="minorHAnsi" w:eastAsia="Times New Roman" w:hAnsiTheme="minorHAnsi" w:cstheme="minorHAnsi"/>
          <w:spacing w:val="8"/>
          <w:sz w:val="22"/>
          <w:szCs w:val="22"/>
          <w:lang w:eastAsia="zh-CN"/>
        </w:rPr>
        <w:t>Figuli, d</w:t>
      </w:r>
      <w:r w:rsidR="00903B56" w:rsidRPr="00110F20">
        <w:rPr>
          <w:rFonts w:asciiTheme="minorHAnsi" w:eastAsia="Times New Roman" w:hAnsiTheme="minorHAnsi" w:cstheme="minorHAnsi"/>
          <w:spacing w:val="8"/>
          <w:sz w:val="22"/>
          <w:szCs w:val="22"/>
          <w:lang w:eastAsia="zh-CN"/>
        </w:rPr>
        <w:t xml:space="preserve">ávam nasledujúci pozmeňovací návrh. Mestské zastupiteľstvo po 1. </w:t>
      </w:r>
      <w:r w:rsidR="009B10F2" w:rsidRPr="00110F20">
        <w:rPr>
          <w:rFonts w:asciiTheme="minorHAnsi" w:eastAsia="Times New Roman" w:hAnsiTheme="minorHAnsi" w:cstheme="minorHAnsi"/>
          <w:spacing w:val="8"/>
          <w:sz w:val="22"/>
          <w:szCs w:val="22"/>
          <w:lang w:eastAsia="zh-CN"/>
        </w:rPr>
        <w:t>b</w:t>
      </w:r>
      <w:r w:rsidR="00903B56" w:rsidRPr="00110F20">
        <w:rPr>
          <w:rFonts w:asciiTheme="minorHAnsi" w:eastAsia="Times New Roman" w:hAnsiTheme="minorHAnsi" w:cstheme="minorHAnsi"/>
          <w:spacing w:val="8"/>
          <w:sz w:val="22"/>
          <w:szCs w:val="22"/>
          <w:lang w:eastAsia="zh-CN"/>
        </w:rPr>
        <w:t xml:space="preserve">erie na vedomie dôvodovú správu k návrhu na určenie počtu poslancov a volebných obvodov pre voľby do mestského zastupiteľstva na volebné obdobie </w:t>
      </w:r>
      <w:r w:rsidR="009B10F2" w:rsidRPr="00110F20">
        <w:rPr>
          <w:rFonts w:asciiTheme="minorHAnsi" w:eastAsia="Times New Roman" w:hAnsiTheme="minorHAnsi" w:cstheme="minorHAnsi"/>
          <w:spacing w:val="8"/>
          <w:sz w:val="22"/>
          <w:szCs w:val="22"/>
          <w:lang w:eastAsia="zh-CN"/>
        </w:rPr>
        <w:t>2026 až 2030 p</w:t>
      </w:r>
      <w:r w:rsidR="00903B56" w:rsidRPr="00110F20">
        <w:rPr>
          <w:rFonts w:asciiTheme="minorHAnsi" w:eastAsia="Times New Roman" w:hAnsiTheme="minorHAnsi" w:cstheme="minorHAnsi"/>
          <w:spacing w:val="8"/>
          <w:sz w:val="22"/>
          <w:szCs w:val="22"/>
          <w:lang w:eastAsia="zh-CN"/>
        </w:rPr>
        <w:t>odľa poslaneckého návrhu</w:t>
      </w:r>
      <w:r w:rsidR="009B10F2" w:rsidRPr="00110F20">
        <w:rPr>
          <w:rFonts w:asciiTheme="minorHAnsi" w:eastAsia="Times New Roman" w:hAnsiTheme="minorHAnsi" w:cstheme="minorHAnsi"/>
          <w:spacing w:val="8"/>
          <w:sz w:val="22"/>
          <w:szCs w:val="22"/>
          <w:lang w:eastAsia="zh-CN"/>
        </w:rPr>
        <w:t>. P</w:t>
      </w:r>
      <w:r w:rsidR="00903B56" w:rsidRPr="00110F20">
        <w:rPr>
          <w:rFonts w:asciiTheme="minorHAnsi" w:eastAsia="Times New Roman" w:hAnsiTheme="minorHAnsi" w:cstheme="minorHAnsi"/>
          <w:spacing w:val="8"/>
          <w:sz w:val="22"/>
          <w:szCs w:val="22"/>
          <w:lang w:eastAsia="zh-CN"/>
        </w:rPr>
        <w:t>o b</w:t>
      </w:r>
      <w:r w:rsidR="009B10F2" w:rsidRPr="00110F20">
        <w:rPr>
          <w:rFonts w:asciiTheme="minorHAnsi" w:eastAsia="Times New Roman" w:hAnsiTheme="minorHAnsi" w:cstheme="minorHAnsi"/>
          <w:spacing w:val="8"/>
          <w:sz w:val="22"/>
          <w:szCs w:val="22"/>
          <w:lang w:eastAsia="zh-CN"/>
        </w:rPr>
        <w:t>) b</w:t>
      </w:r>
      <w:r w:rsidR="00903B56" w:rsidRPr="00110F20">
        <w:rPr>
          <w:rFonts w:asciiTheme="minorHAnsi" w:eastAsia="Times New Roman" w:hAnsiTheme="minorHAnsi" w:cstheme="minorHAnsi"/>
          <w:spacing w:val="8"/>
          <w:sz w:val="22"/>
          <w:szCs w:val="22"/>
          <w:lang w:eastAsia="zh-CN"/>
        </w:rPr>
        <w:t xml:space="preserve">erie na vedomie zoznam ulíc v meste </w:t>
      </w:r>
      <w:r w:rsidR="009B10F2" w:rsidRPr="00110F20">
        <w:rPr>
          <w:rFonts w:asciiTheme="minorHAnsi" w:eastAsia="Times New Roman" w:hAnsiTheme="minorHAnsi" w:cstheme="minorHAnsi"/>
          <w:spacing w:val="8"/>
          <w:sz w:val="22"/>
          <w:szCs w:val="22"/>
          <w:lang w:eastAsia="zh-CN"/>
        </w:rPr>
        <w:t>Banská B</w:t>
      </w:r>
      <w:r w:rsidR="00903B56" w:rsidRPr="00110F20">
        <w:rPr>
          <w:rFonts w:asciiTheme="minorHAnsi" w:eastAsia="Times New Roman" w:hAnsiTheme="minorHAnsi" w:cstheme="minorHAnsi"/>
          <w:spacing w:val="8"/>
          <w:sz w:val="22"/>
          <w:szCs w:val="22"/>
          <w:lang w:eastAsia="zh-CN"/>
        </w:rPr>
        <w:t>ystrica</w:t>
      </w:r>
      <w:r w:rsidR="009B10F2" w:rsidRPr="00110F20">
        <w:rPr>
          <w:rFonts w:asciiTheme="minorHAnsi" w:eastAsia="Times New Roman" w:hAnsiTheme="minorHAnsi" w:cstheme="minorHAnsi"/>
          <w:spacing w:val="8"/>
          <w:sz w:val="22"/>
          <w:szCs w:val="22"/>
          <w:lang w:eastAsia="zh-CN"/>
        </w:rPr>
        <w:t>, p</w:t>
      </w:r>
      <w:r w:rsidR="00903B56" w:rsidRPr="00110F20">
        <w:rPr>
          <w:rFonts w:asciiTheme="minorHAnsi" w:eastAsia="Times New Roman" w:hAnsiTheme="minorHAnsi" w:cstheme="minorHAnsi"/>
          <w:spacing w:val="8"/>
          <w:sz w:val="22"/>
          <w:szCs w:val="22"/>
          <w:lang w:eastAsia="zh-CN"/>
        </w:rPr>
        <w:t xml:space="preserve">odľa návrhu volebných obvodov na volebné obdobie </w:t>
      </w:r>
      <w:r w:rsidR="009B10F2" w:rsidRPr="00110F20">
        <w:rPr>
          <w:rFonts w:asciiTheme="minorHAnsi" w:eastAsia="Times New Roman" w:hAnsiTheme="minorHAnsi" w:cstheme="minorHAnsi"/>
          <w:spacing w:val="8"/>
          <w:sz w:val="22"/>
          <w:szCs w:val="22"/>
          <w:lang w:eastAsia="zh-CN"/>
        </w:rPr>
        <w:t>2026 až 2030. Druhá</w:t>
      </w:r>
      <w:r w:rsidR="00903B56" w:rsidRPr="00110F20">
        <w:rPr>
          <w:rFonts w:asciiTheme="minorHAnsi" w:eastAsia="Times New Roman" w:hAnsiTheme="minorHAnsi" w:cstheme="minorHAnsi"/>
          <w:spacing w:val="8"/>
          <w:sz w:val="22"/>
          <w:szCs w:val="22"/>
          <w:lang w:eastAsia="zh-CN"/>
        </w:rPr>
        <w:t xml:space="preserve"> alternatíva</w:t>
      </w:r>
      <w:r w:rsidR="00110F20" w:rsidRPr="00110F20">
        <w:rPr>
          <w:rFonts w:asciiTheme="minorHAnsi" w:eastAsia="Times New Roman" w:hAnsiTheme="minorHAnsi" w:cstheme="minorHAnsi"/>
          <w:spacing w:val="8"/>
          <w:sz w:val="22"/>
          <w:szCs w:val="22"/>
          <w:lang w:eastAsia="zh-CN"/>
        </w:rPr>
        <w:t>, vy</w:t>
      </w:r>
      <w:r w:rsidR="00903B56" w:rsidRPr="00110F20">
        <w:rPr>
          <w:rFonts w:asciiTheme="minorHAnsi" w:eastAsia="Times New Roman" w:hAnsiTheme="minorHAnsi" w:cstheme="minorHAnsi"/>
          <w:spacing w:val="8"/>
          <w:sz w:val="22"/>
          <w:szCs w:val="22"/>
          <w:lang w:eastAsia="zh-CN"/>
        </w:rPr>
        <w:t>menované sú tam jednotlivé ulice. Nebudem to všetko čítať, máte to pred sebou</w:t>
      </w:r>
      <w:r w:rsidR="00110F20" w:rsidRPr="00110F20">
        <w:rPr>
          <w:rFonts w:asciiTheme="minorHAnsi" w:eastAsia="Times New Roman" w:hAnsiTheme="minorHAnsi" w:cstheme="minorHAnsi"/>
          <w:spacing w:val="8"/>
          <w:sz w:val="22"/>
          <w:szCs w:val="22"/>
          <w:lang w:eastAsia="zh-CN"/>
        </w:rPr>
        <w:t xml:space="preserve">. </w:t>
      </w:r>
      <w:r w:rsidR="00903B56" w:rsidRPr="00110F20">
        <w:rPr>
          <w:rFonts w:asciiTheme="minorHAnsi" w:eastAsia="Times New Roman" w:hAnsiTheme="minorHAnsi" w:cstheme="minorHAnsi"/>
          <w:spacing w:val="8"/>
          <w:sz w:val="22"/>
          <w:szCs w:val="22"/>
          <w:lang w:eastAsia="zh-CN"/>
        </w:rPr>
        <w:t>Tie ulice, ako sú zaradené</w:t>
      </w:r>
      <w:r w:rsidR="00110F20" w:rsidRPr="00110F20">
        <w:rPr>
          <w:rFonts w:asciiTheme="minorHAnsi" w:eastAsia="Times New Roman" w:hAnsiTheme="minorHAnsi" w:cstheme="minorHAnsi"/>
          <w:spacing w:val="8"/>
          <w:sz w:val="22"/>
          <w:szCs w:val="22"/>
          <w:lang w:eastAsia="zh-CN"/>
        </w:rPr>
        <w:t>. V</w:t>
      </w:r>
      <w:r w:rsidR="00903B56" w:rsidRPr="00110F20">
        <w:rPr>
          <w:rFonts w:asciiTheme="minorHAnsi" w:eastAsia="Times New Roman" w:hAnsiTheme="minorHAnsi" w:cstheme="minorHAnsi"/>
          <w:spacing w:val="8"/>
          <w:sz w:val="22"/>
          <w:szCs w:val="22"/>
          <w:lang w:eastAsia="zh-CN"/>
        </w:rPr>
        <w:t xml:space="preserve"> podstate len aby som povedal, že </w:t>
      </w:r>
      <w:r w:rsidR="00110F20" w:rsidRPr="00110F20">
        <w:rPr>
          <w:rFonts w:asciiTheme="minorHAnsi" w:eastAsia="Times New Roman" w:hAnsiTheme="minorHAnsi" w:cstheme="minorHAnsi"/>
          <w:spacing w:val="8"/>
          <w:sz w:val="22"/>
          <w:szCs w:val="22"/>
          <w:lang w:eastAsia="zh-CN"/>
        </w:rPr>
        <w:t>prvý</w:t>
      </w:r>
      <w:r w:rsidR="00903B56" w:rsidRPr="00110F20">
        <w:rPr>
          <w:rFonts w:asciiTheme="minorHAnsi" w:eastAsia="Times New Roman" w:hAnsiTheme="minorHAnsi" w:cstheme="minorHAnsi"/>
          <w:spacing w:val="8"/>
          <w:sz w:val="22"/>
          <w:szCs w:val="22"/>
          <w:lang w:eastAsia="zh-CN"/>
        </w:rPr>
        <w:t xml:space="preserve"> volebný obvod vytvorila</w:t>
      </w:r>
      <w:r w:rsidR="00110F20" w:rsidRPr="00110F20">
        <w:rPr>
          <w:rFonts w:asciiTheme="minorHAnsi" w:eastAsia="Times New Roman" w:hAnsiTheme="minorHAnsi" w:cstheme="minorHAnsi"/>
          <w:spacing w:val="8"/>
          <w:sz w:val="22"/>
          <w:szCs w:val="22"/>
          <w:lang w:eastAsia="zh-CN"/>
        </w:rPr>
        <w:t>:</w:t>
      </w:r>
      <w:r w:rsidR="00903B56" w:rsidRPr="00110F20">
        <w:rPr>
          <w:rFonts w:asciiTheme="minorHAnsi" w:eastAsia="Times New Roman" w:hAnsiTheme="minorHAnsi" w:cstheme="minorHAnsi"/>
          <w:spacing w:val="8"/>
          <w:sz w:val="22"/>
          <w:szCs w:val="22"/>
          <w:lang w:eastAsia="zh-CN"/>
        </w:rPr>
        <w:t xml:space="preserve"> </w:t>
      </w:r>
      <w:r w:rsidR="00110F20" w:rsidRPr="00110F20">
        <w:rPr>
          <w:rFonts w:asciiTheme="minorHAnsi" w:eastAsia="Times New Roman" w:hAnsiTheme="minorHAnsi" w:cstheme="minorHAnsi"/>
          <w:spacing w:val="8"/>
          <w:sz w:val="22"/>
          <w:szCs w:val="22"/>
          <w:lang w:eastAsia="zh-CN"/>
        </w:rPr>
        <w:t>C</w:t>
      </w:r>
      <w:r w:rsidR="00903B56" w:rsidRPr="00110F20">
        <w:rPr>
          <w:rFonts w:asciiTheme="minorHAnsi" w:eastAsia="Times New Roman" w:hAnsiTheme="minorHAnsi" w:cstheme="minorHAnsi"/>
          <w:spacing w:val="8"/>
          <w:sz w:val="22"/>
          <w:szCs w:val="22"/>
          <w:lang w:eastAsia="zh-CN"/>
        </w:rPr>
        <w:t xml:space="preserve">entrum </w:t>
      </w:r>
      <w:r w:rsidR="00110F20" w:rsidRPr="00110F20">
        <w:rPr>
          <w:rFonts w:asciiTheme="minorHAnsi" w:eastAsia="Times New Roman" w:hAnsiTheme="minorHAnsi" w:cstheme="minorHAnsi"/>
          <w:spacing w:val="8"/>
          <w:sz w:val="22"/>
          <w:szCs w:val="22"/>
          <w:lang w:eastAsia="zh-CN"/>
        </w:rPr>
        <w:t>M</w:t>
      </w:r>
      <w:r w:rsidR="00903B56" w:rsidRPr="00110F20">
        <w:rPr>
          <w:rFonts w:asciiTheme="minorHAnsi" w:eastAsia="Times New Roman" w:hAnsiTheme="minorHAnsi" w:cstheme="minorHAnsi"/>
          <w:spacing w:val="8"/>
          <w:sz w:val="22"/>
          <w:szCs w:val="22"/>
          <w:lang w:eastAsia="zh-CN"/>
        </w:rPr>
        <w:t xml:space="preserve">ajer </w:t>
      </w:r>
      <w:r w:rsidR="00110F20" w:rsidRPr="00110F20">
        <w:rPr>
          <w:rFonts w:asciiTheme="minorHAnsi" w:eastAsia="Times New Roman" w:hAnsiTheme="minorHAnsi" w:cstheme="minorHAnsi"/>
          <w:spacing w:val="8"/>
          <w:sz w:val="22"/>
          <w:szCs w:val="22"/>
          <w:lang w:eastAsia="zh-CN"/>
        </w:rPr>
        <w:t>S</w:t>
      </w:r>
      <w:r w:rsidR="00903B56" w:rsidRPr="00110F20">
        <w:rPr>
          <w:rFonts w:asciiTheme="minorHAnsi" w:eastAsia="Times New Roman" w:hAnsiTheme="minorHAnsi" w:cstheme="minorHAnsi"/>
          <w:spacing w:val="8"/>
          <w:sz w:val="22"/>
          <w:szCs w:val="22"/>
          <w:lang w:eastAsia="zh-CN"/>
        </w:rPr>
        <w:t>enica</w:t>
      </w:r>
      <w:r w:rsidR="00110F20" w:rsidRPr="00110F20">
        <w:rPr>
          <w:rFonts w:asciiTheme="minorHAnsi" w:eastAsia="Times New Roman" w:hAnsiTheme="minorHAnsi" w:cstheme="minorHAnsi"/>
          <w:spacing w:val="8"/>
          <w:sz w:val="22"/>
          <w:szCs w:val="22"/>
          <w:lang w:eastAsia="zh-CN"/>
        </w:rPr>
        <w:t>, Š</w:t>
      </w:r>
      <w:r w:rsidR="00903B56" w:rsidRPr="00110F20">
        <w:rPr>
          <w:rFonts w:asciiTheme="minorHAnsi" w:eastAsia="Times New Roman" w:hAnsiTheme="minorHAnsi" w:cstheme="minorHAnsi"/>
          <w:spacing w:val="8"/>
          <w:sz w:val="22"/>
          <w:szCs w:val="22"/>
          <w:lang w:eastAsia="zh-CN"/>
        </w:rPr>
        <w:t>alková</w:t>
      </w:r>
      <w:r w:rsidR="00110F20" w:rsidRPr="00110F20">
        <w:rPr>
          <w:rFonts w:asciiTheme="minorHAnsi" w:eastAsia="Times New Roman" w:hAnsiTheme="minorHAnsi" w:cstheme="minorHAnsi"/>
          <w:spacing w:val="8"/>
          <w:sz w:val="22"/>
          <w:szCs w:val="22"/>
          <w:lang w:eastAsia="zh-CN"/>
        </w:rPr>
        <w:t>, U</w:t>
      </w:r>
      <w:r w:rsidR="00903B56" w:rsidRPr="00110F20">
        <w:rPr>
          <w:rFonts w:asciiTheme="minorHAnsi" w:eastAsia="Times New Roman" w:hAnsiTheme="minorHAnsi" w:cstheme="minorHAnsi"/>
          <w:spacing w:val="8"/>
          <w:sz w:val="22"/>
          <w:szCs w:val="22"/>
          <w:lang w:eastAsia="zh-CN"/>
        </w:rPr>
        <w:t>hlisko</w:t>
      </w:r>
      <w:r w:rsidR="00110F20" w:rsidRPr="00110F20">
        <w:rPr>
          <w:rFonts w:asciiTheme="minorHAnsi" w:eastAsia="Times New Roman" w:hAnsiTheme="minorHAnsi" w:cstheme="minorHAnsi"/>
          <w:spacing w:val="8"/>
          <w:sz w:val="22"/>
          <w:szCs w:val="22"/>
          <w:lang w:eastAsia="zh-CN"/>
        </w:rPr>
        <w:t xml:space="preserve">. Druhý </w:t>
      </w:r>
      <w:r w:rsidR="00903B56" w:rsidRPr="00110F20">
        <w:rPr>
          <w:rFonts w:asciiTheme="minorHAnsi" w:eastAsia="Times New Roman" w:hAnsiTheme="minorHAnsi" w:cstheme="minorHAnsi"/>
          <w:spacing w:val="8"/>
          <w:sz w:val="22"/>
          <w:szCs w:val="22"/>
          <w:lang w:eastAsia="zh-CN"/>
        </w:rPr>
        <w:t>volebný obvod</w:t>
      </w:r>
      <w:r w:rsidR="00110F20" w:rsidRPr="00110F20">
        <w:rPr>
          <w:rFonts w:asciiTheme="minorHAnsi" w:eastAsia="Times New Roman" w:hAnsiTheme="minorHAnsi" w:cstheme="minorHAnsi"/>
          <w:spacing w:val="8"/>
          <w:sz w:val="22"/>
          <w:szCs w:val="22"/>
          <w:lang w:eastAsia="zh-CN"/>
        </w:rPr>
        <w:t>, a</w:t>
      </w:r>
      <w:r w:rsidR="00903B56" w:rsidRPr="00110F20">
        <w:rPr>
          <w:rFonts w:asciiTheme="minorHAnsi" w:eastAsia="Times New Roman" w:hAnsiTheme="minorHAnsi" w:cstheme="minorHAnsi"/>
          <w:spacing w:val="8"/>
          <w:sz w:val="22"/>
          <w:szCs w:val="22"/>
          <w:lang w:eastAsia="zh-CN"/>
        </w:rPr>
        <w:t>ko to máte v tých materiáloch tvorí</w:t>
      </w:r>
      <w:r w:rsidR="00110F20" w:rsidRPr="00110F20">
        <w:rPr>
          <w:rFonts w:asciiTheme="minorHAnsi" w:eastAsia="Times New Roman" w:hAnsiTheme="minorHAnsi" w:cstheme="minorHAnsi"/>
          <w:spacing w:val="8"/>
          <w:sz w:val="22"/>
          <w:szCs w:val="22"/>
          <w:lang w:eastAsia="zh-CN"/>
        </w:rPr>
        <w:t>:</w:t>
      </w:r>
      <w:r w:rsidR="00903B56" w:rsidRPr="00110F20">
        <w:rPr>
          <w:rFonts w:asciiTheme="minorHAnsi" w:eastAsia="Times New Roman" w:hAnsiTheme="minorHAnsi" w:cstheme="minorHAnsi"/>
          <w:spacing w:val="8"/>
          <w:sz w:val="22"/>
          <w:szCs w:val="22"/>
          <w:lang w:eastAsia="zh-CN"/>
        </w:rPr>
        <w:t xml:space="preserve"> </w:t>
      </w:r>
      <w:r w:rsidR="00110F20" w:rsidRPr="00110F20">
        <w:rPr>
          <w:rFonts w:asciiTheme="minorHAnsi" w:eastAsia="Times New Roman" w:hAnsiTheme="minorHAnsi" w:cstheme="minorHAnsi"/>
          <w:spacing w:val="8"/>
          <w:sz w:val="22"/>
          <w:szCs w:val="22"/>
          <w:lang w:eastAsia="zh-CN"/>
        </w:rPr>
        <w:t>R</w:t>
      </w:r>
      <w:r w:rsidR="00903B56" w:rsidRPr="00110F20">
        <w:rPr>
          <w:rFonts w:asciiTheme="minorHAnsi" w:eastAsia="Times New Roman" w:hAnsiTheme="minorHAnsi" w:cstheme="minorHAnsi"/>
          <w:spacing w:val="8"/>
          <w:sz w:val="22"/>
          <w:szCs w:val="22"/>
          <w:lang w:eastAsia="zh-CN"/>
        </w:rPr>
        <w:t>udlová</w:t>
      </w:r>
      <w:r w:rsidR="00110F20" w:rsidRPr="00110F20">
        <w:rPr>
          <w:rFonts w:asciiTheme="minorHAnsi" w:eastAsia="Times New Roman" w:hAnsiTheme="minorHAnsi" w:cstheme="minorHAnsi"/>
          <w:spacing w:val="8"/>
          <w:sz w:val="22"/>
          <w:szCs w:val="22"/>
          <w:lang w:eastAsia="zh-CN"/>
        </w:rPr>
        <w:t>, S</w:t>
      </w:r>
      <w:r w:rsidR="00903B56" w:rsidRPr="00110F20">
        <w:rPr>
          <w:rFonts w:asciiTheme="minorHAnsi" w:eastAsia="Times New Roman" w:hAnsiTheme="minorHAnsi" w:cstheme="minorHAnsi"/>
          <w:spacing w:val="8"/>
          <w:sz w:val="22"/>
          <w:szCs w:val="22"/>
          <w:lang w:eastAsia="zh-CN"/>
        </w:rPr>
        <w:t>áso</w:t>
      </w:r>
      <w:r w:rsidR="00110F20" w:rsidRPr="00110F20">
        <w:rPr>
          <w:rFonts w:asciiTheme="minorHAnsi" w:eastAsia="Times New Roman" w:hAnsiTheme="minorHAnsi" w:cstheme="minorHAnsi"/>
          <w:spacing w:val="8"/>
          <w:sz w:val="22"/>
          <w:szCs w:val="22"/>
          <w:lang w:eastAsia="zh-CN"/>
        </w:rPr>
        <w:t>vá, J</w:t>
      </w:r>
      <w:r w:rsidR="00903B56" w:rsidRPr="00110F20">
        <w:rPr>
          <w:rFonts w:asciiTheme="minorHAnsi" w:eastAsia="Times New Roman" w:hAnsiTheme="minorHAnsi" w:cstheme="minorHAnsi"/>
          <w:spacing w:val="8"/>
          <w:sz w:val="22"/>
          <w:szCs w:val="22"/>
          <w:lang w:eastAsia="zh-CN"/>
        </w:rPr>
        <w:t>akub</w:t>
      </w:r>
      <w:r w:rsidR="00110F20" w:rsidRPr="00110F20">
        <w:rPr>
          <w:rFonts w:asciiTheme="minorHAnsi" w:eastAsia="Times New Roman" w:hAnsiTheme="minorHAnsi" w:cstheme="minorHAnsi"/>
          <w:spacing w:val="8"/>
          <w:sz w:val="22"/>
          <w:szCs w:val="22"/>
          <w:lang w:eastAsia="zh-CN"/>
        </w:rPr>
        <w:t>, Kostiviarska, U</w:t>
      </w:r>
      <w:r w:rsidR="00903B56" w:rsidRPr="00110F20">
        <w:rPr>
          <w:rFonts w:asciiTheme="minorHAnsi" w:eastAsia="Times New Roman" w:hAnsiTheme="minorHAnsi" w:cstheme="minorHAnsi"/>
          <w:spacing w:val="8"/>
          <w:sz w:val="22"/>
          <w:szCs w:val="22"/>
          <w:lang w:eastAsia="zh-CN"/>
        </w:rPr>
        <w:t>ľanka</w:t>
      </w:r>
      <w:r w:rsidR="00110F20" w:rsidRPr="00110F20">
        <w:rPr>
          <w:rFonts w:asciiTheme="minorHAnsi" w:eastAsia="Times New Roman" w:hAnsiTheme="minorHAnsi" w:cstheme="minorHAnsi"/>
          <w:spacing w:val="8"/>
          <w:sz w:val="22"/>
          <w:szCs w:val="22"/>
          <w:lang w:eastAsia="zh-CN"/>
        </w:rPr>
        <w:t>. Tretí</w:t>
      </w:r>
      <w:r w:rsidR="00903B56" w:rsidRPr="00110F20">
        <w:rPr>
          <w:rFonts w:asciiTheme="minorHAnsi" w:eastAsia="Times New Roman" w:hAnsiTheme="minorHAnsi" w:cstheme="minorHAnsi"/>
          <w:spacing w:val="8"/>
          <w:sz w:val="22"/>
          <w:szCs w:val="22"/>
          <w:lang w:eastAsia="zh-CN"/>
        </w:rPr>
        <w:t xml:space="preserve"> volebný obvod by tvorili</w:t>
      </w:r>
      <w:r w:rsidR="00110F20" w:rsidRPr="00110F20">
        <w:rPr>
          <w:rFonts w:asciiTheme="minorHAnsi" w:eastAsia="Times New Roman" w:hAnsiTheme="minorHAnsi" w:cstheme="minorHAnsi"/>
          <w:spacing w:val="8"/>
          <w:sz w:val="22"/>
          <w:szCs w:val="22"/>
          <w:lang w:eastAsia="zh-CN"/>
        </w:rPr>
        <w:t>: Fončorda,</w:t>
      </w:r>
      <w:r w:rsidR="00903B56" w:rsidRPr="00110F20">
        <w:rPr>
          <w:rFonts w:asciiTheme="minorHAnsi" w:eastAsia="Times New Roman" w:hAnsiTheme="minorHAnsi" w:cstheme="minorHAnsi"/>
          <w:spacing w:val="8"/>
          <w:sz w:val="22"/>
          <w:szCs w:val="22"/>
          <w:lang w:eastAsia="zh-CN"/>
        </w:rPr>
        <w:t xml:space="preserve"> </w:t>
      </w:r>
      <w:r w:rsidR="00110F20" w:rsidRPr="00110F20">
        <w:rPr>
          <w:rFonts w:asciiTheme="minorHAnsi" w:eastAsia="Times New Roman" w:hAnsiTheme="minorHAnsi" w:cstheme="minorHAnsi"/>
          <w:spacing w:val="8"/>
          <w:sz w:val="22"/>
          <w:szCs w:val="22"/>
          <w:lang w:eastAsia="zh-CN"/>
        </w:rPr>
        <w:t>P</w:t>
      </w:r>
      <w:r w:rsidR="00903B56" w:rsidRPr="00110F20">
        <w:rPr>
          <w:rFonts w:asciiTheme="minorHAnsi" w:eastAsia="Times New Roman" w:hAnsiTheme="minorHAnsi" w:cstheme="minorHAnsi"/>
          <w:spacing w:val="8"/>
          <w:sz w:val="22"/>
          <w:szCs w:val="22"/>
          <w:lang w:eastAsia="zh-CN"/>
        </w:rPr>
        <w:t>odlavice</w:t>
      </w:r>
      <w:r w:rsidR="00110F20" w:rsidRPr="00110F20">
        <w:rPr>
          <w:rFonts w:asciiTheme="minorHAnsi" w:eastAsia="Times New Roman" w:hAnsiTheme="minorHAnsi" w:cstheme="minorHAnsi"/>
          <w:spacing w:val="8"/>
          <w:sz w:val="22"/>
          <w:szCs w:val="22"/>
          <w:lang w:eastAsia="zh-CN"/>
        </w:rPr>
        <w:t>, Skubín. A štvrtý:</w:t>
      </w:r>
      <w:r w:rsidR="00903B56" w:rsidRPr="00110F20">
        <w:rPr>
          <w:rFonts w:asciiTheme="minorHAnsi" w:eastAsia="Times New Roman" w:hAnsiTheme="minorHAnsi" w:cstheme="minorHAnsi"/>
          <w:spacing w:val="8"/>
          <w:sz w:val="22"/>
          <w:szCs w:val="22"/>
          <w:lang w:eastAsia="zh-CN"/>
        </w:rPr>
        <w:t xml:space="preserve"> </w:t>
      </w:r>
      <w:r w:rsidR="00110F20" w:rsidRPr="003E6678">
        <w:rPr>
          <w:rFonts w:asciiTheme="minorHAnsi" w:eastAsia="Times New Roman" w:hAnsiTheme="minorHAnsi" w:cstheme="minorHAnsi"/>
          <w:spacing w:val="8"/>
          <w:sz w:val="22"/>
          <w:szCs w:val="22"/>
          <w:lang w:eastAsia="zh-CN"/>
        </w:rPr>
        <w:t>Radvaň, Iliaš, K</w:t>
      </w:r>
      <w:r w:rsidR="00903B56" w:rsidRPr="003E6678">
        <w:rPr>
          <w:rFonts w:asciiTheme="minorHAnsi" w:eastAsia="Times New Roman" w:hAnsiTheme="minorHAnsi" w:cstheme="minorHAnsi"/>
          <w:spacing w:val="8"/>
          <w:sz w:val="22"/>
          <w:szCs w:val="22"/>
          <w:lang w:eastAsia="zh-CN"/>
        </w:rPr>
        <w:t>ráľová</w:t>
      </w:r>
      <w:r w:rsidR="00110F20" w:rsidRPr="003E6678">
        <w:rPr>
          <w:rFonts w:asciiTheme="minorHAnsi" w:eastAsia="Times New Roman" w:hAnsiTheme="minorHAnsi" w:cstheme="minorHAnsi"/>
          <w:spacing w:val="8"/>
          <w:sz w:val="22"/>
          <w:szCs w:val="22"/>
          <w:lang w:eastAsia="zh-CN"/>
        </w:rPr>
        <w:t>, K</w:t>
      </w:r>
      <w:r w:rsidR="00903B56" w:rsidRPr="003E6678">
        <w:rPr>
          <w:rFonts w:asciiTheme="minorHAnsi" w:eastAsia="Times New Roman" w:hAnsiTheme="minorHAnsi" w:cstheme="minorHAnsi"/>
          <w:spacing w:val="8"/>
          <w:sz w:val="22"/>
          <w:szCs w:val="22"/>
          <w:lang w:eastAsia="zh-CN"/>
        </w:rPr>
        <w:t>remnička</w:t>
      </w:r>
      <w:r w:rsidR="00110F20" w:rsidRPr="003E6678">
        <w:rPr>
          <w:rFonts w:asciiTheme="minorHAnsi" w:eastAsia="Times New Roman" w:hAnsiTheme="minorHAnsi" w:cstheme="minorHAnsi"/>
          <w:spacing w:val="8"/>
          <w:sz w:val="22"/>
          <w:szCs w:val="22"/>
          <w:lang w:eastAsia="zh-CN"/>
        </w:rPr>
        <w:t xml:space="preserve">, </w:t>
      </w:r>
      <w:r w:rsidR="00B245B8">
        <w:rPr>
          <w:rFonts w:asciiTheme="minorHAnsi" w:eastAsia="Times New Roman" w:hAnsiTheme="minorHAnsi" w:cstheme="minorHAnsi"/>
          <w:spacing w:val="8"/>
          <w:sz w:val="22"/>
          <w:szCs w:val="22"/>
          <w:lang w:eastAsia="zh-CN"/>
        </w:rPr>
        <w:t>Pršianska Terasa</w:t>
      </w:r>
      <w:r w:rsidR="00903B56" w:rsidRPr="003E6678">
        <w:rPr>
          <w:rFonts w:asciiTheme="minorHAnsi" w:eastAsia="Times New Roman" w:hAnsiTheme="minorHAnsi" w:cstheme="minorHAnsi"/>
          <w:spacing w:val="8"/>
          <w:sz w:val="22"/>
          <w:szCs w:val="22"/>
          <w:lang w:eastAsia="zh-CN"/>
        </w:rPr>
        <w:t xml:space="preserve">, </w:t>
      </w:r>
      <w:r w:rsidR="00110F20" w:rsidRPr="003E6678">
        <w:rPr>
          <w:rFonts w:asciiTheme="minorHAnsi" w:eastAsia="Times New Roman" w:hAnsiTheme="minorHAnsi" w:cstheme="minorHAnsi"/>
          <w:spacing w:val="8"/>
          <w:sz w:val="22"/>
          <w:szCs w:val="22"/>
          <w:lang w:eastAsia="zh-CN"/>
        </w:rPr>
        <w:t>R</w:t>
      </w:r>
      <w:r w:rsidR="00381D35">
        <w:rPr>
          <w:rFonts w:asciiTheme="minorHAnsi" w:eastAsia="Times New Roman" w:hAnsiTheme="minorHAnsi" w:cstheme="minorHAnsi"/>
          <w:spacing w:val="8"/>
          <w:sz w:val="22"/>
          <w:szCs w:val="22"/>
          <w:lang w:eastAsia="zh-CN"/>
        </w:rPr>
        <w:t>a</w:t>
      </w:r>
      <w:r w:rsidR="00110F20" w:rsidRPr="003E6678">
        <w:rPr>
          <w:rFonts w:asciiTheme="minorHAnsi" w:eastAsia="Times New Roman" w:hAnsiTheme="minorHAnsi" w:cstheme="minorHAnsi"/>
          <w:spacing w:val="8"/>
          <w:sz w:val="22"/>
          <w:szCs w:val="22"/>
          <w:lang w:eastAsia="zh-CN"/>
        </w:rPr>
        <w:t>kytovce.</w:t>
      </w:r>
      <w:r w:rsidR="001816EB" w:rsidRPr="003E6678">
        <w:rPr>
          <w:rFonts w:asciiTheme="minorHAnsi" w:eastAsia="Times New Roman" w:hAnsiTheme="minorHAnsi" w:cstheme="minorHAnsi"/>
          <w:spacing w:val="8"/>
          <w:sz w:val="22"/>
          <w:szCs w:val="22"/>
          <w:lang w:eastAsia="zh-CN"/>
        </w:rPr>
        <w:t xml:space="preserve"> U</w:t>
      </w:r>
      <w:r w:rsidR="00903B56" w:rsidRPr="003E6678">
        <w:rPr>
          <w:rFonts w:asciiTheme="minorHAnsi" w:eastAsia="Times New Roman" w:hAnsiTheme="minorHAnsi" w:cstheme="minorHAnsi"/>
          <w:spacing w:val="8"/>
          <w:sz w:val="22"/>
          <w:szCs w:val="22"/>
          <w:lang w:eastAsia="zh-CN"/>
        </w:rPr>
        <w:t xml:space="preserve">znesenie ďalej po </w:t>
      </w:r>
      <w:r w:rsidR="001816EB" w:rsidRPr="003E6678">
        <w:rPr>
          <w:rFonts w:asciiTheme="minorHAnsi" w:eastAsia="Times New Roman" w:hAnsiTheme="minorHAnsi" w:cstheme="minorHAnsi"/>
          <w:spacing w:val="8"/>
          <w:sz w:val="22"/>
          <w:szCs w:val="22"/>
          <w:lang w:eastAsia="zh-CN"/>
        </w:rPr>
        <w:t xml:space="preserve">druhé </w:t>
      </w:r>
      <w:r w:rsidR="00903B56" w:rsidRPr="003E6678">
        <w:rPr>
          <w:rFonts w:asciiTheme="minorHAnsi" w:eastAsia="Times New Roman" w:hAnsiTheme="minorHAnsi" w:cstheme="minorHAnsi"/>
          <w:spacing w:val="8"/>
          <w:sz w:val="22"/>
          <w:szCs w:val="22"/>
          <w:lang w:eastAsia="zh-CN"/>
        </w:rPr>
        <w:t xml:space="preserve">určuje </w:t>
      </w:r>
      <w:r w:rsidR="001816EB" w:rsidRPr="003E6678">
        <w:rPr>
          <w:rFonts w:asciiTheme="minorHAnsi" w:eastAsia="Times New Roman" w:hAnsiTheme="minorHAnsi" w:cstheme="minorHAnsi"/>
          <w:spacing w:val="8"/>
          <w:sz w:val="22"/>
          <w:szCs w:val="22"/>
          <w:lang w:eastAsia="zh-CN"/>
        </w:rPr>
        <w:t>31</w:t>
      </w:r>
      <w:r w:rsidR="00903B56" w:rsidRPr="003E6678">
        <w:rPr>
          <w:rFonts w:asciiTheme="minorHAnsi" w:eastAsia="Times New Roman" w:hAnsiTheme="minorHAnsi" w:cstheme="minorHAnsi"/>
          <w:spacing w:val="8"/>
          <w:sz w:val="22"/>
          <w:szCs w:val="22"/>
          <w:lang w:eastAsia="zh-CN"/>
        </w:rPr>
        <w:t xml:space="preserve"> poslancov mestského zastupiteľstva na volebné obdobie </w:t>
      </w:r>
      <w:r w:rsidR="001816EB" w:rsidRPr="003E6678">
        <w:rPr>
          <w:rFonts w:asciiTheme="minorHAnsi" w:eastAsia="Times New Roman" w:hAnsiTheme="minorHAnsi" w:cstheme="minorHAnsi"/>
          <w:spacing w:val="8"/>
          <w:sz w:val="22"/>
          <w:szCs w:val="22"/>
          <w:lang w:eastAsia="zh-CN"/>
        </w:rPr>
        <w:t xml:space="preserve">2026 </w:t>
      </w:r>
      <w:r w:rsidR="00903B56" w:rsidRPr="003E6678">
        <w:rPr>
          <w:rFonts w:asciiTheme="minorHAnsi" w:eastAsia="Times New Roman" w:hAnsiTheme="minorHAnsi" w:cstheme="minorHAnsi"/>
          <w:spacing w:val="8"/>
          <w:sz w:val="22"/>
          <w:szCs w:val="22"/>
          <w:lang w:eastAsia="zh-CN"/>
        </w:rPr>
        <w:t xml:space="preserve">až </w:t>
      </w:r>
      <w:r w:rsidR="001816EB" w:rsidRPr="003E6678">
        <w:rPr>
          <w:rFonts w:asciiTheme="minorHAnsi" w:eastAsia="Times New Roman" w:hAnsiTheme="minorHAnsi" w:cstheme="minorHAnsi"/>
          <w:spacing w:val="8"/>
          <w:sz w:val="22"/>
          <w:szCs w:val="22"/>
          <w:lang w:eastAsia="zh-CN"/>
        </w:rPr>
        <w:t>20</w:t>
      </w:r>
      <w:r w:rsidR="00903B56" w:rsidRPr="003E6678">
        <w:rPr>
          <w:rFonts w:asciiTheme="minorHAnsi" w:eastAsia="Times New Roman" w:hAnsiTheme="minorHAnsi" w:cstheme="minorHAnsi"/>
          <w:spacing w:val="8"/>
          <w:sz w:val="22"/>
          <w:szCs w:val="22"/>
          <w:lang w:eastAsia="zh-CN"/>
        </w:rPr>
        <w:t>30</w:t>
      </w:r>
      <w:r w:rsidR="003E6678" w:rsidRPr="003E6678">
        <w:rPr>
          <w:rFonts w:asciiTheme="minorHAnsi" w:eastAsia="Times New Roman" w:hAnsiTheme="minorHAnsi" w:cstheme="minorHAnsi"/>
          <w:spacing w:val="8"/>
          <w:sz w:val="22"/>
          <w:szCs w:val="22"/>
          <w:lang w:eastAsia="zh-CN"/>
        </w:rPr>
        <w:t>,</w:t>
      </w:r>
      <w:r w:rsidR="00903B56" w:rsidRPr="003E6678">
        <w:rPr>
          <w:rFonts w:asciiTheme="minorHAnsi" w:eastAsia="Times New Roman" w:hAnsiTheme="minorHAnsi" w:cstheme="minorHAnsi"/>
          <w:spacing w:val="8"/>
          <w:sz w:val="22"/>
          <w:szCs w:val="22"/>
          <w:lang w:eastAsia="zh-CN"/>
        </w:rPr>
        <w:t xml:space="preserve"> po b</w:t>
      </w:r>
      <w:r w:rsidR="001816EB" w:rsidRPr="003E6678">
        <w:rPr>
          <w:rFonts w:asciiTheme="minorHAnsi" w:eastAsia="Times New Roman" w:hAnsiTheme="minorHAnsi" w:cstheme="minorHAnsi"/>
          <w:spacing w:val="8"/>
          <w:sz w:val="22"/>
          <w:szCs w:val="22"/>
          <w:lang w:eastAsia="zh-CN"/>
        </w:rPr>
        <w:t>)</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V</w:t>
      </w:r>
      <w:r w:rsidR="00903B56" w:rsidRPr="003E6678">
        <w:rPr>
          <w:rFonts w:asciiTheme="minorHAnsi" w:eastAsia="Times New Roman" w:hAnsiTheme="minorHAnsi" w:cstheme="minorHAnsi"/>
          <w:spacing w:val="8"/>
          <w:sz w:val="22"/>
          <w:szCs w:val="22"/>
          <w:lang w:eastAsia="zh-CN"/>
        </w:rPr>
        <w:t xml:space="preserve">olebné obvody pre voľby do mestského zastupiteľstva na volebné obdobie </w:t>
      </w:r>
      <w:r w:rsidR="001816EB" w:rsidRPr="003E6678">
        <w:rPr>
          <w:rFonts w:asciiTheme="minorHAnsi" w:eastAsia="Times New Roman" w:hAnsiTheme="minorHAnsi" w:cstheme="minorHAnsi"/>
          <w:spacing w:val="8"/>
          <w:sz w:val="22"/>
          <w:szCs w:val="22"/>
          <w:lang w:eastAsia="zh-CN"/>
        </w:rPr>
        <w:t xml:space="preserve">2026 </w:t>
      </w:r>
      <w:r w:rsidR="00903B56" w:rsidRPr="003E6678">
        <w:rPr>
          <w:rFonts w:asciiTheme="minorHAnsi" w:eastAsia="Times New Roman" w:hAnsiTheme="minorHAnsi" w:cstheme="minorHAnsi"/>
          <w:spacing w:val="8"/>
          <w:sz w:val="22"/>
          <w:szCs w:val="22"/>
          <w:lang w:eastAsia="zh-CN"/>
        </w:rPr>
        <w:t xml:space="preserve">až </w:t>
      </w:r>
      <w:r w:rsidR="001816EB" w:rsidRPr="003E6678">
        <w:rPr>
          <w:rFonts w:asciiTheme="minorHAnsi" w:eastAsia="Times New Roman" w:hAnsiTheme="minorHAnsi" w:cstheme="minorHAnsi"/>
          <w:spacing w:val="8"/>
          <w:sz w:val="22"/>
          <w:szCs w:val="22"/>
          <w:lang w:eastAsia="zh-CN"/>
        </w:rPr>
        <w:t>2030</w:t>
      </w:r>
      <w:r w:rsidR="003E6678" w:rsidRPr="003E6678">
        <w:rPr>
          <w:rFonts w:asciiTheme="minorHAnsi" w:eastAsia="Times New Roman" w:hAnsiTheme="minorHAnsi" w:cstheme="minorHAnsi"/>
          <w:spacing w:val="8"/>
          <w:sz w:val="22"/>
          <w:szCs w:val="22"/>
          <w:lang w:eastAsia="zh-CN"/>
        </w:rPr>
        <w:t xml:space="preserve"> </w:t>
      </w:r>
      <w:r w:rsidR="00903B56" w:rsidRPr="003E6678">
        <w:rPr>
          <w:rFonts w:asciiTheme="minorHAnsi" w:eastAsia="Times New Roman" w:hAnsiTheme="minorHAnsi" w:cstheme="minorHAnsi"/>
          <w:spacing w:val="8"/>
          <w:sz w:val="22"/>
          <w:szCs w:val="22"/>
          <w:lang w:eastAsia="zh-CN"/>
        </w:rPr>
        <w:t xml:space="preserve">a počty poslancov v jednotlivých volebných obvodoch. Volebný obvod číslo 1 </w:t>
      </w:r>
      <w:r w:rsidR="003E6678" w:rsidRPr="003E6678">
        <w:rPr>
          <w:rFonts w:asciiTheme="minorHAnsi" w:eastAsia="Times New Roman" w:hAnsiTheme="minorHAnsi" w:cstheme="minorHAnsi"/>
          <w:spacing w:val="8"/>
          <w:sz w:val="22"/>
          <w:szCs w:val="22"/>
          <w:lang w:eastAsia="zh-CN"/>
        </w:rPr>
        <w:t>V</w:t>
      </w:r>
      <w:r w:rsidR="00903B56" w:rsidRPr="003E6678">
        <w:rPr>
          <w:rFonts w:asciiTheme="minorHAnsi" w:eastAsia="Times New Roman" w:hAnsiTheme="minorHAnsi" w:cstheme="minorHAnsi"/>
          <w:spacing w:val="8"/>
          <w:sz w:val="22"/>
          <w:szCs w:val="22"/>
          <w:lang w:eastAsia="zh-CN"/>
        </w:rPr>
        <w:t xml:space="preserve">ýchod, teda </w:t>
      </w:r>
      <w:r w:rsidR="003E6678" w:rsidRPr="003E6678">
        <w:rPr>
          <w:rFonts w:asciiTheme="minorHAnsi" w:eastAsia="Times New Roman" w:hAnsiTheme="minorHAnsi" w:cstheme="minorHAnsi"/>
          <w:spacing w:val="8"/>
          <w:sz w:val="22"/>
          <w:szCs w:val="22"/>
          <w:lang w:eastAsia="zh-CN"/>
        </w:rPr>
        <w:t>C</w:t>
      </w:r>
      <w:r w:rsidR="00903B56" w:rsidRPr="003E6678">
        <w:rPr>
          <w:rFonts w:asciiTheme="minorHAnsi" w:eastAsia="Times New Roman" w:hAnsiTheme="minorHAnsi" w:cstheme="minorHAnsi"/>
          <w:spacing w:val="8"/>
          <w:sz w:val="22"/>
          <w:szCs w:val="22"/>
          <w:lang w:eastAsia="zh-CN"/>
        </w:rPr>
        <w:t>entrum</w:t>
      </w:r>
      <w:r w:rsidR="003E6678" w:rsidRPr="003E6678">
        <w:rPr>
          <w:rFonts w:asciiTheme="minorHAnsi" w:eastAsia="Times New Roman" w:hAnsiTheme="minorHAnsi" w:cstheme="minorHAnsi"/>
          <w:spacing w:val="8"/>
          <w:sz w:val="22"/>
          <w:szCs w:val="22"/>
          <w:lang w:eastAsia="zh-CN"/>
        </w:rPr>
        <w:t>, M</w:t>
      </w:r>
      <w:r w:rsidR="00903B56" w:rsidRPr="003E6678">
        <w:rPr>
          <w:rFonts w:asciiTheme="minorHAnsi" w:eastAsia="Times New Roman" w:hAnsiTheme="minorHAnsi" w:cstheme="minorHAnsi"/>
          <w:spacing w:val="8"/>
          <w:sz w:val="22"/>
          <w:szCs w:val="22"/>
          <w:lang w:eastAsia="zh-CN"/>
        </w:rPr>
        <w:t>ajer</w:t>
      </w:r>
      <w:r w:rsidR="003E6678" w:rsidRPr="003E6678">
        <w:rPr>
          <w:rFonts w:asciiTheme="minorHAnsi" w:eastAsia="Times New Roman" w:hAnsiTheme="minorHAnsi" w:cstheme="minorHAnsi"/>
          <w:spacing w:val="8"/>
          <w:sz w:val="22"/>
          <w:szCs w:val="22"/>
          <w:lang w:eastAsia="zh-CN"/>
        </w:rPr>
        <w:t>, S</w:t>
      </w:r>
      <w:r w:rsidR="00903B56" w:rsidRPr="003E6678">
        <w:rPr>
          <w:rFonts w:asciiTheme="minorHAnsi" w:eastAsia="Times New Roman" w:hAnsiTheme="minorHAnsi" w:cstheme="minorHAnsi"/>
          <w:spacing w:val="8"/>
          <w:sz w:val="22"/>
          <w:szCs w:val="22"/>
          <w:lang w:eastAsia="zh-CN"/>
        </w:rPr>
        <w:t>enica</w:t>
      </w:r>
      <w:r w:rsidR="003E6678" w:rsidRPr="003E6678">
        <w:rPr>
          <w:rFonts w:asciiTheme="minorHAnsi" w:eastAsia="Times New Roman" w:hAnsiTheme="minorHAnsi" w:cstheme="minorHAnsi"/>
          <w:spacing w:val="8"/>
          <w:sz w:val="22"/>
          <w:szCs w:val="22"/>
          <w:lang w:eastAsia="zh-CN"/>
        </w:rPr>
        <w:t>, Š</w:t>
      </w:r>
      <w:r w:rsidR="00903B56" w:rsidRPr="003E6678">
        <w:rPr>
          <w:rFonts w:asciiTheme="minorHAnsi" w:eastAsia="Times New Roman" w:hAnsiTheme="minorHAnsi" w:cstheme="minorHAnsi"/>
          <w:spacing w:val="8"/>
          <w:sz w:val="22"/>
          <w:szCs w:val="22"/>
          <w:lang w:eastAsia="zh-CN"/>
        </w:rPr>
        <w:t>alková</w:t>
      </w:r>
      <w:r w:rsidR="003E6678" w:rsidRPr="003E6678">
        <w:rPr>
          <w:rFonts w:asciiTheme="minorHAnsi" w:eastAsia="Times New Roman" w:hAnsiTheme="minorHAnsi" w:cstheme="minorHAnsi"/>
          <w:spacing w:val="8"/>
          <w:sz w:val="22"/>
          <w:szCs w:val="22"/>
          <w:lang w:eastAsia="zh-CN"/>
        </w:rPr>
        <w:t>, Uhlisko -</w:t>
      </w:r>
      <w:r w:rsidR="00903B56" w:rsidRPr="003E6678">
        <w:rPr>
          <w:rFonts w:asciiTheme="minorHAnsi" w:eastAsia="Times New Roman" w:hAnsiTheme="minorHAnsi" w:cstheme="minorHAnsi"/>
          <w:spacing w:val="8"/>
          <w:sz w:val="22"/>
          <w:szCs w:val="22"/>
          <w:lang w:eastAsia="zh-CN"/>
        </w:rPr>
        <w:t xml:space="preserve"> 8 poslancov</w:t>
      </w:r>
      <w:r w:rsidR="003E6678" w:rsidRPr="003E6678">
        <w:rPr>
          <w:rFonts w:asciiTheme="minorHAnsi" w:eastAsia="Times New Roman" w:hAnsiTheme="minorHAnsi" w:cstheme="minorHAnsi"/>
          <w:spacing w:val="8"/>
          <w:sz w:val="22"/>
          <w:szCs w:val="22"/>
          <w:lang w:eastAsia="zh-CN"/>
        </w:rPr>
        <w:t>. V</w:t>
      </w:r>
      <w:r w:rsidR="00903B56" w:rsidRPr="003E6678">
        <w:rPr>
          <w:rFonts w:asciiTheme="minorHAnsi" w:eastAsia="Times New Roman" w:hAnsiTheme="minorHAnsi" w:cstheme="minorHAnsi"/>
          <w:spacing w:val="8"/>
          <w:sz w:val="22"/>
          <w:szCs w:val="22"/>
          <w:lang w:eastAsia="zh-CN"/>
        </w:rPr>
        <w:t xml:space="preserve">olebný obvod 2 </w:t>
      </w:r>
      <w:r w:rsidR="003E6678" w:rsidRPr="003E6678">
        <w:rPr>
          <w:rFonts w:asciiTheme="minorHAnsi" w:eastAsia="Times New Roman" w:hAnsiTheme="minorHAnsi" w:cstheme="minorHAnsi"/>
          <w:spacing w:val="8"/>
          <w:sz w:val="22"/>
          <w:szCs w:val="22"/>
          <w:lang w:eastAsia="zh-CN"/>
        </w:rPr>
        <w:t>S</w:t>
      </w:r>
      <w:r w:rsidR="00903B56" w:rsidRPr="003E6678">
        <w:rPr>
          <w:rFonts w:asciiTheme="minorHAnsi" w:eastAsia="Times New Roman" w:hAnsiTheme="minorHAnsi" w:cstheme="minorHAnsi"/>
          <w:spacing w:val="8"/>
          <w:sz w:val="22"/>
          <w:szCs w:val="22"/>
          <w:lang w:eastAsia="zh-CN"/>
        </w:rPr>
        <w:t xml:space="preserve">ever </w:t>
      </w:r>
      <w:r w:rsidR="003E6678" w:rsidRPr="003E6678">
        <w:rPr>
          <w:rFonts w:asciiTheme="minorHAnsi" w:eastAsia="Times New Roman" w:hAnsiTheme="minorHAnsi" w:cstheme="minorHAnsi"/>
          <w:spacing w:val="8"/>
          <w:sz w:val="22"/>
          <w:szCs w:val="22"/>
          <w:lang w:eastAsia="zh-CN"/>
        </w:rPr>
        <w:t xml:space="preserve">Jakub, </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Kostiviarska</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 xml:space="preserve">Rudlová, Sásová, Uľanka - </w:t>
      </w:r>
      <w:r w:rsidR="00903B56" w:rsidRPr="003E6678">
        <w:rPr>
          <w:rFonts w:asciiTheme="minorHAnsi" w:eastAsia="Times New Roman" w:hAnsiTheme="minorHAnsi" w:cstheme="minorHAnsi"/>
          <w:spacing w:val="8"/>
          <w:sz w:val="22"/>
          <w:szCs w:val="22"/>
          <w:lang w:eastAsia="zh-CN"/>
        </w:rPr>
        <w:t>9 poslancov</w:t>
      </w:r>
      <w:r w:rsidR="003E6678" w:rsidRPr="003E6678">
        <w:rPr>
          <w:rFonts w:asciiTheme="minorHAnsi" w:eastAsia="Times New Roman" w:hAnsiTheme="minorHAnsi" w:cstheme="minorHAnsi"/>
          <w:spacing w:val="8"/>
          <w:sz w:val="22"/>
          <w:szCs w:val="22"/>
          <w:lang w:eastAsia="zh-CN"/>
        </w:rPr>
        <w:t>.</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V</w:t>
      </w:r>
      <w:r w:rsidR="00903B56" w:rsidRPr="003E6678">
        <w:rPr>
          <w:rFonts w:asciiTheme="minorHAnsi" w:eastAsia="Times New Roman" w:hAnsiTheme="minorHAnsi" w:cstheme="minorHAnsi"/>
          <w:spacing w:val="8"/>
          <w:sz w:val="22"/>
          <w:szCs w:val="22"/>
          <w:lang w:eastAsia="zh-CN"/>
        </w:rPr>
        <w:t xml:space="preserve">olebný obvod 3 </w:t>
      </w:r>
      <w:r w:rsidR="003E6678" w:rsidRPr="003E6678">
        <w:rPr>
          <w:rFonts w:asciiTheme="minorHAnsi" w:eastAsia="Times New Roman" w:hAnsiTheme="minorHAnsi" w:cstheme="minorHAnsi"/>
          <w:spacing w:val="8"/>
          <w:sz w:val="22"/>
          <w:szCs w:val="22"/>
          <w:lang w:eastAsia="zh-CN"/>
        </w:rPr>
        <w:t>Z</w:t>
      </w:r>
      <w:r w:rsidR="00903B56" w:rsidRPr="003E6678">
        <w:rPr>
          <w:rFonts w:asciiTheme="minorHAnsi" w:eastAsia="Times New Roman" w:hAnsiTheme="minorHAnsi" w:cstheme="minorHAnsi"/>
          <w:spacing w:val="8"/>
          <w:sz w:val="22"/>
          <w:szCs w:val="22"/>
          <w:lang w:eastAsia="zh-CN"/>
        </w:rPr>
        <w:t>ápad</w:t>
      </w:r>
      <w:r w:rsidR="003E6678" w:rsidRPr="003E6678">
        <w:rPr>
          <w:rFonts w:asciiTheme="minorHAnsi" w:eastAsia="Times New Roman" w:hAnsiTheme="minorHAnsi" w:cstheme="minorHAnsi"/>
          <w:spacing w:val="8"/>
          <w:sz w:val="22"/>
          <w:szCs w:val="22"/>
          <w:lang w:eastAsia="zh-CN"/>
        </w:rPr>
        <w:t xml:space="preserve"> -</w:t>
      </w:r>
      <w:r w:rsidR="00903B56" w:rsidRPr="003E6678">
        <w:rPr>
          <w:rFonts w:asciiTheme="minorHAnsi" w:eastAsia="Times New Roman" w:hAnsiTheme="minorHAnsi" w:cstheme="minorHAnsi"/>
          <w:spacing w:val="8"/>
          <w:sz w:val="22"/>
          <w:szCs w:val="22"/>
          <w:lang w:eastAsia="zh-CN"/>
        </w:rPr>
        <w:t xml:space="preserve"> 9 poslancov</w:t>
      </w:r>
      <w:r w:rsidR="003E6678" w:rsidRPr="003E6678">
        <w:rPr>
          <w:rFonts w:asciiTheme="minorHAnsi" w:eastAsia="Times New Roman" w:hAnsiTheme="minorHAnsi" w:cstheme="minorHAnsi"/>
          <w:spacing w:val="8"/>
          <w:sz w:val="22"/>
          <w:szCs w:val="22"/>
          <w:lang w:eastAsia="zh-CN"/>
        </w:rPr>
        <w:t>,</w:t>
      </w:r>
      <w:r w:rsidR="00903B56" w:rsidRPr="003E6678">
        <w:rPr>
          <w:rFonts w:asciiTheme="minorHAnsi" w:eastAsia="Times New Roman" w:hAnsiTheme="minorHAnsi" w:cstheme="minorHAnsi"/>
          <w:spacing w:val="8"/>
          <w:sz w:val="22"/>
          <w:szCs w:val="22"/>
          <w:lang w:eastAsia="zh-CN"/>
        </w:rPr>
        <w:t xml:space="preserve"> je tam</w:t>
      </w:r>
      <w:r w:rsidR="003E6678" w:rsidRPr="003E6678">
        <w:rPr>
          <w:rFonts w:asciiTheme="minorHAnsi" w:eastAsia="Times New Roman" w:hAnsiTheme="minorHAnsi" w:cstheme="minorHAnsi"/>
          <w:spacing w:val="8"/>
          <w:sz w:val="22"/>
          <w:szCs w:val="22"/>
          <w:lang w:eastAsia="zh-CN"/>
        </w:rPr>
        <w:t xml:space="preserve"> Fončorda, P</w:t>
      </w:r>
      <w:r w:rsidR="00903B56" w:rsidRPr="003E6678">
        <w:rPr>
          <w:rFonts w:asciiTheme="minorHAnsi" w:eastAsia="Times New Roman" w:hAnsiTheme="minorHAnsi" w:cstheme="minorHAnsi"/>
          <w:spacing w:val="8"/>
          <w:sz w:val="22"/>
          <w:szCs w:val="22"/>
          <w:lang w:eastAsia="zh-CN"/>
        </w:rPr>
        <w:t>odlavice</w:t>
      </w:r>
      <w:r w:rsidR="003E6678" w:rsidRPr="003E6678">
        <w:rPr>
          <w:rFonts w:asciiTheme="minorHAnsi" w:eastAsia="Times New Roman" w:hAnsiTheme="minorHAnsi" w:cstheme="minorHAnsi"/>
          <w:spacing w:val="8"/>
          <w:sz w:val="22"/>
          <w:szCs w:val="22"/>
          <w:lang w:eastAsia="zh-CN"/>
        </w:rPr>
        <w:t>, Skubín. V</w:t>
      </w:r>
      <w:r w:rsidR="00903B56" w:rsidRPr="003E6678">
        <w:rPr>
          <w:rFonts w:asciiTheme="minorHAnsi" w:eastAsia="Times New Roman" w:hAnsiTheme="minorHAnsi" w:cstheme="minorHAnsi"/>
          <w:spacing w:val="8"/>
          <w:sz w:val="22"/>
          <w:szCs w:val="22"/>
          <w:lang w:eastAsia="zh-CN"/>
        </w:rPr>
        <w:t>olebn</w:t>
      </w:r>
      <w:r w:rsidR="003E6678" w:rsidRPr="003E6678">
        <w:rPr>
          <w:rFonts w:asciiTheme="minorHAnsi" w:eastAsia="Times New Roman" w:hAnsiTheme="minorHAnsi" w:cstheme="minorHAnsi"/>
          <w:spacing w:val="8"/>
          <w:sz w:val="22"/>
          <w:szCs w:val="22"/>
          <w:lang w:eastAsia="zh-CN"/>
        </w:rPr>
        <w:t>ý</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obvod</w:t>
      </w:r>
      <w:r w:rsidR="00903B56" w:rsidRPr="003E6678">
        <w:rPr>
          <w:rFonts w:asciiTheme="minorHAnsi" w:eastAsia="Times New Roman" w:hAnsiTheme="minorHAnsi" w:cstheme="minorHAnsi"/>
          <w:spacing w:val="8"/>
          <w:sz w:val="22"/>
          <w:szCs w:val="22"/>
          <w:lang w:eastAsia="zh-CN"/>
        </w:rPr>
        <w:t xml:space="preserve"> číslo 4</w:t>
      </w:r>
      <w:r w:rsidR="003E6678" w:rsidRPr="003E6678">
        <w:rPr>
          <w:rFonts w:asciiTheme="minorHAnsi" w:eastAsia="Times New Roman" w:hAnsiTheme="minorHAnsi" w:cstheme="minorHAnsi"/>
          <w:spacing w:val="8"/>
          <w:sz w:val="22"/>
          <w:szCs w:val="22"/>
          <w:lang w:eastAsia="zh-CN"/>
        </w:rPr>
        <w:t xml:space="preserve"> J</w:t>
      </w:r>
      <w:r w:rsidR="00903B56" w:rsidRPr="003E6678">
        <w:rPr>
          <w:rFonts w:asciiTheme="minorHAnsi" w:eastAsia="Times New Roman" w:hAnsiTheme="minorHAnsi" w:cstheme="minorHAnsi"/>
          <w:spacing w:val="8"/>
          <w:sz w:val="22"/>
          <w:szCs w:val="22"/>
          <w:lang w:eastAsia="zh-CN"/>
        </w:rPr>
        <w:t>uh</w:t>
      </w:r>
      <w:r w:rsidR="003E6678" w:rsidRPr="003E6678">
        <w:rPr>
          <w:rFonts w:asciiTheme="minorHAnsi" w:eastAsia="Times New Roman" w:hAnsiTheme="minorHAnsi" w:cstheme="minorHAnsi"/>
          <w:spacing w:val="8"/>
          <w:sz w:val="22"/>
          <w:szCs w:val="22"/>
          <w:lang w:eastAsia="zh-CN"/>
        </w:rPr>
        <w:t xml:space="preserve"> </w:t>
      </w:r>
      <w:r w:rsidR="00B245B8">
        <w:rPr>
          <w:rFonts w:asciiTheme="minorHAnsi" w:eastAsia="Times New Roman" w:hAnsiTheme="minorHAnsi" w:cstheme="minorHAnsi"/>
          <w:spacing w:val="8"/>
          <w:sz w:val="22"/>
          <w:szCs w:val="22"/>
          <w:lang w:eastAsia="zh-CN"/>
        </w:rPr>
        <w:t>Iliaš</w:t>
      </w:r>
      <w:r w:rsidR="003E6678" w:rsidRPr="003E6678">
        <w:rPr>
          <w:rFonts w:asciiTheme="minorHAnsi" w:eastAsia="Times New Roman" w:hAnsiTheme="minorHAnsi" w:cstheme="minorHAnsi"/>
          <w:spacing w:val="8"/>
          <w:sz w:val="22"/>
          <w:szCs w:val="22"/>
          <w:lang w:eastAsia="zh-CN"/>
        </w:rPr>
        <w:t>, Kráľová</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Kremnička</w:t>
      </w:r>
      <w:r w:rsidR="00903B56" w:rsidRPr="003E6678">
        <w:rPr>
          <w:rFonts w:asciiTheme="minorHAnsi" w:eastAsia="Times New Roman" w:hAnsiTheme="minorHAnsi" w:cstheme="minorHAnsi"/>
          <w:spacing w:val="8"/>
          <w:sz w:val="22"/>
          <w:szCs w:val="22"/>
          <w:lang w:eastAsia="zh-CN"/>
        </w:rPr>
        <w:t xml:space="preserve">, </w:t>
      </w:r>
      <w:r w:rsidR="00B245B8">
        <w:rPr>
          <w:rFonts w:asciiTheme="minorHAnsi" w:eastAsia="Times New Roman" w:hAnsiTheme="minorHAnsi" w:cstheme="minorHAnsi"/>
          <w:spacing w:val="8"/>
          <w:sz w:val="22"/>
          <w:szCs w:val="22"/>
          <w:lang w:eastAsia="zh-CN"/>
        </w:rPr>
        <w:t xml:space="preserve">Pršianska </w:t>
      </w:r>
      <w:r w:rsidR="00B245B8">
        <w:rPr>
          <w:rFonts w:asciiTheme="minorHAnsi" w:eastAsia="Times New Roman" w:hAnsiTheme="minorHAnsi" w:cstheme="minorHAnsi"/>
          <w:spacing w:val="8"/>
          <w:sz w:val="22"/>
          <w:szCs w:val="22"/>
          <w:lang w:eastAsia="zh-CN"/>
        </w:rPr>
        <w:lastRenderedPageBreak/>
        <w:t>Terasa</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Radvaň, Rakytovce -</w:t>
      </w:r>
      <w:r w:rsidR="00903B56" w:rsidRPr="003E6678">
        <w:rPr>
          <w:rFonts w:asciiTheme="minorHAnsi" w:eastAsia="Times New Roman" w:hAnsiTheme="minorHAnsi" w:cstheme="minorHAnsi"/>
          <w:spacing w:val="8"/>
          <w:sz w:val="22"/>
          <w:szCs w:val="22"/>
          <w:lang w:eastAsia="zh-CN"/>
        </w:rPr>
        <w:t xml:space="preserve"> 5 poslancov</w:t>
      </w:r>
      <w:r w:rsidR="003E6678" w:rsidRPr="003E6678">
        <w:rPr>
          <w:rFonts w:asciiTheme="minorHAnsi" w:eastAsia="Times New Roman" w:hAnsiTheme="minorHAnsi" w:cstheme="minorHAnsi"/>
          <w:spacing w:val="8"/>
          <w:sz w:val="22"/>
          <w:szCs w:val="22"/>
          <w:lang w:eastAsia="zh-CN"/>
        </w:rPr>
        <w:t>. N</w:t>
      </w:r>
      <w:r w:rsidR="00903B56" w:rsidRPr="003E6678">
        <w:rPr>
          <w:rFonts w:asciiTheme="minorHAnsi" w:eastAsia="Times New Roman" w:hAnsiTheme="minorHAnsi" w:cstheme="minorHAnsi"/>
          <w:spacing w:val="8"/>
          <w:sz w:val="22"/>
          <w:szCs w:val="22"/>
          <w:lang w:eastAsia="zh-CN"/>
        </w:rPr>
        <w:t xml:space="preserve">ávrh predkladám spolu s pani poslankyňou </w:t>
      </w:r>
      <w:r w:rsidR="003E6678" w:rsidRPr="003E6678">
        <w:rPr>
          <w:rFonts w:asciiTheme="minorHAnsi" w:eastAsia="Times New Roman" w:hAnsiTheme="minorHAnsi" w:cstheme="minorHAnsi"/>
          <w:spacing w:val="8"/>
          <w:sz w:val="22"/>
          <w:szCs w:val="22"/>
          <w:lang w:eastAsia="zh-CN"/>
        </w:rPr>
        <w:t>Ivanou</w:t>
      </w:r>
      <w:r w:rsidR="00903B56" w:rsidRPr="003E6678">
        <w:rPr>
          <w:rFonts w:asciiTheme="minorHAnsi" w:eastAsia="Times New Roman" w:hAnsiTheme="minorHAnsi" w:cstheme="minorHAnsi"/>
          <w:spacing w:val="8"/>
          <w:sz w:val="22"/>
          <w:szCs w:val="22"/>
          <w:lang w:eastAsia="zh-CN"/>
        </w:rPr>
        <w:t xml:space="preserve"> </w:t>
      </w:r>
      <w:r w:rsidR="003E6678" w:rsidRPr="003E6678">
        <w:rPr>
          <w:rFonts w:asciiTheme="minorHAnsi" w:eastAsia="Times New Roman" w:hAnsiTheme="minorHAnsi" w:cstheme="minorHAnsi"/>
          <w:spacing w:val="8"/>
          <w:sz w:val="22"/>
          <w:szCs w:val="22"/>
          <w:lang w:eastAsia="zh-CN"/>
        </w:rPr>
        <w:t>Figuli</w:t>
      </w:r>
      <w:r w:rsidR="00903B56" w:rsidRPr="003E6678">
        <w:rPr>
          <w:rFonts w:asciiTheme="minorHAnsi" w:eastAsia="Times New Roman" w:hAnsiTheme="minorHAnsi" w:cstheme="minorHAnsi"/>
          <w:spacing w:val="8"/>
          <w:sz w:val="22"/>
          <w:szCs w:val="22"/>
          <w:lang w:eastAsia="zh-CN"/>
        </w:rPr>
        <w:t>.</w:t>
      </w:r>
    </w:p>
    <w:p w14:paraId="6FC2C39A" w14:textId="77777777" w:rsidR="003E6678" w:rsidRDefault="003E6678" w:rsidP="00903B56">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0D6589AA" w14:textId="748AACB7" w:rsidR="00903B56" w:rsidRPr="00E42721" w:rsidRDefault="00F06596" w:rsidP="00F06596">
      <w:pPr>
        <w:pStyle w:val="Obsahrmca"/>
        <w:spacing w:after="0" w:line="276" w:lineRule="auto"/>
        <w:jc w:val="both"/>
        <w:rPr>
          <w:rFonts w:asciiTheme="minorHAnsi" w:eastAsia="Times New Roman" w:hAnsiTheme="minorHAnsi" w:cstheme="minorHAnsi"/>
          <w:spacing w:val="8"/>
          <w:sz w:val="22"/>
          <w:szCs w:val="22"/>
          <w:lang w:eastAsia="zh-CN"/>
        </w:rPr>
      </w:pPr>
      <w:r w:rsidRPr="00895151">
        <w:rPr>
          <w:rFonts w:asciiTheme="minorHAnsi" w:eastAsia="Times New Roman" w:hAnsiTheme="minorHAnsi" w:cstheme="minorHAnsi"/>
          <w:b/>
          <w:bCs/>
          <w:spacing w:val="8"/>
          <w:sz w:val="22"/>
          <w:szCs w:val="22"/>
          <w:lang w:eastAsia="zh-CN"/>
        </w:rPr>
        <w:t>Ing. Igor Kašper, FP</w:t>
      </w:r>
      <w:r w:rsidRPr="00895151">
        <w:rPr>
          <w:rFonts w:asciiTheme="minorHAnsi" w:eastAsia="Times New Roman" w:hAnsiTheme="minorHAnsi" w:cstheme="minorHAnsi"/>
          <w:spacing w:val="8"/>
          <w:sz w:val="22"/>
          <w:szCs w:val="22"/>
          <w:lang w:eastAsia="zh-CN"/>
        </w:rPr>
        <w:t xml:space="preserve"> - </w:t>
      </w:r>
      <w:r w:rsidR="00903B56" w:rsidRPr="00895151">
        <w:rPr>
          <w:rFonts w:asciiTheme="minorHAnsi" w:eastAsia="Times New Roman" w:hAnsiTheme="minorHAnsi" w:cstheme="minorHAnsi"/>
          <w:spacing w:val="8"/>
          <w:sz w:val="22"/>
          <w:szCs w:val="22"/>
          <w:lang w:eastAsia="zh-CN"/>
        </w:rPr>
        <w:t xml:space="preserve"> budem sa rýchlo ponáhľať. Nemyslel som si, že sa dočkám takýchto klamstiev od vás pán </w:t>
      </w:r>
      <w:r w:rsidRPr="00895151">
        <w:rPr>
          <w:rFonts w:asciiTheme="minorHAnsi" w:eastAsia="Times New Roman" w:hAnsiTheme="minorHAnsi" w:cstheme="minorHAnsi"/>
          <w:spacing w:val="8"/>
          <w:sz w:val="22"/>
          <w:szCs w:val="22"/>
          <w:lang w:eastAsia="zh-CN"/>
        </w:rPr>
        <w:t>Katreniak,</w:t>
      </w:r>
      <w:r w:rsidR="00903B56" w:rsidRPr="00895151">
        <w:rPr>
          <w:rFonts w:asciiTheme="minorHAnsi" w:eastAsia="Times New Roman" w:hAnsiTheme="minorHAnsi" w:cstheme="minorHAnsi"/>
          <w:spacing w:val="8"/>
          <w:sz w:val="22"/>
          <w:szCs w:val="22"/>
          <w:lang w:eastAsia="zh-CN"/>
        </w:rPr>
        <w:t xml:space="preserve"> lebo do dnešného dňa som si </w:t>
      </w:r>
      <w:r w:rsidRPr="00895151">
        <w:rPr>
          <w:rFonts w:asciiTheme="minorHAnsi" w:eastAsia="Times New Roman" w:hAnsiTheme="minorHAnsi" w:cstheme="minorHAnsi"/>
          <w:spacing w:val="8"/>
          <w:sz w:val="22"/>
          <w:szCs w:val="22"/>
          <w:lang w:eastAsia="zh-CN"/>
        </w:rPr>
        <w:t>V</w:t>
      </w:r>
      <w:r w:rsidR="00903B56" w:rsidRPr="00895151">
        <w:rPr>
          <w:rFonts w:asciiTheme="minorHAnsi" w:eastAsia="Times New Roman" w:hAnsiTheme="minorHAnsi" w:cstheme="minorHAnsi"/>
          <w:spacing w:val="8"/>
          <w:sz w:val="22"/>
          <w:szCs w:val="22"/>
          <w:lang w:eastAsia="zh-CN"/>
        </w:rPr>
        <w:t>ás teda váži</w:t>
      </w:r>
      <w:r w:rsidRPr="00895151">
        <w:rPr>
          <w:rFonts w:asciiTheme="minorHAnsi" w:eastAsia="Times New Roman" w:hAnsiTheme="minorHAnsi" w:cstheme="minorHAnsi"/>
          <w:spacing w:val="8"/>
          <w:sz w:val="22"/>
          <w:szCs w:val="22"/>
          <w:lang w:eastAsia="zh-CN"/>
        </w:rPr>
        <w:t>l o</w:t>
      </w:r>
      <w:r w:rsidR="00903B56" w:rsidRPr="00895151">
        <w:rPr>
          <w:rFonts w:asciiTheme="minorHAnsi" w:eastAsia="Times New Roman" w:hAnsiTheme="minorHAnsi" w:cstheme="minorHAnsi"/>
          <w:spacing w:val="8"/>
          <w:sz w:val="22"/>
          <w:szCs w:val="22"/>
          <w:lang w:eastAsia="zh-CN"/>
        </w:rPr>
        <w:t>veľa viac musím povedať</w:t>
      </w:r>
      <w:r w:rsidRPr="00895151">
        <w:rPr>
          <w:rFonts w:asciiTheme="minorHAnsi" w:eastAsia="Times New Roman" w:hAnsiTheme="minorHAnsi" w:cstheme="minorHAnsi"/>
          <w:spacing w:val="8"/>
          <w:sz w:val="22"/>
          <w:szCs w:val="22"/>
          <w:lang w:eastAsia="zh-CN"/>
        </w:rPr>
        <w:t xml:space="preserve">. Po prvé - </w:t>
      </w:r>
      <w:r w:rsidR="00903B56" w:rsidRPr="00895151">
        <w:rPr>
          <w:rFonts w:asciiTheme="minorHAnsi" w:eastAsia="Times New Roman" w:hAnsiTheme="minorHAnsi" w:cstheme="minorHAnsi"/>
          <w:spacing w:val="8"/>
          <w:sz w:val="22"/>
          <w:szCs w:val="22"/>
          <w:lang w:eastAsia="zh-CN"/>
        </w:rPr>
        <w:t xml:space="preserve">klamete tu </w:t>
      </w:r>
      <w:r w:rsidR="00903B56" w:rsidRPr="00E42721">
        <w:rPr>
          <w:rFonts w:asciiTheme="minorHAnsi" w:eastAsia="Times New Roman" w:hAnsiTheme="minorHAnsi" w:cstheme="minorHAnsi"/>
          <w:spacing w:val="8"/>
          <w:sz w:val="22"/>
          <w:szCs w:val="22"/>
          <w:lang w:eastAsia="zh-CN"/>
        </w:rPr>
        <w:t>kolegov, že som do 3</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3</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 xml:space="preserve"> nepodal žiadny návrh</w:t>
      </w:r>
      <w:r w:rsidRPr="00E42721">
        <w:rPr>
          <w:rFonts w:asciiTheme="minorHAnsi" w:eastAsia="Times New Roman" w:hAnsiTheme="minorHAnsi" w:cstheme="minorHAnsi"/>
          <w:spacing w:val="8"/>
          <w:sz w:val="22"/>
          <w:szCs w:val="22"/>
          <w:lang w:eastAsia="zh-CN"/>
        </w:rPr>
        <w:t>. V</w:t>
      </w:r>
      <w:r w:rsidR="00903B56" w:rsidRPr="00E42721">
        <w:rPr>
          <w:rFonts w:asciiTheme="minorHAnsi" w:eastAsia="Times New Roman" w:hAnsiTheme="minorHAnsi" w:cstheme="minorHAnsi"/>
          <w:spacing w:val="8"/>
          <w:sz w:val="22"/>
          <w:szCs w:val="22"/>
          <w:lang w:eastAsia="zh-CN"/>
        </w:rPr>
        <w:t xml:space="preserve">eľmi rýchlo vysvetlím, keďže sa nastala ľudská chyba, že pozvánku na </w:t>
      </w:r>
      <w:r w:rsidRPr="00E42721">
        <w:rPr>
          <w:rFonts w:asciiTheme="minorHAnsi" w:eastAsia="Times New Roman" w:hAnsiTheme="minorHAnsi" w:cstheme="minorHAnsi"/>
          <w:spacing w:val="8"/>
          <w:sz w:val="22"/>
          <w:szCs w:val="22"/>
          <w:lang w:eastAsia="zh-CN"/>
        </w:rPr>
        <w:t>k</w:t>
      </w:r>
      <w:r w:rsidR="00903B56" w:rsidRPr="00E42721">
        <w:rPr>
          <w:rFonts w:asciiTheme="minorHAnsi" w:eastAsia="Times New Roman" w:hAnsiTheme="minorHAnsi" w:cstheme="minorHAnsi"/>
          <w:spacing w:val="8"/>
          <w:sz w:val="22"/>
          <w:szCs w:val="22"/>
          <w:lang w:eastAsia="zh-CN"/>
        </w:rPr>
        <w:t>omisiu od</w:t>
      </w:r>
      <w:r w:rsidRPr="00E42721">
        <w:rPr>
          <w:rFonts w:asciiTheme="minorHAnsi" w:eastAsia="Times New Roman" w:hAnsiTheme="minorHAnsi" w:cstheme="minorHAnsi"/>
          <w:spacing w:val="8"/>
          <w:sz w:val="22"/>
          <w:szCs w:val="22"/>
          <w:lang w:eastAsia="zh-CN"/>
        </w:rPr>
        <w:t xml:space="preserve"> jednej</w:t>
      </w:r>
      <w:r w:rsidR="00903B56" w:rsidRPr="00E42721">
        <w:rPr>
          <w:rFonts w:asciiTheme="minorHAnsi" w:eastAsia="Times New Roman" w:hAnsiTheme="minorHAnsi" w:cstheme="minorHAnsi"/>
          <w:spacing w:val="8"/>
          <w:sz w:val="22"/>
          <w:szCs w:val="22"/>
          <w:lang w:eastAsia="zh-CN"/>
        </w:rPr>
        <w:t xml:space="preserve"> </w:t>
      </w:r>
      <w:r w:rsidRPr="00E42721">
        <w:rPr>
          <w:rFonts w:asciiTheme="minorHAnsi" w:eastAsia="Times New Roman" w:hAnsiTheme="minorHAnsi" w:cstheme="minorHAnsi"/>
          <w:spacing w:val="8"/>
          <w:sz w:val="22"/>
          <w:szCs w:val="22"/>
          <w:lang w:eastAsia="zh-CN"/>
        </w:rPr>
        <w:t xml:space="preserve">zamestnankyne </w:t>
      </w:r>
      <w:r w:rsidR="00903B56" w:rsidRPr="00E42721">
        <w:rPr>
          <w:rFonts w:asciiTheme="minorHAnsi" w:eastAsia="Times New Roman" w:hAnsiTheme="minorHAnsi" w:cstheme="minorHAnsi"/>
          <w:spacing w:val="8"/>
          <w:sz w:val="22"/>
          <w:szCs w:val="22"/>
          <w:lang w:eastAsia="zh-CN"/>
        </w:rPr>
        <w:t>mesta som nedostal na mailovú adresu, s ktorou komunikujem z úradu o 15 rokov</w:t>
      </w:r>
      <w:r w:rsidRPr="00E42721">
        <w:rPr>
          <w:rFonts w:asciiTheme="minorHAnsi" w:eastAsia="Times New Roman" w:hAnsiTheme="minorHAnsi" w:cstheme="minorHAnsi"/>
          <w:spacing w:val="8"/>
          <w:sz w:val="22"/>
          <w:szCs w:val="22"/>
          <w:lang w:eastAsia="zh-CN"/>
        </w:rPr>
        <w:t>, ale</w:t>
      </w:r>
      <w:r w:rsidR="00903B56" w:rsidRPr="00E42721">
        <w:rPr>
          <w:rFonts w:asciiTheme="minorHAnsi" w:eastAsia="Times New Roman" w:hAnsiTheme="minorHAnsi" w:cstheme="minorHAnsi"/>
          <w:spacing w:val="8"/>
          <w:sz w:val="22"/>
          <w:szCs w:val="22"/>
          <w:lang w:eastAsia="zh-CN"/>
        </w:rPr>
        <w:t xml:space="preserve"> dostal som mu na úplne inú adresu</w:t>
      </w:r>
      <w:r w:rsidRPr="00E42721">
        <w:rPr>
          <w:rFonts w:asciiTheme="minorHAnsi" w:eastAsia="Times New Roman" w:hAnsiTheme="minorHAnsi" w:cstheme="minorHAnsi"/>
          <w:spacing w:val="8"/>
          <w:sz w:val="22"/>
          <w:szCs w:val="22"/>
          <w:lang w:eastAsia="zh-CN"/>
        </w:rPr>
        <w:t>. T</w:t>
      </w:r>
      <w:r w:rsidR="00903B56" w:rsidRPr="00E42721">
        <w:rPr>
          <w:rFonts w:asciiTheme="minorHAnsi" w:eastAsia="Times New Roman" w:hAnsiTheme="minorHAnsi" w:cstheme="minorHAnsi"/>
          <w:spacing w:val="8"/>
          <w:sz w:val="22"/>
          <w:szCs w:val="22"/>
          <w:lang w:eastAsia="zh-CN"/>
        </w:rPr>
        <w:t>akže som</w:t>
      </w:r>
      <w:r w:rsidRPr="00E42721">
        <w:rPr>
          <w:rFonts w:asciiTheme="minorHAnsi" w:eastAsia="Times New Roman" w:hAnsiTheme="minorHAnsi" w:cstheme="minorHAnsi"/>
          <w:spacing w:val="8"/>
          <w:sz w:val="22"/>
          <w:szCs w:val="22"/>
          <w:lang w:eastAsia="zh-CN"/>
        </w:rPr>
        <w:t xml:space="preserve"> v</w:t>
      </w:r>
      <w:r w:rsidR="00903B56" w:rsidRPr="00E42721">
        <w:rPr>
          <w:rFonts w:asciiTheme="minorHAnsi" w:eastAsia="Times New Roman" w:hAnsiTheme="minorHAnsi" w:cstheme="minorHAnsi"/>
          <w:spacing w:val="8"/>
          <w:sz w:val="22"/>
          <w:szCs w:val="22"/>
          <w:lang w:eastAsia="zh-CN"/>
        </w:rPr>
        <w:t xml:space="preserve"> tom čase požadovanom neprišla mi ani pozvánka a ani návrh pána </w:t>
      </w:r>
      <w:r w:rsidRPr="00E42721">
        <w:rPr>
          <w:rFonts w:asciiTheme="minorHAnsi" w:eastAsia="Times New Roman" w:hAnsiTheme="minorHAnsi" w:cstheme="minorHAnsi"/>
          <w:spacing w:val="8"/>
          <w:sz w:val="22"/>
          <w:szCs w:val="22"/>
          <w:lang w:eastAsia="zh-CN"/>
        </w:rPr>
        <w:t>Rusnáka</w:t>
      </w:r>
      <w:r w:rsidR="00903B56" w:rsidRPr="00E42721">
        <w:rPr>
          <w:rFonts w:asciiTheme="minorHAnsi" w:eastAsia="Times New Roman" w:hAnsiTheme="minorHAnsi" w:cstheme="minorHAnsi"/>
          <w:spacing w:val="8"/>
          <w:sz w:val="22"/>
          <w:szCs w:val="22"/>
          <w:lang w:eastAsia="zh-CN"/>
        </w:rPr>
        <w:t>. A keďže už bol 3</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3</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 xml:space="preserve"> večer a bolo mi to podozrivé tak 3</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3</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 xml:space="preserve"> presne dvadsaťtri päťdesiatosem som poslal pre istotu návrh aspoň pani </w:t>
      </w:r>
      <w:r w:rsidRPr="00E42721">
        <w:rPr>
          <w:rFonts w:asciiTheme="minorHAnsi" w:eastAsia="Times New Roman" w:hAnsiTheme="minorHAnsi" w:cstheme="minorHAnsi"/>
          <w:spacing w:val="8"/>
          <w:sz w:val="22"/>
          <w:szCs w:val="22"/>
          <w:lang w:eastAsia="zh-CN"/>
        </w:rPr>
        <w:t>K</w:t>
      </w:r>
      <w:r w:rsidR="00903B56" w:rsidRPr="00E42721">
        <w:rPr>
          <w:rFonts w:asciiTheme="minorHAnsi" w:eastAsia="Times New Roman" w:hAnsiTheme="minorHAnsi" w:cstheme="minorHAnsi"/>
          <w:spacing w:val="8"/>
          <w:sz w:val="22"/>
          <w:szCs w:val="22"/>
          <w:lang w:eastAsia="zh-CN"/>
        </w:rPr>
        <w:t>oreňovej o týchto 7 volebných obvodoch</w:t>
      </w:r>
      <w:r w:rsidRPr="00E42721">
        <w:rPr>
          <w:rFonts w:asciiTheme="minorHAnsi" w:eastAsia="Times New Roman" w:hAnsiTheme="minorHAnsi" w:cstheme="minorHAnsi"/>
          <w:spacing w:val="8"/>
          <w:sz w:val="22"/>
          <w:szCs w:val="22"/>
          <w:lang w:eastAsia="zh-CN"/>
        </w:rPr>
        <w:t>. T</w:t>
      </w:r>
      <w:r w:rsidR="00903B56" w:rsidRPr="00E42721">
        <w:rPr>
          <w:rFonts w:asciiTheme="minorHAnsi" w:eastAsia="Times New Roman" w:hAnsiTheme="minorHAnsi" w:cstheme="minorHAnsi"/>
          <w:spacing w:val="8"/>
          <w:sz w:val="22"/>
          <w:szCs w:val="22"/>
          <w:lang w:eastAsia="zh-CN"/>
        </w:rPr>
        <w:t xml:space="preserve">ak tu neklamte prosím </w:t>
      </w:r>
      <w:r w:rsidRPr="00E42721">
        <w:rPr>
          <w:rFonts w:asciiTheme="minorHAnsi" w:eastAsia="Times New Roman" w:hAnsiTheme="minorHAnsi" w:cstheme="minorHAnsi"/>
          <w:spacing w:val="8"/>
          <w:sz w:val="22"/>
          <w:szCs w:val="22"/>
          <w:lang w:eastAsia="zh-CN"/>
        </w:rPr>
        <w:t>V</w:t>
      </w:r>
      <w:r w:rsidR="00903B56" w:rsidRPr="00E42721">
        <w:rPr>
          <w:rFonts w:asciiTheme="minorHAnsi" w:eastAsia="Times New Roman" w:hAnsiTheme="minorHAnsi" w:cstheme="minorHAnsi"/>
          <w:spacing w:val="8"/>
          <w:sz w:val="22"/>
          <w:szCs w:val="22"/>
          <w:lang w:eastAsia="zh-CN"/>
        </w:rPr>
        <w:t>ás, že som žiadny taký návrh neposlal</w:t>
      </w:r>
      <w:r w:rsidRPr="00E42721">
        <w:rPr>
          <w:rFonts w:asciiTheme="minorHAnsi" w:eastAsia="Times New Roman" w:hAnsiTheme="minorHAnsi" w:cstheme="minorHAnsi"/>
          <w:spacing w:val="8"/>
          <w:sz w:val="22"/>
          <w:szCs w:val="22"/>
          <w:lang w:eastAsia="zh-CN"/>
        </w:rPr>
        <w:t>. T</w:t>
      </w:r>
      <w:r w:rsidR="00903B56" w:rsidRPr="00E42721">
        <w:rPr>
          <w:rFonts w:asciiTheme="minorHAnsi" w:eastAsia="Times New Roman" w:hAnsiTheme="minorHAnsi" w:cstheme="minorHAnsi"/>
          <w:spacing w:val="8"/>
          <w:sz w:val="22"/>
          <w:szCs w:val="22"/>
          <w:lang w:eastAsia="zh-CN"/>
        </w:rPr>
        <w:t xml:space="preserve">o si vyprosím od </w:t>
      </w:r>
      <w:r w:rsidRPr="00E42721">
        <w:rPr>
          <w:rFonts w:asciiTheme="minorHAnsi" w:eastAsia="Times New Roman" w:hAnsiTheme="minorHAnsi" w:cstheme="minorHAnsi"/>
          <w:spacing w:val="8"/>
          <w:sz w:val="22"/>
          <w:szCs w:val="22"/>
          <w:lang w:eastAsia="zh-CN"/>
        </w:rPr>
        <w:t>Vá</w:t>
      </w:r>
      <w:r w:rsidR="00903B56" w:rsidRPr="00E42721">
        <w:rPr>
          <w:rFonts w:asciiTheme="minorHAnsi" w:eastAsia="Times New Roman" w:hAnsiTheme="minorHAnsi" w:cstheme="minorHAnsi"/>
          <w:spacing w:val="8"/>
          <w:sz w:val="22"/>
          <w:szCs w:val="22"/>
          <w:lang w:eastAsia="zh-CN"/>
        </w:rPr>
        <w:t>s</w:t>
      </w:r>
      <w:r w:rsidRPr="00E42721">
        <w:rPr>
          <w:rFonts w:asciiTheme="minorHAnsi" w:eastAsia="Times New Roman" w:hAnsiTheme="minorHAnsi" w:cstheme="minorHAnsi"/>
          <w:spacing w:val="8"/>
          <w:sz w:val="22"/>
          <w:szCs w:val="22"/>
          <w:lang w:eastAsia="zh-CN"/>
        </w:rPr>
        <w:t>. O</w:t>
      </w:r>
      <w:r w:rsidR="00903B56" w:rsidRPr="00E42721">
        <w:rPr>
          <w:rFonts w:asciiTheme="minorHAnsi" w:eastAsia="Times New Roman" w:hAnsiTheme="minorHAnsi" w:cstheme="minorHAnsi"/>
          <w:spacing w:val="8"/>
          <w:sz w:val="22"/>
          <w:szCs w:val="22"/>
          <w:lang w:eastAsia="zh-CN"/>
        </w:rPr>
        <w:t>statné si povieme neskôr.</w:t>
      </w:r>
    </w:p>
    <w:p w14:paraId="2EC6D2CE" w14:textId="77777777" w:rsidR="00F06596" w:rsidRPr="00E42721" w:rsidRDefault="00F06596" w:rsidP="00903B56">
      <w:pPr>
        <w:pStyle w:val="Obsahrmca"/>
        <w:spacing w:after="0" w:line="276" w:lineRule="auto"/>
        <w:jc w:val="both"/>
        <w:rPr>
          <w:rFonts w:asciiTheme="minorHAnsi" w:eastAsia="Times New Roman" w:hAnsiTheme="minorHAnsi" w:cstheme="minorHAnsi"/>
          <w:spacing w:val="8"/>
          <w:sz w:val="22"/>
          <w:szCs w:val="22"/>
          <w:lang w:eastAsia="zh-CN"/>
        </w:rPr>
      </w:pPr>
    </w:p>
    <w:p w14:paraId="552C31B5" w14:textId="09CC943C" w:rsidR="00903B56" w:rsidRPr="00793A07" w:rsidRDefault="00E42721" w:rsidP="00E42721">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E42721">
        <w:rPr>
          <w:rFonts w:asciiTheme="minorHAnsi" w:eastAsia="Times New Roman" w:hAnsiTheme="minorHAnsi" w:cstheme="minorHAnsi"/>
          <w:b/>
          <w:bCs/>
          <w:spacing w:val="8"/>
          <w:sz w:val="22"/>
          <w:szCs w:val="22"/>
          <w:lang w:eastAsia="zh-CN"/>
        </w:rPr>
        <w:t>MUDr. Jozef Baláž</w:t>
      </w:r>
      <w:r w:rsidRPr="00E42721">
        <w:rPr>
          <w:rFonts w:asciiTheme="minorHAnsi" w:eastAsia="Times New Roman" w:hAnsiTheme="minorHAnsi" w:cstheme="minorHAnsi"/>
          <w:spacing w:val="8"/>
          <w:sz w:val="22"/>
          <w:szCs w:val="22"/>
          <w:lang w:eastAsia="zh-CN"/>
        </w:rPr>
        <w:t xml:space="preserve"> - ď</w:t>
      </w:r>
      <w:r w:rsidR="00903B56" w:rsidRPr="00E42721">
        <w:rPr>
          <w:rFonts w:asciiTheme="minorHAnsi" w:eastAsia="Times New Roman" w:hAnsiTheme="minorHAnsi" w:cstheme="minorHAnsi"/>
          <w:spacing w:val="8"/>
          <w:sz w:val="22"/>
          <w:szCs w:val="22"/>
          <w:lang w:eastAsia="zh-CN"/>
        </w:rPr>
        <w:t>akujem pekne za slovo</w:t>
      </w:r>
      <w:r w:rsidRPr="00E42721">
        <w:rPr>
          <w:rFonts w:asciiTheme="minorHAnsi" w:eastAsia="Times New Roman" w:hAnsiTheme="minorHAnsi" w:cstheme="minorHAnsi"/>
          <w:spacing w:val="8"/>
          <w:sz w:val="22"/>
          <w:szCs w:val="22"/>
          <w:lang w:eastAsia="zh-CN"/>
        </w:rPr>
        <w:t>. N</w:t>
      </w:r>
      <w:r w:rsidR="00903B56" w:rsidRPr="00E42721">
        <w:rPr>
          <w:rFonts w:asciiTheme="minorHAnsi" w:eastAsia="Times New Roman" w:hAnsiTheme="minorHAnsi" w:cstheme="minorHAnsi"/>
          <w:spacing w:val="8"/>
          <w:sz w:val="22"/>
          <w:szCs w:val="22"/>
          <w:lang w:eastAsia="zh-CN"/>
        </w:rPr>
        <w:t>iektoré veci tu už zazneli, niektoré možno zopakujem</w:t>
      </w:r>
      <w:r w:rsidRPr="00E42721">
        <w:rPr>
          <w:rFonts w:asciiTheme="minorHAnsi" w:eastAsia="Times New Roman" w:hAnsiTheme="minorHAnsi" w:cstheme="minorHAnsi"/>
          <w:spacing w:val="8"/>
          <w:sz w:val="22"/>
          <w:szCs w:val="22"/>
          <w:lang w:eastAsia="zh-CN"/>
        </w:rPr>
        <w:t>. M</w:t>
      </w:r>
      <w:r w:rsidR="00903B56" w:rsidRPr="00E42721">
        <w:rPr>
          <w:rFonts w:asciiTheme="minorHAnsi" w:eastAsia="Times New Roman" w:hAnsiTheme="minorHAnsi" w:cstheme="minorHAnsi"/>
          <w:spacing w:val="8"/>
          <w:sz w:val="22"/>
          <w:szCs w:val="22"/>
          <w:lang w:eastAsia="zh-CN"/>
        </w:rPr>
        <w:t>yslím si, že ak prišiel podnet, že máme meniť volebné obvody, nie je to názor pána ombudsmana, ale je to upozornenie na nesúlad našich volebných obvodov s platným zákonom</w:t>
      </w:r>
      <w:r w:rsidRPr="00E42721">
        <w:rPr>
          <w:rFonts w:asciiTheme="minorHAnsi" w:eastAsia="Times New Roman" w:hAnsiTheme="minorHAnsi" w:cstheme="minorHAnsi"/>
          <w:spacing w:val="8"/>
          <w:sz w:val="22"/>
          <w:szCs w:val="22"/>
          <w:lang w:eastAsia="zh-CN"/>
        </w:rPr>
        <w:t>. Č</w:t>
      </w:r>
      <w:r w:rsidR="00903B56" w:rsidRPr="00E42721">
        <w:rPr>
          <w:rFonts w:asciiTheme="minorHAnsi" w:eastAsia="Times New Roman" w:hAnsiTheme="minorHAnsi" w:cstheme="minorHAnsi"/>
          <w:spacing w:val="8"/>
          <w:sz w:val="22"/>
          <w:szCs w:val="22"/>
          <w:lang w:eastAsia="zh-CN"/>
        </w:rPr>
        <w:t xml:space="preserve">iže to nie je </w:t>
      </w:r>
      <w:r w:rsidRPr="00E42721">
        <w:rPr>
          <w:rFonts w:asciiTheme="minorHAnsi" w:eastAsia="Times New Roman" w:hAnsiTheme="minorHAnsi" w:cstheme="minorHAnsi"/>
          <w:spacing w:val="8"/>
          <w:sz w:val="22"/>
          <w:szCs w:val="22"/>
          <w:lang w:eastAsia="zh-CN"/>
        </w:rPr>
        <w:t>vôľa</w:t>
      </w:r>
      <w:r w:rsidR="00903B56" w:rsidRPr="00E42721">
        <w:rPr>
          <w:rFonts w:asciiTheme="minorHAnsi" w:eastAsia="Times New Roman" w:hAnsiTheme="minorHAnsi" w:cstheme="minorHAnsi"/>
          <w:spacing w:val="8"/>
          <w:sz w:val="22"/>
          <w:szCs w:val="22"/>
          <w:lang w:eastAsia="zh-CN"/>
        </w:rPr>
        <w:t xml:space="preserve"> nejakého úradníka, ale</w:t>
      </w:r>
      <w:r w:rsidRPr="00E42721">
        <w:rPr>
          <w:rFonts w:asciiTheme="minorHAnsi" w:eastAsia="Times New Roman" w:hAnsiTheme="minorHAnsi" w:cstheme="minorHAnsi"/>
          <w:spacing w:val="8"/>
          <w:sz w:val="22"/>
          <w:szCs w:val="22"/>
          <w:lang w:eastAsia="zh-CN"/>
        </w:rPr>
        <w:t xml:space="preserve"> p</w:t>
      </w:r>
      <w:r w:rsidR="00903B56" w:rsidRPr="00E42721">
        <w:rPr>
          <w:rFonts w:asciiTheme="minorHAnsi" w:eastAsia="Times New Roman" w:hAnsiTheme="minorHAnsi" w:cstheme="minorHAnsi"/>
          <w:spacing w:val="8"/>
          <w:sz w:val="22"/>
          <w:szCs w:val="22"/>
          <w:lang w:eastAsia="zh-CN"/>
        </w:rPr>
        <w:t>roblém, ktorý máme a na ktorý nás niekto upozornil a ktorý máme riešiť</w:t>
      </w:r>
      <w:r w:rsidRPr="00E42721">
        <w:rPr>
          <w:rFonts w:asciiTheme="minorHAnsi" w:eastAsia="Times New Roman" w:hAnsiTheme="minorHAnsi" w:cstheme="minorHAnsi"/>
          <w:spacing w:val="8"/>
          <w:sz w:val="22"/>
          <w:szCs w:val="22"/>
          <w:lang w:eastAsia="zh-CN"/>
        </w:rPr>
        <w:t>. R</w:t>
      </w:r>
      <w:r w:rsidR="00903B56" w:rsidRPr="00E42721">
        <w:rPr>
          <w:rFonts w:asciiTheme="minorHAnsi" w:eastAsia="Times New Roman" w:hAnsiTheme="minorHAnsi" w:cstheme="minorHAnsi"/>
          <w:spacing w:val="8"/>
          <w:sz w:val="22"/>
          <w:szCs w:val="22"/>
          <w:lang w:eastAsia="zh-CN"/>
        </w:rPr>
        <w:t xml:space="preserve">iešiť ho matematicky najjednoduchším spôsobom bez ohľadu na to, čo to spôsobí, mi nepríde ako šťastné. Bolo to povedané, že mestská časť </w:t>
      </w:r>
      <w:r w:rsidRPr="00E42721">
        <w:rPr>
          <w:rFonts w:asciiTheme="minorHAnsi" w:eastAsia="Times New Roman" w:hAnsiTheme="minorHAnsi" w:cstheme="minorHAnsi"/>
          <w:spacing w:val="8"/>
          <w:sz w:val="22"/>
          <w:szCs w:val="22"/>
          <w:lang w:eastAsia="zh-CN"/>
        </w:rPr>
        <w:t>Kostiviarska</w:t>
      </w:r>
      <w:r w:rsidR="00903B56" w:rsidRPr="00E42721">
        <w:rPr>
          <w:rFonts w:asciiTheme="minorHAnsi" w:eastAsia="Times New Roman" w:hAnsiTheme="minorHAnsi" w:cstheme="minorHAnsi"/>
          <w:spacing w:val="8"/>
          <w:sz w:val="22"/>
          <w:szCs w:val="22"/>
          <w:lang w:eastAsia="zh-CN"/>
        </w:rPr>
        <w:t xml:space="preserve"> je prepojená</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 xml:space="preserve"> previazaná ľudsky</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 xml:space="preserve"> </w:t>
      </w:r>
      <w:proofErr w:type="spellStart"/>
      <w:r w:rsidR="00903B56" w:rsidRPr="00E42721">
        <w:rPr>
          <w:rFonts w:asciiTheme="minorHAnsi" w:eastAsia="Times New Roman" w:hAnsiTheme="minorHAnsi" w:cstheme="minorHAnsi"/>
          <w:spacing w:val="8"/>
          <w:sz w:val="22"/>
          <w:szCs w:val="22"/>
          <w:lang w:eastAsia="zh-CN"/>
        </w:rPr>
        <w:t>komunitne</w:t>
      </w:r>
      <w:proofErr w:type="spellEnd"/>
      <w:r w:rsidR="00903B56" w:rsidRPr="00E42721">
        <w:rPr>
          <w:rFonts w:asciiTheme="minorHAnsi" w:eastAsia="Times New Roman" w:hAnsiTheme="minorHAnsi" w:cstheme="minorHAnsi"/>
          <w:spacing w:val="8"/>
          <w:sz w:val="22"/>
          <w:szCs w:val="22"/>
          <w:lang w:eastAsia="zh-CN"/>
        </w:rPr>
        <w:t xml:space="preserve">, geograficky s vedľajším </w:t>
      </w:r>
      <w:r w:rsidRPr="00E42721">
        <w:rPr>
          <w:rFonts w:asciiTheme="minorHAnsi" w:eastAsia="Times New Roman" w:hAnsiTheme="minorHAnsi" w:cstheme="minorHAnsi"/>
          <w:spacing w:val="8"/>
          <w:sz w:val="22"/>
          <w:szCs w:val="22"/>
          <w:lang w:eastAsia="zh-CN"/>
        </w:rPr>
        <w:t xml:space="preserve">Jakubom. </w:t>
      </w:r>
      <w:r w:rsidR="00B245B8" w:rsidRPr="00E42721">
        <w:rPr>
          <w:rFonts w:asciiTheme="minorHAnsi" w:eastAsia="Times New Roman" w:hAnsiTheme="minorHAnsi" w:cstheme="minorHAnsi"/>
          <w:spacing w:val="8"/>
          <w:sz w:val="22"/>
          <w:szCs w:val="22"/>
          <w:lang w:eastAsia="zh-CN"/>
        </w:rPr>
        <w:t>Spoločne</w:t>
      </w:r>
      <w:r w:rsidR="00903B56" w:rsidRPr="00E42721">
        <w:rPr>
          <w:rFonts w:asciiTheme="minorHAnsi" w:eastAsia="Times New Roman" w:hAnsiTheme="minorHAnsi" w:cstheme="minorHAnsi"/>
          <w:spacing w:val="8"/>
          <w:sz w:val="22"/>
          <w:szCs w:val="22"/>
          <w:lang w:eastAsia="zh-CN"/>
        </w:rPr>
        <w:t xml:space="preserve"> robia podujatia, spoločne organizujú</w:t>
      </w:r>
      <w:r w:rsidRPr="00E42721">
        <w:rPr>
          <w:rFonts w:asciiTheme="minorHAnsi" w:eastAsia="Times New Roman" w:hAnsiTheme="minorHAnsi" w:cstheme="minorHAnsi"/>
          <w:spacing w:val="8"/>
          <w:sz w:val="22"/>
          <w:szCs w:val="22"/>
          <w:lang w:eastAsia="zh-CN"/>
        </w:rPr>
        <w:t xml:space="preserve"> </w:t>
      </w:r>
      <w:r w:rsidR="00903B56" w:rsidRPr="00E42721">
        <w:rPr>
          <w:rFonts w:asciiTheme="minorHAnsi" w:eastAsia="Times New Roman" w:hAnsiTheme="minorHAnsi" w:cstheme="minorHAnsi"/>
          <w:spacing w:val="8"/>
          <w:sz w:val="22"/>
          <w:szCs w:val="22"/>
          <w:lang w:eastAsia="zh-CN"/>
        </w:rPr>
        <w:t>práce na  zveľadení svojej mestskej časti</w:t>
      </w:r>
      <w:r w:rsidRPr="00E42721">
        <w:rPr>
          <w:rFonts w:asciiTheme="minorHAnsi" w:eastAsia="Times New Roman" w:hAnsiTheme="minorHAnsi" w:cstheme="minorHAnsi"/>
          <w:spacing w:val="8"/>
          <w:sz w:val="22"/>
          <w:szCs w:val="22"/>
          <w:lang w:eastAsia="zh-CN"/>
        </w:rPr>
        <w:t>. R</w:t>
      </w:r>
      <w:r w:rsidR="00903B56" w:rsidRPr="00E42721">
        <w:rPr>
          <w:rFonts w:asciiTheme="minorHAnsi" w:eastAsia="Times New Roman" w:hAnsiTheme="minorHAnsi" w:cstheme="minorHAnsi"/>
          <w:spacing w:val="8"/>
          <w:sz w:val="22"/>
          <w:szCs w:val="22"/>
          <w:lang w:eastAsia="zh-CN"/>
        </w:rPr>
        <w:t xml:space="preserve">ozdeliť tieto 2 mestské časti do iných volebných obvodov by bolo proti tomu všetkému čo </w:t>
      </w:r>
      <w:r w:rsidRPr="00E42721">
        <w:rPr>
          <w:rFonts w:asciiTheme="minorHAnsi" w:eastAsia="Times New Roman" w:hAnsiTheme="minorHAnsi" w:cstheme="minorHAnsi"/>
          <w:spacing w:val="8"/>
          <w:sz w:val="22"/>
          <w:szCs w:val="22"/>
          <w:lang w:eastAsia="zh-CN"/>
        </w:rPr>
        <w:t>ste</w:t>
      </w:r>
      <w:r w:rsidR="00903B56" w:rsidRPr="00E42721">
        <w:rPr>
          <w:rFonts w:asciiTheme="minorHAnsi" w:eastAsia="Times New Roman" w:hAnsiTheme="minorHAnsi" w:cstheme="minorHAnsi"/>
          <w:spacing w:val="8"/>
          <w:sz w:val="22"/>
          <w:szCs w:val="22"/>
          <w:lang w:eastAsia="zh-CN"/>
        </w:rPr>
        <w:t xml:space="preserve"> tu pred chvíľkou dávali ako argumenty pre úpravu 7 volebných obvodo</w:t>
      </w:r>
      <w:r w:rsidRPr="00E42721">
        <w:rPr>
          <w:rFonts w:asciiTheme="minorHAnsi" w:eastAsia="Times New Roman" w:hAnsiTheme="minorHAnsi" w:cstheme="minorHAnsi"/>
          <w:spacing w:val="8"/>
          <w:sz w:val="22"/>
          <w:szCs w:val="22"/>
          <w:lang w:eastAsia="zh-CN"/>
        </w:rPr>
        <w:t>v. N</w:t>
      </w:r>
      <w:r w:rsidR="00903B56" w:rsidRPr="00E42721">
        <w:rPr>
          <w:rFonts w:asciiTheme="minorHAnsi" w:eastAsia="Times New Roman" w:hAnsiTheme="minorHAnsi" w:cstheme="minorHAnsi"/>
          <w:spacing w:val="8"/>
          <w:sz w:val="22"/>
          <w:szCs w:val="22"/>
          <w:lang w:eastAsia="zh-CN"/>
        </w:rPr>
        <w:t xml:space="preserve">emyslím si, že zachovanie 7 volebných obvodov je zároveň zárukou toho, že takzvané malé obce budú mať svoj hlas a že budú rovnomerne rozvíjané </w:t>
      </w:r>
      <w:r w:rsidRPr="00E42721">
        <w:rPr>
          <w:rFonts w:asciiTheme="minorHAnsi" w:eastAsia="Times New Roman" w:hAnsiTheme="minorHAnsi" w:cstheme="minorHAnsi"/>
          <w:spacing w:val="8"/>
          <w:sz w:val="22"/>
          <w:szCs w:val="22"/>
          <w:lang w:eastAsia="zh-CN"/>
        </w:rPr>
        <w:t>v</w:t>
      </w:r>
      <w:r w:rsidR="00903B56" w:rsidRPr="00E42721">
        <w:rPr>
          <w:rFonts w:asciiTheme="minorHAnsi" w:eastAsia="Times New Roman" w:hAnsiTheme="minorHAnsi" w:cstheme="minorHAnsi"/>
          <w:spacing w:val="8"/>
          <w:sz w:val="22"/>
          <w:szCs w:val="22"/>
          <w:lang w:eastAsia="zh-CN"/>
        </w:rPr>
        <w:t xml:space="preserve"> porovnaní s veľkými sídliskami. Keď som do tohto zastupiteľstva prišiel v minulom volebnom období</w:t>
      </w:r>
      <w:r w:rsidRPr="00E42721">
        <w:rPr>
          <w:rFonts w:asciiTheme="minorHAnsi" w:eastAsia="Times New Roman" w:hAnsiTheme="minorHAnsi" w:cstheme="minorHAnsi"/>
          <w:spacing w:val="8"/>
          <w:sz w:val="22"/>
          <w:szCs w:val="22"/>
          <w:lang w:eastAsia="zh-CN"/>
        </w:rPr>
        <w:t xml:space="preserve">, prvé </w:t>
      </w:r>
      <w:proofErr w:type="spellStart"/>
      <w:r w:rsidRPr="00E42721">
        <w:rPr>
          <w:rFonts w:asciiTheme="minorHAnsi" w:eastAsia="Times New Roman" w:hAnsiTheme="minorHAnsi" w:cstheme="minorHAnsi"/>
          <w:spacing w:val="8"/>
          <w:sz w:val="22"/>
          <w:szCs w:val="22"/>
          <w:lang w:eastAsia="zh-CN"/>
        </w:rPr>
        <w:t>výtky</w:t>
      </w:r>
      <w:proofErr w:type="spellEnd"/>
      <w:r w:rsidR="00903B56" w:rsidRPr="00E42721">
        <w:rPr>
          <w:rFonts w:asciiTheme="minorHAnsi" w:eastAsia="Times New Roman" w:hAnsiTheme="minorHAnsi" w:cstheme="minorHAnsi"/>
          <w:spacing w:val="8"/>
          <w:sz w:val="22"/>
          <w:szCs w:val="22"/>
          <w:lang w:eastAsia="zh-CN"/>
        </w:rPr>
        <w:t xml:space="preserve">, ktoré som počul v rámci výboru mestských častí, boli </w:t>
      </w:r>
      <w:r w:rsidRPr="00E42721">
        <w:rPr>
          <w:rFonts w:asciiTheme="minorHAnsi" w:eastAsia="Times New Roman" w:hAnsiTheme="minorHAnsi" w:cstheme="minorHAnsi"/>
          <w:spacing w:val="8"/>
          <w:sz w:val="22"/>
          <w:szCs w:val="22"/>
          <w:lang w:eastAsia="zh-CN"/>
        </w:rPr>
        <w:t xml:space="preserve">že </w:t>
      </w:r>
      <w:r w:rsidR="00903B56" w:rsidRPr="00E42721">
        <w:rPr>
          <w:rFonts w:asciiTheme="minorHAnsi" w:eastAsia="Times New Roman" w:hAnsiTheme="minorHAnsi" w:cstheme="minorHAnsi"/>
          <w:spacing w:val="8"/>
          <w:sz w:val="22"/>
          <w:szCs w:val="22"/>
          <w:lang w:eastAsia="zh-CN"/>
        </w:rPr>
        <w:t xml:space="preserve">všetky peniaze, ktoré mestská časť rozdeľovala, išli do </w:t>
      </w:r>
      <w:r w:rsidRPr="00E42721">
        <w:rPr>
          <w:rFonts w:asciiTheme="minorHAnsi" w:eastAsia="Times New Roman" w:hAnsiTheme="minorHAnsi" w:cstheme="minorHAnsi"/>
          <w:spacing w:val="8"/>
          <w:sz w:val="22"/>
          <w:szCs w:val="22"/>
          <w:lang w:eastAsia="zh-CN"/>
        </w:rPr>
        <w:t>Podlavíc</w:t>
      </w:r>
      <w:r w:rsidR="00903B56" w:rsidRPr="00E42721">
        <w:rPr>
          <w:rFonts w:asciiTheme="minorHAnsi" w:eastAsia="Times New Roman" w:hAnsiTheme="minorHAnsi" w:cstheme="minorHAnsi"/>
          <w:spacing w:val="8"/>
          <w:sz w:val="22"/>
          <w:szCs w:val="22"/>
          <w:lang w:eastAsia="zh-CN"/>
        </w:rPr>
        <w:t xml:space="preserve"> a</w:t>
      </w:r>
      <w:r w:rsidRPr="00E42721">
        <w:rPr>
          <w:rFonts w:asciiTheme="minorHAnsi" w:eastAsia="Times New Roman" w:hAnsiTheme="minorHAnsi" w:cstheme="minorHAnsi"/>
          <w:spacing w:val="8"/>
          <w:sz w:val="22"/>
          <w:szCs w:val="22"/>
          <w:lang w:eastAsia="zh-CN"/>
        </w:rPr>
        <w:t> Skubína</w:t>
      </w:r>
      <w:r w:rsidR="00903B56" w:rsidRPr="00E42721">
        <w:rPr>
          <w:rFonts w:asciiTheme="minorHAnsi" w:eastAsia="Times New Roman" w:hAnsiTheme="minorHAnsi" w:cstheme="minorHAnsi"/>
          <w:spacing w:val="8"/>
          <w:sz w:val="22"/>
          <w:szCs w:val="22"/>
          <w:lang w:eastAsia="zh-CN"/>
        </w:rPr>
        <w:t xml:space="preserve"> a ostatné 3 dediny zostávali nakrátko. Čiže nie je to o takomto delení. Je to skôr o transparentnosti </w:t>
      </w:r>
      <w:r w:rsidRPr="00E42721">
        <w:rPr>
          <w:rFonts w:asciiTheme="minorHAnsi" w:eastAsia="Times New Roman" w:hAnsiTheme="minorHAnsi" w:cstheme="minorHAnsi"/>
          <w:spacing w:val="8"/>
          <w:sz w:val="22"/>
          <w:szCs w:val="22"/>
          <w:lang w:eastAsia="zh-CN"/>
        </w:rPr>
        <w:t>a o</w:t>
      </w:r>
      <w:r w:rsidR="00903B56" w:rsidRPr="00E42721">
        <w:rPr>
          <w:rFonts w:asciiTheme="minorHAnsi" w:eastAsia="Times New Roman" w:hAnsiTheme="minorHAnsi" w:cstheme="minorHAnsi"/>
          <w:spacing w:val="8"/>
          <w:sz w:val="22"/>
          <w:szCs w:val="22"/>
          <w:lang w:eastAsia="zh-CN"/>
        </w:rPr>
        <w:t xml:space="preserve"> stanovení jasných pravidiel, aby každá mestská časť</w:t>
      </w:r>
      <w:r w:rsidRPr="00E42721">
        <w:rPr>
          <w:rFonts w:asciiTheme="minorHAnsi" w:eastAsia="Times New Roman" w:hAnsiTheme="minorHAnsi" w:cstheme="minorHAnsi"/>
          <w:spacing w:val="8"/>
          <w:sz w:val="22"/>
          <w:szCs w:val="22"/>
          <w:lang w:eastAsia="zh-CN"/>
        </w:rPr>
        <w:t>,</w:t>
      </w:r>
      <w:r w:rsidR="00903B56" w:rsidRPr="00E42721">
        <w:rPr>
          <w:rFonts w:asciiTheme="minorHAnsi" w:eastAsia="Times New Roman" w:hAnsiTheme="minorHAnsi" w:cstheme="minorHAnsi"/>
          <w:spacing w:val="8"/>
          <w:sz w:val="22"/>
          <w:szCs w:val="22"/>
          <w:lang w:eastAsia="zh-CN"/>
        </w:rPr>
        <w:t xml:space="preserve"> každá oblasť dostala nejaký</w:t>
      </w:r>
      <w:r w:rsidRPr="00E42721">
        <w:rPr>
          <w:rFonts w:asciiTheme="minorHAnsi" w:eastAsia="Times New Roman" w:hAnsiTheme="minorHAnsi" w:cstheme="minorHAnsi"/>
          <w:spacing w:val="8"/>
          <w:sz w:val="22"/>
          <w:szCs w:val="22"/>
          <w:lang w:eastAsia="zh-CN"/>
        </w:rPr>
        <w:t xml:space="preserve"> aj</w:t>
      </w:r>
      <w:r w:rsidR="00903B56" w:rsidRPr="00E42721">
        <w:rPr>
          <w:rFonts w:asciiTheme="minorHAnsi" w:eastAsia="Times New Roman" w:hAnsiTheme="minorHAnsi" w:cstheme="minorHAnsi"/>
          <w:spacing w:val="8"/>
          <w:sz w:val="22"/>
          <w:szCs w:val="22"/>
          <w:lang w:eastAsia="zh-CN"/>
        </w:rPr>
        <w:t xml:space="preserve"> finančný impulz</w:t>
      </w:r>
      <w:r w:rsidRPr="00E42721">
        <w:rPr>
          <w:rFonts w:asciiTheme="minorHAnsi" w:eastAsia="Times New Roman" w:hAnsiTheme="minorHAnsi" w:cstheme="minorHAnsi"/>
          <w:spacing w:val="8"/>
          <w:sz w:val="22"/>
          <w:szCs w:val="22"/>
          <w:lang w:eastAsia="zh-CN"/>
        </w:rPr>
        <w:t>. T</w:t>
      </w:r>
      <w:r w:rsidR="00903B56" w:rsidRPr="00E42721">
        <w:rPr>
          <w:rFonts w:asciiTheme="minorHAnsi" w:eastAsia="Times New Roman" w:hAnsiTheme="minorHAnsi" w:cstheme="minorHAnsi"/>
          <w:spacing w:val="8"/>
          <w:sz w:val="22"/>
          <w:szCs w:val="22"/>
          <w:lang w:eastAsia="zh-CN"/>
        </w:rPr>
        <w:t xml:space="preserve">o, či s doterajším stavom </w:t>
      </w:r>
      <w:r w:rsidR="00903B56" w:rsidRPr="008465B6">
        <w:rPr>
          <w:rFonts w:asciiTheme="minorHAnsi" w:eastAsia="Times New Roman" w:hAnsiTheme="minorHAnsi" w:cstheme="minorHAnsi"/>
          <w:spacing w:val="8"/>
          <w:sz w:val="22"/>
          <w:szCs w:val="22"/>
          <w:lang w:eastAsia="zh-CN"/>
        </w:rPr>
        <w:t xml:space="preserve">bola spokojnosť, si netrúfam povedať tak jednoznačne ako to tu zaznelo. Skôr by som povedal, že tá nespokojnosť nebola až tak často verbalizovaná. Možno si pamätáte na bývalú pani poslankyňu </w:t>
      </w:r>
      <w:r w:rsidRPr="008465B6">
        <w:rPr>
          <w:rFonts w:asciiTheme="minorHAnsi" w:eastAsia="Times New Roman" w:hAnsiTheme="minorHAnsi" w:cstheme="minorHAnsi"/>
          <w:spacing w:val="8"/>
          <w:sz w:val="22"/>
          <w:szCs w:val="22"/>
          <w:lang w:eastAsia="zh-CN"/>
        </w:rPr>
        <w:t>Či</w:t>
      </w:r>
      <w:r w:rsidR="00903B56" w:rsidRPr="008465B6">
        <w:rPr>
          <w:rFonts w:asciiTheme="minorHAnsi" w:eastAsia="Times New Roman" w:hAnsiTheme="minorHAnsi" w:cstheme="minorHAnsi"/>
          <w:spacing w:val="8"/>
          <w:sz w:val="22"/>
          <w:szCs w:val="22"/>
          <w:lang w:eastAsia="zh-CN"/>
        </w:rPr>
        <w:t>žmár</w:t>
      </w:r>
      <w:r w:rsidRPr="008465B6">
        <w:rPr>
          <w:rFonts w:asciiTheme="minorHAnsi" w:eastAsia="Times New Roman" w:hAnsiTheme="minorHAnsi" w:cstheme="minorHAnsi"/>
          <w:spacing w:val="8"/>
          <w:sz w:val="22"/>
          <w:szCs w:val="22"/>
          <w:lang w:eastAsia="zh-CN"/>
        </w:rPr>
        <w:t>ovú</w:t>
      </w:r>
      <w:r w:rsidR="00903B56" w:rsidRPr="008465B6">
        <w:rPr>
          <w:rFonts w:asciiTheme="minorHAnsi" w:eastAsia="Times New Roman" w:hAnsiTheme="minorHAnsi" w:cstheme="minorHAnsi"/>
          <w:spacing w:val="8"/>
          <w:sz w:val="22"/>
          <w:szCs w:val="22"/>
          <w:lang w:eastAsia="zh-CN"/>
        </w:rPr>
        <w:t>, ktorá na každom x</w:t>
      </w:r>
      <w:r w:rsidRPr="008465B6">
        <w:rPr>
          <w:rFonts w:asciiTheme="minorHAnsi" w:eastAsia="Times New Roman" w:hAnsiTheme="minorHAnsi" w:cstheme="minorHAnsi"/>
          <w:spacing w:val="8"/>
          <w:sz w:val="22"/>
          <w:szCs w:val="22"/>
          <w:lang w:eastAsia="zh-CN"/>
        </w:rPr>
        <w:t>-</w:t>
      </w:r>
      <w:r w:rsidR="00903B56" w:rsidRPr="008465B6">
        <w:rPr>
          <w:rFonts w:asciiTheme="minorHAnsi" w:eastAsia="Times New Roman" w:hAnsiTheme="minorHAnsi" w:cstheme="minorHAnsi"/>
          <w:spacing w:val="8"/>
          <w:sz w:val="22"/>
          <w:szCs w:val="22"/>
          <w:lang w:eastAsia="zh-CN"/>
        </w:rPr>
        <w:t xml:space="preserve">tom zastupiteľstve pripomínala, že je to ťažko riešiteľné, keď na 1 volebný </w:t>
      </w:r>
      <w:r w:rsidR="00903B56" w:rsidRPr="00942F10">
        <w:rPr>
          <w:rFonts w:asciiTheme="minorHAnsi" w:eastAsia="Times New Roman" w:hAnsiTheme="minorHAnsi" w:cstheme="minorHAnsi"/>
          <w:spacing w:val="8"/>
          <w:sz w:val="22"/>
          <w:szCs w:val="22"/>
          <w:lang w:eastAsia="zh-CN"/>
        </w:rPr>
        <w:t>obvod a 5 občianskych rád pripadajú</w:t>
      </w:r>
      <w:r w:rsidRPr="00942F10">
        <w:rPr>
          <w:rFonts w:asciiTheme="minorHAnsi" w:eastAsia="Times New Roman" w:hAnsiTheme="minorHAnsi" w:cstheme="minorHAnsi"/>
          <w:spacing w:val="8"/>
          <w:sz w:val="22"/>
          <w:szCs w:val="22"/>
          <w:lang w:eastAsia="zh-CN"/>
        </w:rPr>
        <w:t xml:space="preserve"> dvaja p</w:t>
      </w:r>
      <w:r w:rsidR="00903B56" w:rsidRPr="00942F10">
        <w:rPr>
          <w:rFonts w:asciiTheme="minorHAnsi" w:eastAsia="Times New Roman" w:hAnsiTheme="minorHAnsi" w:cstheme="minorHAnsi"/>
          <w:spacing w:val="8"/>
          <w:sz w:val="22"/>
          <w:szCs w:val="22"/>
          <w:lang w:eastAsia="zh-CN"/>
        </w:rPr>
        <w:t>oslanci verzus, keď na 1 sídlisku sú 7 až 9</w:t>
      </w:r>
      <w:r w:rsidR="008465B6" w:rsidRPr="00942F10">
        <w:rPr>
          <w:rFonts w:asciiTheme="minorHAnsi" w:eastAsia="Times New Roman" w:hAnsiTheme="minorHAnsi" w:cstheme="minorHAnsi"/>
          <w:spacing w:val="8"/>
          <w:sz w:val="22"/>
          <w:szCs w:val="22"/>
          <w:lang w:eastAsia="zh-CN"/>
        </w:rPr>
        <w:t>. Č</w:t>
      </w:r>
      <w:r w:rsidR="00903B56" w:rsidRPr="00942F10">
        <w:rPr>
          <w:rFonts w:asciiTheme="minorHAnsi" w:eastAsia="Times New Roman" w:hAnsiTheme="minorHAnsi" w:cstheme="minorHAnsi"/>
          <w:spacing w:val="8"/>
          <w:sz w:val="22"/>
          <w:szCs w:val="22"/>
          <w:lang w:eastAsia="zh-CN"/>
        </w:rPr>
        <w:t xml:space="preserve">iže nemyslím si, že doterajší spôsob </w:t>
      </w:r>
      <w:r w:rsidR="00942F10" w:rsidRPr="00942F10">
        <w:rPr>
          <w:rFonts w:asciiTheme="minorHAnsi" w:eastAsia="Times New Roman" w:hAnsiTheme="minorHAnsi" w:cstheme="minorHAnsi"/>
          <w:spacing w:val="8"/>
          <w:sz w:val="22"/>
          <w:szCs w:val="22"/>
          <w:lang w:eastAsia="zh-CN"/>
        </w:rPr>
        <w:t>rozdelenia</w:t>
      </w:r>
      <w:r w:rsidR="00903B56" w:rsidRPr="00942F10">
        <w:rPr>
          <w:rFonts w:asciiTheme="minorHAnsi" w:eastAsia="Times New Roman" w:hAnsiTheme="minorHAnsi" w:cstheme="minorHAnsi"/>
          <w:spacing w:val="8"/>
          <w:sz w:val="22"/>
          <w:szCs w:val="22"/>
          <w:lang w:eastAsia="zh-CN"/>
        </w:rPr>
        <w:t xml:space="preserve"> volebných obvodov bol ten jediný správny a ideálny. Ak máme teraz podnet, že máme urobiť zmenu v súvislosti s platným zákonom, tak podľa mňa je to príležitosť pozrieť sa na to a rozdeliť mesto do volebných obvodov iným lepším spôsobom. Ďakujem.</w:t>
      </w:r>
    </w:p>
    <w:p w14:paraId="39D4AB80" w14:textId="77777777" w:rsidR="00942F10" w:rsidRDefault="00942F10" w:rsidP="00903B56">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2A945DA8" w14:textId="77777777" w:rsidR="00945264" w:rsidRPr="00945264" w:rsidRDefault="00083490" w:rsidP="00083490">
      <w:pPr>
        <w:pStyle w:val="Obsahrmca"/>
        <w:spacing w:after="0" w:line="276" w:lineRule="auto"/>
        <w:jc w:val="both"/>
        <w:rPr>
          <w:rFonts w:asciiTheme="minorHAnsi" w:eastAsia="Times New Roman" w:hAnsiTheme="minorHAnsi" w:cstheme="minorHAnsi"/>
          <w:spacing w:val="8"/>
          <w:sz w:val="22"/>
          <w:szCs w:val="22"/>
          <w:lang w:eastAsia="zh-CN"/>
        </w:rPr>
      </w:pPr>
      <w:r w:rsidRPr="00083490">
        <w:rPr>
          <w:rFonts w:asciiTheme="minorHAnsi" w:eastAsia="Times New Roman" w:hAnsiTheme="minorHAnsi" w:cstheme="minorHAnsi"/>
          <w:b/>
          <w:bCs/>
          <w:spacing w:val="8"/>
          <w:sz w:val="22"/>
          <w:szCs w:val="22"/>
          <w:lang w:eastAsia="zh-CN"/>
        </w:rPr>
        <w:t xml:space="preserve">Ing. arch. Tomáš </w:t>
      </w:r>
      <w:r w:rsidRPr="00945264">
        <w:rPr>
          <w:rFonts w:asciiTheme="minorHAnsi" w:eastAsia="Times New Roman" w:hAnsiTheme="minorHAnsi" w:cstheme="minorHAnsi"/>
          <w:b/>
          <w:bCs/>
          <w:spacing w:val="8"/>
          <w:sz w:val="22"/>
          <w:szCs w:val="22"/>
          <w:lang w:eastAsia="zh-CN"/>
        </w:rPr>
        <w:t>Sobota</w:t>
      </w:r>
      <w:r w:rsidRPr="00945264">
        <w:rPr>
          <w:rFonts w:asciiTheme="minorHAnsi" w:eastAsia="Times New Roman" w:hAnsiTheme="minorHAnsi" w:cstheme="minorHAnsi"/>
          <w:spacing w:val="8"/>
          <w:sz w:val="22"/>
          <w:szCs w:val="22"/>
          <w:lang w:eastAsia="zh-CN"/>
        </w:rPr>
        <w:t xml:space="preserve"> - </w:t>
      </w:r>
      <w:r w:rsidR="00903B56" w:rsidRPr="00945264">
        <w:rPr>
          <w:rFonts w:asciiTheme="minorHAnsi" w:eastAsia="Times New Roman" w:hAnsiTheme="minorHAnsi" w:cstheme="minorHAnsi"/>
          <w:spacing w:val="8"/>
          <w:sz w:val="22"/>
          <w:szCs w:val="22"/>
          <w:lang w:eastAsia="zh-CN"/>
        </w:rPr>
        <w:t>ja si dovolím len zopakovať, že spôsob akým sa riadi mesto a manažujú podnety obyvateľov a potreby obyvateľov, nemá nič s tým, akým spôsobom bude obsadená táto sála. Ďakujem</w:t>
      </w:r>
      <w:r w:rsidR="00945264" w:rsidRPr="00945264">
        <w:rPr>
          <w:rFonts w:asciiTheme="minorHAnsi" w:eastAsia="Times New Roman" w:hAnsiTheme="minorHAnsi" w:cstheme="minorHAnsi"/>
          <w:spacing w:val="8"/>
          <w:sz w:val="22"/>
          <w:szCs w:val="22"/>
          <w:lang w:eastAsia="zh-CN"/>
        </w:rPr>
        <w:t>.</w:t>
      </w:r>
    </w:p>
    <w:p w14:paraId="3DFBC97D" w14:textId="77777777" w:rsidR="00945264" w:rsidRPr="00945264" w:rsidRDefault="00945264" w:rsidP="00083490">
      <w:pPr>
        <w:pStyle w:val="Obsahrmca"/>
        <w:spacing w:after="0" w:line="276" w:lineRule="auto"/>
        <w:jc w:val="both"/>
        <w:rPr>
          <w:rFonts w:asciiTheme="minorHAnsi" w:hAnsiTheme="minorHAnsi" w:cstheme="minorHAnsi"/>
          <w:b/>
          <w:bCs/>
          <w:sz w:val="22"/>
          <w:szCs w:val="22"/>
        </w:rPr>
      </w:pPr>
    </w:p>
    <w:p w14:paraId="799DA2EF" w14:textId="1161CFE0" w:rsidR="00903B56" w:rsidRPr="00CD4AB2" w:rsidRDefault="00945264" w:rsidP="00945264">
      <w:pPr>
        <w:pStyle w:val="Obsahrmca"/>
        <w:spacing w:after="0" w:line="276" w:lineRule="auto"/>
        <w:jc w:val="both"/>
        <w:rPr>
          <w:rFonts w:asciiTheme="minorHAnsi" w:eastAsia="Times New Roman" w:hAnsiTheme="minorHAnsi" w:cstheme="minorHAnsi"/>
          <w:spacing w:val="8"/>
          <w:sz w:val="22"/>
          <w:szCs w:val="22"/>
          <w:lang w:eastAsia="zh-CN"/>
        </w:rPr>
      </w:pPr>
      <w:r w:rsidRPr="00945264">
        <w:rPr>
          <w:rFonts w:asciiTheme="minorHAnsi" w:eastAsia="Times New Roman" w:hAnsiTheme="minorHAnsi" w:cstheme="minorHAnsi"/>
          <w:b/>
          <w:bCs/>
          <w:spacing w:val="8"/>
          <w:sz w:val="22"/>
          <w:szCs w:val="22"/>
          <w:lang w:eastAsia="zh-CN"/>
        </w:rPr>
        <w:t>PhDr. Marcel Pecník</w:t>
      </w:r>
      <w:r w:rsidRPr="00945264">
        <w:rPr>
          <w:rFonts w:asciiTheme="minorHAnsi" w:eastAsia="Times New Roman" w:hAnsiTheme="minorHAnsi" w:cstheme="minorHAnsi"/>
          <w:spacing w:val="8"/>
          <w:sz w:val="22"/>
          <w:szCs w:val="22"/>
          <w:lang w:eastAsia="zh-CN"/>
        </w:rPr>
        <w:t xml:space="preserve"> - </w:t>
      </w:r>
      <w:r w:rsidR="00903B56" w:rsidRPr="00945264">
        <w:rPr>
          <w:rFonts w:asciiTheme="minorHAnsi" w:eastAsia="Times New Roman" w:hAnsiTheme="minorHAnsi" w:cstheme="minorHAnsi"/>
          <w:spacing w:val="8"/>
          <w:sz w:val="22"/>
          <w:szCs w:val="22"/>
          <w:lang w:eastAsia="zh-CN"/>
        </w:rPr>
        <w:t xml:space="preserve">pán primátor, </w:t>
      </w:r>
      <w:r w:rsidRPr="00945264">
        <w:rPr>
          <w:rFonts w:asciiTheme="minorHAnsi" w:eastAsia="Times New Roman" w:hAnsiTheme="minorHAnsi" w:cstheme="minorHAnsi"/>
          <w:spacing w:val="8"/>
          <w:sz w:val="22"/>
          <w:szCs w:val="22"/>
          <w:lang w:eastAsia="zh-CN"/>
        </w:rPr>
        <w:t xml:space="preserve">milé </w:t>
      </w:r>
      <w:r w:rsidR="00903B56" w:rsidRPr="00945264">
        <w:rPr>
          <w:rFonts w:asciiTheme="minorHAnsi" w:eastAsia="Times New Roman" w:hAnsiTheme="minorHAnsi" w:cstheme="minorHAnsi"/>
          <w:spacing w:val="8"/>
          <w:sz w:val="22"/>
          <w:szCs w:val="22"/>
          <w:lang w:eastAsia="zh-CN"/>
        </w:rPr>
        <w:t xml:space="preserve">kolegyne a kolegovia. Budem sa snažiť byť </w:t>
      </w:r>
      <w:r w:rsidR="00381D35">
        <w:rPr>
          <w:rFonts w:asciiTheme="minorHAnsi" w:eastAsia="Times New Roman" w:hAnsiTheme="minorHAnsi" w:cstheme="minorHAnsi"/>
          <w:spacing w:val="8"/>
          <w:sz w:val="22"/>
          <w:szCs w:val="22"/>
          <w:lang w:eastAsia="zh-CN"/>
        </w:rPr>
        <w:t>stručný</w:t>
      </w:r>
      <w:r w:rsidR="00903B56" w:rsidRPr="00945264">
        <w:rPr>
          <w:rFonts w:asciiTheme="minorHAnsi" w:eastAsia="Times New Roman" w:hAnsiTheme="minorHAnsi" w:cstheme="minorHAnsi"/>
          <w:spacing w:val="8"/>
          <w:sz w:val="22"/>
          <w:szCs w:val="22"/>
          <w:lang w:eastAsia="zh-CN"/>
        </w:rPr>
        <w:t xml:space="preserve"> a rád by som možno v rámci môjho vystúpenia</w:t>
      </w:r>
      <w:r w:rsidRPr="00945264">
        <w:rPr>
          <w:rFonts w:asciiTheme="minorHAnsi" w:eastAsia="Times New Roman" w:hAnsiTheme="minorHAnsi" w:cstheme="minorHAnsi"/>
          <w:spacing w:val="8"/>
          <w:sz w:val="22"/>
          <w:szCs w:val="22"/>
          <w:lang w:eastAsia="zh-CN"/>
        </w:rPr>
        <w:t xml:space="preserve"> d</w:t>
      </w:r>
      <w:r w:rsidR="00903B56" w:rsidRPr="00945264">
        <w:rPr>
          <w:rFonts w:asciiTheme="minorHAnsi" w:eastAsia="Times New Roman" w:hAnsiTheme="minorHAnsi" w:cstheme="minorHAnsi"/>
          <w:spacing w:val="8"/>
          <w:sz w:val="22"/>
          <w:szCs w:val="22"/>
          <w:lang w:eastAsia="zh-CN"/>
        </w:rPr>
        <w:t xml:space="preserve">eklaroval aj také moje videnie tejto </w:t>
      </w:r>
      <w:r w:rsidR="00903B56" w:rsidRPr="00945264">
        <w:rPr>
          <w:rFonts w:asciiTheme="minorHAnsi" w:eastAsia="Times New Roman" w:hAnsiTheme="minorHAnsi" w:cstheme="minorHAnsi"/>
          <w:spacing w:val="8"/>
          <w:sz w:val="22"/>
          <w:szCs w:val="22"/>
          <w:lang w:eastAsia="zh-CN"/>
        </w:rPr>
        <w:lastRenderedPageBreak/>
        <w:t xml:space="preserve">problematiky, ktoré vychádza, teda nielen z 2 účastí alebo teda z 1 účasti na </w:t>
      </w:r>
      <w:r w:rsidRPr="00945264">
        <w:rPr>
          <w:rFonts w:asciiTheme="minorHAnsi" w:eastAsia="Times New Roman" w:hAnsiTheme="minorHAnsi" w:cstheme="minorHAnsi"/>
          <w:spacing w:val="8"/>
          <w:sz w:val="22"/>
          <w:szCs w:val="22"/>
          <w:lang w:eastAsia="zh-CN"/>
        </w:rPr>
        <w:t>k</w:t>
      </w:r>
      <w:r w:rsidR="00903B56" w:rsidRPr="00945264">
        <w:rPr>
          <w:rFonts w:asciiTheme="minorHAnsi" w:eastAsia="Times New Roman" w:hAnsiTheme="minorHAnsi" w:cstheme="minorHAnsi"/>
          <w:spacing w:val="8"/>
          <w:sz w:val="22"/>
          <w:szCs w:val="22"/>
          <w:lang w:eastAsia="zh-CN"/>
        </w:rPr>
        <w:t>omisii a viacerých rozhovorov, ktoré sme aj medzi tými komisiami viedli o danej problematike</w:t>
      </w:r>
      <w:r w:rsidRPr="00945264">
        <w:rPr>
          <w:rFonts w:asciiTheme="minorHAnsi" w:eastAsia="Times New Roman" w:hAnsiTheme="minorHAnsi" w:cstheme="minorHAnsi"/>
          <w:spacing w:val="8"/>
          <w:sz w:val="22"/>
          <w:szCs w:val="22"/>
          <w:lang w:eastAsia="zh-CN"/>
        </w:rPr>
        <w:t>,</w:t>
      </w:r>
      <w:r w:rsidR="00903B56" w:rsidRPr="00945264">
        <w:rPr>
          <w:rFonts w:asciiTheme="minorHAnsi" w:eastAsia="Times New Roman" w:hAnsiTheme="minorHAnsi" w:cstheme="minorHAnsi"/>
          <w:spacing w:val="8"/>
          <w:sz w:val="22"/>
          <w:szCs w:val="22"/>
          <w:lang w:eastAsia="zh-CN"/>
        </w:rPr>
        <w:t xml:space="preserve"> ale vychádza</w:t>
      </w:r>
      <w:r w:rsidR="00381D35">
        <w:rPr>
          <w:rFonts w:asciiTheme="minorHAnsi" w:eastAsia="Times New Roman" w:hAnsiTheme="minorHAnsi" w:cstheme="minorHAnsi"/>
          <w:spacing w:val="8"/>
          <w:sz w:val="22"/>
          <w:szCs w:val="22"/>
          <w:lang w:eastAsia="zh-CN"/>
        </w:rPr>
        <w:t>m</w:t>
      </w:r>
      <w:r w:rsidR="00903B56" w:rsidRPr="00945264">
        <w:rPr>
          <w:rFonts w:asciiTheme="minorHAnsi" w:eastAsia="Times New Roman" w:hAnsiTheme="minorHAnsi" w:cstheme="minorHAnsi"/>
          <w:spacing w:val="8"/>
          <w:sz w:val="22"/>
          <w:szCs w:val="22"/>
          <w:lang w:eastAsia="zh-CN"/>
        </w:rPr>
        <w:t xml:space="preserve"> zo skúsenosti voleného zástupcu ľudí, ktorý prešiel teda 4 voľbami doposiaľ</w:t>
      </w:r>
      <w:r w:rsidRPr="00945264">
        <w:rPr>
          <w:rFonts w:asciiTheme="minorHAnsi" w:eastAsia="Times New Roman" w:hAnsiTheme="minorHAnsi" w:cstheme="minorHAnsi"/>
          <w:spacing w:val="8"/>
          <w:sz w:val="22"/>
          <w:szCs w:val="22"/>
          <w:lang w:eastAsia="zh-CN"/>
        </w:rPr>
        <w:t>. M</w:t>
      </w:r>
      <w:r w:rsidR="00903B56" w:rsidRPr="00945264">
        <w:rPr>
          <w:rFonts w:asciiTheme="minorHAnsi" w:eastAsia="Times New Roman" w:hAnsiTheme="minorHAnsi" w:cstheme="minorHAnsi"/>
          <w:spacing w:val="8"/>
          <w:sz w:val="22"/>
          <w:szCs w:val="22"/>
          <w:lang w:eastAsia="zh-CN"/>
        </w:rPr>
        <w:t>yslím si, že</w:t>
      </w:r>
      <w:r w:rsidRPr="00945264">
        <w:rPr>
          <w:rFonts w:asciiTheme="minorHAnsi" w:eastAsia="Times New Roman" w:hAnsiTheme="minorHAnsi" w:cstheme="minorHAnsi"/>
          <w:spacing w:val="8"/>
          <w:sz w:val="22"/>
          <w:szCs w:val="22"/>
          <w:lang w:eastAsia="zh-CN"/>
        </w:rPr>
        <w:t xml:space="preserve"> t</w:t>
      </w:r>
      <w:r w:rsidR="00903B56" w:rsidRPr="00945264">
        <w:rPr>
          <w:rFonts w:asciiTheme="minorHAnsi" w:eastAsia="Times New Roman" w:hAnsiTheme="minorHAnsi" w:cstheme="minorHAnsi"/>
          <w:spacing w:val="8"/>
          <w:sz w:val="22"/>
          <w:szCs w:val="22"/>
          <w:lang w:eastAsia="zh-CN"/>
        </w:rPr>
        <w:t>reba na túto problematiku možno nazrieť trošku aj z</w:t>
      </w:r>
      <w:r w:rsidRPr="00945264">
        <w:rPr>
          <w:rFonts w:asciiTheme="minorHAnsi" w:eastAsia="Times New Roman" w:hAnsiTheme="minorHAnsi" w:cstheme="minorHAnsi"/>
          <w:spacing w:val="8"/>
          <w:sz w:val="22"/>
          <w:szCs w:val="22"/>
          <w:lang w:eastAsia="zh-CN"/>
        </w:rPr>
        <w:t> </w:t>
      </w:r>
      <w:r w:rsidR="00903B56" w:rsidRPr="00945264">
        <w:rPr>
          <w:rFonts w:asciiTheme="minorHAnsi" w:eastAsia="Times New Roman" w:hAnsiTheme="minorHAnsi" w:cstheme="minorHAnsi"/>
          <w:spacing w:val="8"/>
          <w:sz w:val="22"/>
          <w:szCs w:val="22"/>
          <w:lang w:eastAsia="zh-CN"/>
        </w:rPr>
        <w:t>nadhľad</w:t>
      </w:r>
      <w:r w:rsidRPr="00945264">
        <w:rPr>
          <w:rFonts w:asciiTheme="minorHAnsi" w:eastAsia="Times New Roman" w:hAnsiTheme="minorHAnsi" w:cstheme="minorHAnsi"/>
          <w:spacing w:val="8"/>
          <w:sz w:val="22"/>
          <w:szCs w:val="22"/>
          <w:lang w:eastAsia="zh-CN"/>
        </w:rPr>
        <w:t xml:space="preserve">u, </w:t>
      </w:r>
      <w:r w:rsidR="00903B56" w:rsidRPr="00945264">
        <w:rPr>
          <w:rFonts w:asciiTheme="minorHAnsi" w:eastAsia="Times New Roman" w:hAnsiTheme="minorHAnsi" w:cstheme="minorHAnsi"/>
          <w:spacing w:val="8"/>
          <w:sz w:val="22"/>
          <w:szCs w:val="22"/>
          <w:lang w:eastAsia="zh-CN"/>
        </w:rPr>
        <w:t>pretože neviem či toto nie je 1 z príkladov aktuálne, ktorý by sme mohli tak metaforicky označiť ako to</w:t>
      </w:r>
      <w:r w:rsidRPr="00945264">
        <w:rPr>
          <w:rFonts w:asciiTheme="minorHAnsi" w:eastAsia="Times New Roman" w:hAnsiTheme="minorHAnsi" w:cstheme="minorHAnsi"/>
          <w:spacing w:val="8"/>
          <w:sz w:val="22"/>
          <w:szCs w:val="22"/>
          <w:lang w:eastAsia="zh-CN"/>
        </w:rPr>
        <w:t>,</w:t>
      </w:r>
      <w:r w:rsidR="00903B56" w:rsidRPr="00945264">
        <w:rPr>
          <w:rFonts w:asciiTheme="minorHAnsi" w:eastAsia="Times New Roman" w:hAnsiTheme="minorHAnsi" w:cstheme="minorHAnsi"/>
          <w:spacing w:val="8"/>
          <w:sz w:val="22"/>
          <w:szCs w:val="22"/>
          <w:lang w:eastAsia="zh-CN"/>
        </w:rPr>
        <w:t xml:space="preserve"> keď demokracia začína </w:t>
      </w:r>
      <w:r w:rsidRPr="00945264">
        <w:rPr>
          <w:rFonts w:asciiTheme="minorHAnsi" w:eastAsia="Times New Roman" w:hAnsiTheme="minorHAnsi" w:cstheme="minorHAnsi"/>
          <w:spacing w:val="8"/>
          <w:sz w:val="22"/>
          <w:szCs w:val="22"/>
          <w:lang w:eastAsia="zh-CN"/>
        </w:rPr>
        <w:t>požierať</w:t>
      </w:r>
      <w:r w:rsidR="00903B56" w:rsidRPr="00945264">
        <w:rPr>
          <w:rFonts w:asciiTheme="minorHAnsi" w:eastAsia="Times New Roman" w:hAnsiTheme="minorHAnsi" w:cstheme="minorHAnsi"/>
          <w:spacing w:val="8"/>
          <w:sz w:val="22"/>
          <w:szCs w:val="22"/>
          <w:lang w:eastAsia="zh-CN"/>
        </w:rPr>
        <w:t xml:space="preserve"> samú seba</w:t>
      </w:r>
      <w:r w:rsidRPr="00945264">
        <w:rPr>
          <w:rFonts w:asciiTheme="minorHAnsi" w:eastAsia="Times New Roman" w:hAnsiTheme="minorHAnsi" w:cstheme="minorHAnsi"/>
          <w:spacing w:val="8"/>
          <w:sz w:val="22"/>
          <w:szCs w:val="22"/>
          <w:lang w:eastAsia="zh-CN"/>
        </w:rPr>
        <w:t>. P</w:t>
      </w:r>
      <w:r w:rsidR="00903B56" w:rsidRPr="00945264">
        <w:rPr>
          <w:rFonts w:asciiTheme="minorHAnsi" w:eastAsia="Times New Roman" w:hAnsiTheme="minorHAnsi" w:cstheme="minorHAnsi"/>
          <w:spacing w:val="8"/>
          <w:sz w:val="22"/>
          <w:szCs w:val="22"/>
          <w:lang w:eastAsia="zh-CN"/>
        </w:rPr>
        <w:t xml:space="preserve">retože vlastne mne sa zdá, že sa tu bijú nejaké 2 v podstate úplne relevantné návrhy. </w:t>
      </w:r>
      <w:r w:rsidRPr="00945264">
        <w:rPr>
          <w:rFonts w:asciiTheme="minorHAnsi" w:eastAsia="Times New Roman" w:hAnsiTheme="minorHAnsi" w:cstheme="minorHAnsi"/>
          <w:spacing w:val="8"/>
          <w:sz w:val="22"/>
          <w:szCs w:val="22"/>
          <w:lang w:eastAsia="zh-CN"/>
        </w:rPr>
        <w:t>A</w:t>
      </w:r>
      <w:r w:rsidR="00903B56" w:rsidRPr="00945264">
        <w:rPr>
          <w:rFonts w:asciiTheme="minorHAnsi" w:eastAsia="Times New Roman" w:hAnsiTheme="minorHAnsi" w:cstheme="minorHAnsi"/>
          <w:spacing w:val="8"/>
          <w:sz w:val="22"/>
          <w:szCs w:val="22"/>
          <w:lang w:eastAsia="zh-CN"/>
        </w:rPr>
        <w:t xml:space="preserve"> na konci ale vždy je ten volič a zvolený zástupca a myslím si, že by to malo byť o kvalite zvoleného zastupiteľstva. Aj keď súhlasím s tým, že samozrejme bol tu napadnutý určitý</w:t>
      </w:r>
      <w:r w:rsidRPr="00945264">
        <w:rPr>
          <w:rFonts w:asciiTheme="minorHAnsi" w:eastAsia="Times New Roman" w:hAnsiTheme="minorHAnsi" w:cstheme="minorHAnsi"/>
          <w:spacing w:val="8"/>
          <w:sz w:val="22"/>
          <w:szCs w:val="22"/>
          <w:lang w:eastAsia="zh-CN"/>
        </w:rPr>
        <w:t>,</w:t>
      </w:r>
      <w:r w:rsidR="00903B56" w:rsidRPr="00945264">
        <w:rPr>
          <w:rFonts w:asciiTheme="minorHAnsi" w:eastAsia="Times New Roman" w:hAnsiTheme="minorHAnsi" w:cstheme="minorHAnsi"/>
          <w:spacing w:val="8"/>
          <w:sz w:val="22"/>
          <w:szCs w:val="22"/>
          <w:lang w:eastAsia="zh-CN"/>
        </w:rPr>
        <w:t xml:space="preserve"> nie všade rovnomerný pomer medzi tým, koľko je potenciálnych voličov na 1 voleného zástupcu. Tomu rozumiem absolútne správne. Na 2 strane sa trošku pýtam, že prečo sa to neriešilo doteraz? Prečo nám napríklad prokurátor nenapadol rozdelenie volebných obvodov</w:t>
      </w:r>
      <w:r w:rsidRPr="00945264">
        <w:rPr>
          <w:rFonts w:asciiTheme="minorHAnsi" w:eastAsia="Times New Roman" w:hAnsiTheme="minorHAnsi" w:cstheme="minorHAnsi"/>
          <w:spacing w:val="8"/>
          <w:sz w:val="22"/>
          <w:szCs w:val="22"/>
          <w:lang w:eastAsia="zh-CN"/>
        </w:rPr>
        <w:t xml:space="preserve">, </w:t>
      </w:r>
      <w:proofErr w:type="spellStart"/>
      <w:r w:rsidRPr="00945264">
        <w:rPr>
          <w:rFonts w:asciiTheme="minorHAnsi" w:eastAsia="Times New Roman" w:hAnsiTheme="minorHAnsi" w:cstheme="minorHAnsi"/>
          <w:spacing w:val="8"/>
          <w:sz w:val="22"/>
          <w:szCs w:val="22"/>
          <w:lang w:eastAsia="zh-CN"/>
        </w:rPr>
        <w:t>p</w:t>
      </w:r>
      <w:r w:rsidR="00903B56" w:rsidRPr="00945264">
        <w:rPr>
          <w:rFonts w:asciiTheme="minorHAnsi" w:eastAsia="Times New Roman" w:hAnsiTheme="minorHAnsi" w:cstheme="minorHAnsi"/>
          <w:spacing w:val="8"/>
          <w:sz w:val="22"/>
          <w:szCs w:val="22"/>
          <w:lang w:eastAsia="zh-CN"/>
        </w:rPr>
        <w:t>osledne</w:t>
      </w:r>
      <w:proofErr w:type="spellEnd"/>
      <w:r w:rsidR="00903B56" w:rsidRPr="00945264">
        <w:rPr>
          <w:rFonts w:asciiTheme="minorHAnsi" w:eastAsia="Times New Roman" w:hAnsiTheme="minorHAnsi" w:cstheme="minorHAnsi"/>
          <w:spacing w:val="8"/>
          <w:sz w:val="22"/>
          <w:szCs w:val="22"/>
          <w:lang w:eastAsia="zh-CN"/>
        </w:rPr>
        <w:t>, keď sme takéto niečo reformovali</w:t>
      </w:r>
      <w:r w:rsidRPr="00945264">
        <w:rPr>
          <w:rFonts w:asciiTheme="minorHAnsi" w:eastAsia="Times New Roman" w:hAnsiTheme="minorHAnsi" w:cstheme="minorHAnsi"/>
          <w:spacing w:val="8"/>
          <w:sz w:val="22"/>
          <w:szCs w:val="22"/>
          <w:lang w:eastAsia="zh-CN"/>
        </w:rPr>
        <w:t>?</w:t>
      </w:r>
      <w:r w:rsidR="00903B56" w:rsidRPr="00945264">
        <w:rPr>
          <w:rFonts w:asciiTheme="minorHAnsi" w:eastAsia="Times New Roman" w:hAnsiTheme="minorHAnsi" w:cstheme="minorHAnsi"/>
          <w:spacing w:val="8"/>
          <w:sz w:val="22"/>
          <w:szCs w:val="22"/>
          <w:lang w:eastAsia="zh-CN"/>
        </w:rPr>
        <w:t xml:space="preserve"> </w:t>
      </w:r>
      <w:r w:rsidRPr="00945264">
        <w:rPr>
          <w:rFonts w:asciiTheme="minorHAnsi" w:eastAsia="Times New Roman" w:hAnsiTheme="minorHAnsi" w:cstheme="minorHAnsi"/>
          <w:spacing w:val="8"/>
          <w:sz w:val="22"/>
          <w:szCs w:val="22"/>
          <w:lang w:eastAsia="zh-CN"/>
        </w:rPr>
        <w:t>A</w:t>
      </w:r>
      <w:r w:rsidR="00903B56" w:rsidRPr="00945264">
        <w:rPr>
          <w:rFonts w:asciiTheme="minorHAnsi" w:eastAsia="Times New Roman" w:hAnsiTheme="minorHAnsi" w:cstheme="minorHAnsi"/>
          <w:spacing w:val="8"/>
          <w:sz w:val="22"/>
          <w:szCs w:val="22"/>
          <w:lang w:eastAsia="zh-CN"/>
        </w:rPr>
        <w:t xml:space="preserve"> takých otázok by bolo samozrejme veľa. Čo by som ja chcel k tomu povedať je, že naozaj obidva tie návrhy vnímam ako relevantné a veľmi dobre som si vypočul aj argumenty </w:t>
      </w:r>
      <w:r w:rsidRPr="00945264">
        <w:rPr>
          <w:rFonts w:asciiTheme="minorHAnsi" w:eastAsia="Times New Roman" w:hAnsiTheme="minorHAnsi" w:cstheme="minorHAnsi"/>
          <w:spacing w:val="8"/>
          <w:sz w:val="22"/>
          <w:szCs w:val="22"/>
          <w:lang w:eastAsia="zh-CN"/>
        </w:rPr>
        <w:t>t</w:t>
      </w:r>
      <w:r w:rsidR="00903B56" w:rsidRPr="00945264">
        <w:rPr>
          <w:rFonts w:asciiTheme="minorHAnsi" w:eastAsia="Times New Roman" w:hAnsiTheme="minorHAnsi" w:cstheme="minorHAnsi"/>
          <w:spacing w:val="8"/>
          <w:sz w:val="22"/>
          <w:szCs w:val="22"/>
          <w:lang w:eastAsia="zh-CN"/>
        </w:rPr>
        <w:t xml:space="preserve">ých, ktorí nemajú taký názor ako ja. Ja totiž som skôr za to, aby sme zanechali ten súčasný stav, možno aj s nejakou malou, teda úpravou, o ktorej sme sa rozprávali. </w:t>
      </w:r>
      <w:r w:rsidRPr="00945264">
        <w:rPr>
          <w:rFonts w:asciiTheme="minorHAnsi" w:eastAsia="Times New Roman" w:hAnsiTheme="minorHAnsi" w:cstheme="minorHAnsi"/>
          <w:spacing w:val="8"/>
          <w:sz w:val="22"/>
          <w:szCs w:val="22"/>
          <w:lang w:eastAsia="zh-CN"/>
        </w:rPr>
        <w:t>A</w:t>
      </w:r>
      <w:r w:rsidR="00903B56" w:rsidRPr="00945264">
        <w:rPr>
          <w:rFonts w:asciiTheme="minorHAnsi" w:eastAsia="Times New Roman" w:hAnsiTheme="minorHAnsi" w:cstheme="minorHAnsi"/>
          <w:spacing w:val="8"/>
          <w:sz w:val="22"/>
          <w:szCs w:val="22"/>
          <w:lang w:eastAsia="zh-CN"/>
        </w:rPr>
        <w:t>j keď chápem tie protiargumenty budem, za ten väčší počet volebných obvodov, pretože z mojej optiky sa mi to zdá ako demokratickejšie</w:t>
      </w:r>
      <w:r w:rsidRPr="00945264">
        <w:rPr>
          <w:rFonts w:asciiTheme="minorHAnsi" w:eastAsia="Times New Roman" w:hAnsiTheme="minorHAnsi" w:cstheme="minorHAnsi"/>
          <w:spacing w:val="8"/>
          <w:sz w:val="22"/>
          <w:szCs w:val="22"/>
          <w:lang w:eastAsia="zh-CN"/>
        </w:rPr>
        <w:t>. Z</w:t>
      </w:r>
      <w:r w:rsidR="00903B56" w:rsidRPr="00945264">
        <w:rPr>
          <w:rFonts w:asciiTheme="minorHAnsi" w:eastAsia="Times New Roman" w:hAnsiTheme="minorHAnsi" w:cstheme="minorHAnsi"/>
          <w:spacing w:val="8"/>
          <w:sz w:val="22"/>
          <w:szCs w:val="22"/>
          <w:lang w:eastAsia="zh-CN"/>
        </w:rPr>
        <w:t xml:space="preserve">astupujem </w:t>
      </w:r>
      <w:r w:rsidRPr="00945264">
        <w:rPr>
          <w:rFonts w:asciiTheme="minorHAnsi" w:eastAsia="Times New Roman" w:hAnsiTheme="minorHAnsi" w:cstheme="minorHAnsi"/>
          <w:spacing w:val="8"/>
          <w:sz w:val="22"/>
          <w:szCs w:val="22"/>
          <w:lang w:eastAsia="zh-CN"/>
        </w:rPr>
        <w:t>Š</w:t>
      </w:r>
      <w:r w:rsidR="00903B56" w:rsidRPr="00945264">
        <w:rPr>
          <w:rFonts w:asciiTheme="minorHAnsi" w:eastAsia="Times New Roman" w:hAnsiTheme="minorHAnsi" w:cstheme="minorHAnsi"/>
          <w:spacing w:val="8"/>
          <w:sz w:val="22"/>
          <w:szCs w:val="22"/>
          <w:lang w:eastAsia="zh-CN"/>
        </w:rPr>
        <w:t>alkovú</w:t>
      </w:r>
      <w:r w:rsidRPr="00945264">
        <w:rPr>
          <w:rFonts w:asciiTheme="minorHAnsi" w:eastAsia="Times New Roman" w:hAnsiTheme="minorHAnsi" w:cstheme="minorHAnsi"/>
          <w:spacing w:val="8"/>
          <w:sz w:val="22"/>
          <w:szCs w:val="22"/>
          <w:lang w:eastAsia="zh-CN"/>
        </w:rPr>
        <w:t>, S</w:t>
      </w:r>
      <w:r w:rsidR="00903B56" w:rsidRPr="00945264">
        <w:rPr>
          <w:rFonts w:asciiTheme="minorHAnsi" w:eastAsia="Times New Roman" w:hAnsiTheme="minorHAnsi" w:cstheme="minorHAnsi"/>
          <w:spacing w:val="8"/>
          <w:sz w:val="22"/>
          <w:szCs w:val="22"/>
          <w:lang w:eastAsia="zh-CN"/>
        </w:rPr>
        <w:t xml:space="preserve">enicu, </w:t>
      </w:r>
      <w:r w:rsidRPr="00945264">
        <w:rPr>
          <w:rFonts w:asciiTheme="minorHAnsi" w:eastAsia="Times New Roman" w:hAnsiTheme="minorHAnsi" w:cstheme="minorHAnsi"/>
          <w:spacing w:val="8"/>
          <w:sz w:val="22"/>
          <w:szCs w:val="22"/>
          <w:lang w:eastAsia="zh-CN"/>
        </w:rPr>
        <w:t>Uhlisko</w:t>
      </w:r>
      <w:r w:rsidR="00903B56" w:rsidRPr="00945264">
        <w:rPr>
          <w:rFonts w:asciiTheme="minorHAnsi" w:eastAsia="Times New Roman" w:hAnsiTheme="minorHAnsi" w:cstheme="minorHAnsi"/>
          <w:spacing w:val="8"/>
          <w:sz w:val="22"/>
          <w:szCs w:val="22"/>
          <w:lang w:eastAsia="zh-CN"/>
        </w:rPr>
        <w:t xml:space="preserve">, </w:t>
      </w:r>
      <w:r w:rsidRPr="00945264">
        <w:rPr>
          <w:rFonts w:asciiTheme="minorHAnsi" w:eastAsia="Times New Roman" w:hAnsiTheme="minorHAnsi" w:cstheme="minorHAnsi"/>
          <w:spacing w:val="8"/>
          <w:sz w:val="22"/>
          <w:szCs w:val="22"/>
          <w:lang w:eastAsia="zh-CN"/>
        </w:rPr>
        <w:t>M</w:t>
      </w:r>
      <w:r w:rsidR="00903B56" w:rsidRPr="00945264">
        <w:rPr>
          <w:rFonts w:asciiTheme="minorHAnsi" w:eastAsia="Times New Roman" w:hAnsiTheme="minorHAnsi" w:cstheme="minorHAnsi"/>
          <w:spacing w:val="8"/>
          <w:sz w:val="22"/>
          <w:szCs w:val="22"/>
          <w:lang w:eastAsia="zh-CN"/>
        </w:rPr>
        <w:t>ajer. Aj v rámci jednania tej</w:t>
      </w:r>
      <w:r w:rsidR="00903B56" w:rsidRPr="00691905">
        <w:rPr>
          <w:rFonts w:asciiTheme="minorHAnsi" w:eastAsia="Times New Roman" w:hAnsiTheme="minorHAnsi" w:cstheme="minorHAnsi"/>
          <w:spacing w:val="8"/>
          <w:sz w:val="22"/>
          <w:szCs w:val="22"/>
          <w:lang w:eastAsia="zh-CN"/>
        </w:rPr>
        <w:t xml:space="preserve"> dočasnej </w:t>
      </w:r>
      <w:r w:rsidRPr="00691905">
        <w:rPr>
          <w:rFonts w:asciiTheme="minorHAnsi" w:eastAsia="Times New Roman" w:hAnsiTheme="minorHAnsi" w:cstheme="minorHAnsi"/>
          <w:spacing w:val="8"/>
          <w:sz w:val="22"/>
          <w:szCs w:val="22"/>
          <w:lang w:eastAsia="zh-CN"/>
        </w:rPr>
        <w:t>k</w:t>
      </w:r>
      <w:r w:rsidR="00903B56" w:rsidRPr="00691905">
        <w:rPr>
          <w:rFonts w:asciiTheme="minorHAnsi" w:eastAsia="Times New Roman" w:hAnsiTheme="minorHAnsi" w:cstheme="minorHAnsi"/>
          <w:spacing w:val="8"/>
          <w:sz w:val="22"/>
          <w:szCs w:val="22"/>
          <w:lang w:eastAsia="zh-CN"/>
        </w:rPr>
        <w:t>omisie som vyzdvihol ten aspekt</w:t>
      </w:r>
      <w:r w:rsidRPr="0069190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možno tých okrajových mestských častí, ktoré teda možno takto</w:t>
      </w:r>
      <w:r w:rsidRPr="0069190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tak ako vraví aj kolega Milan </w:t>
      </w:r>
      <w:r w:rsidRPr="00691905">
        <w:rPr>
          <w:rFonts w:asciiTheme="minorHAnsi" w:eastAsia="Times New Roman" w:hAnsiTheme="minorHAnsi" w:cstheme="minorHAnsi"/>
          <w:spacing w:val="8"/>
          <w:sz w:val="22"/>
          <w:szCs w:val="22"/>
          <w:lang w:eastAsia="zh-CN"/>
        </w:rPr>
        <w:t>Smädo</w:t>
      </w:r>
      <w:r w:rsidR="00903B56" w:rsidRPr="00691905">
        <w:rPr>
          <w:rFonts w:asciiTheme="minorHAnsi" w:eastAsia="Times New Roman" w:hAnsiTheme="minorHAnsi" w:cstheme="minorHAnsi"/>
          <w:spacing w:val="8"/>
          <w:sz w:val="22"/>
          <w:szCs w:val="22"/>
          <w:lang w:eastAsia="zh-CN"/>
        </w:rPr>
        <w:t>, majú lepší dosah na to, aby si vedeli zvoliť týchto svojich zástupcov</w:t>
      </w:r>
      <w:r w:rsidRPr="00691905">
        <w:rPr>
          <w:rFonts w:asciiTheme="minorHAnsi" w:eastAsia="Times New Roman" w:hAnsiTheme="minorHAnsi" w:cstheme="minorHAnsi"/>
          <w:spacing w:val="8"/>
          <w:sz w:val="22"/>
          <w:szCs w:val="22"/>
          <w:lang w:eastAsia="zh-CN"/>
        </w:rPr>
        <w:t>. A</w:t>
      </w:r>
      <w:r w:rsidR="00903B56" w:rsidRPr="00691905">
        <w:rPr>
          <w:rFonts w:asciiTheme="minorHAnsi" w:eastAsia="Times New Roman" w:hAnsiTheme="minorHAnsi" w:cstheme="minorHAnsi"/>
          <w:spacing w:val="8"/>
          <w:sz w:val="22"/>
          <w:szCs w:val="22"/>
          <w:lang w:eastAsia="zh-CN"/>
        </w:rPr>
        <w:t xml:space="preserve">le určite by som to nezužoval iba na tie okrajové časti, pretože napríklad sa mi v rámci tej </w:t>
      </w:r>
      <w:r w:rsidR="00BC25D2" w:rsidRPr="00691905">
        <w:rPr>
          <w:rFonts w:asciiTheme="minorHAnsi" w:eastAsia="Times New Roman" w:hAnsiTheme="minorHAnsi" w:cstheme="minorHAnsi"/>
          <w:spacing w:val="8"/>
          <w:sz w:val="22"/>
          <w:szCs w:val="22"/>
          <w:lang w:eastAsia="zh-CN"/>
        </w:rPr>
        <w:t>k</w:t>
      </w:r>
      <w:r w:rsidR="00903B56" w:rsidRPr="00691905">
        <w:rPr>
          <w:rFonts w:asciiTheme="minorHAnsi" w:eastAsia="Times New Roman" w:hAnsiTheme="minorHAnsi" w:cstheme="minorHAnsi"/>
          <w:spacing w:val="8"/>
          <w:sz w:val="22"/>
          <w:szCs w:val="22"/>
          <w:lang w:eastAsia="zh-CN"/>
        </w:rPr>
        <w:t>omisie páčil</w:t>
      </w:r>
      <w:r w:rsidR="00BC25D2" w:rsidRPr="00691905">
        <w:rPr>
          <w:rFonts w:asciiTheme="minorHAnsi" w:eastAsia="Times New Roman" w:hAnsiTheme="minorHAnsi" w:cstheme="minorHAnsi"/>
          <w:spacing w:val="8"/>
          <w:sz w:val="22"/>
          <w:szCs w:val="22"/>
          <w:lang w:eastAsia="zh-CN"/>
        </w:rPr>
        <w:t xml:space="preserve"> aj jeden</w:t>
      </w:r>
      <w:r w:rsidR="00903B56" w:rsidRPr="00691905">
        <w:rPr>
          <w:rFonts w:asciiTheme="minorHAnsi" w:eastAsia="Times New Roman" w:hAnsiTheme="minorHAnsi" w:cstheme="minorHAnsi"/>
          <w:spacing w:val="8"/>
          <w:sz w:val="22"/>
          <w:szCs w:val="22"/>
          <w:lang w:eastAsia="zh-CN"/>
        </w:rPr>
        <w:t xml:space="preserve"> nespochybniteľný argument, ktorý zase povedali tí, ktorí hovorili za 4 volebné obvod</w:t>
      </w:r>
      <w:r w:rsidR="00BC25D2" w:rsidRPr="00691905">
        <w:rPr>
          <w:rFonts w:asciiTheme="minorHAnsi" w:eastAsia="Times New Roman" w:hAnsiTheme="minorHAnsi" w:cstheme="minorHAnsi"/>
          <w:spacing w:val="8"/>
          <w:sz w:val="22"/>
          <w:szCs w:val="22"/>
          <w:lang w:eastAsia="zh-CN"/>
        </w:rPr>
        <w:t>y. Ž</w:t>
      </w:r>
      <w:r w:rsidR="00903B56" w:rsidRPr="00691905">
        <w:rPr>
          <w:rFonts w:asciiTheme="minorHAnsi" w:eastAsia="Times New Roman" w:hAnsiTheme="minorHAnsi" w:cstheme="minorHAnsi"/>
          <w:spacing w:val="8"/>
          <w:sz w:val="22"/>
          <w:szCs w:val="22"/>
          <w:lang w:eastAsia="zh-CN"/>
        </w:rPr>
        <w:t>e vlastne každý poslanec zvolený riadne vo voľbách v konečnom dôsledku zastupuje záujmy všetkých občanov, všetkých voličov tohto mesta</w:t>
      </w:r>
      <w:r w:rsidR="002F5423" w:rsidRPr="00691905">
        <w:rPr>
          <w:rFonts w:asciiTheme="minorHAnsi" w:eastAsia="Times New Roman" w:hAnsiTheme="minorHAnsi" w:cstheme="minorHAnsi"/>
          <w:spacing w:val="8"/>
          <w:sz w:val="22"/>
          <w:szCs w:val="22"/>
          <w:lang w:eastAsia="zh-CN"/>
        </w:rPr>
        <w:t>. Č</w:t>
      </w:r>
      <w:r w:rsidR="00903B56" w:rsidRPr="00691905">
        <w:rPr>
          <w:rFonts w:asciiTheme="minorHAnsi" w:eastAsia="Times New Roman" w:hAnsiTheme="minorHAnsi" w:cstheme="minorHAnsi"/>
          <w:spacing w:val="8"/>
          <w:sz w:val="22"/>
          <w:szCs w:val="22"/>
          <w:lang w:eastAsia="zh-CN"/>
        </w:rPr>
        <w:t>iže aj ja</w:t>
      </w:r>
      <w:r w:rsidR="002F5423" w:rsidRPr="0069190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ako zástupca volený vo volebnom</w:t>
      </w:r>
      <w:r w:rsidR="002F5423" w:rsidRPr="00691905">
        <w:rPr>
          <w:rFonts w:asciiTheme="minorHAnsi" w:eastAsia="Times New Roman" w:hAnsiTheme="minorHAnsi" w:cstheme="minorHAnsi"/>
          <w:spacing w:val="8"/>
          <w:sz w:val="22"/>
          <w:szCs w:val="22"/>
          <w:lang w:eastAsia="zh-CN"/>
        </w:rPr>
        <w:t xml:space="preserve"> obvode Ša</w:t>
      </w:r>
      <w:r w:rsidR="00903B56" w:rsidRPr="00691905">
        <w:rPr>
          <w:rFonts w:asciiTheme="minorHAnsi" w:eastAsia="Times New Roman" w:hAnsiTheme="minorHAnsi" w:cstheme="minorHAnsi"/>
          <w:spacing w:val="8"/>
          <w:sz w:val="22"/>
          <w:szCs w:val="22"/>
          <w:lang w:eastAsia="zh-CN"/>
        </w:rPr>
        <w:t>lková</w:t>
      </w:r>
      <w:r w:rsidR="002F5423" w:rsidRPr="00691905">
        <w:rPr>
          <w:rFonts w:asciiTheme="minorHAnsi" w:eastAsia="Times New Roman" w:hAnsiTheme="minorHAnsi" w:cstheme="minorHAnsi"/>
          <w:spacing w:val="8"/>
          <w:sz w:val="22"/>
          <w:szCs w:val="22"/>
          <w:lang w:eastAsia="zh-CN"/>
        </w:rPr>
        <w:t>, S</w:t>
      </w:r>
      <w:r w:rsidR="00903B56" w:rsidRPr="00691905">
        <w:rPr>
          <w:rFonts w:asciiTheme="minorHAnsi" w:eastAsia="Times New Roman" w:hAnsiTheme="minorHAnsi" w:cstheme="minorHAnsi"/>
          <w:spacing w:val="8"/>
          <w:sz w:val="22"/>
          <w:szCs w:val="22"/>
          <w:lang w:eastAsia="zh-CN"/>
        </w:rPr>
        <w:t>enica</w:t>
      </w:r>
      <w:r w:rsidR="002F5423" w:rsidRPr="00691905">
        <w:rPr>
          <w:rFonts w:asciiTheme="minorHAnsi" w:eastAsia="Times New Roman" w:hAnsiTheme="minorHAnsi" w:cstheme="minorHAnsi"/>
          <w:spacing w:val="8"/>
          <w:sz w:val="22"/>
          <w:szCs w:val="22"/>
          <w:lang w:eastAsia="zh-CN"/>
        </w:rPr>
        <w:t>, Uhlisko, Majer, z</w:t>
      </w:r>
      <w:r w:rsidR="00903B56" w:rsidRPr="00691905">
        <w:rPr>
          <w:rFonts w:asciiTheme="minorHAnsi" w:eastAsia="Times New Roman" w:hAnsiTheme="minorHAnsi" w:cstheme="minorHAnsi"/>
          <w:spacing w:val="8"/>
          <w:sz w:val="22"/>
          <w:szCs w:val="22"/>
          <w:lang w:eastAsia="zh-CN"/>
        </w:rPr>
        <w:t xml:space="preserve">astupujem aj </w:t>
      </w:r>
      <w:r w:rsidR="002F5423" w:rsidRPr="00691905">
        <w:rPr>
          <w:rFonts w:asciiTheme="minorHAnsi" w:eastAsia="Times New Roman" w:hAnsiTheme="minorHAnsi" w:cstheme="minorHAnsi"/>
          <w:spacing w:val="8"/>
          <w:sz w:val="22"/>
          <w:szCs w:val="22"/>
          <w:lang w:eastAsia="zh-CN"/>
        </w:rPr>
        <w:t>Fončordu,</w:t>
      </w:r>
      <w:r w:rsidR="00903B56" w:rsidRPr="00691905">
        <w:rPr>
          <w:rFonts w:asciiTheme="minorHAnsi" w:eastAsia="Times New Roman" w:hAnsiTheme="minorHAnsi" w:cstheme="minorHAnsi"/>
          <w:spacing w:val="8"/>
          <w:sz w:val="22"/>
          <w:szCs w:val="22"/>
          <w:lang w:eastAsia="zh-CN"/>
        </w:rPr>
        <w:t xml:space="preserve"> aj </w:t>
      </w:r>
      <w:r w:rsidR="002F5423" w:rsidRPr="00691905">
        <w:rPr>
          <w:rFonts w:asciiTheme="minorHAnsi" w:eastAsia="Times New Roman" w:hAnsiTheme="minorHAnsi" w:cstheme="minorHAnsi"/>
          <w:spacing w:val="8"/>
          <w:sz w:val="22"/>
          <w:szCs w:val="22"/>
          <w:lang w:eastAsia="zh-CN"/>
        </w:rPr>
        <w:t>P</w:t>
      </w:r>
      <w:r w:rsidR="00903B56" w:rsidRPr="00691905">
        <w:rPr>
          <w:rFonts w:asciiTheme="minorHAnsi" w:eastAsia="Times New Roman" w:hAnsiTheme="minorHAnsi" w:cstheme="minorHAnsi"/>
          <w:spacing w:val="8"/>
          <w:sz w:val="22"/>
          <w:szCs w:val="22"/>
          <w:lang w:eastAsia="zh-CN"/>
        </w:rPr>
        <w:t>odlavic</w:t>
      </w:r>
      <w:r w:rsidR="002F5423" w:rsidRPr="00691905">
        <w:rPr>
          <w:rFonts w:asciiTheme="minorHAnsi" w:eastAsia="Times New Roman" w:hAnsiTheme="minorHAnsi" w:cstheme="minorHAnsi"/>
          <w:spacing w:val="8"/>
          <w:sz w:val="22"/>
          <w:szCs w:val="22"/>
          <w:lang w:eastAsia="zh-CN"/>
        </w:rPr>
        <w:t>e</w:t>
      </w:r>
      <w:r w:rsidR="00903B56" w:rsidRPr="00691905">
        <w:rPr>
          <w:rFonts w:asciiTheme="minorHAnsi" w:eastAsia="Times New Roman" w:hAnsiTheme="minorHAnsi" w:cstheme="minorHAnsi"/>
          <w:spacing w:val="8"/>
          <w:sz w:val="22"/>
          <w:szCs w:val="22"/>
          <w:lang w:eastAsia="zh-CN"/>
        </w:rPr>
        <w:t xml:space="preserve"> aj </w:t>
      </w:r>
      <w:r w:rsidR="002F5423" w:rsidRPr="00691905">
        <w:rPr>
          <w:rFonts w:asciiTheme="minorHAnsi" w:eastAsia="Times New Roman" w:hAnsiTheme="minorHAnsi" w:cstheme="minorHAnsi"/>
          <w:spacing w:val="8"/>
          <w:sz w:val="22"/>
          <w:szCs w:val="22"/>
          <w:lang w:eastAsia="zh-CN"/>
        </w:rPr>
        <w:t>C</w:t>
      </w:r>
      <w:r w:rsidR="00903B56" w:rsidRPr="00691905">
        <w:rPr>
          <w:rFonts w:asciiTheme="minorHAnsi" w:eastAsia="Times New Roman" w:hAnsiTheme="minorHAnsi" w:cstheme="minorHAnsi"/>
          <w:spacing w:val="8"/>
          <w:sz w:val="22"/>
          <w:szCs w:val="22"/>
          <w:lang w:eastAsia="zh-CN"/>
        </w:rPr>
        <w:t>entrum</w:t>
      </w:r>
      <w:r w:rsidR="002F5423" w:rsidRPr="00691905">
        <w:rPr>
          <w:rFonts w:asciiTheme="minorHAnsi" w:eastAsia="Times New Roman" w:hAnsiTheme="minorHAnsi" w:cstheme="minorHAnsi"/>
          <w:spacing w:val="8"/>
          <w:sz w:val="22"/>
          <w:szCs w:val="22"/>
          <w:lang w:eastAsia="zh-CN"/>
        </w:rPr>
        <w:t>. A</w:t>
      </w:r>
      <w:r w:rsidR="00903B56" w:rsidRPr="00691905">
        <w:rPr>
          <w:rFonts w:asciiTheme="minorHAnsi" w:eastAsia="Times New Roman" w:hAnsiTheme="minorHAnsi" w:cstheme="minorHAnsi"/>
          <w:spacing w:val="8"/>
          <w:sz w:val="22"/>
          <w:szCs w:val="22"/>
          <w:lang w:eastAsia="zh-CN"/>
        </w:rPr>
        <w:t xml:space="preserve"> myslím si, že toto je ten kľúč</w:t>
      </w:r>
      <w:r w:rsidR="002F5423" w:rsidRPr="00691905">
        <w:rPr>
          <w:rFonts w:asciiTheme="minorHAnsi" w:eastAsia="Times New Roman" w:hAnsiTheme="minorHAnsi" w:cstheme="minorHAnsi"/>
          <w:spacing w:val="8"/>
          <w:sz w:val="22"/>
          <w:szCs w:val="22"/>
          <w:lang w:eastAsia="zh-CN"/>
        </w:rPr>
        <w:t xml:space="preserve"> p</w:t>
      </w:r>
      <w:r w:rsidR="00903B56" w:rsidRPr="00691905">
        <w:rPr>
          <w:rFonts w:asciiTheme="minorHAnsi" w:eastAsia="Times New Roman" w:hAnsiTheme="minorHAnsi" w:cstheme="minorHAnsi"/>
          <w:spacing w:val="8"/>
          <w:sz w:val="22"/>
          <w:szCs w:val="22"/>
          <w:lang w:eastAsia="zh-CN"/>
        </w:rPr>
        <w:t>odstatný k tomu celému, že ak by sme sa teda rozhodli aj pre tých 7 volebných obvodov, tak tam je to dodržané tiež, že každý ten zvolený zástupca zastupuje všetkých tých ostatných. Takže je to v podstate o tom, že v demokratickom hlasovaní zastupiteľstva dnes teda vyhrá nejaký ten návrh</w:t>
      </w:r>
      <w:r w:rsidR="002F5423" w:rsidRPr="00691905">
        <w:rPr>
          <w:rFonts w:asciiTheme="minorHAnsi" w:eastAsia="Times New Roman" w:hAnsiTheme="minorHAnsi" w:cstheme="minorHAnsi"/>
          <w:spacing w:val="8"/>
          <w:sz w:val="22"/>
          <w:szCs w:val="22"/>
          <w:lang w:eastAsia="zh-CN"/>
        </w:rPr>
        <w:t>. A</w:t>
      </w:r>
      <w:r w:rsidR="00903B56" w:rsidRPr="00691905">
        <w:rPr>
          <w:rFonts w:asciiTheme="minorHAnsi" w:eastAsia="Times New Roman" w:hAnsiTheme="minorHAnsi" w:cstheme="minorHAnsi"/>
          <w:spacing w:val="8"/>
          <w:sz w:val="22"/>
          <w:szCs w:val="22"/>
          <w:lang w:eastAsia="zh-CN"/>
        </w:rPr>
        <w:t xml:space="preserve"> ja by som vôbec nevidel ako nejaké</w:t>
      </w:r>
      <w:r w:rsidR="002F5423" w:rsidRPr="00691905">
        <w:rPr>
          <w:rFonts w:asciiTheme="minorHAnsi" w:eastAsia="Times New Roman" w:hAnsiTheme="minorHAnsi" w:cstheme="minorHAnsi"/>
          <w:spacing w:val="8"/>
          <w:sz w:val="22"/>
          <w:szCs w:val="22"/>
          <w:lang w:eastAsia="zh-CN"/>
        </w:rPr>
        <w:t xml:space="preserve"> st</w:t>
      </w:r>
      <w:r w:rsidR="00903B56" w:rsidRPr="00691905">
        <w:rPr>
          <w:rFonts w:asciiTheme="minorHAnsi" w:eastAsia="Times New Roman" w:hAnsiTheme="minorHAnsi" w:cstheme="minorHAnsi"/>
          <w:spacing w:val="8"/>
          <w:sz w:val="22"/>
          <w:szCs w:val="22"/>
          <w:lang w:eastAsia="zh-CN"/>
        </w:rPr>
        <w:t>rašné ochudobnenie demokracie alebo nejaké strašné spochybnenie princípov</w:t>
      </w:r>
      <w:r w:rsidR="002F5423" w:rsidRPr="0069190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ak vyhrá ten návrh, kde je teda 7 alebo vyhrá ten kde sú 4</w:t>
      </w:r>
      <w:r w:rsidR="002F5423" w:rsidRPr="00691905">
        <w:rPr>
          <w:rFonts w:asciiTheme="minorHAnsi" w:eastAsia="Times New Roman" w:hAnsiTheme="minorHAnsi" w:cstheme="minorHAnsi"/>
          <w:spacing w:val="8"/>
          <w:sz w:val="22"/>
          <w:szCs w:val="22"/>
          <w:lang w:eastAsia="zh-CN"/>
        </w:rPr>
        <w:t xml:space="preserve">. </w:t>
      </w:r>
      <w:r w:rsidR="00903B56" w:rsidRPr="00691905">
        <w:rPr>
          <w:rFonts w:asciiTheme="minorHAnsi" w:eastAsia="Times New Roman" w:hAnsiTheme="minorHAnsi" w:cstheme="minorHAnsi"/>
          <w:spacing w:val="8"/>
          <w:sz w:val="22"/>
          <w:szCs w:val="22"/>
          <w:lang w:eastAsia="zh-CN"/>
        </w:rPr>
        <w:t xml:space="preserve">Naozaj na konci bude ten volič bude mať nejakú svoju ponuku z tej vyberie a dúfajme pre </w:t>
      </w:r>
      <w:r w:rsidR="002F5423" w:rsidRPr="00691905">
        <w:rPr>
          <w:rFonts w:asciiTheme="minorHAnsi" w:eastAsia="Times New Roman" w:hAnsiTheme="minorHAnsi" w:cstheme="minorHAnsi"/>
          <w:spacing w:val="8"/>
          <w:sz w:val="22"/>
          <w:szCs w:val="22"/>
          <w:lang w:eastAsia="zh-CN"/>
        </w:rPr>
        <w:t>Banskú Bystricu</w:t>
      </w:r>
      <w:r w:rsidR="00903B56" w:rsidRPr="00691905">
        <w:rPr>
          <w:rFonts w:asciiTheme="minorHAnsi" w:eastAsia="Times New Roman" w:hAnsiTheme="minorHAnsi" w:cstheme="minorHAnsi"/>
          <w:spacing w:val="8"/>
          <w:sz w:val="22"/>
          <w:szCs w:val="22"/>
          <w:lang w:eastAsia="zh-CN"/>
        </w:rPr>
        <w:t>, že vyberie dobre a samozrejme aj toto môže každý vnímať zo svojej optiky. Možno by som ešte dodal takú vec, že dejú sa demografické posun</w:t>
      </w:r>
      <w:r w:rsidR="002F5423" w:rsidRPr="00691905">
        <w:rPr>
          <w:rFonts w:asciiTheme="minorHAnsi" w:eastAsia="Times New Roman" w:hAnsiTheme="minorHAnsi" w:cstheme="minorHAnsi"/>
          <w:spacing w:val="8"/>
          <w:sz w:val="22"/>
          <w:szCs w:val="22"/>
          <w:lang w:eastAsia="zh-CN"/>
        </w:rPr>
        <w:t xml:space="preserve">y, </w:t>
      </w:r>
      <w:r w:rsidR="00903B56" w:rsidRPr="00691905">
        <w:rPr>
          <w:rFonts w:asciiTheme="minorHAnsi" w:eastAsia="Times New Roman" w:hAnsiTheme="minorHAnsi" w:cstheme="minorHAnsi"/>
          <w:spacing w:val="8"/>
          <w:sz w:val="22"/>
          <w:szCs w:val="22"/>
          <w:lang w:eastAsia="zh-CN"/>
        </w:rPr>
        <w:t xml:space="preserve">aj naše mesto je v pohybe, aj štát je v pohybe a tak ďalej. Možno že v dohľadnej dobe príde vážnejšia </w:t>
      </w:r>
      <w:proofErr w:type="spellStart"/>
      <w:r w:rsidR="00903B56" w:rsidRPr="00691905">
        <w:rPr>
          <w:rFonts w:asciiTheme="minorHAnsi" w:eastAsia="Times New Roman" w:hAnsiTheme="minorHAnsi" w:cstheme="minorHAnsi"/>
          <w:spacing w:val="8"/>
          <w:sz w:val="22"/>
          <w:szCs w:val="22"/>
          <w:lang w:eastAsia="zh-CN"/>
        </w:rPr>
        <w:t>výt</w:t>
      </w:r>
      <w:r w:rsidR="002F5423" w:rsidRPr="00691905">
        <w:rPr>
          <w:rFonts w:asciiTheme="minorHAnsi" w:eastAsia="Times New Roman" w:hAnsiTheme="minorHAnsi" w:cstheme="minorHAnsi"/>
          <w:spacing w:val="8"/>
          <w:sz w:val="22"/>
          <w:szCs w:val="22"/>
          <w:lang w:eastAsia="zh-CN"/>
        </w:rPr>
        <w:t>k</w:t>
      </w:r>
      <w:r w:rsidR="00903B56" w:rsidRPr="00691905">
        <w:rPr>
          <w:rFonts w:asciiTheme="minorHAnsi" w:eastAsia="Times New Roman" w:hAnsiTheme="minorHAnsi" w:cstheme="minorHAnsi"/>
          <w:spacing w:val="8"/>
          <w:sz w:val="22"/>
          <w:szCs w:val="22"/>
          <w:lang w:eastAsia="zh-CN"/>
        </w:rPr>
        <w:t>a</w:t>
      </w:r>
      <w:proofErr w:type="spellEnd"/>
      <w:r w:rsidR="002F5423" w:rsidRPr="0069190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pripomienka z hľadiska týchto demografických posunov, takže možno vznikne aj troška väčší časový priestor. Nie takto rýchlo pred voľbami to meniť</w:t>
      </w:r>
      <w:r w:rsidR="002F5423" w:rsidRPr="00691905">
        <w:rPr>
          <w:rFonts w:asciiTheme="minorHAnsi" w:eastAsia="Times New Roman" w:hAnsiTheme="minorHAnsi" w:cstheme="minorHAnsi"/>
          <w:spacing w:val="8"/>
          <w:sz w:val="22"/>
          <w:szCs w:val="22"/>
          <w:lang w:eastAsia="zh-CN"/>
        </w:rPr>
        <w:t>. A</w:t>
      </w:r>
      <w:r w:rsidR="00903B56" w:rsidRPr="00691905">
        <w:rPr>
          <w:rFonts w:asciiTheme="minorHAnsi" w:eastAsia="Times New Roman" w:hAnsiTheme="minorHAnsi" w:cstheme="minorHAnsi"/>
          <w:spacing w:val="8"/>
          <w:sz w:val="22"/>
          <w:szCs w:val="22"/>
          <w:lang w:eastAsia="zh-CN"/>
        </w:rPr>
        <w:t>j tí ľudia sú už zvyknutí dlhodobo na takýto systém fungovania</w:t>
      </w:r>
      <w:r w:rsidR="002F5423" w:rsidRPr="00691905">
        <w:rPr>
          <w:rFonts w:asciiTheme="minorHAnsi" w:eastAsia="Times New Roman" w:hAnsiTheme="minorHAnsi" w:cstheme="minorHAnsi"/>
          <w:spacing w:val="8"/>
          <w:sz w:val="22"/>
          <w:szCs w:val="22"/>
          <w:lang w:eastAsia="zh-CN"/>
        </w:rPr>
        <w:t>. A</w:t>
      </w:r>
      <w:r w:rsidR="00903B56" w:rsidRPr="00691905">
        <w:rPr>
          <w:rFonts w:asciiTheme="minorHAnsi" w:eastAsia="Times New Roman" w:hAnsiTheme="minorHAnsi" w:cstheme="minorHAnsi"/>
          <w:spacing w:val="8"/>
          <w:sz w:val="22"/>
          <w:szCs w:val="22"/>
          <w:lang w:eastAsia="zh-CN"/>
        </w:rPr>
        <w:t>j keď áno</w:t>
      </w:r>
      <w:r w:rsidR="002F5423" w:rsidRPr="00691905">
        <w:rPr>
          <w:rFonts w:asciiTheme="minorHAnsi" w:eastAsia="Times New Roman" w:hAnsiTheme="minorHAnsi" w:cstheme="minorHAnsi"/>
          <w:spacing w:val="8"/>
          <w:sz w:val="22"/>
          <w:szCs w:val="22"/>
          <w:lang w:eastAsia="zh-CN"/>
        </w:rPr>
        <w:t>, j</w:t>
      </w:r>
      <w:r w:rsidR="00903B56" w:rsidRPr="00691905">
        <w:rPr>
          <w:rFonts w:asciiTheme="minorHAnsi" w:eastAsia="Times New Roman" w:hAnsiTheme="minorHAnsi" w:cstheme="minorHAnsi"/>
          <w:spacing w:val="8"/>
          <w:sz w:val="22"/>
          <w:szCs w:val="22"/>
          <w:lang w:eastAsia="zh-CN"/>
        </w:rPr>
        <w:t xml:space="preserve">a som tiež zažil aj menší počet volebných obvodov. </w:t>
      </w:r>
      <w:r w:rsidR="002F5423" w:rsidRPr="00691905">
        <w:rPr>
          <w:rFonts w:asciiTheme="minorHAnsi" w:eastAsia="Times New Roman" w:hAnsiTheme="minorHAnsi" w:cstheme="minorHAnsi"/>
          <w:spacing w:val="8"/>
          <w:sz w:val="22"/>
          <w:szCs w:val="22"/>
          <w:lang w:eastAsia="zh-CN"/>
        </w:rPr>
        <w:t>A</w:t>
      </w:r>
      <w:r w:rsidR="00903B56" w:rsidRPr="00691905">
        <w:rPr>
          <w:rFonts w:asciiTheme="minorHAnsi" w:eastAsia="Times New Roman" w:hAnsiTheme="minorHAnsi" w:cstheme="minorHAnsi"/>
          <w:spacing w:val="8"/>
          <w:sz w:val="22"/>
          <w:szCs w:val="22"/>
          <w:lang w:eastAsia="zh-CN"/>
        </w:rPr>
        <w:t>j to sme prežili samozrejme bez problémov, ale dlhšie to funguje s týmito 7</w:t>
      </w:r>
      <w:r w:rsidR="002F5423" w:rsidRPr="0069190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takže myslím si, že je to korektné aj aj voči občanom mesta. Takže možno</w:t>
      </w:r>
      <w:r w:rsidR="00381D3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že vznikne príležitosť ako to zmeniť aj neskôr</w:t>
      </w:r>
      <w:r w:rsidR="002F5423" w:rsidRPr="00691905">
        <w:rPr>
          <w:rFonts w:asciiTheme="minorHAnsi" w:eastAsia="Times New Roman" w:hAnsiTheme="minorHAnsi" w:cstheme="minorHAnsi"/>
          <w:spacing w:val="8"/>
          <w:sz w:val="22"/>
          <w:szCs w:val="22"/>
          <w:lang w:eastAsia="zh-CN"/>
        </w:rPr>
        <w:t xml:space="preserve">. A </w:t>
      </w:r>
      <w:r w:rsidR="00903B56" w:rsidRPr="00691905">
        <w:rPr>
          <w:rFonts w:asciiTheme="minorHAnsi" w:eastAsia="Times New Roman" w:hAnsiTheme="minorHAnsi" w:cstheme="minorHAnsi"/>
          <w:spacing w:val="8"/>
          <w:sz w:val="22"/>
          <w:szCs w:val="22"/>
          <w:lang w:eastAsia="zh-CN"/>
        </w:rPr>
        <w:t>ešte 2 veci by som chcel povedať prepáčte a už sa nebudem potom asi hlásiť</w:t>
      </w:r>
      <w:r w:rsidR="002F5423" w:rsidRPr="00691905">
        <w:rPr>
          <w:rFonts w:asciiTheme="minorHAnsi" w:eastAsia="Times New Roman" w:hAnsiTheme="minorHAnsi" w:cstheme="minorHAnsi"/>
          <w:spacing w:val="8"/>
          <w:sz w:val="22"/>
          <w:szCs w:val="22"/>
          <w:lang w:eastAsia="zh-CN"/>
        </w:rPr>
        <w:t>, t</w:t>
      </w:r>
      <w:r w:rsidR="00903B56" w:rsidRPr="00691905">
        <w:rPr>
          <w:rFonts w:asciiTheme="minorHAnsi" w:eastAsia="Times New Roman" w:hAnsiTheme="minorHAnsi" w:cstheme="minorHAnsi"/>
          <w:spacing w:val="8"/>
          <w:sz w:val="22"/>
          <w:szCs w:val="22"/>
          <w:lang w:eastAsia="zh-CN"/>
        </w:rPr>
        <w:t>eda dúfam</w:t>
      </w:r>
      <w:r w:rsidR="002F5423" w:rsidRPr="00691905">
        <w:rPr>
          <w:rFonts w:asciiTheme="minorHAnsi" w:eastAsia="Times New Roman" w:hAnsiTheme="minorHAnsi" w:cstheme="minorHAnsi"/>
          <w:spacing w:val="8"/>
          <w:sz w:val="22"/>
          <w:szCs w:val="22"/>
          <w:lang w:eastAsia="zh-CN"/>
        </w:rPr>
        <w:t>. N</w:t>
      </w:r>
      <w:r w:rsidR="00903B56" w:rsidRPr="00691905">
        <w:rPr>
          <w:rFonts w:asciiTheme="minorHAnsi" w:eastAsia="Times New Roman" w:hAnsiTheme="minorHAnsi" w:cstheme="minorHAnsi"/>
          <w:spacing w:val="8"/>
          <w:sz w:val="22"/>
          <w:szCs w:val="22"/>
          <w:lang w:eastAsia="zh-CN"/>
        </w:rPr>
        <w:t xml:space="preserve">ikdy pri takýchto polemikách nedosiahneme ideálny stav. Treba si uvedomiť, že naše mesto je asymetrické mesto. My nie sme centrum a dookola nabaľovaná nejaká výstavba. My sme mesto, ktoré je excentrické, asymetrické, je zložené naozaj z mestských častí, ktoré neboli predtým mestskými časťami. </w:t>
      </w:r>
      <w:r w:rsidR="002F5423" w:rsidRPr="00691905">
        <w:rPr>
          <w:rFonts w:asciiTheme="minorHAnsi" w:eastAsia="Times New Roman" w:hAnsiTheme="minorHAnsi" w:cstheme="minorHAnsi"/>
          <w:spacing w:val="8"/>
          <w:sz w:val="22"/>
          <w:szCs w:val="22"/>
          <w:lang w:eastAsia="zh-CN"/>
        </w:rPr>
        <w:t>A</w:t>
      </w:r>
      <w:r w:rsidR="00903B56" w:rsidRPr="00691905">
        <w:rPr>
          <w:rFonts w:asciiTheme="minorHAnsi" w:eastAsia="Times New Roman" w:hAnsiTheme="minorHAnsi" w:cstheme="minorHAnsi"/>
          <w:spacing w:val="8"/>
          <w:sz w:val="22"/>
          <w:szCs w:val="22"/>
          <w:lang w:eastAsia="zh-CN"/>
        </w:rPr>
        <w:t xml:space="preserve"> ideálny stav naozaj nenájdeme</w:t>
      </w:r>
      <w:r w:rsidR="002F5423" w:rsidRPr="00691905">
        <w:rPr>
          <w:rFonts w:asciiTheme="minorHAnsi" w:eastAsia="Times New Roman" w:hAnsiTheme="minorHAnsi" w:cstheme="minorHAnsi"/>
          <w:spacing w:val="8"/>
          <w:sz w:val="22"/>
          <w:szCs w:val="22"/>
          <w:lang w:eastAsia="zh-CN"/>
        </w:rPr>
        <w:t>. Č</w:t>
      </w:r>
      <w:r w:rsidR="00903B56" w:rsidRPr="00691905">
        <w:rPr>
          <w:rFonts w:asciiTheme="minorHAnsi" w:eastAsia="Times New Roman" w:hAnsiTheme="minorHAnsi" w:cstheme="minorHAnsi"/>
          <w:spacing w:val="8"/>
          <w:sz w:val="22"/>
          <w:szCs w:val="22"/>
          <w:lang w:eastAsia="zh-CN"/>
        </w:rPr>
        <w:t xml:space="preserve">iže, ale všetko čo bude smerovať k tomu, aby to bolo demokratické, tak treba </w:t>
      </w:r>
      <w:r w:rsidR="00903B56" w:rsidRPr="00691905">
        <w:rPr>
          <w:rFonts w:asciiTheme="minorHAnsi" w:eastAsia="Times New Roman" w:hAnsiTheme="minorHAnsi" w:cstheme="minorHAnsi"/>
          <w:spacing w:val="8"/>
          <w:sz w:val="22"/>
          <w:szCs w:val="22"/>
          <w:lang w:eastAsia="zh-CN"/>
        </w:rPr>
        <w:lastRenderedPageBreak/>
        <w:t>podporiť a ak by sme už mali ísť teda do extrémov, tak</w:t>
      </w:r>
      <w:r w:rsidR="002F5423" w:rsidRPr="00691905">
        <w:rPr>
          <w:rFonts w:asciiTheme="minorHAnsi" w:eastAsia="Times New Roman" w:hAnsiTheme="minorHAnsi" w:cstheme="minorHAnsi"/>
          <w:spacing w:val="8"/>
          <w:sz w:val="22"/>
          <w:szCs w:val="22"/>
          <w:lang w:eastAsia="zh-CN"/>
        </w:rPr>
        <w:t xml:space="preserve"> z</w:t>
      </w:r>
      <w:r w:rsidR="00903B56" w:rsidRPr="00691905">
        <w:rPr>
          <w:rFonts w:asciiTheme="minorHAnsi" w:eastAsia="Times New Roman" w:hAnsiTheme="minorHAnsi" w:cstheme="minorHAnsi"/>
          <w:spacing w:val="8"/>
          <w:sz w:val="22"/>
          <w:szCs w:val="22"/>
          <w:lang w:eastAsia="zh-CN"/>
        </w:rPr>
        <w:t>a mňa potom v takom prípade buď 2 alebo 10 volebných obvodov</w:t>
      </w:r>
      <w:r w:rsidR="002F5423" w:rsidRPr="00691905">
        <w:rPr>
          <w:rFonts w:asciiTheme="minorHAnsi" w:eastAsia="Times New Roman" w:hAnsiTheme="minorHAnsi" w:cstheme="minorHAnsi"/>
          <w:spacing w:val="8"/>
          <w:sz w:val="22"/>
          <w:szCs w:val="22"/>
          <w:lang w:eastAsia="zh-CN"/>
        </w:rPr>
        <w:t>. B</w:t>
      </w:r>
      <w:r w:rsidR="00903B56" w:rsidRPr="00691905">
        <w:rPr>
          <w:rFonts w:asciiTheme="minorHAnsi" w:eastAsia="Times New Roman" w:hAnsiTheme="minorHAnsi" w:cstheme="minorHAnsi"/>
          <w:spacing w:val="8"/>
          <w:sz w:val="22"/>
          <w:szCs w:val="22"/>
          <w:lang w:eastAsia="zh-CN"/>
        </w:rPr>
        <w:t>uď to rozbiť úplne na najmenšie a tým pádom ten najväčší prístup k tým voleným zástupcom</w:t>
      </w:r>
      <w:r w:rsidR="00691905" w:rsidRPr="00691905">
        <w:rPr>
          <w:rFonts w:asciiTheme="minorHAnsi" w:eastAsia="Times New Roman" w:hAnsiTheme="minorHAnsi" w:cstheme="minorHAnsi"/>
          <w:spacing w:val="8"/>
          <w:sz w:val="22"/>
          <w:szCs w:val="22"/>
          <w:lang w:eastAsia="zh-CN"/>
        </w:rPr>
        <w:t>,</w:t>
      </w:r>
      <w:r w:rsidR="00903B56" w:rsidRPr="00691905">
        <w:rPr>
          <w:rFonts w:asciiTheme="minorHAnsi" w:eastAsia="Times New Roman" w:hAnsiTheme="minorHAnsi" w:cstheme="minorHAnsi"/>
          <w:spacing w:val="8"/>
          <w:sz w:val="22"/>
          <w:szCs w:val="22"/>
          <w:lang w:eastAsia="zh-CN"/>
        </w:rPr>
        <w:t xml:space="preserve"> aj teda spätná väzba</w:t>
      </w:r>
      <w:r w:rsidR="00691905" w:rsidRPr="00691905">
        <w:rPr>
          <w:rFonts w:asciiTheme="minorHAnsi" w:eastAsia="Times New Roman" w:hAnsiTheme="minorHAnsi" w:cstheme="minorHAnsi"/>
          <w:spacing w:val="8"/>
          <w:sz w:val="22"/>
          <w:szCs w:val="22"/>
          <w:lang w:eastAsia="zh-CN"/>
        </w:rPr>
        <w:t>. A</w:t>
      </w:r>
      <w:r w:rsidR="00903B56" w:rsidRPr="00691905">
        <w:rPr>
          <w:rFonts w:asciiTheme="minorHAnsi" w:eastAsia="Times New Roman" w:hAnsiTheme="minorHAnsi" w:cstheme="minorHAnsi"/>
          <w:spacing w:val="8"/>
          <w:sz w:val="22"/>
          <w:szCs w:val="22"/>
          <w:lang w:eastAsia="zh-CN"/>
        </w:rPr>
        <w:t xml:space="preserve">lebo potom 2, lebo aj tak všetci zastupujú všetkých. </w:t>
      </w:r>
      <w:r w:rsidR="00903B56" w:rsidRPr="00CD4AB2">
        <w:rPr>
          <w:rFonts w:asciiTheme="minorHAnsi" w:eastAsia="Times New Roman" w:hAnsiTheme="minorHAnsi" w:cstheme="minorHAnsi"/>
          <w:spacing w:val="8"/>
          <w:sz w:val="22"/>
          <w:szCs w:val="22"/>
          <w:lang w:eastAsia="zh-CN"/>
        </w:rPr>
        <w:t>Ďakujem pekne.</w:t>
      </w:r>
    </w:p>
    <w:p w14:paraId="7D1678DB" w14:textId="77777777" w:rsidR="00981D7D" w:rsidRPr="00CD4AB2" w:rsidRDefault="00981D7D" w:rsidP="00903B56">
      <w:pPr>
        <w:pStyle w:val="Obsahrmca"/>
        <w:spacing w:after="0" w:line="276" w:lineRule="auto"/>
        <w:jc w:val="both"/>
        <w:rPr>
          <w:rFonts w:asciiTheme="minorHAnsi" w:eastAsia="Times New Roman" w:hAnsiTheme="minorHAnsi" w:cstheme="minorHAnsi"/>
          <w:spacing w:val="8"/>
          <w:sz w:val="22"/>
          <w:szCs w:val="22"/>
          <w:lang w:eastAsia="zh-CN"/>
        </w:rPr>
      </w:pPr>
    </w:p>
    <w:p w14:paraId="24278341" w14:textId="0A5AC82F" w:rsidR="00CD4AB2" w:rsidRDefault="00981D7D" w:rsidP="00981D7D">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CD4AB2">
        <w:rPr>
          <w:rFonts w:asciiTheme="minorHAnsi" w:eastAsia="Times New Roman" w:hAnsiTheme="minorHAnsi" w:cstheme="minorHAnsi"/>
          <w:b/>
          <w:bCs/>
          <w:spacing w:val="8"/>
          <w:sz w:val="22"/>
          <w:szCs w:val="22"/>
          <w:lang w:eastAsia="zh-CN"/>
        </w:rPr>
        <w:t>Ing. Igor Kašper</w:t>
      </w:r>
      <w:r w:rsidRPr="00CD4AB2">
        <w:rPr>
          <w:rFonts w:asciiTheme="minorHAnsi" w:eastAsia="Times New Roman" w:hAnsiTheme="minorHAnsi" w:cstheme="minorHAnsi"/>
          <w:spacing w:val="8"/>
          <w:sz w:val="22"/>
          <w:szCs w:val="22"/>
          <w:lang w:eastAsia="zh-CN"/>
        </w:rPr>
        <w:t xml:space="preserve"> - </w:t>
      </w:r>
      <w:r w:rsidR="00903B56" w:rsidRPr="00CD4AB2">
        <w:rPr>
          <w:rFonts w:asciiTheme="minorHAnsi" w:eastAsia="Times New Roman" w:hAnsiTheme="minorHAnsi" w:cstheme="minorHAnsi"/>
          <w:spacing w:val="8"/>
          <w:sz w:val="22"/>
          <w:szCs w:val="22"/>
          <w:lang w:eastAsia="zh-CN"/>
        </w:rPr>
        <w:t xml:space="preserve">ešte venujem pár sekúnd pánovi </w:t>
      </w:r>
      <w:proofErr w:type="spellStart"/>
      <w:r w:rsidRPr="00CD4AB2">
        <w:rPr>
          <w:rFonts w:asciiTheme="minorHAnsi" w:eastAsia="Times New Roman" w:hAnsiTheme="minorHAnsi" w:cstheme="minorHAnsi"/>
          <w:spacing w:val="8"/>
          <w:sz w:val="22"/>
          <w:szCs w:val="22"/>
          <w:lang w:eastAsia="zh-CN"/>
        </w:rPr>
        <w:t>Katreniakovi</w:t>
      </w:r>
      <w:proofErr w:type="spellEnd"/>
      <w:r w:rsidRPr="00CD4AB2">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ktorý úmyselne teda zamlčal mail, ktorý som poslal všetkým členom</w:t>
      </w:r>
      <w:r w:rsidRPr="00CD4AB2">
        <w:rPr>
          <w:rFonts w:asciiTheme="minorHAnsi" w:eastAsia="Times New Roman" w:hAnsiTheme="minorHAnsi" w:cstheme="minorHAnsi"/>
          <w:spacing w:val="8"/>
          <w:sz w:val="22"/>
          <w:szCs w:val="22"/>
          <w:lang w:eastAsia="zh-CN"/>
        </w:rPr>
        <w:t xml:space="preserve"> p</w:t>
      </w:r>
      <w:r w:rsidR="00903B56" w:rsidRPr="00CD4AB2">
        <w:rPr>
          <w:rFonts w:asciiTheme="minorHAnsi" w:eastAsia="Times New Roman" w:hAnsiTheme="minorHAnsi" w:cstheme="minorHAnsi"/>
          <w:spacing w:val="8"/>
          <w:sz w:val="22"/>
          <w:szCs w:val="22"/>
          <w:lang w:eastAsia="zh-CN"/>
        </w:rPr>
        <w:t>resne 15.3</w:t>
      </w:r>
      <w:r w:rsidRPr="00CD4AB2">
        <w:rPr>
          <w:rFonts w:asciiTheme="minorHAnsi" w:eastAsia="Times New Roman" w:hAnsiTheme="minorHAnsi" w:cstheme="minorHAnsi"/>
          <w:spacing w:val="8"/>
          <w:sz w:val="22"/>
          <w:szCs w:val="22"/>
          <w:lang w:eastAsia="zh-CN"/>
        </w:rPr>
        <w:t>. R</w:t>
      </w:r>
      <w:r w:rsidR="00903B56" w:rsidRPr="00CD4AB2">
        <w:rPr>
          <w:rFonts w:asciiTheme="minorHAnsi" w:eastAsia="Times New Roman" w:hAnsiTheme="minorHAnsi" w:cstheme="minorHAnsi"/>
          <w:spacing w:val="8"/>
          <w:sz w:val="22"/>
          <w:szCs w:val="22"/>
          <w:lang w:eastAsia="zh-CN"/>
        </w:rPr>
        <w:t>ýchlo poviem 2</w:t>
      </w:r>
      <w:r w:rsidRPr="00CD4AB2">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3 vety</w:t>
      </w:r>
      <w:r w:rsidRPr="00CD4AB2">
        <w:rPr>
          <w:rFonts w:asciiTheme="minorHAnsi" w:eastAsia="Times New Roman" w:hAnsiTheme="minorHAnsi" w:cstheme="minorHAnsi"/>
          <w:spacing w:val="8"/>
          <w:sz w:val="22"/>
          <w:szCs w:val="22"/>
          <w:lang w:eastAsia="zh-CN"/>
        </w:rPr>
        <w:t>. D</w:t>
      </w:r>
      <w:r w:rsidR="00903B56" w:rsidRPr="00CD4AB2">
        <w:rPr>
          <w:rFonts w:asciiTheme="minorHAnsi" w:eastAsia="Times New Roman" w:hAnsiTheme="minorHAnsi" w:cstheme="minorHAnsi"/>
          <w:spacing w:val="8"/>
          <w:sz w:val="22"/>
          <w:szCs w:val="22"/>
          <w:lang w:eastAsia="zh-CN"/>
        </w:rPr>
        <w:t>ovolím s</w:t>
      </w:r>
      <w:r w:rsidRPr="00CD4AB2">
        <w:rPr>
          <w:rFonts w:asciiTheme="minorHAnsi" w:eastAsia="Times New Roman" w:hAnsiTheme="minorHAnsi" w:cstheme="minorHAnsi"/>
          <w:spacing w:val="8"/>
          <w:sz w:val="22"/>
          <w:szCs w:val="22"/>
          <w:lang w:eastAsia="zh-CN"/>
        </w:rPr>
        <w:t>i vám</w:t>
      </w:r>
      <w:r w:rsidR="00903B56" w:rsidRPr="00CD4AB2">
        <w:rPr>
          <w:rFonts w:asciiTheme="minorHAnsi" w:eastAsia="Times New Roman" w:hAnsiTheme="minorHAnsi" w:cstheme="minorHAnsi"/>
          <w:spacing w:val="8"/>
          <w:sz w:val="22"/>
          <w:szCs w:val="22"/>
          <w:lang w:eastAsia="zh-CN"/>
        </w:rPr>
        <w:t xml:space="preserve"> v </w:t>
      </w:r>
      <w:r w:rsidRPr="00CD4AB2">
        <w:rPr>
          <w:rFonts w:asciiTheme="minorHAnsi" w:eastAsia="Times New Roman" w:hAnsiTheme="minorHAnsi" w:cstheme="minorHAnsi"/>
          <w:spacing w:val="8"/>
          <w:sz w:val="22"/>
          <w:szCs w:val="22"/>
          <w:lang w:eastAsia="zh-CN"/>
        </w:rPr>
        <w:t>prílohe</w:t>
      </w:r>
      <w:r w:rsidR="00903B56" w:rsidRPr="00CD4AB2">
        <w:rPr>
          <w:rFonts w:asciiTheme="minorHAnsi" w:eastAsia="Times New Roman" w:hAnsiTheme="minorHAnsi" w:cstheme="minorHAnsi"/>
          <w:spacing w:val="8"/>
          <w:sz w:val="22"/>
          <w:szCs w:val="22"/>
          <w:lang w:eastAsia="zh-CN"/>
        </w:rPr>
        <w:t xml:space="preserve"> poslať môj definitívny názor na zmenu volebných </w:t>
      </w:r>
      <w:r w:rsidR="00381D35">
        <w:rPr>
          <w:rFonts w:asciiTheme="minorHAnsi" w:eastAsia="Times New Roman" w:hAnsiTheme="minorHAnsi" w:cstheme="minorHAnsi"/>
          <w:spacing w:val="8"/>
          <w:sz w:val="22"/>
          <w:szCs w:val="22"/>
          <w:lang w:eastAsia="zh-CN"/>
        </w:rPr>
        <w:t>obv</w:t>
      </w:r>
      <w:r w:rsidR="00903B56" w:rsidRPr="00CD4AB2">
        <w:rPr>
          <w:rFonts w:asciiTheme="minorHAnsi" w:eastAsia="Times New Roman" w:hAnsiTheme="minorHAnsi" w:cstheme="minorHAnsi"/>
          <w:spacing w:val="8"/>
          <w:sz w:val="22"/>
          <w:szCs w:val="22"/>
          <w:lang w:eastAsia="zh-CN"/>
        </w:rPr>
        <w:t>odov. V stručnej forme som ho zaslal už 3</w:t>
      </w:r>
      <w:r w:rsidRPr="00CD4AB2">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3</w:t>
      </w:r>
      <w:r w:rsidRPr="00CD4AB2">
        <w:rPr>
          <w:rFonts w:asciiTheme="minorHAnsi" w:eastAsia="Times New Roman" w:hAnsiTheme="minorHAnsi" w:cstheme="minorHAnsi"/>
          <w:spacing w:val="8"/>
          <w:sz w:val="22"/>
          <w:szCs w:val="22"/>
          <w:lang w:eastAsia="zh-CN"/>
        </w:rPr>
        <w:t xml:space="preserve">.2026 </w:t>
      </w:r>
      <w:r w:rsidR="00903B56" w:rsidRPr="00CD4AB2">
        <w:rPr>
          <w:rFonts w:asciiTheme="minorHAnsi" w:eastAsia="Times New Roman" w:hAnsiTheme="minorHAnsi" w:cstheme="minorHAnsi"/>
          <w:spacing w:val="8"/>
          <w:sz w:val="22"/>
          <w:szCs w:val="22"/>
          <w:lang w:eastAsia="zh-CN"/>
        </w:rPr>
        <w:t>na mail</w:t>
      </w:r>
      <w:r w:rsidR="00381D35">
        <w:rPr>
          <w:rFonts w:asciiTheme="minorHAnsi" w:eastAsia="Times New Roman" w:hAnsiTheme="minorHAnsi" w:cstheme="minorHAnsi"/>
          <w:spacing w:val="8"/>
          <w:sz w:val="22"/>
          <w:szCs w:val="22"/>
          <w:lang w:eastAsia="zh-CN"/>
        </w:rPr>
        <w:t>ovú</w:t>
      </w:r>
      <w:r w:rsidR="00903B56" w:rsidRPr="00CD4AB2">
        <w:rPr>
          <w:rFonts w:asciiTheme="minorHAnsi" w:eastAsia="Times New Roman" w:hAnsiTheme="minorHAnsi" w:cstheme="minorHAnsi"/>
          <w:spacing w:val="8"/>
          <w:sz w:val="22"/>
          <w:szCs w:val="22"/>
          <w:lang w:eastAsia="zh-CN"/>
        </w:rPr>
        <w:t xml:space="preserve"> adresu mestského úradu</w:t>
      </w:r>
      <w:r w:rsidRPr="00CD4AB2">
        <w:rPr>
          <w:rFonts w:asciiTheme="minorHAnsi" w:eastAsia="Times New Roman" w:hAnsiTheme="minorHAnsi" w:cstheme="minorHAnsi"/>
          <w:spacing w:val="8"/>
          <w:sz w:val="22"/>
          <w:szCs w:val="22"/>
          <w:lang w:eastAsia="zh-CN"/>
        </w:rPr>
        <w:t>. D</w:t>
      </w:r>
      <w:r w:rsidR="00903B56" w:rsidRPr="00CD4AB2">
        <w:rPr>
          <w:rFonts w:asciiTheme="minorHAnsi" w:eastAsia="Times New Roman" w:hAnsiTheme="minorHAnsi" w:cstheme="minorHAnsi"/>
          <w:spacing w:val="8"/>
          <w:sz w:val="22"/>
          <w:szCs w:val="22"/>
          <w:lang w:eastAsia="zh-CN"/>
        </w:rPr>
        <w:t>ošlo k jeho miernej úprave. Tak ako to komunikujem už dlhodobo</w:t>
      </w:r>
      <w:r w:rsidRPr="00CD4AB2">
        <w:rPr>
          <w:rFonts w:asciiTheme="minorHAnsi" w:eastAsia="Times New Roman" w:hAnsiTheme="minorHAnsi" w:cstheme="minorHAnsi"/>
          <w:spacing w:val="8"/>
          <w:sz w:val="22"/>
          <w:szCs w:val="22"/>
          <w:lang w:eastAsia="zh-CN"/>
        </w:rPr>
        <w:t>, p</w:t>
      </w:r>
      <w:r w:rsidR="00903B56" w:rsidRPr="00CD4AB2">
        <w:rPr>
          <w:rFonts w:asciiTheme="minorHAnsi" w:eastAsia="Times New Roman" w:hAnsiTheme="minorHAnsi" w:cstheme="minorHAnsi"/>
          <w:spacing w:val="8"/>
          <w:sz w:val="22"/>
          <w:szCs w:val="22"/>
          <w:lang w:eastAsia="zh-CN"/>
        </w:rPr>
        <w:t>odstatné sú pre mňa 2 veci</w:t>
      </w:r>
      <w:r w:rsidRPr="00CD4AB2">
        <w:rPr>
          <w:rFonts w:asciiTheme="minorHAnsi" w:eastAsia="Times New Roman" w:hAnsiTheme="minorHAnsi" w:cstheme="minorHAnsi"/>
          <w:spacing w:val="8"/>
          <w:sz w:val="22"/>
          <w:szCs w:val="22"/>
          <w:lang w:eastAsia="zh-CN"/>
        </w:rPr>
        <w:t>. A</w:t>
      </w:r>
      <w:r w:rsidR="00903B56" w:rsidRPr="00CD4AB2">
        <w:rPr>
          <w:rFonts w:asciiTheme="minorHAnsi" w:eastAsia="Times New Roman" w:hAnsiTheme="minorHAnsi" w:cstheme="minorHAnsi"/>
          <w:spacing w:val="8"/>
          <w:sz w:val="22"/>
          <w:szCs w:val="22"/>
          <w:lang w:eastAsia="zh-CN"/>
        </w:rPr>
        <w:t xml:space="preserve">by sa dodržal zákona, aby sa dotkol čo najmenšieho počtu obyvateľov pár mesiacov pred voľbami. Viem o tom, viem o čom hovorím, sám som si zažil počas </w:t>
      </w:r>
      <w:r w:rsidRPr="00CD4AB2">
        <w:rPr>
          <w:rFonts w:asciiTheme="minorHAnsi" w:eastAsia="Times New Roman" w:hAnsiTheme="minorHAnsi" w:cstheme="minorHAnsi"/>
          <w:spacing w:val="8"/>
          <w:sz w:val="22"/>
          <w:szCs w:val="22"/>
          <w:lang w:eastAsia="zh-CN"/>
        </w:rPr>
        <w:t>pätnástich</w:t>
      </w:r>
      <w:r w:rsidR="00903B56" w:rsidRPr="00CD4AB2">
        <w:rPr>
          <w:rFonts w:asciiTheme="minorHAnsi" w:eastAsia="Times New Roman" w:hAnsiTheme="minorHAnsi" w:cstheme="minorHAnsi"/>
          <w:spacing w:val="8"/>
          <w:sz w:val="22"/>
          <w:szCs w:val="22"/>
          <w:lang w:eastAsia="zh-CN"/>
        </w:rPr>
        <w:t xml:space="preserve"> rokov viacero zmien v našom volebnom obvode. Nemyslím si, že je správne, aby menšie mestské časti ako napríklad </w:t>
      </w:r>
      <w:r w:rsidRPr="00CD4AB2">
        <w:rPr>
          <w:rFonts w:asciiTheme="minorHAnsi" w:eastAsia="Times New Roman" w:hAnsiTheme="minorHAnsi" w:cstheme="minorHAnsi"/>
          <w:spacing w:val="8"/>
          <w:sz w:val="22"/>
          <w:szCs w:val="22"/>
          <w:lang w:eastAsia="zh-CN"/>
        </w:rPr>
        <w:t>Podlavice</w:t>
      </w:r>
      <w:r w:rsidR="00903B56" w:rsidRPr="00CD4AB2">
        <w:rPr>
          <w:rFonts w:asciiTheme="minorHAnsi" w:eastAsia="Times New Roman" w:hAnsiTheme="minorHAnsi" w:cstheme="minorHAnsi"/>
          <w:spacing w:val="8"/>
          <w:sz w:val="22"/>
          <w:szCs w:val="22"/>
          <w:lang w:eastAsia="zh-CN"/>
        </w:rPr>
        <w:t xml:space="preserve">, </w:t>
      </w:r>
      <w:r w:rsidRPr="00CD4AB2">
        <w:rPr>
          <w:rFonts w:asciiTheme="minorHAnsi" w:eastAsia="Times New Roman" w:hAnsiTheme="minorHAnsi" w:cstheme="minorHAnsi"/>
          <w:spacing w:val="8"/>
          <w:sz w:val="22"/>
          <w:szCs w:val="22"/>
          <w:lang w:eastAsia="zh-CN"/>
        </w:rPr>
        <w:t>Ša</w:t>
      </w:r>
      <w:r w:rsidR="00903B56" w:rsidRPr="00CD4AB2">
        <w:rPr>
          <w:rFonts w:asciiTheme="minorHAnsi" w:eastAsia="Times New Roman" w:hAnsiTheme="minorHAnsi" w:cstheme="minorHAnsi"/>
          <w:spacing w:val="8"/>
          <w:sz w:val="22"/>
          <w:szCs w:val="22"/>
          <w:lang w:eastAsia="zh-CN"/>
        </w:rPr>
        <w:t>lková a iné nemali svojich poslancov v mestskom zastupiteľstve, keďže ich zvolenie vo väčšom volebnom obvode by bolo málo pravdepodobné. Snažil som sa len držať zdravého rozumu, preto sa návrh týka len 0.5 percenta obyvateľov nášho mesta, ktorým sa by sa zmenil volebný obvod</w:t>
      </w:r>
      <w:r w:rsidRPr="00CD4AB2">
        <w:rPr>
          <w:rFonts w:asciiTheme="minorHAnsi" w:eastAsia="Times New Roman" w:hAnsiTheme="minorHAnsi" w:cstheme="minorHAnsi"/>
          <w:spacing w:val="8"/>
          <w:sz w:val="22"/>
          <w:szCs w:val="22"/>
          <w:lang w:eastAsia="zh-CN"/>
        </w:rPr>
        <w:t>. I</w:t>
      </w:r>
      <w:r w:rsidR="00903B56" w:rsidRPr="00CD4AB2">
        <w:rPr>
          <w:rFonts w:asciiTheme="minorHAnsi" w:eastAsia="Times New Roman" w:hAnsiTheme="minorHAnsi" w:cstheme="minorHAnsi"/>
          <w:spacing w:val="8"/>
          <w:sz w:val="22"/>
          <w:szCs w:val="22"/>
          <w:lang w:eastAsia="zh-CN"/>
        </w:rPr>
        <w:t xml:space="preserve">de presne o tristoštyridsaťdeväť obyvateľov mestskej časti </w:t>
      </w:r>
      <w:r w:rsidRPr="00CD4AB2">
        <w:rPr>
          <w:rFonts w:asciiTheme="minorHAnsi" w:eastAsia="Times New Roman" w:hAnsiTheme="minorHAnsi" w:cstheme="minorHAnsi"/>
          <w:spacing w:val="8"/>
          <w:sz w:val="22"/>
          <w:szCs w:val="22"/>
          <w:lang w:eastAsia="zh-CN"/>
        </w:rPr>
        <w:t>Kostiviarska</w:t>
      </w:r>
      <w:r w:rsidR="00903B56" w:rsidRPr="00CD4AB2">
        <w:rPr>
          <w:rFonts w:asciiTheme="minorHAnsi" w:eastAsia="Times New Roman" w:hAnsiTheme="minorHAnsi" w:cstheme="minorHAnsi"/>
          <w:spacing w:val="8"/>
          <w:sz w:val="22"/>
          <w:szCs w:val="22"/>
          <w:lang w:eastAsia="zh-CN"/>
        </w:rPr>
        <w:t>, ktorá by sa priradila k</w:t>
      </w:r>
      <w:r w:rsidRPr="00CD4AB2">
        <w:rPr>
          <w:rFonts w:asciiTheme="minorHAnsi" w:eastAsia="Times New Roman" w:hAnsiTheme="minorHAnsi" w:cstheme="minorHAnsi"/>
          <w:spacing w:val="8"/>
          <w:sz w:val="22"/>
          <w:szCs w:val="22"/>
          <w:lang w:eastAsia="zh-CN"/>
        </w:rPr>
        <w:t> Sásovej a Rudlovej. T</w:t>
      </w:r>
      <w:r w:rsidR="00903B56" w:rsidRPr="00CD4AB2">
        <w:rPr>
          <w:rFonts w:asciiTheme="minorHAnsi" w:eastAsia="Times New Roman" w:hAnsiTheme="minorHAnsi" w:cstheme="minorHAnsi"/>
          <w:spacing w:val="8"/>
          <w:sz w:val="22"/>
          <w:szCs w:val="22"/>
          <w:lang w:eastAsia="zh-CN"/>
        </w:rPr>
        <w:t xml:space="preserve">ýmto jednoduchým krokom splňujem požiadavku ombudsmana, aby  </w:t>
      </w:r>
      <w:r w:rsidR="0078154B" w:rsidRPr="00CD4AB2">
        <w:rPr>
          <w:rFonts w:asciiTheme="minorHAnsi" w:eastAsia="Times New Roman" w:hAnsiTheme="minorHAnsi" w:cstheme="minorHAnsi"/>
          <w:spacing w:val="8"/>
          <w:sz w:val="22"/>
          <w:szCs w:val="22"/>
          <w:lang w:eastAsia="zh-CN"/>
        </w:rPr>
        <w:t>rozdiely</w:t>
      </w:r>
      <w:r w:rsidR="00903B56" w:rsidRPr="00CD4AB2">
        <w:rPr>
          <w:rFonts w:asciiTheme="minorHAnsi" w:eastAsia="Times New Roman" w:hAnsiTheme="minorHAnsi" w:cstheme="minorHAnsi"/>
          <w:spacing w:val="8"/>
          <w:sz w:val="22"/>
          <w:szCs w:val="22"/>
          <w:lang w:eastAsia="zh-CN"/>
        </w:rPr>
        <w:t xml:space="preserve"> medzi jednotlivými volebnými obvodmi, neboli viac ako 15 percent. </w:t>
      </w:r>
      <w:r w:rsidR="0078154B" w:rsidRPr="00CD4AB2">
        <w:rPr>
          <w:rFonts w:asciiTheme="minorHAnsi" w:eastAsia="Times New Roman" w:hAnsiTheme="minorHAnsi" w:cstheme="minorHAnsi"/>
          <w:spacing w:val="8"/>
          <w:sz w:val="22"/>
          <w:szCs w:val="22"/>
          <w:lang w:eastAsia="zh-CN"/>
        </w:rPr>
        <w:t xml:space="preserve">Teda </w:t>
      </w:r>
      <w:r w:rsidR="00903B56" w:rsidRPr="00CD4AB2">
        <w:rPr>
          <w:rFonts w:asciiTheme="minorHAnsi" w:eastAsia="Times New Roman" w:hAnsiTheme="minorHAnsi" w:cstheme="minorHAnsi"/>
          <w:spacing w:val="8"/>
          <w:sz w:val="22"/>
          <w:szCs w:val="22"/>
          <w:lang w:eastAsia="zh-CN"/>
        </w:rPr>
        <w:t xml:space="preserve">pomer reálneho a </w:t>
      </w:r>
      <w:r w:rsidR="0078154B" w:rsidRPr="00CD4AB2">
        <w:rPr>
          <w:rFonts w:asciiTheme="minorHAnsi" w:eastAsia="Times New Roman" w:hAnsiTheme="minorHAnsi" w:cstheme="minorHAnsi"/>
          <w:spacing w:val="8"/>
          <w:sz w:val="22"/>
          <w:szCs w:val="22"/>
          <w:lang w:eastAsia="zh-CN"/>
        </w:rPr>
        <w:t>priemerného</w:t>
      </w:r>
      <w:r w:rsidR="00903B56" w:rsidRPr="00CD4AB2">
        <w:rPr>
          <w:rFonts w:asciiTheme="minorHAnsi" w:eastAsia="Times New Roman" w:hAnsiTheme="minorHAnsi" w:cstheme="minorHAnsi"/>
          <w:spacing w:val="8"/>
          <w:sz w:val="22"/>
          <w:szCs w:val="22"/>
          <w:lang w:eastAsia="zh-CN"/>
        </w:rPr>
        <w:t xml:space="preserve"> počtu obyvateľov na 1 poslanecký mandát. Toto je matematicky štatisticky, ale geograficky najmenšia možná úprava kvôli dodržaniu zákona. Ak má niekto nejaký iný, lepší návrh, budem rád, keď tak urobí</w:t>
      </w:r>
      <w:r w:rsidR="0078154B" w:rsidRPr="00CD4AB2">
        <w:rPr>
          <w:rFonts w:asciiTheme="minorHAnsi" w:eastAsia="Times New Roman" w:hAnsiTheme="minorHAnsi" w:cstheme="minorHAnsi"/>
          <w:spacing w:val="8"/>
          <w:sz w:val="22"/>
          <w:szCs w:val="22"/>
          <w:lang w:eastAsia="zh-CN"/>
        </w:rPr>
        <w:t>. V</w:t>
      </w:r>
      <w:r w:rsidR="00903B56" w:rsidRPr="00CD4AB2">
        <w:rPr>
          <w:rFonts w:asciiTheme="minorHAnsi" w:eastAsia="Times New Roman" w:hAnsiTheme="minorHAnsi" w:cstheme="minorHAnsi"/>
          <w:spacing w:val="8"/>
          <w:sz w:val="22"/>
          <w:szCs w:val="22"/>
          <w:lang w:eastAsia="zh-CN"/>
        </w:rPr>
        <w:t xml:space="preserve">eľmi rýchlo sa budem venovať pani </w:t>
      </w:r>
      <w:r w:rsidR="00CD4AB2" w:rsidRPr="00CD4AB2">
        <w:rPr>
          <w:rFonts w:asciiTheme="minorHAnsi" w:eastAsia="Times New Roman" w:hAnsiTheme="minorHAnsi" w:cstheme="minorHAnsi"/>
          <w:spacing w:val="8"/>
          <w:sz w:val="22"/>
          <w:szCs w:val="22"/>
          <w:lang w:eastAsia="zh-CN"/>
        </w:rPr>
        <w:t>Figuli</w:t>
      </w:r>
      <w:r w:rsidR="00903B56" w:rsidRPr="00CD4AB2">
        <w:rPr>
          <w:rFonts w:asciiTheme="minorHAnsi" w:eastAsia="Times New Roman" w:hAnsiTheme="minorHAnsi" w:cstheme="minorHAnsi"/>
          <w:spacing w:val="8"/>
          <w:sz w:val="22"/>
          <w:szCs w:val="22"/>
          <w:lang w:eastAsia="zh-CN"/>
        </w:rPr>
        <w:t xml:space="preserve">, ktorá tu mala argumenty, že prečo tento návrh 7 volebných obvodov je nie je dobrý. Tak ja teraz mám pár argumentov, prečo si myslím, že 4 volebné obvody sú zlé. </w:t>
      </w:r>
      <w:r w:rsidR="00CD4AB2" w:rsidRPr="00CD4AB2">
        <w:rPr>
          <w:rFonts w:asciiTheme="minorHAnsi" w:eastAsia="Times New Roman" w:hAnsiTheme="minorHAnsi" w:cstheme="minorHAnsi"/>
          <w:spacing w:val="8"/>
          <w:sz w:val="22"/>
          <w:szCs w:val="22"/>
          <w:lang w:eastAsia="zh-CN"/>
        </w:rPr>
        <w:t>Prvý</w:t>
      </w:r>
      <w:r w:rsidR="00903B56" w:rsidRPr="00CD4AB2">
        <w:rPr>
          <w:rFonts w:asciiTheme="minorHAnsi" w:eastAsia="Times New Roman" w:hAnsiTheme="minorHAnsi" w:cstheme="minorHAnsi"/>
          <w:spacing w:val="8"/>
          <w:sz w:val="22"/>
          <w:szCs w:val="22"/>
          <w:lang w:eastAsia="zh-CN"/>
        </w:rPr>
        <w:t xml:space="preserve"> je</w:t>
      </w:r>
      <w:r w:rsidR="00381D35">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že som bol súčasťou takého najmenšieho a najväčšieho volebného obvodu</w:t>
      </w:r>
      <w:r w:rsidR="00CD4AB2" w:rsidRPr="00CD4AB2">
        <w:rPr>
          <w:rFonts w:asciiTheme="minorHAnsi" w:eastAsia="Times New Roman" w:hAnsiTheme="minorHAnsi" w:cstheme="minorHAnsi"/>
          <w:spacing w:val="8"/>
          <w:sz w:val="22"/>
          <w:szCs w:val="22"/>
          <w:lang w:eastAsia="zh-CN"/>
        </w:rPr>
        <w:t>. M</w:t>
      </w:r>
      <w:r w:rsidR="00903B56" w:rsidRPr="00CD4AB2">
        <w:rPr>
          <w:rFonts w:asciiTheme="minorHAnsi" w:eastAsia="Times New Roman" w:hAnsiTheme="minorHAnsi" w:cstheme="minorHAnsi"/>
          <w:spacing w:val="8"/>
          <w:sz w:val="22"/>
          <w:szCs w:val="22"/>
          <w:lang w:eastAsia="zh-CN"/>
        </w:rPr>
        <w:t xml:space="preserve">usím povedať, že spoločenské a investičné akcie alebo komunitné väzby samozrejme v tých menších volebných obvodoch oveľa lepšie fungujú, keď majú svojich zástupcov. Videl som to sám, keď sme mali veľký obvod v južnej časti, plus </w:t>
      </w:r>
      <w:r w:rsidR="00CD4AB2" w:rsidRPr="00CD4AB2">
        <w:rPr>
          <w:rFonts w:asciiTheme="minorHAnsi" w:eastAsia="Times New Roman" w:hAnsiTheme="minorHAnsi" w:cstheme="minorHAnsi"/>
          <w:spacing w:val="8"/>
          <w:sz w:val="22"/>
          <w:szCs w:val="22"/>
          <w:lang w:eastAsia="zh-CN"/>
        </w:rPr>
        <w:t xml:space="preserve">Radvaň, Fončorda, </w:t>
      </w:r>
      <w:r w:rsidR="00903B56" w:rsidRPr="00CD4AB2">
        <w:rPr>
          <w:rFonts w:asciiTheme="minorHAnsi" w:eastAsia="Times New Roman" w:hAnsiTheme="minorHAnsi" w:cstheme="minorHAnsi"/>
          <w:spacing w:val="8"/>
          <w:sz w:val="22"/>
          <w:szCs w:val="22"/>
          <w:lang w:eastAsia="zh-CN"/>
        </w:rPr>
        <w:t>kedy všetky mestské časti naše boli na pleciach nás</w:t>
      </w:r>
      <w:r w:rsidR="00CD4AB2" w:rsidRPr="00CD4AB2">
        <w:rPr>
          <w:rFonts w:asciiTheme="minorHAnsi" w:eastAsia="Times New Roman" w:hAnsiTheme="minorHAnsi" w:cstheme="minorHAnsi"/>
          <w:spacing w:val="8"/>
          <w:sz w:val="22"/>
          <w:szCs w:val="22"/>
          <w:lang w:eastAsia="zh-CN"/>
        </w:rPr>
        <w:t xml:space="preserve"> s</w:t>
      </w:r>
      <w:r w:rsidR="00381D35">
        <w:rPr>
          <w:rFonts w:asciiTheme="minorHAnsi" w:eastAsia="Times New Roman" w:hAnsiTheme="minorHAnsi" w:cstheme="minorHAnsi"/>
          <w:spacing w:val="8"/>
          <w:sz w:val="22"/>
          <w:szCs w:val="22"/>
          <w:lang w:eastAsia="zh-CN"/>
        </w:rPr>
        <w:t> </w:t>
      </w:r>
      <w:r w:rsidR="00CD4AB2" w:rsidRPr="00CD4AB2">
        <w:rPr>
          <w:rFonts w:asciiTheme="minorHAnsi" w:eastAsia="Times New Roman" w:hAnsiTheme="minorHAnsi" w:cstheme="minorHAnsi"/>
          <w:spacing w:val="8"/>
          <w:sz w:val="22"/>
          <w:szCs w:val="22"/>
          <w:lang w:eastAsia="zh-CN"/>
        </w:rPr>
        <w:t>M</w:t>
      </w:r>
      <w:r w:rsidR="00903B56" w:rsidRPr="00CD4AB2">
        <w:rPr>
          <w:rFonts w:asciiTheme="minorHAnsi" w:eastAsia="Times New Roman" w:hAnsiTheme="minorHAnsi" w:cstheme="minorHAnsi"/>
          <w:spacing w:val="8"/>
          <w:sz w:val="22"/>
          <w:szCs w:val="22"/>
          <w:lang w:eastAsia="zh-CN"/>
        </w:rPr>
        <w:t>ilano</w:t>
      </w:r>
      <w:r w:rsidR="00CD4AB2" w:rsidRPr="00CD4AB2">
        <w:rPr>
          <w:rFonts w:asciiTheme="minorHAnsi" w:eastAsia="Times New Roman" w:hAnsiTheme="minorHAnsi" w:cstheme="minorHAnsi"/>
          <w:spacing w:val="8"/>
          <w:sz w:val="22"/>
          <w:szCs w:val="22"/>
          <w:lang w:eastAsia="zh-CN"/>
        </w:rPr>
        <w:t>m</w:t>
      </w:r>
      <w:r w:rsidR="00381D35">
        <w:rPr>
          <w:rFonts w:asciiTheme="minorHAnsi" w:eastAsia="Times New Roman" w:hAnsiTheme="minorHAnsi" w:cstheme="minorHAnsi"/>
          <w:spacing w:val="8"/>
          <w:sz w:val="22"/>
          <w:szCs w:val="22"/>
          <w:lang w:eastAsia="zh-CN"/>
        </w:rPr>
        <w:t>.</w:t>
      </w:r>
      <w:r w:rsidR="00CD4AB2" w:rsidRPr="00CD4AB2">
        <w:rPr>
          <w:rFonts w:asciiTheme="minorHAnsi" w:eastAsia="Times New Roman" w:hAnsiTheme="minorHAnsi" w:cstheme="minorHAnsi"/>
          <w:spacing w:val="8"/>
          <w:sz w:val="22"/>
          <w:szCs w:val="22"/>
          <w:lang w:eastAsia="zh-CN"/>
        </w:rPr>
        <w:t xml:space="preserve"> M</w:t>
      </w:r>
      <w:r w:rsidR="00903B56" w:rsidRPr="00CD4AB2">
        <w:rPr>
          <w:rFonts w:asciiTheme="minorHAnsi" w:eastAsia="Times New Roman" w:hAnsiTheme="minorHAnsi" w:cstheme="minorHAnsi"/>
          <w:spacing w:val="8"/>
          <w:sz w:val="22"/>
          <w:szCs w:val="22"/>
          <w:lang w:eastAsia="zh-CN"/>
        </w:rPr>
        <w:t>yslím si, že neviem</w:t>
      </w:r>
      <w:r w:rsidR="00381D35">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či sme videli tam niektorých poslancov počas celého volebného obdobia</w:t>
      </w:r>
      <w:r w:rsidR="00CD4AB2" w:rsidRPr="00CD4AB2">
        <w:rPr>
          <w:rFonts w:asciiTheme="minorHAnsi" w:eastAsia="Times New Roman" w:hAnsiTheme="minorHAnsi" w:cstheme="minorHAnsi"/>
          <w:spacing w:val="8"/>
          <w:sz w:val="22"/>
          <w:szCs w:val="22"/>
          <w:lang w:eastAsia="zh-CN"/>
        </w:rPr>
        <w:t>. T</w:t>
      </w:r>
      <w:r w:rsidR="00903B56" w:rsidRPr="00CD4AB2">
        <w:rPr>
          <w:rFonts w:asciiTheme="minorHAnsi" w:eastAsia="Times New Roman" w:hAnsiTheme="minorHAnsi" w:cstheme="minorHAnsi"/>
          <w:spacing w:val="8"/>
          <w:sz w:val="22"/>
          <w:szCs w:val="22"/>
          <w:lang w:eastAsia="zh-CN"/>
        </w:rPr>
        <w:t>aká je proste realita. Že niekedy sa netreba možno držať papierov, ale treba sa držať reality</w:t>
      </w:r>
      <w:r w:rsidR="00CD4AB2" w:rsidRPr="00CD4AB2">
        <w:rPr>
          <w:rFonts w:asciiTheme="minorHAnsi" w:eastAsia="Times New Roman" w:hAnsiTheme="minorHAnsi" w:cstheme="minorHAnsi"/>
          <w:spacing w:val="8"/>
          <w:sz w:val="22"/>
          <w:szCs w:val="22"/>
          <w:lang w:eastAsia="zh-CN"/>
        </w:rPr>
        <w:t>, a</w:t>
      </w:r>
      <w:r w:rsidR="00903B56" w:rsidRPr="00CD4AB2">
        <w:rPr>
          <w:rFonts w:asciiTheme="minorHAnsi" w:eastAsia="Times New Roman" w:hAnsiTheme="minorHAnsi" w:cstheme="minorHAnsi"/>
          <w:spacing w:val="8"/>
          <w:sz w:val="22"/>
          <w:szCs w:val="22"/>
          <w:lang w:eastAsia="zh-CN"/>
        </w:rPr>
        <w:t>ká reálne funguje v tých mestských častiach</w:t>
      </w:r>
      <w:r w:rsidR="00CD4AB2" w:rsidRPr="00CD4AB2">
        <w:rPr>
          <w:rFonts w:asciiTheme="minorHAnsi" w:eastAsia="Times New Roman" w:hAnsiTheme="minorHAnsi" w:cstheme="minorHAnsi"/>
          <w:spacing w:val="8"/>
          <w:sz w:val="22"/>
          <w:szCs w:val="22"/>
          <w:lang w:eastAsia="zh-CN"/>
        </w:rPr>
        <w:t>. Ch</w:t>
      </w:r>
      <w:r w:rsidR="00903B56" w:rsidRPr="00CD4AB2">
        <w:rPr>
          <w:rFonts w:asciiTheme="minorHAnsi" w:eastAsia="Times New Roman" w:hAnsiTheme="minorHAnsi" w:cstheme="minorHAnsi"/>
          <w:spacing w:val="8"/>
          <w:sz w:val="22"/>
          <w:szCs w:val="22"/>
          <w:lang w:eastAsia="zh-CN"/>
        </w:rPr>
        <w:t xml:space="preserve">ápem, že vy patríte do väčších mestských častí, tak máte na to iný pohľad, ale myslím si, že nie je správny. </w:t>
      </w:r>
      <w:r w:rsidR="00CD4AB2" w:rsidRPr="00CD4AB2">
        <w:rPr>
          <w:rFonts w:asciiTheme="minorHAnsi" w:eastAsia="Times New Roman" w:hAnsiTheme="minorHAnsi" w:cstheme="minorHAnsi"/>
          <w:spacing w:val="8"/>
          <w:sz w:val="22"/>
          <w:szCs w:val="22"/>
          <w:lang w:eastAsia="zh-CN"/>
        </w:rPr>
        <w:t>Č</w:t>
      </w:r>
      <w:r w:rsidR="00903B56" w:rsidRPr="00CD4AB2">
        <w:rPr>
          <w:rFonts w:asciiTheme="minorHAnsi" w:eastAsia="Times New Roman" w:hAnsiTheme="minorHAnsi" w:cstheme="minorHAnsi"/>
          <w:spacing w:val="8"/>
          <w:sz w:val="22"/>
          <w:szCs w:val="22"/>
          <w:lang w:eastAsia="zh-CN"/>
        </w:rPr>
        <w:t>o sa týka ďalšej vecí je samozrejme nezmysel to robiť pár mesiacov pred voľbami, pretože je to veľký zásah a čudujem sa</w:t>
      </w:r>
      <w:r w:rsidR="00381D35">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kde </w:t>
      </w:r>
      <w:r w:rsidR="00CD4AB2" w:rsidRPr="00CD4AB2">
        <w:rPr>
          <w:rFonts w:asciiTheme="minorHAnsi" w:eastAsia="Times New Roman" w:hAnsiTheme="minorHAnsi" w:cstheme="minorHAnsi"/>
          <w:spacing w:val="8"/>
          <w:sz w:val="22"/>
          <w:szCs w:val="22"/>
          <w:lang w:eastAsia="zh-CN"/>
        </w:rPr>
        <w:t>ste</w:t>
      </w:r>
      <w:r w:rsidR="00903B56" w:rsidRPr="00CD4AB2">
        <w:rPr>
          <w:rFonts w:asciiTheme="minorHAnsi" w:eastAsia="Times New Roman" w:hAnsiTheme="minorHAnsi" w:cstheme="minorHAnsi"/>
          <w:spacing w:val="8"/>
          <w:sz w:val="22"/>
          <w:szCs w:val="22"/>
          <w:lang w:eastAsia="zh-CN"/>
        </w:rPr>
        <w:t xml:space="preserve"> boli doteraz</w:t>
      </w:r>
      <w:r w:rsidR="00CD4AB2" w:rsidRPr="00CD4AB2">
        <w:rPr>
          <w:rFonts w:asciiTheme="minorHAnsi" w:eastAsia="Times New Roman" w:hAnsiTheme="minorHAnsi" w:cstheme="minorHAnsi"/>
          <w:spacing w:val="8"/>
          <w:sz w:val="22"/>
          <w:szCs w:val="22"/>
          <w:lang w:eastAsia="zh-CN"/>
        </w:rPr>
        <w:t>. Mali ste</w:t>
      </w:r>
      <w:r w:rsidR="00903B56" w:rsidRPr="00CD4AB2">
        <w:rPr>
          <w:rFonts w:asciiTheme="minorHAnsi" w:eastAsia="Times New Roman" w:hAnsiTheme="minorHAnsi" w:cstheme="minorHAnsi"/>
          <w:spacing w:val="8"/>
          <w:sz w:val="22"/>
          <w:szCs w:val="22"/>
          <w:lang w:eastAsia="zh-CN"/>
        </w:rPr>
        <w:t xml:space="preserve"> na to 3 roky</w:t>
      </w:r>
      <w:r w:rsidR="00CD4AB2" w:rsidRPr="00CD4AB2">
        <w:rPr>
          <w:rFonts w:asciiTheme="minorHAnsi" w:eastAsia="Times New Roman" w:hAnsiTheme="minorHAnsi" w:cstheme="minorHAnsi"/>
          <w:spacing w:val="8"/>
          <w:sz w:val="22"/>
          <w:szCs w:val="22"/>
          <w:lang w:eastAsia="zh-CN"/>
        </w:rPr>
        <w:t>, kedy ste</w:t>
      </w:r>
      <w:r w:rsidR="00903B56" w:rsidRPr="00CD4AB2">
        <w:rPr>
          <w:rFonts w:asciiTheme="minorHAnsi" w:eastAsia="Times New Roman" w:hAnsiTheme="minorHAnsi" w:cstheme="minorHAnsi"/>
          <w:spacing w:val="8"/>
          <w:sz w:val="22"/>
          <w:szCs w:val="22"/>
          <w:lang w:eastAsia="zh-CN"/>
        </w:rPr>
        <w:t xml:space="preserve"> to mohli predložiť</w:t>
      </w:r>
      <w:r w:rsidR="00CD4AB2" w:rsidRPr="00CD4AB2">
        <w:rPr>
          <w:rFonts w:asciiTheme="minorHAnsi" w:eastAsia="Times New Roman" w:hAnsiTheme="minorHAnsi" w:cstheme="minorHAnsi"/>
          <w:spacing w:val="8"/>
          <w:sz w:val="22"/>
          <w:szCs w:val="22"/>
          <w:lang w:eastAsia="zh-CN"/>
        </w:rPr>
        <w:t>. A</w:t>
      </w:r>
      <w:r w:rsidR="00903B56" w:rsidRPr="00CD4AB2">
        <w:rPr>
          <w:rFonts w:asciiTheme="minorHAnsi" w:eastAsia="Times New Roman" w:hAnsiTheme="minorHAnsi" w:cstheme="minorHAnsi"/>
          <w:spacing w:val="8"/>
          <w:sz w:val="22"/>
          <w:szCs w:val="22"/>
          <w:lang w:eastAsia="zh-CN"/>
        </w:rPr>
        <w:t xml:space="preserve">j pán </w:t>
      </w:r>
      <w:r w:rsidR="00CD4AB2" w:rsidRPr="00CD4AB2">
        <w:rPr>
          <w:rFonts w:asciiTheme="minorHAnsi" w:eastAsia="Times New Roman" w:hAnsiTheme="minorHAnsi" w:cstheme="minorHAnsi"/>
          <w:spacing w:val="8"/>
          <w:sz w:val="22"/>
          <w:szCs w:val="22"/>
          <w:lang w:eastAsia="zh-CN"/>
        </w:rPr>
        <w:t>Rusnák</w:t>
      </w:r>
      <w:r w:rsidR="00903B56" w:rsidRPr="00CD4AB2">
        <w:rPr>
          <w:rFonts w:asciiTheme="minorHAnsi" w:eastAsia="Times New Roman" w:hAnsiTheme="minorHAnsi" w:cstheme="minorHAnsi"/>
          <w:spacing w:val="8"/>
          <w:sz w:val="22"/>
          <w:szCs w:val="22"/>
          <w:lang w:eastAsia="zh-CN"/>
        </w:rPr>
        <w:t xml:space="preserve"> a</w:t>
      </w:r>
      <w:r w:rsidR="00CD4AB2" w:rsidRPr="00CD4AB2">
        <w:rPr>
          <w:rFonts w:asciiTheme="minorHAnsi" w:eastAsia="Times New Roman" w:hAnsiTheme="minorHAnsi" w:cstheme="minorHAnsi"/>
          <w:spacing w:val="8"/>
          <w:sz w:val="22"/>
          <w:szCs w:val="22"/>
          <w:lang w:eastAsia="zh-CN"/>
        </w:rPr>
        <w:t> tiež ste</w:t>
      </w:r>
      <w:r w:rsidR="00903B56" w:rsidRPr="00CD4AB2">
        <w:rPr>
          <w:rFonts w:asciiTheme="minorHAnsi" w:eastAsia="Times New Roman" w:hAnsiTheme="minorHAnsi" w:cstheme="minorHAnsi"/>
          <w:spacing w:val="8"/>
          <w:sz w:val="22"/>
          <w:szCs w:val="22"/>
          <w:lang w:eastAsia="zh-CN"/>
        </w:rPr>
        <w:t xml:space="preserve"> čakali len do tej poslednej chvíle, kedy nastal nejaký problém alebo nejaký zásah ombudsmana. Takže doteraz sa to mohlo kľudne riešiť. Ďalej si myslím, že je to absolútne nespravodlivé voči niektorým aj vašim kolegom, ktorí sú napríklad ja neviem v </w:t>
      </w:r>
      <w:r w:rsidR="00CD4AB2" w:rsidRPr="00CD4AB2">
        <w:rPr>
          <w:rFonts w:asciiTheme="minorHAnsi" w:eastAsia="Times New Roman" w:hAnsiTheme="minorHAnsi" w:cstheme="minorHAnsi"/>
          <w:spacing w:val="8"/>
          <w:sz w:val="22"/>
          <w:szCs w:val="22"/>
          <w:lang w:eastAsia="zh-CN"/>
        </w:rPr>
        <w:t>Podlaviciach</w:t>
      </w:r>
      <w:r w:rsidR="00903B56" w:rsidRPr="00CD4AB2">
        <w:rPr>
          <w:rFonts w:asciiTheme="minorHAnsi" w:eastAsia="Times New Roman" w:hAnsiTheme="minorHAnsi" w:cstheme="minorHAnsi"/>
          <w:spacing w:val="8"/>
          <w:sz w:val="22"/>
          <w:szCs w:val="22"/>
          <w:lang w:eastAsia="zh-CN"/>
        </w:rPr>
        <w:t xml:space="preserve"> alebo v </w:t>
      </w:r>
      <w:r w:rsidR="00CD4AB2" w:rsidRPr="00CD4AB2">
        <w:rPr>
          <w:rFonts w:asciiTheme="minorHAnsi" w:eastAsia="Times New Roman" w:hAnsiTheme="minorHAnsi" w:cstheme="minorHAnsi"/>
          <w:spacing w:val="8"/>
          <w:sz w:val="22"/>
          <w:szCs w:val="22"/>
          <w:lang w:eastAsia="zh-CN"/>
        </w:rPr>
        <w:t>Š</w:t>
      </w:r>
      <w:r w:rsidR="00903B56" w:rsidRPr="00CD4AB2">
        <w:rPr>
          <w:rFonts w:asciiTheme="minorHAnsi" w:eastAsia="Times New Roman" w:hAnsiTheme="minorHAnsi" w:cstheme="minorHAnsi"/>
          <w:spacing w:val="8"/>
          <w:sz w:val="22"/>
          <w:szCs w:val="22"/>
          <w:lang w:eastAsia="zh-CN"/>
        </w:rPr>
        <w:t>alkovej, ktorí si dovolím povedať, že majú oveľa horšiu štartovaciu pozíciu</w:t>
      </w:r>
      <w:r w:rsidR="00CD4AB2" w:rsidRPr="00CD4AB2">
        <w:rPr>
          <w:rFonts w:asciiTheme="minorHAnsi" w:eastAsia="Times New Roman" w:hAnsiTheme="minorHAnsi" w:cstheme="minorHAnsi"/>
          <w:spacing w:val="8"/>
          <w:sz w:val="22"/>
          <w:szCs w:val="22"/>
          <w:lang w:eastAsia="zh-CN"/>
        </w:rPr>
        <w:t xml:space="preserve"> p</w:t>
      </w:r>
      <w:r w:rsidR="00903B56" w:rsidRPr="00CD4AB2">
        <w:rPr>
          <w:rFonts w:asciiTheme="minorHAnsi" w:eastAsia="Times New Roman" w:hAnsiTheme="minorHAnsi" w:cstheme="minorHAnsi"/>
          <w:spacing w:val="8"/>
          <w:sz w:val="22"/>
          <w:szCs w:val="22"/>
          <w:lang w:eastAsia="zh-CN"/>
        </w:rPr>
        <w:t>ár mesiacov pred voľbami ako ostatní kolegovia</w:t>
      </w:r>
      <w:r w:rsidR="00CD4AB2" w:rsidRPr="00CD4AB2">
        <w:rPr>
          <w:rFonts w:asciiTheme="minorHAnsi" w:eastAsia="Times New Roman" w:hAnsiTheme="minorHAnsi" w:cstheme="minorHAnsi"/>
          <w:spacing w:val="8"/>
          <w:sz w:val="22"/>
          <w:szCs w:val="22"/>
          <w:lang w:eastAsia="zh-CN"/>
        </w:rPr>
        <w:t>. K</w:t>
      </w:r>
      <w:r w:rsidR="00903B56" w:rsidRPr="00CD4AB2">
        <w:rPr>
          <w:rFonts w:asciiTheme="minorHAnsi" w:eastAsia="Times New Roman" w:hAnsiTheme="minorHAnsi" w:cstheme="minorHAnsi"/>
          <w:spacing w:val="8"/>
          <w:sz w:val="22"/>
          <w:szCs w:val="22"/>
          <w:lang w:eastAsia="zh-CN"/>
        </w:rPr>
        <w:t>eďže by mali kandidovať v oveľa väčších obvodoch. Bol by som strašne zvedavý</w:t>
      </w:r>
      <w:r w:rsidR="00CD4AB2" w:rsidRPr="00CD4AB2">
        <w:rPr>
          <w:rFonts w:asciiTheme="minorHAnsi" w:eastAsia="Times New Roman" w:hAnsiTheme="minorHAnsi" w:cstheme="minorHAnsi"/>
          <w:spacing w:val="8"/>
          <w:sz w:val="22"/>
          <w:szCs w:val="22"/>
          <w:lang w:eastAsia="zh-CN"/>
        </w:rPr>
        <w:t>, V</w:t>
      </w:r>
      <w:r w:rsidR="00903B56" w:rsidRPr="00CD4AB2">
        <w:rPr>
          <w:rFonts w:asciiTheme="minorHAnsi" w:eastAsia="Times New Roman" w:hAnsiTheme="minorHAnsi" w:cstheme="minorHAnsi"/>
          <w:spacing w:val="8"/>
          <w:sz w:val="22"/>
          <w:szCs w:val="22"/>
          <w:lang w:eastAsia="zh-CN"/>
        </w:rPr>
        <w:t xml:space="preserve">ás pani </w:t>
      </w:r>
      <w:r w:rsidR="00CD4AB2" w:rsidRPr="00CD4AB2">
        <w:rPr>
          <w:rFonts w:asciiTheme="minorHAnsi" w:eastAsia="Times New Roman" w:hAnsiTheme="minorHAnsi" w:cstheme="minorHAnsi"/>
          <w:spacing w:val="8"/>
          <w:sz w:val="22"/>
          <w:szCs w:val="22"/>
          <w:lang w:eastAsia="zh-CN"/>
        </w:rPr>
        <w:t>Figuli</w:t>
      </w:r>
      <w:r w:rsidR="00903B56" w:rsidRPr="00CD4AB2">
        <w:rPr>
          <w:rFonts w:asciiTheme="minorHAnsi" w:eastAsia="Times New Roman" w:hAnsiTheme="minorHAnsi" w:cstheme="minorHAnsi"/>
          <w:spacing w:val="8"/>
          <w:sz w:val="22"/>
          <w:szCs w:val="22"/>
          <w:lang w:eastAsia="zh-CN"/>
        </w:rPr>
        <w:t xml:space="preserve"> alebo</w:t>
      </w:r>
      <w:r w:rsidR="00CD4AB2" w:rsidRPr="00CD4AB2">
        <w:rPr>
          <w:rFonts w:asciiTheme="minorHAnsi" w:eastAsia="Times New Roman" w:hAnsiTheme="minorHAnsi" w:cstheme="minorHAnsi"/>
          <w:spacing w:val="8"/>
          <w:sz w:val="22"/>
          <w:szCs w:val="22"/>
          <w:lang w:eastAsia="zh-CN"/>
        </w:rPr>
        <w:t xml:space="preserve"> V</w:t>
      </w:r>
      <w:r w:rsidR="00903B56" w:rsidRPr="00CD4AB2">
        <w:rPr>
          <w:rFonts w:asciiTheme="minorHAnsi" w:eastAsia="Times New Roman" w:hAnsiTheme="minorHAnsi" w:cstheme="minorHAnsi"/>
          <w:spacing w:val="8"/>
          <w:sz w:val="22"/>
          <w:szCs w:val="22"/>
          <w:lang w:eastAsia="zh-CN"/>
        </w:rPr>
        <w:t xml:space="preserve">ás pán </w:t>
      </w:r>
      <w:r w:rsidR="00CD4AB2" w:rsidRPr="00CD4AB2">
        <w:rPr>
          <w:rFonts w:asciiTheme="minorHAnsi" w:eastAsia="Times New Roman" w:hAnsiTheme="minorHAnsi" w:cstheme="minorHAnsi"/>
          <w:spacing w:val="8"/>
          <w:sz w:val="22"/>
          <w:szCs w:val="22"/>
          <w:lang w:eastAsia="zh-CN"/>
        </w:rPr>
        <w:t xml:space="preserve">Katreniak, </w:t>
      </w:r>
      <w:r w:rsidR="00903B56" w:rsidRPr="00CD4AB2">
        <w:rPr>
          <w:rFonts w:asciiTheme="minorHAnsi" w:eastAsia="Times New Roman" w:hAnsiTheme="minorHAnsi" w:cstheme="minorHAnsi"/>
          <w:spacing w:val="8"/>
          <w:sz w:val="22"/>
          <w:szCs w:val="22"/>
          <w:lang w:eastAsia="zh-CN"/>
        </w:rPr>
        <w:t xml:space="preserve"> či by </w:t>
      </w:r>
      <w:r w:rsidR="00CD4AB2" w:rsidRPr="00CD4AB2">
        <w:rPr>
          <w:rFonts w:asciiTheme="minorHAnsi" w:eastAsia="Times New Roman" w:hAnsiTheme="minorHAnsi" w:cstheme="minorHAnsi"/>
          <w:spacing w:val="8"/>
          <w:sz w:val="22"/>
          <w:szCs w:val="22"/>
          <w:lang w:eastAsia="zh-CN"/>
        </w:rPr>
        <w:t>ste</w:t>
      </w:r>
      <w:r w:rsidR="00903B56" w:rsidRPr="00CD4AB2">
        <w:rPr>
          <w:rFonts w:asciiTheme="minorHAnsi" w:eastAsia="Times New Roman" w:hAnsiTheme="minorHAnsi" w:cstheme="minorHAnsi"/>
          <w:spacing w:val="8"/>
          <w:sz w:val="22"/>
          <w:szCs w:val="22"/>
          <w:lang w:eastAsia="zh-CN"/>
        </w:rPr>
        <w:t xml:space="preserve"> tento návrh predložili</w:t>
      </w:r>
      <w:r w:rsidR="00CD4AB2" w:rsidRPr="00CD4AB2">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keby </w:t>
      </w:r>
      <w:r w:rsidR="00CD4AB2" w:rsidRPr="00CD4AB2">
        <w:rPr>
          <w:rFonts w:asciiTheme="minorHAnsi" w:eastAsia="Times New Roman" w:hAnsiTheme="minorHAnsi" w:cstheme="minorHAnsi"/>
          <w:spacing w:val="8"/>
          <w:sz w:val="22"/>
          <w:szCs w:val="22"/>
          <w:lang w:eastAsia="zh-CN"/>
        </w:rPr>
        <w:t>ste</w:t>
      </w:r>
      <w:r w:rsidR="00903B56" w:rsidRPr="00CD4AB2">
        <w:rPr>
          <w:rFonts w:asciiTheme="minorHAnsi" w:eastAsia="Times New Roman" w:hAnsiTheme="minorHAnsi" w:cstheme="minorHAnsi"/>
          <w:spacing w:val="8"/>
          <w:sz w:val="22"/>
          <w:szCs w:val="22"/>
          <w:lang w:eastAsia="zh-CN"/>
        </w:rPr>
        <w:t xml:space="preserve"> patrili do týchto menších volebných častí</w:t>
      </w:r>
      <w:r w:rsidR="00CD4AB2" w:rsidRPr="00CD4AB2">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menších mestských častí</w:t>
      </w:r>
      <w:r w:rsidR="00CD4AB2" w:rsidRPr="00CD4AB2">
        <w:rPr>
          <w:rFonts w:asciiTheme="minorHAnsi" w:eastAsia="Times New Roman" w:hAnsiTheme="minorHAnsi" w:cstheme="minorHAnsi"/>
          <w:spacing w:val="8"/>
          <w:sz w:val="22"/>
          <w:szCs w:val="22"/>
          <w:lang w:eastAsia="zh-CN"/>
        </w:rPr>
        <w:t>. V</w:t>
      </w:r>
      <w:r w:rsidR="00903B56" w:rsidRPr="00CD4AB2">
        <w:rPr>
          <w:rFonts w:asciiTheme="minorHAnsi" w:eastAsia="Times New Roman" w:hAnsiTheme="minorHAnsi" w:cstheme="minorHAnsi"/>
          <w:spacing w:val="8"/>
          <w:sz w:val="22"/>
          <w:szCs w:val="22"/>
          <w:lang w:eastAsia="zh-CN"/>
        </w:rPr>
        <w:t>idíte</w:t>
      </w:r>
      <w:r w:rsidR="00381D35">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neviete ani odpovedať, lebo na 90 percent som presvedčený, že nie, ale samozrejme teraz pred plénom to nepriznáte, čo je pochopiteľné. Ďalšia vec, ktorú som chcel povedať je, že</w:t>
      </w:r>
      <w:r w:rsidR="00CD4AB2" w:rsidRPr="00CD4AB2">
        <w:rPr>
          <w:rFonts w:asciiTheme="minorHAnsi" w:eastAsia="Times New Roman" w:hAnsiTheme="minorHAnsi" w:cstheme="minorHAnsi"/>
          <w:spacing w:val="8"/>
          <w:sz w:val="22"/>
          <w:szCs w:val="22"/>
          <w:lang w:eastAsia="zh-CN"/>
        </w:rPr>
        <w:t xml:space="preserve"> s</w:t>
      </w:r>
      <w:r w:rsidR="00903B56" w:rsidRPr="00CD4AB2">
        <w:rPr>
          <w:rFonts w:asciiTheme="minorHAnsi" w:eastAsia="Times New Roman" w:hAnsiTheme="minorHAnsi" w:cstheme="minorHAnsi"/>
          <w:spacing w:val="8"/>
          <w:sz w:val="22"/>
          <w:szCs w:val="22"/>
          <w:lang w:eastAsia="zh-CN"/>
        </w:rPr>
        <w:t>amozrejme ten následok tých mestských častí</w:t>
      </w:r>
      <w:r w:rsidR="00CD4AB2" w:rsidRPr="00CD4AB2">
        <w:rPr>
          <w:rFonts w:asciiTheme="minorHAnsi" w:eastAsia="Times New Roman" w:hAnsiTheme="minorHAnsi" w:cstheme="minorHAnsi"/>
          <w:spacing w:val="8"/>
          <w:sz w:val="22"/>
          <w:szCs w:val="22"/>
          <w:lang w:eastAsia="zh-CN"/>
        </w:rPr>
        <w:t>,</w:t>
      </w:r>
      <w:r w:rsidR="00903B56" w:rsidRPr="00CD4AB2">
        <w:rPr>
          <w:rFonts w:asciiTheme="minorHAnsi" w:eastAsia="Times New Roman" w:hAnsiTheme="minorHAnsi" w:cstheme="minorHAnsi"/>
          <w:spacing w:val="8"/>
          <w:sz w:val="22"/>
          <w:szCs w:val="22"/>
          <w:lang w:eastAsia="zh-CN"/>
        </w:rPr>
        <w:t xml:space="preserve"> alebo tí obyvatelia mestských častí to uvidia neskoro, lebo tie akcie aj investičné či spoločenské sú samozrejme na pleciach jednotlivých </w:t>
      </w:r>
      <w:r w:rsidR="00903B56" w:rsidRPr="00CD4AB2">
        <w:rPr>
          <w:rFonts w:asciiTheme="minorHAnsi" w:eastAsia="Times New Roman" w:hAnsiTheme="minorHAnsi" w:cstheme="minorHAnsi"/>
          <w:spacing w:val="8"/>
          <w:sz w:val="22"/>
          <w:szCs w:val="22"/>
          <w:lang w:eastAsia="zh-CN"/>
        </w:rPr>
        <w:lastRenderedPageBreak/>
        <w:t>poslancov. A ako som hovoril, zažil som si to, keď sme boli 2 poslanci. Zažil som to, keď sme boli aj 12</w:t>
      </w:r>
      <w:r w:rsidR="00CD4AB2" w:rsidRPr="00CD4AB2">
        <w:rPr>
          <w:rFonts w:asciiTheme="minorHAnsi" w:eastAsia="Times New Roman" w:hAnsiTheme="minorHAnsi" w:cstheme="minorHAnsi"/>
          <w:spacing w:val="8"/>
          <w:sz w:val="22"/>
          <w:szCs w:val="22"/>
          <w:lang w:eastAsia="zh-CN"/>
        </w:rPr>
        <w:t>. T</w:t>
      </w:r>
      <w:r w:rsidR="00903B56" w:rsidRPr="00CD4AB2">
        <w:rPr>
          <w:rFonts w:asciiTheme="minorHAnsi" w:eastAsia="Times New Roman" w:hAnsiTheme="minorHAnsi" w:cstheme="minorHAnsi"/>
          <w:spacing w:val="8"/>
          <w:sz w:val="22"/>
          <w:szCs w:val="22"/>
          <w:lang w:eastAsia="zh-CN"/>
        </w:rPr>
        <w:t>akže pre tieto všetky dôvody pre tieto všetky dôvody si myslím, že ten váš návrh nielen že je zlý, ale dovolím si povedať, že je netransparentný, nevýhodný. A je zásahom do mestských častí dokonca možno až útokom na obyvateľov mestských častí, ktoré by takto stratili s veľkou pravdepodobnosťou svojich zástupcov a život v týchto mestských častiach by bol určite horší, ako je doteraz</w:t>
      </w:r>
      <w:r w:rsidR="00903B56" w:rsidRPr="00793A07">
        <w:rPr>
          <w:rFonts w:asciiTheme="minorHAnsi" w:eastAsia="Times New Roman" w:hAnsiTheme="minorHAnsi" w:cstheme="minorHAnsi"/>
          <w:color w:val="388600"/>
          <w:spacing w:val="8"/>
          <w:sz w:val="22"/>
          <w:szCs w:val="22"/>
          <w:lang w:eastAsia="zh-CN"/>
        </w:rPr>
        <w:t xml:space="preserve">. </w:t>
      </w:r>
    </w:p>
    <w:p w14:paraId="0CB69409" w14:textId="77777777" w:rsidR="00CD4AB2" w:rsidRDefault="00CD4AB2" w:rsidP="00981D7D">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3A60480C" w14:textId="52D84676" w:rsidR="00B57B0F" w:rsidRPr="00B57B0F" w:rsidRDefault="00632582" w:rsidP="00632582">
      <w:pPr>
        <w:pStyle w:val="Obsahrmca"/>
        <w:spacing w:after="0" w:line="276" w:lineRule="auto"/>
        <w:jc w:val="both"/>
        <w:rPr>
          <w:rFonts w:asciiTheme="minorHAnsi" w:eastAsia="Times New Roman" w:hAnsiTheme="minorHAnsi" w:cstheme="minorHAnsi"/>
          <w:spacing w:val="8"/>
          <w:sz w:val="22"/>
          <w:szCs w:val="22"/>
          <w:lang w:eastAsia="zh-CN"/>
        </w:rPr>
      </w:pPr>
      <w:r w:rsidRPr="00795A54">
        <w:rPr>
          <w:rFonts w:asciiTheme="minorHAnsi" w:eastAsia="Times New Roman" w:hAnsiTheme="minorHAnsi" w:cstheme="minorHAnsi"/>
          <w:b/>
          <w:bCs/>
          <w:spacing w:val="8"/>
          <w:sz w:val="22"/>
          <w:szCs w:val="22"/>
          <w:lang w:eastAsia="zh-CN"/>
        </w:rPr>
        <w:t>Ing. Mgr. Pavol Katreniak</w:t>
      </w:r>
      <w:r w:rsidR="00B57B0F">
        <w:rPr>
          <w:rFonts w:asciiTheme="minorHAnsi" w:eastAsia="Times New Roman" w:hAnsiTheme="minorHAnsi" w:cstheme="minorHAnsi"/>
          <w:b/>
          <w:bCs/>
          <w:spacing w:val="8"/>
          <w:sz w:val="22"/>
          <w:szCs w:val="22"/>
          <w:lang w:eastAsia="zh-CN"/>
        </w:rPr>
        <w:t>,</w:t>
      </w:r>
      <w:r w:rsidR="00CC64AA">
        <w:rPr>
          <w:rFonts w:asciiTheme="minorHAnsi" w:eastAsia="Times New Roman" w:hAnsiTheme="minorHAnsi" w:cstheme="minorHAnsi"/>
          <w:b/>
          <w:bCs/>
          <w:spacing w:val="8"/>
          <w:sz w:val="22"/>
          <w:szCs w:val="22"/>
          <w:lang w:eastAsia="zh-CN"/>
        </w:rPr>
        <w:t xml:space="preserve"> </w:t>
      </w:r>
      <w:r w:rsidR="00B57B0F">
        <w:rPr>
          <w:rFonts w:asciiTheme="minorHAnsi" w:eastAsia="Times New Roman" w:hAnsiTheme="minorHAnsi" w:cstheme="minorHAnsi"/>
          <w:b/>
          <w:bCs/>
          <w:spacing w:val="8"/>
          <w:sz w:val="22"/>
          <w:szCs w:val="22"/>
          <w:lang w:eastAsia="zh-CN"/>
        </w:rPr>
        <w:t>FP</w:t>
      </w:r>
      <w:r w:rsidRPr="00795A54">
        <w:rPr>
          <w:rFonts w:asciiTheme="minorHAnsi" w:eastAsia="Times New Roman" w:hAnsiTheme="minorHAnsi" w:cstheme="minorHAnsi"/>
          <w:spacing w:val="8"/>
          <w:sz w:val="22"/>
          <w:szCs w:val="22"/>
          <w:lang w:eastAsia="zh-CN"/>
        </w:rPr>
        <w:t xml:space="preserve"> - n</w:t>
      </w:r>
      <w:r w:rsidR="00903B56" w:rsidRPr="00795A54">
        <w:rPr>
          <w:rFonts w:asciiTheme="minorHAnsi" w:eastAsia="Times New Roman" w:hAnsiTheme="minorHAnsi" w:cstheme="minorHAnsi"/>
          <w:spacing w:val="8"/>
          <w:sz w:val="22"/>
          <w:szCs w:val="22"/>
          <w:lang w:eastAsia="zh-CN"/>
        </w:rPr>
        <w:t xml:space="preserve">ie </w:t>
      </w:r>
      <w:r w:rsidRPr="00795A54">
        <w:rPr>
          <w:rFonts w:asciiTheme="minorHAnsi" w:eastAsia="Times New Roman" w:hAnsiTheme="minorHAnsi" w:cstheme="minorHAnsi"/>
          <w:spacing w:val="8"/>
          <w:sz w:val="22"/>
          <w:szCs w:val="22"/>
          <w:lang w:eastAsia="zh-CN"/>
        </w:rPr>
        <w:t>že som</w:t>
      </w:r>
      <w:r w:rsidR="00903B56" w:rsidRPr="00795A54">
        <w:rPr>
          <w:rFonts w:asciiTheme="minorHAnsi" w:eastAsia="Times New Roman" w:hAnsiTheme="minorHAnsi" w:cstheme="minorHAnsi"/>
          <w:spacing w:val="8"/>
          <w:sz w:val="22"/>
          <w:szCs w:val="22"/>
          <w:lang w:eastAsia="zh-CN"/>
        </w:rPr>
        <w:t xml:space="preserve"> ticho, nemohol som odpovedať, pretože </w:t>
      </w:r>
      <w:r w:rsidRPr="00795A54">
        <w:rPr>
          <w:rFonts w:asciiTheme="minorHAnsi" w:eastAsia="Times New Roman" w:hAnsiTheme="minorHAnsi" w:cstheme="minorHAnsi"/>
          <w:spacing w:val="8"/>
          <w:sz w:val="22"/>
          <w:szCs w:val="22"/>
          <w:lang w:eastAsia="zh-CN"/>
        </w:rPr>
        <w:t>ste</w:t>
      </w:r>
      <w:r w:rsidR="00903B56" w:rsidRPr="00795A54">
        <w:rPr>
          <w:rFonts w:asciiTheme="minorHAnsi" w:eastAsia="Times New Roman" w:hAnsiTheme="minorHAnsi" w:cstheme="minorHAnsi"/>
          <w:spacing w:val="8"/>
          <w:sz w:val="22"/>
          <w:szCs w:val="22"/>
          <w:lang w:eastAsia="zh-CN"/>
        </w:rPr>
        <w:t xml:space="preserve"> mali slovo vy</w:t>
      </w:r>
      <w:r w:rsidRPr="00795A54">
        <w:rPr>
          <w:rFonts w:asciiTheme="minorHAnsi" w:eastAsia="Times New Roman" w:hAnsiTheme="minorHAnsi" w:cstheme="minorHAnsi"/>
          <w:spacing w:val="8"/>
          <w:sz w:val="22"/>
          <w:szCs w:val="22"/>
          <w:lang w:eastAsia="zh-CN"/>
        </w:rPr>
        <w:t>. P</w:t>
      </w:r>
      <w:r w:rsidR="00903B56" w:rsidRPr="00795A54">
        <w:rPr>
          <w:rFonts w:asciiTheme="minorHAnsi" w:eastAsia="Times New Roman" w:hAnsiTheme="minorHAnsi" w:cstheme="minorHAnsi"/>
          <w:spacing w:val="8"/>
          <w:sz w:val="22"/>
          <w:szCs w:val="22"/>
          <w:lang w:eastAsia="zh-CN"/>
        </w:rPr>
        <w:t xml:space="preserve">o 1 by bolo neslušné vám skákať do reči po 2 som nebol v poradí, takže som nemohol odpovedať pán poslanec </w:t>
      </w:r>
      <w:r w:rsidRPr="00795A54">
        <w:rPr>
          <w:rFonts w:asciiTheme="minorHAnsi" w:eastAsia="Times New Roman" w:hAnsiTheme="minorHAnsi" w:cstheme="minorHAnsi"/>
          <w:spacing w:val="8"/>
          <w:sz w:val="22"/>
          <w:szCs w:val="22"/>
          <w:lang w:eastAsia="zh-CN"/>
        </w:rPr>
        <w:t>Kašper</w:t>
      </w:r>
      <w:r w:rsidR="00903B56" w:rsidRPr="00795A54">
        <w:rPr>
          <w:rFonts w:asciiTheme="minorHAnsi" w:eastAsia="Times New Roman" w:hAnsiTheme="minorHAnsi" w:cstheme="minorHAnsi"/>
          <w:spacing w:val="8"/>
          <w:sz w:val="22"/>
          <w:szCs w:val="22"/>
          <w:lang w:eastAsia="zh-CN"/>
        </w:rPr>
        <w:t xml:space="preserve">. Vy </w:t>
      </w:r>
      <w:r w:rsidRPr="00795A54">
        <w:rPr>
          <w:rFonts w:asciiTheme="minorHAnsi" w:eastAsia="Times New Roman" w:hAnsiTheme="minorHAnsi" w:cstheme="minorHAnsi"/>
          <w:spacing w:val="8"/>
          <w:sz w:val="22"/>
          <w:szCs w:val="22"/>
          <w:lang w:eastAsia="zh-CN"/>
        </w:rPr>
        <w:t>ste</w:t>
      </w:r>
      <w:r w:rsidR="00903B56" w:rsidRPr="00795A54">
        <w:rPr>
          <w:rFonts w:asciiTheme="minorHAnsi" w:eastAsia="Times New Roman" w:hAnsiTheme="minorHAnsi" w:cstheme="minorHAnsi"/>
          <w:spacing w:val="8"/>
          <w:sz w:val="22"/>
          <w:szCs w:val="22"/>
          <w:lang w:eastAsia="zh-CN"/>
        </w:rPr>
        <w:t xml:space="preserve"> mali vo februári hotový návrh</w:t>
      </w:r>
      <w:r w:rsidRPr="00795A54">
        <w:rPr>
          <w:rFonts w:asciiTheme="minorHAnsi" w:eastAsia="Times New Roman" w:hAnsiTheme="minorHAnsi" w:cstheme="minorHAnsi"/>
          <w:spacing w:val="8"/>
          <w:sz w:val="22"/>
          <w:szCs w:val="22"/>
          <w:lang w:eastAsia="zh-CN"/>
        </w:rPr>
        <w:t>. N</w:t>
      </w:r>
      <w:r w:rsidR="00903B56" w:rsidRPr="00795A54">
        <w:rPr>
          <w:rFonts w:asciiTheme="minorHAnsi" w:eastAsia="Times New Roman" w:hAnsiTheme="minorHAnsi" w:cstheme="minorHAnsi"/>
          <w:spacing w:val="8"/>
          <w:sz w:val="22"/>
          <w:szCs w:val="22"/>
          <w:lang w:eastAsia="zh-CN"/>
        </w:rPr>
        <w:t xml:space="preserve">a </w:t>
      </w:r>
      <w:r w:rsidRPr="00795A54">
        <w:rPr>
          <w:rFonts w:asciiTheme="minorHAnsi" w:eastAsia="Times New Roman" w:hAnsiTheme="minorHAnsi" w:cstheme="minorHAnsi"/>
          <w:spacing w:val="8"/>
          <w:sz w:val="22"/>
          <w:szCs w:val="22"/>
          <w:lang w:eastAsia="zh-CN"/>
        </w:rPr>
        <w:t>k</w:t>
      </w:r>
      <w:r w:rsidR="00903B56" w:rsidRPr="00795A54">
        <w:rPr>
          <w:rFonts w:asciiTheme="minorHAnsi" w:eastAsia="Times New Roman" w:hAnsiTheme="minorHAnsi" w:cstheme="minorHAnsi"/>
          <w:spacing w:val="8"/>
          <w:sz w:val="22"/>
          <w:szCs w:val="22"/>
          <w:lang w:eastAsia="zh-CN"/>
        </w:rPr>
        <w:t xml:space="preserve">omisii sme sa rozprávali, že do 3. </w:t>
      </w:r>
      <w:r w:rsidRPr="00795A54">
        <w:rPr>
          <w:rFonts w:asciiTheme="minorHAnsi" w:eastAsia="Times New Roman" w:hAnsiTheme="minorHAnsi" w:cstheme="minorHAnsi"/>
          <w:spacing w:val="8"/>
          <w:sz w:val="22"/>
          <w:szCs w:val="22"/>
          <w:lang w:eastAsia="zh-CN"/>
        </w:rPr>
        <w:t>m</w:t>
      </w:r>
      <w:r w:rsidR="00903B56" w:rsidRPr="00795A54">
        <w:rPr>
          <w:rFonts w:asciiTheme="minorHAnsi" w:eastAsia="Times New Roman" w:hAnsiTheme="minorHAnsi" w:cstheme="minorHAnsi"/>
          <w:spacing w:val="8"/>
          <w:sz w:val="22"/>
          <w:szCs w:val="22"/>
          <w:lang w:eastAsia="zh-CN"/>
        </w:rPr>
        <w:t xml:space="preserve">arca pošleme tie návrhy. My sme nemali nič na </w:t>
      </w:r>
      <w:r w:rsidRPr="00795A54">
        <w:rPr>
          <w:rFonts w:asciiTheme="minorHAnsi" w:eastAsia="Times New Roman" w:hAnsiTheme="minorHAnsi" w:cstheme="minorHAnsi"/>
          <w:spacing w:val="8"/>
          <w:sz w:val="22"/>
          <w:szCs w:val="22"/>
          <w:lang w:eastAsia="zh-CN"/>
        </w:rPr>
        <w:t>k</w:t>
      </w:r>
      <w:r w:rsidR="00903B56" w:rsidRPr="00795A54">
        <w:rPr>
          <w:rFonts w:asciiTheme="minorHAnsi" w:eastAsia="Times New Roman" w:hAnsiTheme="minorHAnsi" w:cstheme="minorHAnsi"/>
          <w:spacing w:val="8"/>
          <w:sz w:val="22"/>
          <w:szCs w:val="22"/>
          <w:lang w:eastAsia="zh-CN"/>
        </w:rPr>
        <w:t>omisii, my sme to všetko museli v rámci toho</w:t>
      </w:r>
      <w:r w:rsidRPr="00795A54">
        <w:rPr>
          <w:rFonts w:asciiTheme="minorHAnsi" w:eastAsia="Times New Roman" w:hAnsiTheme="minorHAnsi" w:cstheme="minorHAnsi"/>
          <w:spacing w:val="8"/>
          <w:sz w:val="22"/>
          <w:szCs w:val="22"/>
          <w:lang w:eastAsia="zh-CN"/>
        </w:rPr>
        <w:t>,</w:t>
      </w:r>
      <w:r w:rsidR="00903B56" w:rsidRPr="00795A54">
        <w:rPr>
          <w:rFonts w:asciiTheme="minorHAnsi" w:eastAsia="Times New Roman" w:hAnsiTheme="minorHAnsi" w:cstheme="minorHAnsi"/>
          <w:spacing w:val="8"/>
          <w:sz w:val="22"/>
          <w:szCs w:val="22"/>
          <w:lang w:eastAsia="zh-CN"/>
        </w:rPr>
        <w:t xml:space="preserve"> tých ďalších dní a ďalších týždňov urobiť</w:t>
      </w:r>
      <w:r w:rsidRPr="00795A54">
        <w:rPr>
          <w:rFonts w:asciiTheme="minorHAnsi" w:eastAsia="Times New Roman" w:hAnsiTheme="minorHAnsi" w:cstheme="minorHAnsi"/>
          <w:spacing w:val="8"/>
          <w:sz w:val="22"/>
          <w:szCs w:val="22"/>
          <w:lang w:eastAsia="zh-CN"/>
        </w:rPr>
        <w:t>. V</w:t>
      </w:r>
      <w:r w:rsidR="00903B56" w:rsidRPr="00795A54">
        <w:rPr>
          <w:rFonts w:asciiTheme="minorHAnsi" w:eastAsia="Times New Roman" w:hAnsiTheme="minorHAnsi" w:cstheme="minorHAnsi"/>
          <w:spacing w:val="8"/>
          <w:sz w:val="22"/>
          <w:szCs w:val="22"/>
          <w:lang w:eastAsia="zh-CN"/>
        </w:rPr>
        <w:t>y</w:t>
      </w:r>
      <w:r w:rsidRPr="00795A54">
        <w:rPr>
          <w:rFonts w:asciiTheme="minorHAnsi" w:eastAsia="Times New Roman" w:hAnsiTheme="minorHAnsi" w:cstheme="minorHAnsi"/>
          <w:spacing w:val="8"/>
          <w:sz w:val="22"/>
          <w:szCs w:val="22"/>
          <w:lang w:eastAsia="zh-CN"/>
        </w:rPr>
        <w:t xml:space="preserve"> ste</w:t>
      </w:r>
      <w:r w:rsidR="00903B56" w:rsidRPr="00795A54">
        <w:rPr>
          <w:rFonts w:asciiTheme="minorHAnsi" w:eastAsia="Times New Roman" w:hAnsiTheme="minorHAnsi" w:cstheme="minorHAnsi"/>
          <w:spacing w:val="8"/>
          <w:sz w:val="22"/>
          <w:szCs w:val="22"/>
          <w:lang w:eastAsia="zh-CN"/>
        </w:rPr>
        <w:t xml:space="preserve">, poslali pani </w:t>
      </w:r>
      <w:r w:rsidRPr="00795A54">
        <w:rPr>
          <w:rFonts w:asciiTheme="minorHAnsi" w:eastAsia="Times New Roman" w:hAnsiTheme="minorHAnsi" w:cstheme="minorHAnsi"/>
          <w:spacing w:val="8"/>
          <w:sz w:val="22"/>
          <w:szCs w:val="22"/>
          <w:lang w:eastAsia="zh-CN"/>
        </w:rPr>
        <w:t>K</w:t>
      </w:r>
      <w:r w:rsidR="00903B56" w:rsidRPr="00795A54">
        <w:rPr>
          <w:rFonts w:asciiTheme="minorHAnsi" w:eastAsia="Times New Roman" w:hAnsiTheme="minorHAnsi" w:cstheme="minorHAnsi"/>
          <w:spacing w:val="8"/>
          <w:sz w:val="22"/>
          <w:szCs w:val="22"/>
          <w:lang w:eastAsia="zh-CN"/>
        </w:rPr>
        <w:t>oreňovej 3</w:t>
      </w:r>
      <w:r w:rsidRPr="00795A54">
        <w:rPr>
          <w:rFonts w:asciiTheme="minorHAnsi" w:eastAsia="Times New Roman" w:hAnsiTheme="minorHAnsi" w:cstheme="minorHAnsi"/>
          <w:spacing w:val="8"/>
          <w:sz w:val="22"/>
          <w:szCs w:val="22"/>
          <w:lang w:eastAsia="zh-CN"/>
        </w:rPr>
        <w:t>.</w:t>
      </w:r>
      <w:r w:rsidR="00903B56" w:rsidRPr="00795A54">
        <w:rPr>
          <w:rFonts w:asciiTheme="minorHAnsi" w:eastAsia="Times New Roman" w:hAnsiTheme="minorHAnsi" w:cstheme="minorHAnsi"/>
          <w:spacing w:val="8"/>
          <w:sz w:val="22"/>
          <w:szCs w:val="22"/>
          <w:lang w:eastAsia="zh-CN"/>
        </w:rPr>
        <w:t>3</w:t>
      </w:r>
      <w:r w:rsidRPr="00795A54">
        <w:rPr>
          <w:rFonts w:asciiTheme="minorHAnsi" w:eastAsia="Times New Roman" w:hAnsiTheme="minorHAnsi" w:cstheme="minorHAnsi"/>
          <w:spacing w:val="8"/>
          <w:sz w:val="22"/>
          <w:szCs w:val="22"/>
          <w:lang w:eastAsia="zh-CN"/>
        </w:rPr>
        <w:t>.</w:t>
      </w:r>
      <w:r w:rsidR="00903B56" w:rsidRPr="00795A54">
        <w:rPr>
          <w:rFonts w:asciiTheme="minorHAnsi" w:eastAsia="Times New Roman" w:hAnsiTheme="minorHAnsi" w:cstheme="minorHAnsi"/>
          <w:spacing w:val="8"/>
          <w:sz w:val="22"/>
          <w:szCs w:val="22"/>
          <w:lang w:eastAsia="zh-CN"/>
        </w:rPr>
        <w:t xml:space="preserve"> pred polnocou</w:t>
      </w:r>
      <w:r w:rsidRPr="00795A54">
        <w:rPr>
          <w:rFonts w:asciiTheme="minorHAnsi" w:eastAsia="Times New Roman" w:hAnsiTheme="minorHAnsi" w:cstheme="minorHAnsi"/>
          <w:spacing w:val="8"/>
          <w:sz w:val="22"/>
          <w:szCs w:val="22"/>
          <w:lang w:eastAsia="zh-CN"/>
        </w:rPr>
        <w:t>, ste</w:t>
      </w:r>
      <w:r w:rsidR="00903B56" w:rsidRPr="00795A54">
        <w:rPr>
          <w:rFonts w:asciiTheme="minorHAnsi" w:eastAsia="Times New Roman" w:hAnsiTheme="minorHAnsi" w:cstheme="minorHAnsi"/>
          <w:spacing w:val="8"/>
          <w:sz w:val="22"/>
          <w:szCs w:val="22"/>
          <w:lang w:eastAsia="zh-CN"/>
        </w:rPr>
        <w:t xml:space="preserve"> povedali nejaký návrh</w:t>
      </w:r>
      <w:r w:rsidRPr="00795A54">
        <w:rPr>
          <w:rFonts w:asciiTheme="minorHAnsi" w:eastAsia="Times New Roman" w:hAnsiTheme="minorHAnsi" w:cstheme="minorHAnsi"/>
          <w:spacing w:val="8"/>
          <w:sz w:val="22"/>
          <w:szCs w:val="22"/>
          <w:lang w:eastAsia="zh-CN"/>
        </w:rPr>
        <w:t>. M</w:t>
      </w:r>
      <w:r w:rsidR="00903B56" w:rsidRPr="00795A54">
        <w:rPr>
          <w:rFonts w:asciiTheme="minorHAnsi" w:eastAsia="Times New Roman" w:hAnsiTheme="minorHAnsi" w:cstheme="minorHAnsi"/>
          <w:spacing w:val="8"/>
          <w:sz w:val="22"/>
          <w:szCs w:val="22"/>
          <w:lang w:eastAsia="zh-CN"/>
        </w:rPr>
        <w:t xml:space="preserve">y sme poslali všetkým členom </w:t>
      </w:r>
      <w:r w:rsidRPr="00795A54">
        <w:rPr>
          <w:rFonts w:asciiTheme="minorHAnsi" w:eastAsia="Times New Roman" w:hAnsiTheme="minorHAnsi" w:cstheme="minorHAnsi"/>
          <w:spacing w:val="8"/>
          <w:sz w:val="22"/>
          <w:szCs w:val="22"/>
          <w:lang w:eastAsia="zh-CN"/>
        </w:rPr>
        <w:t>k</w:t>
      </w:r>
      <w:r w:rsidR="00903B56" w:rsidRPr="00795A54">
        <w:rPr>
          <w:rFonts w:asciiTheme="minorHAnsi" w:eastAsia="Times New Roman" w:hAnsiTheme="minorHAnsi" w:cstheme="minorHAnsi"/>
          <w:spacing w:val="8"/>
          <w:sz w:val="22"/>
          <w:szCs w:val="22"/>
          <w:lang w:eastAsia="zh-CN"/>
        </w:rPr>
        <w:t>omisie</w:t>
      </w:r>
      <w:r w:rsidRPr="00795A54">
        <w:rPr>
          <w:rFonts w:asciiTheme="minorHAnsi" w:eastAsia="Times New Roman" w:hAnsiTheme="minorHAnsi" w:cstheme="minorHAnsi"/>
          <w:spacing w:val="8"/>
          <w:sz w:val="22"/>
          <w:szCs w:val="22"/>
          <w:lang w:eastAsia="zh-CN"/>
        </w:rPr>
        <w:t>. N</w:t>
      </w:r>
      <w:r w:rsidR="00903B56" w:rsidRPr="00795A54">
        <w:rPr>
          <w:rFonts w:asciiTheme="minorHAnsi" w:eastAsia="Times New Roman" w:hAnsiTheme="minorHAnsi" w:cstheme="minorHAnsi"/>
          <w:spacing w:val="8"/>
          <w:sz w:val="22"/>
          <w:szCs w:val="22"/>
          <w:lang w:eastAsia="zh-CN"/>
        </w:rPr>
        <w:t xml:space="preserve">ie cez pani </w:t>
      </w:r>
      <w:r w:rsidRPr="00795A54">
        <w:rPr>
          <w:rFonts w:asciiTheme="minorHAnsi" w:eastAsia="Times New Roman" w:hAnsiTheme="minorHAnsi" w:cstheme="minorHAnsi"/>
          <w:spacing w:val="8"/>
          <w:sz w:val="22"/>
          <w:szCs w:val="22"/>
          <w:lang w:eastAsia="zh-CN"/>
        </w:rPr>
        <w:t>K</w:t>
      </w:r>
      <w:r w:rsidR="00903B56" w:rsidRPr="00795A54">
        <w:rPr>
          <w:rFonts w:asciiTheme="minorHAnsi" w:eastAsia="Times New Roman" w:hAnsiTheme="minorHAnsi" w:cstheme="minorHAnsi"/>
          <w:spacing w:val="8"/>
          <w:sz w:val="22"/>
          <w:szCs w:val="22"/>
          <w:lang w:eastAsia="zh-CN"/>
        </w:rPr>
        <w:t>oreňovú, ale sme to</w:t>
      </w:r>
      <w:r w:rsidR="00903B56" w:rsidRPr="00B57B0F">
        <w:rPr>
          <w:rFonts w:asciiTheme="minorHAnsi" w:eastAsia="Times New Roman" w:hAnsiTheme="minorHAnsi" w:cstheme="minorHAnsi"/>
          <w:spacing w:val="8"/>
          <w:sz w:val="22"/>
          <w:szCs w:val="22"/>
          <w:lang w:eastAsia="zh-CN"/>
        </w:rPr>
        <w:t xml:space="preserve"> poslali všetkým, aby </w:t>
      </w:r>
      <w:r w:rsidRPr="00B57B0F">
        <w:rPr>
          <w:rFonts w:asciiTheme="minorHAnsi" w:eastAsia="Times New Roman" w:hAnsiTheme="minorHAnsi" w:cstheme="minorHAnsi"/>
          <w:spacing w:val="8"/>
          <w:sz w:val="22"/>
          <w:szCs w:val="22"/>
          <w:lang w:eastAsia="zh-CN"/>
        </w:rPr>
        <w:t>ste</w:t>
      </w:r>
      <w:r w:rsidR="00903B56" w:rsidRPr="00B57B0F">
        <w:rPr>
          <w:rFonts w:asciiTheme="minorHAnsi" w:eastAsia="Times New Roman" w:hAnsiTheme="minorHAnsi" w:cstheme="minorHAnsi"/>
          <w:spacing w:val="8"/>
          <w:sz w:val="22"/>
          <w:szCs w:val="22"/>
          <w:lang w:eastAsia="zh-CN"/>
        </w:rPr>
        <w:t xml:space="preserve"> to mali. Tak nehovorte o tom, že klamem, klamete </w:t>
      </w:r>
      <w:r w:rsidRPr="00B57B0F">
        <w:rPr>
          <w:rFonts w:asciiTheme="minorHAnsi" w:eastAsia="Times New Roman" w:hAnsiTheme="minorHAnsi" w:cstheme="minorHAnsi"/>
          <w:spacing w:val="8"/>
          <w:sz w:val="22"/>
          <w:szCs w:val="22"/>
          <w:lang w:eastAsia="zh-CN"/>
        </w:rPr>
        <w:t>V</w:t>
      </w:r>
      <w:r w:rsidR="00903B56" w:rsidRPr="00B57B0F">
        <w:rPr>
          <w:rFonts w:asciiTheme="minorHAnsi" w:eastAsia="Times New Roman" w:hAnsiTheme="minorHAnsi" w:cstheme="minorHAnsi"/>
          <w:spacing w:val="8"/>
          <w:sz w:val="22"/>
          <w:szCs w:val="22"/>
          <w:lang w:eastAsia="zh-CN"/>
        </w:rPr>
        <w:t xml:space="preserve">y a manipulujete. Mohli </w:t>
      </w:r>
      <w:r w:rsidRPr="00B57B0F">
        <w:rPr>
          <w:rFonts w:asciiTheme="minorHAnsi" w:eastAsia="Times New Roman" w:hAnsiTheme="minorHAnsi" w:cstheme="minorHAnsi"/>
          <w:spacing w:val="8"/>
          <w:sz w:val="22"/>
          <w:szCs w:val="22"/>
          <w:lang w:eastAsia="zh-CN"/>
        </w:rPr>
        <w:t>ste</w:t>
      </w:r>
      <w:r w:rsidR="00903B56" w:rsidRPr="00B57B0F">
        <w:rPr>
          <w:rFonts w:asciiTheme="minorHAnsi" w:eastAsia="Times New Roman" w:hAnsiTheme="minorHAnsi" w:cstheme="minorHAnsi"/>
          <w:spacing w:val="8"/>
          <w:sz w:val="22"/>
          <w:szCs w:val="22"/>
          <w:lang w:eastAsia="zh-CN"/>
        </w:rPr>
        <w:t xml:space="preserve"> dávno poslať ten návrh, o ktorom </w:t>
      </w:r>
      <w:r w:rsidRPr="00B57B0F">
        <w:rPr>
          <w:rFonts w:asciiTheme="minorHAnsi" w:eastAsia="Times New Roman" w:hAnsiTheme="minorHAnsi" w:cstheme="minorHAnsi"/>
          <w:spacing w:val="8"/>
          <w:sz w:val="22"/>
          <w:szCs w:val="22"/>
          <w:lang w:eastAsia="zh-CN"/>
        </w:rPr>
        <w:t>ste</w:t>
      </w:r>
      <w:r w:rsidR="00903B56" w:rsidRPr="00B57B0F">
        <w:rPr>
          <w:rFonts w:asciiTheme="minorHAnsi" w:eastAsia="Times New Roman" w:hAnsiTheme="minorHAnsi" w:cstheme="minorHAnsi"/>
          <w:spacing w:val="8"/>
          <w:sz w:val="22"/>
          <w:szCs w:val="22"/>
          <w:lang w:eastAsia="zh-CN"/>
        </w:rPr>
        <w:t xml:space="preserve"> tvrdili, že </w:t>
      </w:r>
      <w:r w:rsidRPr="00B57B0F">
        <w:rPr>
          <w:rFonts w:asciiTheme="minorHAnsi" w:eastAsia="Times New Roman" w:hAnsiTheme="minorHAnsi" w:cstheme="minorHAnsi"/>
          <w:spacing w:val="8"/>
          <w:sz w:val="22"/>
          <w:szCs w:val="22"/>
          <w:lang w:eastAsia="zh-CN"/>
        </w:rPr>
        <w:t>ste</w:t>
      </w:r>
      <w:r w:rsidR="00903B56" w:rsidRPr="00B57B0F">
        <w:rPr>
          <w:rFonts w:asciiTheme="minorHAnsi" w:eastAsia="Times New Roman" w:hAnsiTheme="minorHAnsi" w:cstheme="minorHAnsi"/>
          <w:spacing w:val="8"/>
          <w:sz w:val="22"/>
          <w:szCs w:val="22"/>
          <w:lang w:eastAsia="zh-CN"/>
        </w:rPr>
        <w:t xml:space="preserve"> ho mali na stole</w:t>
      </w:r>
      <w:r w:rsidRPr="00B57B0F">
        <w:rPr>
          <w:rFonts w:asciiTheme="minorHAnsi" w:eastAsia="Times New Roman" w:hAnsiTheme="minorHAnsi" w:cstheme="minorHAnsi"/>
          <w:spacing w:val="8"/>
          <w:sz w:val="22"/>
          <w:szCs w:val="22"/>
          <w:lang w:eastAsia="zh-CN"/>
        </w:rPr>
        <w:t>. T</w:t>
      </w:r>
      <w:r w:rsidR="00903B56" w:rsidRPr="00B57B0F">
        <w:rPr>
          <w:rFonts w:asciiTheme="minorHAnsi" w:eastAsia="Times New Roman" w:hAnsiTheme="minorHAnsi" w:cstheme="minorHAnsi"/>
          <w:spacing w:val="8"/>
          <w:sz w:val="22"/>
          <w:szCs w:val="22"/>
          <w:lang w:eastAsia="zh-CN"/>
        </w:rPr>
        <w:t xml:space="preserve">akže prečo </w:t>
      </w:r>
      <w:r w:rsidRPr="00B57B0F">
        <w:rPr>
          <w:rFonts w:asciiTheme="minorHAnsi" w:eastAsia="Times New Roman" w:hAnsiTheme="minorHAnsi" w:cstheme="minorHAnsi"/>
          <w:spacing w:val="8"/>
          <w:sz w:val="22"/>
          <w:szCs w:val="22"/>
          <w:lang w:eastAsia="zh-CN"/>
        </w:rPr>
        <w:t>ste</w:t>
      </w:r>
      <w:r w:rsidR="00903B56" w:rsidRPr="00B57B0F">
        <w:rPr>
          <w:rFonts w:asciiTheme="minorHAnsi" w:eastAsia="Times New Roman" w:hAnsiTheme="minorHAnsi" w:cstheme="minorHAnsi"/>
          <w:spacing w:val="8"/>
          <w:sz w:val="22"/>
          <w:szCs w:val="22"/>
          <w:lang w:eastAsia="zh-CN"/>
        </w:rPr>
        <w:t xml:space="preserve"> nám ho neposlali hneď </w:t>
      </w:r>
      <w:r w:rsidRPr="00B57B0F">
        <w:rPr>
          <w:rFonts w:asciiTheme="minorHAnsi" w:eastAsia="Times New Roman" w:hAnsiTheme="minorHAnsi" w:cstheme="minorHAnsi"/>
          <w:spacing w:val="8"/>
          <w:sz w:val="22"/>
          <w:szCs w:val="22"/>
          <w:lang w:eastAsia="zh-CN"/>
        </w:rPr>
        <w:t>po k</w:t>
      </w:r>
      <w:r w:rsidR="00903B56" w:rsidRPr="00B57B0F">
        <w:rPr>
          <w:rFonts w:asciiTheme="minorHAnsi" w:eastAsia="Times New Roman" w:hAnsiTheme="minorHAnsi" w:cstheme="minorHAnsi"/>
          <w:spacing w:val="8"/>
          <w:sz w:val="22"/>
          <w:szCs w:val="22"/>
          <w:lang w:eastAsia="zh-CN"/>
        </w:rPr>
        <w:t>omisii</w:t>
      </w:r>
      <w:r w:rsidRPr="00B57B0F">
        <w:rPr>
          <w:rFonts w:asciiTheme="minorHAnsi" w:eastAsia="Times New Roman" w:hAnsiTheme="minorHAnsi" w:cstheme="minorHAnsi"/>
          <w:spacing w:val="8"/>
          <w:sz w:val="22"/>
          <w:szCs w:val="22"/>
          <w:lang w:eastAsia="zh-CN"/>
        </w:rPr>
        <w:t>,</w:t>
      </w:r>
      <w:r w:rsidR="00903B56" w:rsidRPr="00B57B0F">
        <w:rPr>
          <w:rFonts w:asciiTheme="minorHAnsi" w:eastAsia="Times New Roman" w:hAnsiTheme="minorHAnsi" w:cstheme="minorHAnsi"/>
          <w:spacing w:val="8"/>
          <w:sz w:val="22"/>
          <w:szCs w:val="22"/>
          <w:lang w:eastAsia="zh-CN"/>
        </w:rPr>
        <w:t xml:space="preserve"> alebo nám ho neukázali, keď </w:t>
      </w:r>
      <w:r w:rsidRPr="00B57B0F">
        <w:rPr>
          <w:rFonts w:asciiTheme="minorHAnsi" w:eastAsia="Times New Roman" w:hAnsiTheme="minorHAnsi" w:cstheme="minorHAnsi"/>
          <w:spacing w:val="8"/>
          <w:sz w:val="22"/>
          <w:szCs w:val="22"/>
          <w:lang w:eastAsia="zh-CN"/>
        </w:rPr>
        <w:t>ste</w:t>
      </w:r>
      <w:r w:rsidR="00903B56" w:rsidRPr="00B57B0F">
        <w:rPr>
          <w:rFonts w:asciiTheme="minorHAnsi" w:eastAsia="Times New Roman" w:hAnsiTheme="minorHAnsi" w:cstheme="minorHAnsi"/>
          <w:spacing w:val="8"/>
          <w:sz w:val="22"/>
          <w:szCs w:val="22"/>
          <w:lang w:eastAsia="zh-CN"/>
        </w:rPr>
        <w:t xml:space="preserve"> dokonca na </w:t>
      </w:r>
      <w:r w:rsidRPr="00B57B0F">
        <w:rPr>
          <w:rFonts w:asciiTheme="minorHAnsi" w:eastAsia="Times New Roman" w:hAnsiTheme="minorHAnsi" w:cstheme="minorHAnsi"/>
          <w:spacing w:val="8"/>
          <w:sz w:val="22"/>
          <w:szCs w:val="22"/>
          <w:lang w:eastAsia="zh-CN"/>
        </w:rPr>
        <w:t>k</w:t>
      </w:r>
      <w:r w:rsidR="00903B56" w:rsidRPr="00B57B0F">
        <w:rPr>
          <w:rFonts w:asciiTheme="minorHAnsi" w:eastAsia="Times New Roman" w:hAnsiTheme="minorHAnsi" w:cstheme="minorHAnsi"/>
          <w:spacing w:val="8"/>
          <w:sz w:val="22"/>
          <w:szCs w:val="22"/>
          <w:lang w:eastAsia="zh-CN"/>
        </w:rPr>
        <w:t>omisii chceli, aby sme o tom hlasovali na</w:t>
      </w:r>
      <w:r w:rsidRPr="00B57B0F">
        <w:rPr>
          <w:rFonts w:asciiTheme="minorHAnsi" w:eastAsia="Times New Roman" w:hAnsiTheme="minorHAnsi" w:cstheme="minorHAnsi"/>
          <w:spacing w:val="8"/>
          <w:sz w:val="22"/>
          <w:szCs w:val="22"/>
          <w:lang w:eastAsia="zh-CN"/>
        </w:rPr>
        <w:t xml:space="preserve"> prvej</w:t>
      </w:r>
      <w:r w:rsidR="00903B56" w:rsidRPr="00B57B0F">
        <w:rPr>
          <w:rFonts w:asciiTheme="minorHAnsi" w:eastAsia="Times New Roman" w:hAnsiTheme="minorHAnsi" w:cstheme="minorHAnsi"/>
          <w:spacing w:val="8"/>
          <w:sz w:val="22"/>
          <w:szCs w:val="22"/>
          <w:lang w:eastAsia="zh-CN"/>
        </w:rPr>
        <w:t xml:space="preserve"> a že bude koniec všetkého</w:t>
      </w:r>
      <w:r w:rsidRPr="00B57B0F">
        <w:rPr>
          <w:rFonts w:asciiTheme="minorHAnsi" w:eastAsia="Times New Roman" w:hAnsiTheme="minorHAnsi" w:cstheme="minorHAnsi"/>
          <w:spacing w:val="8"/>
          <w:sz w:val="22"/>
          <w:szCs w:val="22"/>
          <w:lang w:eastAsia="zh-CN"/>
        </w:rPr>
        <w:t>. T</w:t>
      </w:r>
      <w:r w:rsidR="00903B56" w:rsidRPr="00B57B0F">
        <w:rPr>
          <w:rFonts w:asciiTheme="minorHAnsi" w:eastAsia="Times New Roman" w:hAnsiTheme="minorHAnsi" w:cstheme="minorHAnsi"/>
          <w:spacing w:val="8"/>
          <w:sz w:val="22"/>
          <w:szCs w:val="22"/>
          <w:lang w:eastAsia="zh-CN"/>
        </w:rPr>
        <w:t xml:space="preserve">o znamená to nie je pravda, manipulujete </w:t>
      </w:r>
      <w:r w:rsidRPr="00B57B0F">
        <w:rPr>
          <w:rFonts w:asciiTheme="minorHAnsi" w:eastAsia="Times New Roman" w:hAnsiTheme="minorHAnsi" w:cstheme="minorHAnsi"/>
          <w:spacing w:val="8"/>
          <w:sz w:val="22"/>
          <w:szCs w:val="22"/>
          <w:lang w:eastAsia="zh-CN"/>
        </w:rPr>
        <w:t>V</w:t>
      </w:r>
      <w:r w:rsidR="00903B56" w:rsidRPr="00B57B0F">
        <w:rPr>
          <w:rFonts w:asciiTheme="minorHAnsi" w:eastAsia="Times New Roman" w:hAnsiTheme="minorHAnsi" w:cstheme="minorHAnsi"/>
          <w:spacing w:val="8"/>
          <w:sz w:val="22"/>
          <w:szCs w:val="22"/>
          <w:lang w:eastAsia="zh-CN"/>
        </w:rPr>
        <w:t xml:space="preserve">y </w:t>
      </w:r>
      <w:r w:rsidRPr="00B57B0F">
        <w:rPr>
          <w:rFonts w:asciiTheme="minorHAnsi" w:eastAsia="Times New Roman" w:hAnsiTheme="minorHAnsi" w:cstheme="minorHAnsi"/>
          <w:spacing w:val="8"/>
          <w:sz w:val="22"/>
          <w:szCs w:val="22"/>
          <w:lang w:eastAsia="zh-CN"/>
        </w:rPr>
        <w:t xml:space="preserve">- </w:t>
      </w:r>
      <w:r w:rsidR="00903B56" w:rsidRPr="00B57B0F">
        <w:rPr>
          <w:rFonts w:asciiTheme="minorHAnsi" w:eastAsia="Times New Roman" w:hAnsiTheme="minorHAnsi" w:cstheme="minorHAnsi"/>
          <w:spacing w:val="8"/>
          <w:sz w:val="22"/>
          <w:szCs w:val="22"/>
          <w:lang w:eastAsia="zh-CN"/>
        </w:rPr>
        <w:t xml:space="preserve">po </w:t>
      </w:r>
      <w:r w:rsidRPr="00B57B0F">
        <w:rPr>
          <w:rFonts w:asciiTheme="minorHAnsi" w:eastAsia="Times New Roman" w:hAnsiTheme="minorHAnsi" w:cstheme="minorHAnsi"/>
          <w:spacing w:val="8"/>
          <w:sz w:val="22"/>
          <w:szCs w:val="22"/>
          <w:lang w:eastAsia="zh-CN"/>
        </w:rPr>
        <w:t>prvé. Po druhé</w:t>
      </w:r>
      <w:r w:rsidR="00F83EE0" w:rsidRPr="00B57B0F">
        <w:rPr>
          <w:rFonts w:asciiTheme="minorHAnsi" w:eastAsia="Times New Roman" w:hAnsiTheme="minorHAnsi" w:cstheme="minorHAnsi"/>
          <w:spacing w:val="8"/>
          <w:sz w:val="22"/>
          <w:szCs w:val="22"/>
          <w:lang w:eastAsia="zh-CN"/>
        </w:rPr>
        <w:t>, j</w:t>
      </w:r>
      <w:r w:rsidR="00903B56" w:rsidRPr="00B57B0F">
        <w:rPr>
          <w:rFonts w:asciiTheme="minorHAnsi" w:eastAsia="Times New Roman" w:hAnsiTheme="minorHAnsi" w:cstheme="minorHAnsi"/>
          <w:spacing w:val="8"/>
          <w:sz w:val="22"/>
          <w:szCs w:val="22"/>
          <w:lang w:eastAsia="zh-CN"/>
        </w:rPr>
        <w:t>a som tu tiež zažil, ja som tu za</w:t>
      </w:r>
      <w:r w:rsidR="00F83EE0" w:rsidRPr="00B57B0F">
        <w:rPr>
          <w:rFonts w:asciiTheme="minorHAnsi" w:eastAsia="Times New Roman" w:hAnsiTheme="minorHAnsi" w:cstheme="minorHAnsi"/>
          <w:spacing w:val="8"/>
          <w:sz w:val="22"/>
          <w:szCs w:val="22"/>
          <w:lang w:eastAsia="zh-CN"/>
        </w:rPr>
        <w:t>žil</w:t>
      </w:r>
      <w:r w:rsidR="00903B56" w:rsidRPr="00B57B0F">
        <w:rPr>
          <w:rFonts w:asciiTheme="minorHAnsi" w:eastAsia="Times New Roman" w:hAnsiTheme="minorHAnsi" w:cstheme="minorHAnsi"/>
          <w:spacing w:val="8"/>
          <w:sz w:val="22"/>
          <w:szCs w:val="22"/>
          <w:lang w:eastAsia="zh-CN"/>
        </w:rPr>
        <w:t xml:space="preserve"> aj socialistické mestské plénu</w:t>
      </w:r>
      <w:r w:rsidR="00381D35">
        <w:rPr>
          <w:rFonts w:asciiTheme="minorHAnsi" w:eastAsia="Times New Roman" w:hAnsiTheme="minorHAnsi" w:cstheme="minorHAnsi"/>
          <w:spacing w:val="8"/>
          <w:sz w:val="22"/>
          <w:szCs w:val="22"/>
          <w:lang w:eastAsia="zh-CN"/>
        </w:rPr>
        <w:t>m</w:t>
      </w:r>
      <w:r w:rsidR="00B57B0F" w:rsidRPr="00B57B0F">
        <w:rPr>
          <w:rFonts w:asciiTheme="minorHAnsi" w:eastAsia="Times New Roman" w:hAnsiTheme="minorHAnsi" w:cstheme="minorHAnsi"/>
          <w:spacing w:val="8"/>
          <w:sz w:val="22"/>
          <w:szCs w:val="22"/>
          <w:lang w:eastAsia="zh-CN"/>
        </w:rPr>
        <w:t>,</w:t>
      </w:r>
      <w:r w:rsidR="00903B56" w:rsidRPr="00B57B0F">
        <w:rPr>
          <w:rFonts w:asciiTheme="minorHAnsi" w:eastAsia="Times New Roman" w:hAnsiTheme="minorHAnsi" w:cstheme="minorHAnsi"/>
          <w:spacing w:val="8"/>
          <w:sz w:val="22"/>
          <w:szCs w:val="22"/>
          <w:lang w:eastAsia="zh-CN"/>
        </w:rPr>
        <w:t xml:space="preserve"> mestského národného výboru v roku 90</w:t>
      </w:r>
      <w:r w:rsidR="00B57B0F" w:rsidRPr="00B57B0F">
        <w:rPr>
          <w:rFonts w:asciiTheme="minorHAnsi" w:eastAsia="Times New Roman" w:hAnsiTheme="minorHAnsi" w:cstheme="minorHAnsi"/>
          <w:spacing w:val="8"/>
          <w:sz w:val="22"/>
          <w:szCs w:val="22"/>
          <w:lang w:eastAsia="zh-CN"/>
        </w:rPr>
        <w:t>. Ke</w:t>
      </w:r>
      <w:r w:rsidR="00903B56" w:rsidRPr="00B57B0F">
        <w:rPr>
          <w:rFonts w:asciiTheme="minorHAnsi" w:eastAsia="Times New Roman" w:hAnsiTheme="minorHAnsi" w:cstheme="minorHAnsi"/>
          <w:spacing w:val="8"/>
          <w:sz w:val="22"/>
          <w:szCs w:val="22"/>
          <w:lang w:eastAsia="zh-CN"/>
        </w:rPr>
        <w:t>ď som mal 2 či 3 ulice. A chodil som tam kanály pozerať, to bol otras</w:t>
      </w:r>
      <w:r w:rsidR="00B57B0F" w:rsidRPr="00B57B0F">
        <w:rPr>
          <w:rFonts w:asciiTheme="minorHAnsi" w:eastAsia="Times New Roman" w:hAnsiTheme="minorHAnsi" w:cstheme="minorHAnsi"/>
          <w:spacing w:val="8"/>
          <w:sz w:val="22"/>
          <w:szCs w:val="22"/>
          <w:lang w:eastAsia="zh-CN"/>
        </w:rPr>
        <w:t>. T</w:t>
      </w:r>
      <w:r w:rsidR="00903B56" w:rsidRPr="00B57B0F">
        <w:rPr>
          <w:rFonts w:asciiTheme="minorHAnsi" w:eastAsia="Times New Roman" w:hAnsiTheme="minorHAnsi" w:cstheme="minorHAnsi"/>
          <w:spacing w:val="8"/>
          <w:sz w:val="22"/>
          <w:szCs w:val="22"/>
          <w:lang w:eastAsia="zh-CN"/>
        </w:rPr>
        <w:t>u vôbec nejde o to, že tie volebné obvody, obvody tie dediny získavajú</w:t>
      </w:r>
      <w:r w:rsidR="00B57B0F" w:rsidRPr="00B57B0F">
        <w:rPr>
          <w:rFonts w:asciiTheme="minorHAnsi" w:eastAsia="Times New Roman" w:hAnsiTheme="minorHAnsi" w:cstheme="minorHAnsi"/>
          <w:spacing w:val="8"/>
          <w:sz w:val="22"/>
          <w:szCs w:val="22"/>
          <w:lang w:eastAsia="zh-CN"/>
        </w:rPr>
        <w:t>. N</w:t>
      </w:r>
      <w:r w:rsidR="00903B56" w:rsidRPr="00B57B0F">
        <w:rPr>
          <w:rFonts w:asciiTheme="minorHAnsi" w:eastAsia="Times New Roman" w:hAnsiTheme="minorHAnsi" w:cstheme="minorHAnsi"/>
          <w:spacing w:val="8"/>
          <w:sz w:val="22"/>
          <w:szCs w:val="22"/>
          <w:lang w:eastAsia="zh-CN"/>
        </w:rPr>
        <w:t>ezískavajú</w:t>
      </w:r>
      <w:r w:rsidR="00B57B0F" w:rsidRPr="00B57B0F">
        <w:rPr>
          <w:rFonts w:asciiTheme="minorHAnsi" w:eastAsia="Times New Roman" w:hAnsiTheme="minorHAnsi" w:cstheme="minorHAnsi"/>
          <w:spacing w:val="8"/>
          <w:sz w:val="22"/>
          <w:szCs w:val="22"/>
          <w:lang w:eastAsia="zh-CN"/>
        </w:rPr>
        <w:t>. M</w:t>
      </w:r>
      <w:r w:rsidR="00903B56" w:rsidRPr="00B57B0F">
        <w:rPr>
          <w:rFonts w:asciiTheme="minorHAnsi" w:eastAsia="Times New Roman" w:hAnsiTheme="minorHAnsi" w:cstheme="minorHAnsi"/>
          <w:spacing w:val="8"/>
          <w:sz w:val="22"/>
          <w:szCs w:val="22"/>
          <w:lang w:eastAsia="zh-CN"/>
        </w:rPr>
        <w:t>ňa</w:t>
      </w:r>
      <w:r w:rsidR="00381D35">
        <w:rPr>
          <w:rFonts w:asciiTheme="minorHAnsi" w:eastAsia="Times New Roman" w:hAnsiTheme="minorHAnsi" w:cstheme="minorHAnsi"/>
          <w:spacing w:val="8"/>
          <w:sz w:val="22"/>
          <w:szCs w:val="22"/>
          <w:lang w:eastAsia="zh-CN"/>
        </w:rPr>
        <w:t>,</w:t>
      </w:r>
      <w:r w:rsidR="00903B56" w:rsidRPr="00B57B0F">
        <w:rPr>
          <w:rFonts w:asciiTheme="minorHAnsi" w:eastAsia="Times New Roman" w:hAnsiTheme="minorHAnsi" w:cstheme="minorHAnsi"/>
          <w:spacing w:val="8"/>
          <w:sz w:val="22"/>
          <w:szCs w:val="22"/>
          <w:lang w:eastAsia="zh-CN"/>
        </w:rPr>
        <w:t xml:space="preserve"> keď volá niekto z </w:t>
      </w:r>
      <w:r w:rsidR="00B57B0F" w:rsidRPr="00B57B0F">
        <w:rPr>
          <w:rFonts w:asciiTheme="minorHAnsi" w:eastAsia="Times New Roman" w:hAnsiTheme="minorHAnsi" w:cstheme="minorHAnsi"/>
          <w:spacing w:val="8"/>
          <w:sz w:val="22"/>
          <w:szCs w:val="22"/>
          <w:lang w:eastAsia="zh-CN"/>
        </w:rPr>
        <w:t>Kostiviarskej</w:t>
      </w:r>
      <w:r w:rsidR="00903B56" w:rsidRPr="00B57B0F">
        <w:rPr>
          <w:rFonts w:asciiTheme="minorHAnsi" w:eastAsia="Times New Roman" w:hAnsiTheme="minorHAnsi" w:cstheme="minorHAnsi"/>
          <w:spacing w:val="8"/>
          <w:sz w:val="22"/>
          <w:szCs w:val="22"/>
          <w:lang w:eastAsia="zh-CN"/>
        </w:rPr>
        <w:t xml:space="preserve"> alebo aj z inej časti mesta, ja tam </w:t>
      </w:r>
      <w:r w:rsidR="00B57B0F" w:rsidRPr="00B57B0F">
        <w:rPr>
          <w:rFonts w:asciiTheme="minorHAnsi" w:eastAsia="Times New Roman" w:hAnsiTheme="minorHAnsi" w:cstheme="minorHAnsi"/>
          <w:spacing w:val="8"/>
          <w:sz w:val="22"/>
          <w:szCs w:val="22"/>
          <w:lang w:eastAsia="zh-CN"/>
        </w:rPr>
        <w:t>idem. P</w:t>
      </w:r>
      <w:r w:rsidR="00903B56" w:rsidRPr="00B57B0F">
        <w:rPr>
          <w:rFonts w:asciiTheme="minorHAnsi" w:eastAsia="Times New Roman" w:hAnsiTheme="minorHAnsi" w:cstheme="minorHAnsi"/>
          <w:spacing w:val="8"/>
          <w:sz w:val="22"/>
          <w:szCs w:val="22"/>
          <w:lang w:eastAsia="zh-CN"/>
        </w:rPr>
        <w:t>ozrite sa na moje interpelácie, ja interpelujem veci zo všetkých obvodov, keď niečo príde. Samozrejme, že najväčší záujem alebo najviac som v tom svojom volebnom obvode</w:t>
      </w:r>
      <w:r w:rsidR="00B57B0F" w:rsidRPr="00B57B0F">
        <w:rPr>
          <w:rFonts w:asciiTheme="minorHAnsi" w:eastAsia="Times New Roman" w:hAnsiTheme="minorHAnsi" w:cstheme="minorHAnsi"/>
          <w:spacing w:val="8"/>
          <w:sz w:val="22"/>
          <w:szCs w:val="22"/>
          <w:lang w:eastAsia="zh-CN"/>
        </w:rPr>
        <w:t>. T</w:t>
      </w:r>
      <w:r w:rsidR="00903B56" w:rsidRPr="00B57B0F">
        <w:rPr>
          <w:rFonts w:asciiTheme="minorHAnsi" w:eastAsia="Times New Roman" w:hAnsiTheme="minorHAnsi" w:cstheme="minorHAnsi"/>
          <w:spacing w:val="8"/>
          <w:sz w:val="22"/>
          <w:szCs w:val="22"/>
          <w:lang w:eastAsia="zh-CN"/>
        </w:rPr>
        <w:t>ak isteže ten najlepšie poznám, ale neznamená to, že</w:t>
      </w:r>
      <w:r w:rsidR="00B57B0F" w:rsidRPr="00B57B0F">
        <w:rPr>
          <w:rFonts w:asciiTheme="minorHAnsi" w:eastAsia="Times New Roman" w:hAnsiTheme="minorHAnsi" w:cstheme="minorHAnsi"/>
          <w:spacing w:val="8"/>
          <w:sz w:val="22"/>
          <w:szCs w:val="22"/>
          <w:lang w:eastAsia="zh-CN"/>
        </w:rPr>
        <w:t xml:space="preserve"> o</w:t>
      </w:r>
      <w:r w:rsidR="00903B56" w:rsidRPr="00B57B0F">
        <w:rPr>
          <w:rFonts w:asciiTheme="minorHAnsi" w:eastAsia="Times New Roman" w:hAnsiTheme="minorHAnsi" w:cstheme="minorHAnsi"/>
          <w:spacing w:val="8"/>
          <w:sz w:val="22"/>
          <w:szCs w:val="22"/>
          <w:lang w:eastAsia="zh-CN"/>
        </w:rPr>
        <w:t>pomínam ďalšie</w:t>
      </w:r>
      <w:r w:rsidR="00B57B0F" w:rsidRPr="00B57B0F">
        <w:rPr>
          <w:rFonts w:asciiTheme="minorHAnsi" w:eastAsia="Times New Roman" w:hAnsiTheme="minorHAnsi" w:cstheme="minorHAnsi"/>
          <w:spacing w:val="8"/>
          <w:sz w:val="22"/>
          <w:szCs w:val="22"/>
          <w:lang w:eastAsia="zh-CN"/>
        </w:rPr>
        <w:t>. Č</w:t>
      </w:r>
      <w:r w:rsidR="00903B56" w:rsidRPr="00B57B0F">
        <w:rPr>
          <w:rFonts w:asciiTheme="minorHAnsi" w:eastAsia="Times New Roman" w:hAnsiTheme="minorHAnsi" w:cstheme="minorHAnsi"/>
          <w:spacing w:val="8"/>
          <w:sz w:val="22"/>
          <w:szCs w:val="22"/>
          <w:lang w:eastAsia="zh-CN"/>
        </w:rPr>
        <w:t>iže to je to je zase ďalšia demagógia, ktorú tu hovoríte</w:t>
      </w:r>
      <w:r w:rsidR="00B57B0F" w:rsidRPr="00B57B0F">
        <w:rPr>
          <w:rFonts w:asciiTheme="minorHAnsi" w:eastAsia="Times New Roman" w:hAnsiTheme="minorHAnsi" w:cstheme="minorHAnsi"/>
          <w:spacing w:val="8"/>
          <w:sz w:val="22"/>
          <w:szCs w:val="22"/>
          <w:lang w:eastAsia="zh-CN"/>
        </w:rPr>
        <w:t>. A</w:t>
      </w:r>
      <w:r w:rsidR="00903B56" w:rsidRPr="00B57B0F">
        <w:rPr>
          <w:rFonts w:asciiTheme="minorHAnsi" w:eastAsia="Times New Roman" w:hAnsiTheme="minorHAnsi" w:cstheme="minorHAnsi"/>
          <w:spacing w:val="8"/>
          <w:sz w:val="22"/>
          <w:szCs w:val="22"/>
          <w:lang w:eastAsia="zh-CN"/>
        </w:rPr>
        <w:t xml:space="preserve"> mohol by som to tu rozvádzať celé</w:t>
      </w:r>
      <w:r w:rsidR="00B57B0F" w:rsidRPr="00B57B0F">
        <w:rPr>
          <w:rFonts w:asciiTheme="minorHAnsi" w:eastAsia="Times New Roman" w:hAnsiTheme="minorHAnsi" w:cstheme="minorHAnsi"/>
          <w:spacing w:val="8"/>
          <w:sz w:val="22"/>
          <w:szCs w:val="22"/>
          <w:lang w:eastAsia="zh-CN"/>
        </w:rPr>
        <w:t>. Vy ste</w:t>
      </w:r>
      <w:r w:rsidR="00903B56" w:rsidRPr="00B57B0F">
        <w:rPr>
          <w:rFonts w:asciiTheme="minorHAnsi" w:eastAsia="Times New Roman" w:hAnsiTheme="minorHAnsi" w:cstheme="minorHAnsi"/>
          <w:spacing w:val="8"/>
          <w:sz w:val="22"/>
          <w:szCs w:val="22"/>
          <w:lang w:eastAsia="zh-CN"/>
        </w:rPr>
        <w:t xml:space="preserve"> nám mali poslať členom </w:t>
      </w:r>
      <w:r w:rsidR="00B57B0F" w:rsidRPr="00B57B0F">
        <w:rPr>
          <w:rFonts w:asciiTheme="minorHAnsi" w:eastAsia="Times New Roman" w:hAnsiTheme="minorHAnsi" w:cstheme="minorHAnsi"/>
          <w:spacing w:val="8"/>
          <w:sz w:val="22"/>
          <w:szCs w:val="22"/>
          <w:lang w:eastAsia="zh-CN"/>
        </w:rPr>
        <w:t>k</w:t>
      </w:r>
      <w:r w:rsidR="00903B56" w:rsidRPr="00B57B0F">
        <w:rPr>
          <w:rFonts w:asciiTheme="minorHAnsi" w:eastAsia="Times New Roman" w:hAnsiTheme="minorHAnsi" w:cstheme="minorHAnsi"/>
          <w:spacing w:val="8"/>
          <w:sz w:val="22"/>
          <w:szCs w:val="22"/>
          <w:lang w:eastAsia="zh-CN"/>
        </w:rPr>
        <w:t>omisie do 3</w:t>
      </w:r>
      <w:r w:rsidR="00B57B0F" w:rsidRPr="00B57B0F">
        <w:rPr>
          <w:rFonts w:asciiTheme="minorHAnsi" w:eastAsia="Times New Roman" w:hAnsiTheme="minorHAnsi" w:cstheme="minorHAnsi"/>
          <w:spacing w:val="8"/>
          <w:sz w:val="22"/>
          <w:szCs w:val="22"/>
          <w:lang w:eastAsia="zh-CN"/>
        </w:rPr>
        <w:t>.3.</w:t>
      </w:r>
      <w:r w:rsidR="00903B56" w:rsidRPr="00B57B0F">
        <w:rPr>
          <w:rFonts w:asciiTheme="minorHAnsi" w:eastAsia="Times New Roman" w:hAnsiTheme="minorHAnsi" w:cstheme="minorHAnsi"/>
          <w:spacing w:val="8"/>
          <w:sz w:val="22"/>
          <w:szCs w:val="22"/>
          <w:lang w:eastAsia="zh-CN"/>
        </w:rPr>
        <w:t xml:space="preserve"> a vy </w:t>
      </w:r>
      <w:r w:rsidR="00B57B0F" w:rsidRPr="00B57B0F">
        <w:rPr>
          <w:rFonts w:asciiTheme="minorHAnsi" w:eastAsia="Times New Roman" w:hAnsiTheme="minorHAnsi" w:cstheme="minorHAnsi"/>
          <w:spacing w:val="8"/>
          <w:sz w:val="22"/>
          <w:szCs w:val="22"/>
          <w:lang w:eastAsia="zh-CN"/>
        </w:rPr>
        <w:t>ste</w:t>
      </w:r>
      <w:r w:rsidR="00903B56" w:rsidRPr="00B57B0F">
        <w:rPr>
          <w:rFonts w:asciiTheme="minorHAnsi" w:eastAsia="Times New Roman" w:hAnsiTheme="minorHAnsi" w:cstheme="minorHAnsi"/>
          <w:spacing w:val="8"/>
          <w:sz w:val="22"/>
          <w:szCs w:val="22"/>
          <w:lang w:eastAsia="zh-CN"/>
        </w:rPr>
        <w:t xml:space="preserve"> si ten termín predĺžili svojvoľne a ešte sa vyhovárate na pani </w:t>
      </w:r>
      <w:r w:rsidR="00B57B0F" w:rsidRPr="00B57B0F">
        <w:rPr>
          <w:rFonts w:asciiTheme="minorHAnsi" w:eastAsia="Times New Roman" w:hAnsiTheme="minorHAnsi" w:cstheme="minorHAnsi"/>
          <w:spacing w:val="8"/>
          <w:sz w:val="22"/>
          <w:szCs w:val="22"/>
          <w:lang w:eastAsia="zh-CN"/>
        </w:rPr>
        <w:t>Koreňovú.</w:t>
      </w:r>
    </w:p>
    <w:p w14:paraId="0F9F994C" w14:textId="77777777" w:rsidR="00B57B0F" w:rsidRDefault="00B57B0F" w:rsidP="00632582">
      <w:pPr>
        <w:pStyle w:val="Obsahrmca"/>
        <w:spacing w:after="0" w:line="276" w:lineRule="auto"/>
        <w:jc w:val="both"/>
        <w:rPr>
          <w:rFonts w:asciiTheme="minorHAnsi" w:hAnsiTheme="minorHAnsi" w:cstheme="minorHAnsi"/>
          <w:b/>
          <w:bCs/>
          <w:sz w:val="22"/>
          <w:szCs w:val="22"/>
        </w:rPr>
      </w:pPr>
    </w:p>
    <w:p w14:paraId="6491827E" w14:textId="10C278C3" w:rsidR="00B57B0F" w:rsidRPr="00B57B0F" w:rsidRDefault="00B57B0F" w:rsidP="00632582">
      <w:pPr>
        <w:pStyle w:val="Obsahrmca"/>
        <w:spacing w:after="0" w:line="276" w:lineRule="auto"/>
        <w:jc w:val="both"/>
        <w:rPr>
          <w:rFonts w:asciiTheme="minorHAnsi" w:eastAsia="Times New Roman" w:hAnsiTheme="minorHAnsi" w:cstheme="minorHAnsi"/>
          <w:spacing w:val="8"/>
          <w:sz w:val="22"/>
          <w:szCs w:val="22"/>
          <w:lang w:eastAsia="zh-CN"/>
        </w:rPr>
      </w:pPr>
      <w:r w:rsidRPr="00B57B0F">
        <w:rPr>
          <w:rFonts w:asciiTheme="minorHAnsi" w:hAnsiTheme="minorHAnsi" w:cstheme="minorHAnsi"/>
          <w:b/>
          <w:bCs/>
          <w:sz w:val="22"/>
          <w:szCs w:val="22"/>
        </w:rPr>
        <w:t xml:space="preserve">Ján Nosko </w:t>
      </w:r>
      <w:r w:rsidRPr="00B57B0F">
        <w:rPr>
          <w:rFonts w:asciiTheme="minorHAnsi" w:hAnsiTheme="minorHAnsi" w:cstheme="minorHAnsi"/>
          <w:sz w:val="22"/>
          <w:szCs w:val="22"/>
        </w:rPr>
        <w:t xml:space="preserve">- </w:t>
      </w:r>
      <w:r w:rsidRPr="00B57B0F">
        <w:rPr>
          <w:rFonts w:asciiTheme="minorHAnsi" w:eastAsia="Times New Roman" w:hAnsiTheme="minorHAnsi" w:cstheme="minorHAnsi"/>
          <w:spacing w:val="8"/>
          <w:sz w:val="22"/>
          <w:szCs w:val="22"/>
          <w:lang w:eastAsia="zh-CN"/>
        </w:rPr>
        <w:t xml:space="preserve">pán poslanec strážte si čas. </w:t>
      </w:r>
    </w:p>
    <w:p w14:paraId="707600DF" w14:textId="77777777" w:rsidR="00B245B8" w:rsidRDefault="00B245B8" w:rsidP="00632582">
      <w:pPr>
        <w:pStyle w:val="Obsahrmca"/>
        <w:spacing w:after="0" w:line="276" w:lineRule="auto"/>
        <w:jc w:val="both"/>
        <w:rPr>
          <w:rFonts w:asciiTheme="minorHAnsi" w:eastAsia="Times New Roman" w:hAnsiTheme="minorHAnsi" w:cstheme="minorHAnsi"/>
          <w:b/>
          <w:bCs/>
          <w:spacing w:val="8"/>
          <w:sz w:val="22"/>
          <w:szCs w:val="22"/>
          <w:lang w:eastAsia="zh-CN"/>
        </w:rPr>
      </w:pPr>
    </w:p>
    <w:p w14:paraId="6EF5593E" w14:textId="4E1409AA" w:rsidR="00903B56" w:rsidRPr="00B57B0F" w:rsidRDefault="00B57B0F" w:rsidP="00632582">
      <w:pPr>
        <w:pStyle w:val="Obsahrmca"/>
        <w:spacing w:after="0" w:line="276" w:lineRule="auto"/>
        <w:jc w:val="both"/>
        <w:rPr>
          <w:rFonts w:asciiTheme="minorHAnsi" w:eastAsia="Times New Roman" w:hAnsiTheme="minorHAnsi" w:cstheme="minorHAnsi"/>
          <w:spacing w:val="8"/>
          <w:sz w:val="22"/>
          <w:szCs w:val="22"/>
          <w:lang w:eastAsia="zh-CN"/>
        </w:rPr>
      </w:pPr>
      <w:r w:rsidRPr="00B57B0F">
        <w:rPr>
          <w:rFonts w:asciiTheme="minorHAnsi" w:eastAsia="Times New Roman" w:hAnsiTheme="minorHAnsi" w:cstheme="minorHAnsi"/>
          <w:b/>
          <w:bCs/>
          <w:spacing w:val="8"/>
          <w:sz w:val="22"/>
          <w:szCs w:val="22"/>
          <w:lang w:eastAsia="zh-CN"/>
        </w:rPr>
        <w:t>Ing. Mgr. Pavol Katreniak</w:t>
      </w:r>
      <w:r w:rsidR="00903B56" w:rsidRPr="00B57B0F">
        <w:rPr>
          <w:rFonts w:asciiTheme="minorHAnsi" w:eastAsia="Times New Roman" w:hAnsiTheme="minorHAnsi" w:cstheme="minorHAnsi"/>
          <w:spacing w:val="8"/>
          <w:sz w:val="22"/>
          <w:szCs w:val="22"/>
          <w:lang w:eastAsia="zh-CN"/>
        </w:rPr>
        <w:t xml:space="preserve"> </w:t>
      </w:r>
      <w:r w:rsidRPr="00B57B0F">
        <w:rPr>
          <w:rFonts w:asciiTheme="minorHAnsi" w:eastAsia="Times New Roman" w:hAnsiTheme="minorHAnsi" w:cstheme="minorHAnsi"/>
          <w:spacing w:val="8"/>
          <w:sz w:val="22"/>
          <w:szCs w:val="22"/>
          <w:lang w:eastAsia="zh-CN"/>
        </w:rPr>
        <w:t>- a</w:t>
      </w:r>
      <w:r w:rsidR="00903B56" w:rsidRPr="00B57B0F">
        <w:rPr>
          <w:rFonts w:asciiTheme="minorHAnsi" w:eastAsia="Times New Roman" w:hAnsiTheme="minorHAnsi" w:cstheme="minorHAnsi"/>
          <w:spacing w:val="8"/>
          <w:sz w:val="22"/>
          <w:szCs w:val="22"/>
          <w:lang w:eastAsia="zh-CN"/>
        </w:rPr>
        <w:t>le viete, to bolo neslušné</w:t>
      </w:r>
      <w:r w:rsidR="00381D35">
        <w:rPr>
          <w:rFonts w:asciiTheme="minorHAnsi" w:eastAsia="Times New Roman" w:hAnsiTheme="minorHAnsi" w:cstheme="minorHAnsi"/>
          <w:spacing w:val="8"/>
          <w:sz w:val="22"/>
          <w:szCs w:val="22"/>
          <w:lang w:eastAsia="zh-CN"/>
        </w:rPr>
        <w:t>,</w:t>
      </w:r>
      <w:r w:rsidR="00903B56" w:rsidRPr="00B57B0F">
        <w:rPr>
          <w:rFonts w:asciiTheme="minorHAnsi" w:eastAsia="Times New Roman" w:hAnsiTheme="minorHAnsi" w:cstheme="minorHAnsi"/>
          <w:spacing w:val="8"/>
          <w:sz w:val="22"/>
          <w:szCs w:val="22"/>
          <w:lang w:eastAsia="zh-CN"/>
        </w:rPr>
        <w:t xml:space="preserve"> čo povedal pán </w:t>
      </w:r>
      <w:r w:rsidRPr="00B57B0F">
        <w:rPr>
          <w:rFonts w:asciiTheme="minorHAnsi" w:eastAsia="Times New Roman" w:hAnsiTheme="minorHAnsi" w:cstheme="minorHAnsi"/>
          <w:spacing w:val="8"/>
          <w:sz w:val="22"/>
          <w:szCs w:val="22"/>
          <w:lang w:eastAsia="zh-CN"/>
        </w:rPr>
        <w:t>poslanec Kašper na moju adresu.</w:t>
      </w:r>
    </w:p>
    <w:p w14:paraId="5BDE5328" w14:textId="77777777" w:rsidR="00B57B0F" w:rsidRPr="00B57B0F" w:rsidRDefault="00B57B0F" w:rsidP="00903B56">
      <w:pPr>
        <w:pStyle w:val="Obsahrmca"/>
        <w:spacing w:after="0" w:line="276" w:lineRule="auto"/>
        <w:jc w:val="both"/>
        <w:rPr>
          <w:rFonts w:asciiTheme="minorHAnsi" w:hAnsiTheme="minorHAnsi" w:cstheme="minorHAnsi"/>
          <w:b/>
          <w:bCs/>
          <w:sz w:val="22"/>
          <w:szCs w:val="22"/>
        </w:rPr>
      </w:pPr>
    </w:p>
    <w:p w14:paraId="556D81C1" w14:textId="71C38EB4" w:rsidR="00903B56" w:rsidRPr="00B57B0F" w:rsidRDefault="00B57B0F" w:rsidP="00903B56">
      <w:pPr>
        <w:pStyle w:val="Obsahrmca"/>
        <w:spacing w:after="0" w:line="276" w:lineRule="auto"/>
        <w:jc w:val="both"/>
        <w:rPr>
          <w:rFonts w:asciiTheme="minorHAnsi" w:eastAsia="Times New Roman" w:hAnsiTheme="minorHAnsi" w:cstheme="minorHAnsi"/>
          <w:spacing w:val="8"/>
          <w:sz w:val="22"/>
          <w:szCs w:val="22"/>
          <w:lang w:eastAsia="zh-CN"/>
        </w:rPr>
      </w:pPr>
      <w:r w:rsidRPr="00B57B0F">
        <w:rPr>
          <w:rFonts w:asciiTheme="minorHAnsi" w:hAnsiTheme="minorHAnsi" w:cstheme="minorHAnsi"/>
          <w:b/>
          <w:bCs/>
          <w:sz w:val="22"/>
          <w:szCs w:val="22"/>
        </w:rPr>
        <w:t xml:space="preserve">Ján Nosko </w:t>
      </w:r>
      <w:r w:rsidRPr="00B57B0F">
        <w:rPr>
          <w:rFonts w:asciiTheme="minorHAnsi" w:hAnsiTheme="minorHAnsi" w:cstheme="minorHAnsi"/>
          <w:sz w:val="22"/>
          <w:szCs w:val="22"/>
        </w:rPr>
        <w:t xml:space="preserve">- </w:t>
      </w:r>
      <w:r w:rsidRPr="00B57B0F">
        <w:rPr>
          <w:rFonts w:asciiTheme="minorHAnsi" w:eastAsia="Times New Roman" w:hAnsiTheme="minorHAnsi" w:cstheme="minorHAnsi"/>
          <w:spacing w:val="8"/>
          <w:sz w:val="22"/>
          <w:szCs w:val="22"/>
          <w:lang w:eastAsia="zh-CN"/>
        </w:rPr>
        <w:t xml:space="preserve">pán poslanec v poriadku, ale už ste </w:t>
      </w:r>
      <w:r w:rsidR="00903B56" w:rsidRPr="00B57B0F">
        <w:rPr>
          <w:rFonts w:asciiTheme="minorHAnsi" w:eastAsia="Times New Roman" w:hAnsiTheme="minorHAnsi" w:cstheme="minorHAnsi"/>
          <w:spacing w:val="8"/>
          <w:sz w:val="22"/>
          <w:szCs w:val="22"/>
          <w:lang w:eastAsia="zh-CN"/>
        </w:rPr>
        <w:t xml:space="preserve">dvojnásobne prekročil svoj limit. Buďme korektní k sebe. </w:t>
      </w:r>
    </w:p>
    <w:p w14:paraId="6CF7C353" w14:textId="77777777" w:rsidR="00B57B0F" w:rsidRPr="00337FB9" w:rsidRDefault="00B57B0F" w:rsidP="00B57B0F">
      <w:pPr>
        <w:pStyle w:val="Obsahrmca"/>
        <w:spacing w:after="0" w:line="276" w:lineRule="auto"/>
        <w:jc w:val="both"/>
        <w:rPr>
          <w:rFonts w:eastAsia="Times New Roman" w:cstheme="minorHAnsi"/>
          <w:spacing w:val="8"/>
          <w:lang w:eastAsia="zh-CN"/>
        </w:rPr>
      </w:pPr>
    </w:p>
    <w:p w14:paraId="4817BB02" w14:textId="75C96504" w:rsidR="00CB69B7" w:rsidRPr="00CB69B7" w:rsidRDefault="00B57B0F" w:rsidP="00B57B0F">
      <w:pPr>
        <w:pStyle w:val="Obsahrmca"/>
        <w:spacing w:after="0" w:line="276" w:lineRule="auto"/>
        <w:jc w:val="both"/>
        <w:rPr>
          <w:rFonts w:asciiTheme="minorHAnsi" w:eastAsia="Times New Roman" w:hAnsiTheme="minorHAnsi" w:cstheme="minorHAnsi"/>
          <w:spacing w:val="8"/>
          <w:sz w:val="22"/>
          <w:szCs w:val="22"/>
          <w:lang w:eastAsia="zh-CN"/>
        </w:rPr>
      </w:pPr>
      <w:r w:rsidRPr="00337FB9">
        <w:rPr>
          <w:rFonts w:asciiTheme="minorHAnsi" w:eastAsia="Times New Roman" w:hAnsiTheme="minorHAnsi" w:cstheme="minorHAnsi"/>
          <w:b/>
          <w:bCs/>
          <w:spacing w:val="8"/>
          <w:sz w:val="22"/>
          <w:szCs w:val="22"/>
          <w:lang w:eastAsia="zh-CN"/>
        </w:rPr>
        <w:t>Ing. Ľuboš Vrbický, FP</w:t>
      </w:r>
      <w:r w:rsidRPr="00337FB9">
        <w:rPr>
          <w:rFonts w:asciiTheme="minorHAnsi" w:eastAsia="Times New Roman" w:hAnsiTheme="minorHAnsi" w:cstheme="minorHAnsi"/>
          <w:spacing w:val="8"/>
          <w:sz w:val="22"/>
          <w:szCs w:val="22"/>
          <w:lang w:eastAsia="zh-CN"/>
        </w:rPr>
        <w:t xml:space="preserve"> - tak</w:t>
      </w:r>
      <w:r w:rsidR="00903B56" w:rsidRPr="00337FB9">
        <w:rPr>
          <w:rFonts w:asciiTheme="minorHAnsi" w:eastAsia="Times New Roman" w:hAnsiTheme="minorHAnsi" w:cstheme="minorHAnsi"/>
          <w:spacing w:val="8"/>
          <w:sz w:val="22"/>
          <w:szCs w:val="22"/>
          <w:lang w:eastAsia="zh-CN"/>
        </w:rPr>
        <w:t xml:space="preserve"> ja sa teda hlásim, že ja by som úplne v pohode predložil tento návrh, lebo zopakujem to, čo tu viacerí hovorili. Volebné obvody slúžia na to, aby bol navolený </w:t>
      </w:r>
      <w:r w:rsidR="00903B56" w:rsidRPr="00AF18EC">
        <w:rPr>
          <w:rFonts w:asciiTheme="minorHAnsi" w:eastAsia="Times New Roman" w:hAnsiTheme="minorHAnsi" w:cstheme="minorHAnsi"/>
          <w:spacing w:val="8"/>
          <w:sz w:val="22"/>
          <w:szCs w:val="22"/>
          <w:lang w:eastAsia="zh-CN"/>
        </w:rPr>
        <w:t xml:space="preserve">potrebný počet poslancov do mestského zastupiteľstva. </w:t>
      </w:r>
      <w:r w:rsidRPr="00AF18EC">
        <w:rPr>
          <w:rFonts w:asciiTheme="minorHAnsi" w:eastAsia="Times New Roman" w:hAnsiTheme="minorHAnsi" w:cstheme="minorHAnsi"/>
          <w:spacing w:val="8"/>
          <w:sz w:val="22"/>
          <w:szCs w:val="22"/>
          <w:lang w:eastAsia="zh-CN"/>
        </w:rPr>
        <w:t>J</w:t>
      </w:r>
      <w:r w:rsidR="00903B56" w:rsidRPr="00AF18EC">
        <w:rPr>
          <w:rFonts w:asciiTheme="minorHAnsi" w:eastAsia="Times New Roman" w:hAnsiTheme="minorHAnsi" w:cstheme="minorHAnsi"/>
          <w:spacing w:val="8"/>
          <w:sz w:val="22"/>
          <w:szCs w:val="22"/>
          <w:lang w:eastAsia="zh-CN"/>
        </w:rPr>
        <w:t>e to moje 1 volebné obdobie alebo funkčné obdobie</w:t>
      </w:r>
      <w:r w:rsidRPr="00AF18EC">
        <w:rPr>
          <w:rFonts w:asciiTheme="minorHAnsi" w:eastAsia="Times New Roman" w:hAnsiTheme="minorHAnsi" w:cstheme="minorHAnsi"/>
          <w:spacing w:val="8"/>
          <w:sz w:val="22"/>
          <w:szCs w:val="22"/>
          <w:lang w:eastAsia="zh-CN"/>
        </w:rPr>
        <w:t>. J</w:t>
      </w:r>
      <w:r w:rsidR="00903B56" w:rsidRPr="00AF18EC">
        <w:rPr>
          <w:rFonts w:asciiTheme="minorHAnsi" w:eastAsia="Times New Roman" w:hAnsiTheme="minorHAnsi" w:cstheme="minorHAnsi"/>
          <w:spacing w:val="8"/>
          <w:sz w:val="22"/>
          <w:szCs w:val="22"/>
          <w:lang w:eastAsia="zh-CN"/>
        </w:rPr>
        <w:t>a si nespomínam, že by sme</w:t>
      </w:r>
      <w:r w:rsidRPr="00AF18EC">
        <w:rPr>
          <w:rFonts w:asciiTheme="minorHAnsi" w:eastAsia="Times New Roman" w:hAnsiTheme="minorHAnsi" w:cstheme="minorHAnsi"/>
          <w:spacing w:val="8"/>
          <w:sz w:val="22"/>
          <w:szCs w:val="22"/>
          <w:lang w:eastAsia="zh-CN"/>
        </w:rPr>
        <w:t xml:space="preserve"> p</w:t>
      </w:r>
      <w:r w:rsidR="00903B56" w:rsidRPr="00AF18EC">
        <w:rPr>
          <w:rFonts w:asciiTheme="minorHAnsi" w:eastAsia="Times New Roman" w:hAnsiTheme="minorHAnsi" w:cstheme="minorHAnsi"/>
          <w:spacing w:val="8"/>
          <w:sz w:val="22"/>
          <w:szCs w:val="22"/>
          <w:lang w:eastAsia="zh-CN"/>
        </w:rPr>
        <w:t xml:space="preserve">ri tom sľube sľubovali, že sme poslanci za ten volebný obvod. My sme poslanci mestského zastupiteľstva v </w:t>
      </w:r>
      <w:r w:rsidRPr="00AF18EC">
        <w:rPr>
          <w:rFonts w:asciiTheme="minorHAnsi" w:eastAsia="Times New Roman" w:hAnsiTheme="minorHAnsi" w:cstheme="minorHAnsi"/>
          <w:spacing w:val="8"/>
          <w:sz w:val="22"/>
          <w:szCs w:val="22"/>
          <w:lang w:eastAsia="zh-CN"/>
        </w:rPr>
        <w:t xml:space="preserve">Banskej Bystrici </w:t>
      </w:r>
      <w:r w:rsidR="00903B56" w:rsidRPr="00AF18EC">
        <w:rPr>
          <w:rFonts w:asciiTheme="minorHAnsi" w:eastAsia="Times New Roman" w:hAnsiTheme="minorHAnsi" w:cstheme="minorHAnsi"/>
          <w:spacing w:val="8"/>
          <w:sz w:val="22"/>
          <w:szCs w:val="22"/>
          <w:lang w:eastAsia="zh-CN"/>
        </w:rPr>
        <w:t>a ktokoľvek m</w:t>
      </w:r>
      <w:r w:rsidR="00337FB9" w:rsidRPr="00AF18EC">
        <w:rPr>
          <w:rFonts w:asciiTheme="minorHAnsi" w:eastAsia="Times New Roman" w:hAnsiTheme="minorHAnsi" w:cstheme="minorHAnsi"/>
          <w:spacing w:val="8"/>
          <w:sz w:val="22"/>
          <w:szCs w:val="22"/>
          <w:lang w:eastAsia="zh-CN"/>
        </w:rPr>
        <w:t>a</w:t>
      </w:r>
      <w:r w:rsidR="00903B56" w:rsidRPr="00AF18EC">
        <w:rPr>
          <w:rFonts w:asciiTheme="minorHAnsi" w:eastAsia="Times New Roman" w:hAnsiTheme="minorHAnsi" w:cstheme="minorHAnsi"/>
          <w:spacing w:val="8"/>
          <w:sz w:val="22"/>
          <w:szCs w:val="22"/>
          <w:lang w:eastAsia="zh-CN"/>
        </w:rPr>
        <w:t xml:space="preserve"> oslov</w:t>
      </w:r>
      <w:r w:rsidR="00337FB9" w:rsidRPr="00AF18EC">
        <w:rPr>
          <w:rFonts w:asciiTheme="minorHAnsi" w:eastAsia="Times New Roman" w:hAnsiTheme="minorHAnsi" w:cstheme="minorHAnsi"/>
          <w:spacing w:val="8"/>
          <w:sz w:val="22"/>
          <w:szCs w:val="22"/>
          <w:lang w:eastAsia="zh-CN"/>
        </w:rPr>
        <w:t>í,</w:t>
      </w:r>
      <w:r w:rsidR="00903B56" w:rsidRPr="00AF18EC">
        <w:rPr>
          <w:rFonts w:asciiTheme="minorHAnsi" w:eastAsia="Times New Roman" w:hAnsiTheme="minorHAnsi" w:cstheme="minorHAnsi"/>
          <w:spacing w:val="8"/>
          <w:sz w:val="22"/>
          <w:szCs w:val="22"/>
          <w:lang w:eastAsia="zh-CN"/>
        </w:rPr>
        <w:t xml:space="preserve"> v akejkoľvek veci, ku ktorej viem nejakým spôsobom prispieť a tiež si môžete pozrieť moje interpelácie, že nie sú len z toho volebného obvodu, v ktorom som bol zvolený. Osobne si myslím, že dvojmandátové volebné obvody sú veľkým nešťastím tohto súčasného riešenia. Žiaľ prax ukázala, že ja a kolega </w:t>
      </w:r>
      <w:r w:rsidR="00337FB9" w:rsidRPr="00AF18EC">
        <w:rPr>
          <w:rFonts w:asciiTheme="minorHAnsi" w:eastAsia="Times New Roman" w:hAnsiTheme="minorHAnsi" w:cstheme="minorHAnsi"/>
          <w:spacing w:val="8"/>
          <w:sz w:val="22"/>
          <w:szCs w:val="22"/>
          <w:lang w:eastAsia="zh-CN"/>
        </w:rPr>
        <w:t>Pecník,</w:t>
      </w:r>
      <w:r w:rsidR="00903B56" w:rsidRPr="00AF18EC">
        <w:rPr>
          <w:rFonts w:asciiTheme="minorHAnsi" w:eastAsia="Times New Roman" w:hAnsiTheme="minorHAnsi" w:cstheme="minorHAnsi"/>
          <w:spacing w:val="8"/>
          <w:sz w:val="22"/>
          <w:szCs w:val="22"/>
          <w:lang w:eastAsia="zh-CN"/>
        </w:rPr>
        <w:t xml:space="preserve"> vo volebnom obvode 2 nemáme rovnaký názor</w:t>
      </w:r>
      <w:r w:rsidR="00AF18EC" w:rsidRPr="00AF18EC">
        <w:rPr>
          <w:rFonts w:asciiTheme="minorHAnsi" w:eastAsia="Times New Roman" w:hAnsiTheme="minorHAnsi" w:cstheme="minorHAnsi"/>
          <w:spacing w:val="8"/>
          <w:sz w:val="22"/>
          <w:szCs w:val="22"/>
          <w:lang w:eastAsia="zh-CN"/>
        </w:rPr>
        <w:t>. K</w:t>
      </w:r>
      <w:r w:rsidR="00903B56" w:rsidRPr="00AF18EC">
        <w:rPr>
          <w:rFonts w:asciiTheme="minorHAnsi" w:eastAsia="Times New Roman" w:hAnsiTheme="minorHAnsi" w:cstheme="minorHAnsi"/>
          <w:spacing w:val="8"/>
          <w:sz w:val="22"/>
          <w:szCs w:val="22"/>
          <w:lang w:eastAsia="zh-CN"/>
        </w:rPr>
        <w:t xml:space="preserve">eď </w:t>
      </w:r>
      <w:r w:rsidR="00903B56" w:rsidRPr="00AF18EC">
        <w:rPr>
          <w:rFonts w:asciiTheme="minorHAnsi" w:eastAsia="Times New Roman" w:hAnsiTheme="minorHAnsi" w:cstheme="minorHAnsi"/>
          <w:spacing w:val="8"/>
          <w:sz w:val="22"/>
          <w:szCs w:val="22"/>
          <w:lang w:eastAsia="zh-CN"/>
        </w:rPr>
        <w:lastRenderedPageBreak/>
        <w:t>nemáme rovnaký názor, máme problém zvolať výbor mestskej časti</w:t>
      </w:r>
      <w:r w:rsidR="00AF18EC" w:rsidRPr="00AF18EC">
        <w:rPr>
          <w:rFonts w:asciiTheme="minorHAnsi" w:eastAsia="Times New Roman" w:hAnsiTheme="minorHAnsi" w:cstheme="minorHAnsi"/>
          <w:spacing w:val="8"/>
          <w:sz w:val="22"/>
          <w:szCs w:val="22"/>
          <w:lang w:eastAsia="zh-CN"/>
        </w:rPr>
        <w:t xml:space="preserve">, </w:t>
      </w:r>
      <w:r w:rsidR="00903B56" w:rsidRPr="00AF18EC">
        <w:rPr>
          <w:rFonts w:asciiTheme="minorHAnsi" w:eastAsia="Times New Roman" w:hAnsiTheme="minorHAnsi" w:cstheme="minorHAnsi"/>
          <w:spacing w:val="8"/>
          <w:sz w:val="22"/>
          <w:szCs w:val="22"/>
          <w:lang w:eastAsia="zh-CN"/>
        </w:rPr>
        <w:t xml:space="preserve">nemáme tam občanov, sme tam len my </w:t>
      </w:r>
      <w:r w:rsidR="00AF18EC" w:rsidRPr="00AF18EC">
        <w:rPr>
          <w:rFonts w:asciiTheme="minorHAnsi" w:eastAsia="Times New Roman" w:hAnsiTheme="minorHAnsi" w:cstheme="minorHAnsi"/>
          <w:spacing w:val="8"/>
          <w:sz w:val="22"/>
          <w:szCs w:val="22"/>
          <w:lang w:eastAsia="zh-CN"/>
        </w:rPr>
        <w:t xml:space="preserve">dvaja. A </w:t>
      </w:r>
      <w:r w:rsidR="00903B56" w:rsidRPr="00AF18EC">
        <w:rPr>
          <w:rFonts w:asciiTheme="minorHAnsi" w:eastAsia="Times New Roman" w:hAnsiTheme="minorHAnsi" w:cstheme="minorHAnsi"/>
          <w:spacing w:val="8"/>
          <w:sz w:val="22"/>
          <w:szCs w:val="22"/>
          <w:lang w:eastAsia="zh-CN"/>
        </w:rPr>
        <w:t xml:space="preserve">tiež keď sa nezhodneme, tak kolega </w:t>
      </w:r>
      <w:r w:rsidR="00AF18EC" w:rsidRPr="00AF18EC">
        <w:rPr>
          <w:rFonts w:asciiTheme="minorHAnsi" w:eastAsia="Times New Roman" w:hAnsiTheme="minorHAnsi" w:cstheme="minorHAnsi"/>
          <w:spacing w:val="8"/>
          <w:sz w:val="22"/>
          <w:szCs w:val="22"/>
          <w:lang w:eastAsia="zh-CN"/>
        </w:rPr>
        <w:t>P</w:t>
      </w:r>
      <w:r w:rsidR="00903B56" w:rsidRPr="00AF18EC">
        <w:rPr>
          <w:rFonts w:asciiTheme="minorHAnsi" w:eastAsia="Times New Roman" w:hAnsiTheme="minorHAnsi" w:cstheme="minorHAnsi"/>
          <w:spacing w:val="8"/>
          <w:sz w:val="22"/>
          <w:szCs w:val="22"/>
          <w:lang w:eastAsia="zh-CN"/>
        </w:rPr>
        <w:t>ecník má 2 hlasy</w:t>
      </w:r>
      <w:r w:rsidR="00681CAE">
        <w:rPr>
          <w:rFonts w:asciiTheme="minorHAnsi" w:eastAsia="Times New Roman" w:hAnsiTheme="minorHAnsi" w:cstheme="minorHAnsi"/>
          <w:spacing w:val="8"/>
          <w:sz w:val="22"/>
          <w:szCs w:val="22"/>
          <w:lang w:eastAsia="zh-CN"/>
        </w:rPr>
        <w:t>,</w:t>
      </w:r>
      <w:r w:rsidR="00903B56" w:rsidRPr="00AF18EC">
        <w:rPr>
          <w:rFonts w:asciiTheme="minorHAnsi" w:eastAsia="Times New Roman" w:hAnsiTheme="minorHAnsi" w:cstheme="minorHAnsi"/>
          <w:spacing w:val="8"/>
          <w:sz w:val="22"/>
          <w:szCs w:val="22"/>
          <w:lang w:eastAsia="zh-CN"/>
        </w:rPr>
        <w:t xml:space="preserve"> aby sme dospeli k nejakému výsledku. Takže o akej demokracii tu </w:t>
      </w:r>
      <w:r w:rsidR="00903B56" w:rsidRPr="00CB69B7">
        <w:rPr>
          <w:rFonts w:asciiTheme="minorHAnsi" w:eastAsia="Times New Roman" w:hAnsiTheme="minorHAnsi" w:cstheme="minorHAnsi"/>
          <w:spacing w:val="8"/>
          <w:sz w:val="22"/>
          <w:szCs w:val="22"/>
          <w:lang w:eastAsia="zh-CN"/>
        </w:rPr>
        <w:t>hovoríme? Ja si myslím, že</w:t>
      </w:r>
      <w:r w:rsidR="00AF18EC" w:rsidRPr="00CB69B7">
        <w:rPr>
          <w:rFonts w:asciiTheme="minorHAnsi" w:eastAsia="Times New Roman" w:hAnsiTheme="minorHAnsi" w:cstheme="minorHAnsi"/>
          <w:spacing w:val="8"/>
          <w:sz w:val="22"/>
          <w:szCs w:val="22"/>
          <w:lang w:eastAsia="zh-CN"/>
        </w:rPr>
        <w:t xml:space="preserve"> t</w:t>
      </w:r>
      <w:r w:rsidR="00903B56" w:rsidRPr="00CB69B7">
        <w:rPr>
          <w:rFonts w:asciiTheme="minorHAnsi" w:eastAsia="Times New Roman" w:hAnsiTheme="minorHAnsi" w:cstheme="minorHAnsi"/>
          <w:spacing w:val="8"/>
          <w:sz w:val="22"/>
          <w:szCs w:val="22"/>
          <w:lang w:eastAsia="zh-CN"/>
        </w:rPr>
        <w:t>ento systém, ktorý je teraz</w:t>
      </w:r>
      <w:r w:rsidR="00AF18EC" w:rsidRPr="00CB69B7">
        <w:rPr>
          <w:rFonts w:asciiTheme="minorHAnsi" w:eastAsia="Times New Roman" w:hAnsiTheme="minorHAnsi" w:cstheme="minorHAnsi"/>
          <w:spacing w:val="8"/>
          <w:sz w:val="22"/>
          <w:szCs w:val="22"/>
          <w:lang w:eastAsia="zh-CN"/>
        </w:rPr>
        <w:t>,</w:t>
      </w:r>
      <w:r w:rsidR="00903B56" w:rsidRPr="00CB69B7">
        <w:rPr>
          <w:rFonts w:asciiTheme="minorHAnsi" w:eastAsia="Times New Roman" w:hAnsiTheme="minorHAnsi" w:cstheme="minorHAnsi"/>
          <w:spacing w:val="8"/>
          <w:sz w:val="22"/>
          <w:szCs w:val="22"/>
          <w:lang w:eastAsia="zh-CN"/>
        </w:rPr>
        <w:t xml:space="preserve"> nie je správny, nie je vyvážený, nie je spravodlivý voči ľuďom a nie </w:t>
      </w:r>
      <w:r w:rsidR="00CB69B7" w:rsidRPr="00CB69B7">
        <w:rPr>
          <w:rFonts w:asciiTheme="minorHAnsi" w:eastAsia="Times New Roman" w:hAnsiTheme="minorHAnsi" w:cstheme="minorHAnsi"/>
          <w:spacing w:val="8"/>
          <w:sz w:val="22"/>
          <w:szCs w:val="22"/>
          <w:lang w:eastAsia="zh-CN"/>
        </w:rPr>
        <w:t>je a</w:t>
      </w:r>
      <w:r w:rsidR="00903B56" w:rsidRPr="00CB69B7">
        <w:rPr>
          <w:rFonts w:asciiTheme="minorHAnsi" w:eastAsia="Times New Roman" w:hAnsiTheme="minorHAnsi" w:cstheme="minorHAnsi"/>
          <w:spacing w:val="8"/>
          <w:sz w:val="22"/>
          <w:szCs w:val="22"/>
          <w:lang w:eastAsia="zh-CN"/>
        </w:rPr>
        <w:t>ni praktický</w:t>
      </w:r>
      <w:r w:rsidR="00AF18EC" w:rsidRPr="00CB69B7">
        <w:rPr>
          <w:rFonts w:asciiTheme="minorHAnsi" w:eastAsia="Times New Roman" w:hAnsiTheme="minorHAnsi" w:cstheme="minorHAnsi"/>
          <w:spacing w:val="8"/>
          <w:sz w:val="22"/>
          <w:szCs w:val="22"/>
          <w:lang w:eastAsia="zh-CN"/>
        </w:rPr>
        <w:t xml:space="preserve"> p</w:t>
      </w:r>
      <w:r w:rsidR="00903B56" w:rsidRPr="00CB69B7">
        <w:rPr>
          <w:rFonts w:asciiTheme="minorHAnsi" w:eastAsia="Times New Roman" w:hAnsiTheme="minorHAnsi" w:cstheme="minorHAnsi"/>
          <w:spacing w:val="8"/>
          <w:sz w:val="22"/>
          <w:szCs w:val="22"/>
          <w:lang w:eastAsia="zh-CN"/>
        </w:rPr>
        <w:t>re poslancov</w:t>
      </w:r>
      <w:r w:rsidR="00AF18EC" w:rsidRPr="00CB69B7">
        <w:rPr>
          <w:rFonts w:asciiTheme="minorHAnsi" w:eastAsia="Times New Roman" w:hAnsiTheme="minorHAnsi" w:cstheme="minorHAnsi"/>
          <w:spacing w:val="8"/>
          <w:sz w:val="22"/>
          <w:szCs w:val="22"/>
          <w:lang w:eastAsia="zh-CN"/>
        </w:rPr>
        <w:t>. M</w:t>
      </w:r>
      <w:r w:rsidR="00903B56" w:rsidRPr="00CB69B7">
        <w:rPr>
          <w:rFonts w:asciiTheme="minorHAnsi" w:eastAsia="Times New Roman" w:hAnsiTheme="minorHAnsi" w:cstheme="minorHAnsi"/>
          <w:spacing w:val="8"/>
          <w:sz w:val="22"/>
          <w:szCs w:val="22"/>
          <w:lang w:eastAsia="zh-CN"/>
        </w:rPr>
        <w:t>ám 4 občianske rady, ja som na každej, keď sa zvolá</w:t>
      </w:r>
      <w:r w:rsidR="00CB69B7" w:rsidRPr="00CB69B7">
        <w:rPr>
          <w:rFonts w:asciiTheme="minorHAnsi" w:eastAsia="Times New Roman" w:hAnsiTheme="minorHAnsi" w:cstheme="minorHAnsi"/>
          <w:spacing w:val="8"/>
          <w:sz w:val="22"/>
          <w:szCs w:val="22"/>
          <w:lang w:eastAsia="zh-CN"/>
        </w:rPr>
        <w:t>. K</w:t>
      </w:r>
      <w:r w:rsidR="00903B56" w:rsidRPr="00CB69B7">
        <w:rPr>
          <w:rFonts w:asciiTheme="minorHAnsi" w:eastAsia="Times New Roman" w:hAnsiTheme="minorHAnsi" w:cstheme="minorHAnsi"/>
          <w:spacing w:val="8"/>
          <w:sz w:val="22"/>
          <w:szCs w:val="22"/>
          <w:lang w:eastAsia="zh-CN"/>
        </w:rPr>
        <w:t xml:space="preserve">olega </w:t>
      </w:r>
      <w:r w:rsidR="00CB69B7" w:rsidRPr="00CB69B7">
        <w:rPr>
          <w:rFonts w:asciiTheme="minorHAnsi" w:eastAsia="Times New Roman" w:hAnsiTheme="minorHAnsi" w:cstheme="minorHAnsi"/>
          <w:spacing w:val="8"/>
          <w:sz w:val="22"/>
          <w:szCs w:val="22"/>
          <w:lang w:eastAsia="zh-CN"/>
        </w:rPr>
        <w:t>P</w:t>
      </w:r>
      <w:r w:rsidR="00903B56" w:rsidRPr="00CB69B7">
        <w:rPr>
          <w:rFonts w:asciiTheme="minorHAnsi" w:eastAsia="Times New Roman" w:hAnsiTheme="minorHAnsi" w:cstheme="minorHAnsi"/>
          <w:spacing w:val="8"/>
          <w:sz w:val="22"/>
          <w:szCs w:val="22"/>
          <w:lang w:eastAsia="zh-CN"/>
        </w:rPr>
        <w:t>ecník sa nie vždy zúčastní, ale o tom nie je teraz reč, ale v iných volebných obvodoch je vás via</w:t>
      </w:r>
      <w:r w:rsidR="00CB69B7" w:rsidRPr="00CB69B7">
        <w:rPr>
          <w:rFonts w:asciiTheme="minorHAnsi" w:eastAsia="Times New Roman" w:hAnsiTheme="minorHAnsi" w:cstheme="minorHAnsi"/>
          <w:spacing w:val="8"/>
          <w:sz w:val="22"/>
          <w:szCs w:val="22"/>
          <w:lang w:eastAsia="zh-CN"/>
        </w:rPr>
        <w:t>c, m</w:t>
      </w:r>
      <w:r w:rsidR="00903B56" w:rsidRPr="00CB69B7">
        <w:rPr>
          <w:rFonts w:asciiTheme="minorHAnsi" w:eastAsia="Times New Roman" w:hAnsiTheme="minorHAnsi" w:cstheme="minorHAnsi"/>
          <w:spacing w:val="8"/>
          <w:sz w:val="22"/>
          <w:szCs w:val="22"/>
          <w:lang w:eastAsia="zh-CN"/>
        </w:rPr>
        <w:t>áte menej občianskych r</w:t>
      </w:r>
      <w:r w:rsidR="00681CAE">
        <w:rPr>
          <w:rFonts w:asciiTheme="minorHAnsi" w:eastAsia="Times New Roman" w:hAnsiTheme="minorHAnsi" w:cstheme="minorHAnsi"/>
          <w:spacing w:val="8"/>
          <w:sz w:val="22"/>
          <w:szCs w:val="22"/>
          <w:lang w:eastAsia="zh-CN"/>
        </w:rPr>
        <w:t>á</w:t>
      </w:r>
      <w:r w:rsidR="00903B56" w:rsidRPr="00CB69B7">
        <w:rPr>
          <w:rFonts w:asciiTheme="minorHAnsi" w:eastAsia="Times New Roman" w:hAnsiTheme="minorHAnsi" w:cstheme="minorHAnsi"/>
          <w:spacing w:val="8"/>
          <w:sz w:val="22"/>
          <w:szCs w:val="22"/>
          <w:lang w:eastAsia="zh-CN"/>
        </w:rPr>
        <w:t>d</w:t>
      </w:r>
      <w:r w:rsidR="00CB69B7" w:rsidRPr="00CB69B7">
        <w:rPr>
          <w:rFonts w:asciiTheme="minorHAnsi" w:eastAsia="Times New Roman" w:hAnsiTheme="minorHAnsi" w:cstheme="minorHAnsi"/>
          <w:spacing w:val="8"/>
          <w:sz w:val="22"/>
          <w:szCs w:val="22"/>
          <w:lang w:eastAsia="zh-CN"/>
        </w:rPr>
        <w:t>. J</w:t>
      </w:r>
      <w:r w:rsidR="00903B56" w:rsidRPr="00CB69B7">
        <w:rPr>
          <w:rFonts w:asciiTheme="minorHAnsi" w:eastAsia="Times New Roman" w:hAnsiTheme="minorHAnsi" w:cstheme="minorHAnsi"/>
          <w:spacing w:val="8"/>
          <w:sz w:val="22"/>
          <w:szCs w:val="22"/>
          <w:lang w:eastAsia="zh-CN"/>
        </w:rPr>
        <w:t>e to neúmerná záťaž v</w:t>
      </w:r>
      <w:r w:rsidR="00CB69B7" w:rsidRPr="00CB69B7">
        <w:rPr>
          <w:rFonts w:asciiTheme="minorHAnsi" w:eastAsia="Times New Roman" w:hAnsiTheme="minorHAnsi" w:cstheme="minorHAnsi"/>
          <w:spacing w:val="8"/>
          <w:sz w:val="22"/>
          <w:szCs w:val="22"/>
          <w:lang w:eastAsia="zh-CN"/>
        </w:rPr>
        <w:t> </w:t>
      </w:r>
      <w:r w:rsidR="00903B56" w:rsidRPr="00CB69B7">
        <w:rPr>
          <w:rFonts w:asciiTheme="minorHAnsi" w:eastAsia="Times New Roman" w:hAnsiTheme="minorHAnsi" w:cstheme="minorHAnsi"/>
          <w:spacing w:val="8"/>
          <w:sz w:val="22"/>
          <w:szCs w:val="22"/>
          <w:lang w:eastAsia="zh-CN"/>
        </w:rPr>
        <w:t>tomto</w:t>
      </w:r>
      <w:r w:rsidR="00CB69B7" w:rsidRPr="00CB69B7">
        <w:rPr>
          <w:rFonts w:asciiTheme="minorHAnsi" w:eastAsia="Times New Roman" w:hAnsiTheme="minorHAnsi" w:cstheme="minorHAnsi"/>
          <w:spacing w:val="8"/>
          <w:sz w:val="22"/>
          <w:szCs w:val="22"/>
          <w:lang w:eastAsia="zh-CN"/>
        </w:rPr>
        <w:t xml:space="preserve">. </w:t>
      </w:r>
    </w:p>
    <w:p w14:paraId="28F728A7" w14:textId="77777777" w:rsidR="00CB69B7" w:rsidRPr="00CB69B7" w:rsidRDefault="00CB69B7" w:rsidP="00B57B0F">
      <w:pPr>
        <w:pStyle w:val="Obsahrmca"/>
        <w:spacing w:after="0" w:line="276" w:lineRule="auto"/>
        <w:jc w:val="both"/>
        <w:rPr>
          <w:rFonts w:asciiTheme="minorHAnsi" w:eastAsia="Times New Roman" w:hAnsiTheme="minorHAnsi" w:cstheme="minorHAnsi"/>
          <w:spacing w:val="8"/>
          <w:sz w:val="22"/>
          <w:szCs w:val="22"/>
          <w:lang w:eastAsia="zh-CN"/>
        </w:rPr>
      </w:pPr>
    </w:p>
    <w:p w14:paraId="5796B384" w14:textId="46F2B267" w:rsidR="00903B56" w:rsidRPr="005927AA" w:rsidRDefault="00CB69B7" w:rsidP="00CB69B7">
      <w:pPr>
        <w:pStyle w:val="Obsahrmca"/>
        <w:spacing w:after="0" w:line="276" w:lineRule="auto"/>
        <w:jc w:val="both"/>
        <w:rPr>
          <w:rFonts w:asciiTheme="minorHAnsi" w:eastAsia="Times New Roman" w:hAnsiTheme="minorHAnsi" w:cstheme="minorHAnsi"/>
          <w:spacing w:val="8"/>
          <w:sz w:val="22"/>
          <w:szCs w:val="22"/>
          <w:lang w:eastAsia="zh-CN"/>
        </w:rPr>
      </w:pPr>
      <w:r w:rsidRPr="005927AA">
        <w:rPr>
          <w:rFonts w:asciiTheme="minorHAnsi" w:eastAsia="Times New Roman" w:hAnsiTheme="minorHAnsi" w:cstheme="minorHAnsi"/>
          <w:b/>
          <w:bCs/>
          <w:spacing w:val="8"/>
          <w:sz w:val="22"/>
          <w:szCs w:val="22"/>
          <w:lang w:eastAsia="zh-CN"/>
        </w:rPr>
        <w:t>Mgr. Jakub Gajdošík, FP</w:t>
      </w:r>
      <w:r w:rsidRPr="005927AA">
        <w:rPr>
          <w:rFonts w:asciiTheme="minorHAnsi" w:eastAsia="Times New Roman" w:hAnsiTheme="minorHAnsi" w:cstheme="minorHAnsi"/>
          <w:spacing w:val="8"/>
          <w:sz w:val="22"/>
          <w:szCs w:val="22"/>
          <w:lang w:eastAsia="zh-CN"/>
        </w:rPr>
        <w:t xml:space="preserve"> - ja</w:t>
      </w:r>
      <w:r w:rsidR="00903B56" w:rsidRPr="005927AA">
        <w:rPr>
          <w:rFonts w:asciiTheme="minorHAnsi" w:eastAsia="Times New Roman" w:hAnsiTheme="minorHAnsi" w:cstheme="minorHAnsi"/>
          <w:spacing w:val="8"/>
          <w:sz w:val="22"/>
          <w:szCs w:val="22"/>
          <w:lang w:eastAsia="zh-CN"/>
        </w:rPr>
        <w:t xml:space="preserve"> zareagujem na vystúpenie pána poslanca </w:t>
      </w:r>
      <w:r w:rsidRPr="005927AA">
        <w:rPr>
          <w:rFonts w:asciiTheme="minorHAnsi" w:eastAsia="Times New Roman" w:hAnsiTheme="minorHAnsi" w:cstheme="minorHAnsi"/>
          <w:spacing w:val="8"/>
          <w:sz w:val="22"/>
          <w:szCs w:val="22"/>
          <w:lang w:eastAsia="zh-CN"/>
        </w:rPr>
        <w:t>Kašpera. Igor</w:t>
      </w:r>
      <w:r w:rsidR="00903B56" w:rsidRPr="005927AA">
        <w:rPr>
          <w:rFonts w:asciiTheme="minorHAnsi" w:eastAsia="Times New Roman" w:hAnsiTheme="minorHAnsi" w:cstheme="minorHAnsi"/>
          <w:spacing w:val="8"/>
          <w:sz w:val="22"/>
          <w:szCs w:val="22"/>
          <w:lang w:eastAsia="zh-CN"/>
        </w:rPr>
        <w:t xml:space="preserve"> mám </w:t>
      </w:r>
      <w:r w:rsidRPr="005927AA">
        <w:rPr>
          <w:rFonts w:asciiTheme="minorHAnsi" w:eastAsia="Times New Roman" w:hAnsiTheme="minorHAnsi" w:cstheme="minorHAnsi"/>
          <w:spacing w:val="8"/>
          <w:sz w:val="22"/>
          <w:szCs w:val="22"/>
          <w:lang w:eastAsia="zh-CN"/>
        </w:rPr>
        <w:t xml:space="preserve">s </w:t>
      </w:r>
      <w:r w:rsidR="00903B56" w:rsidRPr="005927AA">
        <w:rPr>
          <w:rFonts w:asciiTheme="minorHAnsi" w:eastAsia="Times New Roman" w:hAnsiTheme="minorHAnsi" w:cstheme="minorHAnsi"/>
          <w:spacing w:val="8"/>
          <w:sz w:val="22"/>
          <w:szCs w:val="22"/>
          <w:lang w:eastAsia="zh-CN"/>
        </w:rPr>
        <w:t xml:space="preserve">pánom poslancom </w:t>
      </w:r>
      <w:r w:rsidRPr="005927AA">
        <w:rPr>
          <w:rFonts w:asciiTheme="minorHAnsi" w:eastAsia="Times New Roman" w:hAnsiTheme="minorHAnsi" w:cstheme="minorHAnsi"/>
          <w:spacing w:val="8"/>
          <w:sz w:val="22"/>
          <w:szCs w:val="22"/>
          <w:lang w:eastAsia="zh-CN"/>
        </w:rPr>
        <w:t>Katreniakom</w:t>
      </w:r>
      <w:r w:rsidR="00903B56" w:rsidRPr="005927AA">
        <w:rPr>
          <w:rFonts w:asciiTheme="minorHAnsi" w:eastAsia="Times New Roman" w:hAnsiTheme="minorHAnsi" w:cstheme="minorHAnsi"/>
          <w:spacing w:val="8"/>
          <w:sz w:val="22"/>
          <w:szCs w:val="22"/>
          <w:lang w:eastAsia="zh-CN"/>
        </w:rPr>
        <w:t xml:space="preserve"> veľmi podobné skúsenosti</w:t>
      </w:r>
      <w:r w:rsidRPr="005927AA">
        <w:rPr>
          <w:rFonts w:asciiTheme="minorHAnsi" w:eastAsia="Times New Roman" w:hAnsiTheme="minorHAnsi" w:cstheme="minorHAnsi"/>
          <w:spacing w:val="8"/>
          <w:sz w:val="22"/>
          <w:szCs w:val="22"/>
          <w:lang w:eastAsia="zh-CN"/>
        </w:rPr>
        <w:t>. O</w:t>
      </w:r>
      <w:r w:rsidR="00903B56" w:rsidRPr="005927AA">
        <w:rPr>
          <w:rFonts w:asciiTheme="minorHAnsi" w:eastAsia="Times New Roman" w:hAnsiTheme="minorHAnsi" w:cstheme="minorHAnsi"/>
          <w:spacing w:val="8"/>
          <w:sz w:val="22"/>
          <w:szCs w:val="22"/>
          <w:lang w:eastAsia="zh-CN"/>
        </w:rPr>
        <w:t xml:space="preserve">n tu pred niekoľkými mesiacmi obvinil pána primátora z toho, že poslal ľudí do zavretého parku na prelome októbra a novembra. Napriek tomu, že som mu poskytol dôkazy o tom, že tento list, ktorý </w:t>
      </w:r>
      <w:r w:rsidRPr="005927AA">
        <w:rPr>
          <w:rFonts w:asciiTheme="minorHAnsi" w:eastAsia="Times New Roman" w:hAnsiTheme="minorHAnsi" w:cstheme="minorHAnsi"/>
          <w:spacing w:val="8"/>
          <w:sz w:val="22"/>
          <w:szCs w:val="22"/>
          <w:lang w:eastAsia="zh-CN"/>
        </w:rPr>
        <w:t>odoslal</w:t>
      </w:r>
      <w:r w:rsidR="00903B56" w:rsidRPr="005927AA">
        <w:rPr>
          <w:rFonts w:asciiTheme="minorHAnsi" w:eastAsia="Times New Roman" w:hAnsiTheme="minorHAnsi" w:cstheme="minorHAnsi"/>
          <w:spacing w:val="8"/>
          <w:sz w:val="22"/>
          <w:szCs w:val="22"/>
          <w:lang w:eastAsia="zh-CN"/>
        </w:rPr>
        <w:t>, ktorý tu mylne rozprával, že je to v čase uzatvorenia parku na prelome októbra a</w:t>
      </w:r>
      <w:r w:rsidRPr="005927AA">
        <w:rPr>
          <w:rFonts w:asciiTheme="minorHAnsi" w:eastAsia="Times New Roman" w:hAnsiTheme="minorHAnsi" w:cstheme="minorHAnsi"/>
          <w:spacing w:val="8"/>
          <w:sz w:val="22"/>
          <w:szCs w:val="22"/>
          <w:lang w:eastAsia="zh-CN"/>
        </w:rPr>
        <w:t> </w:t>
      </w:r>
      <w:r w:rsidR="00903B56" w:rsidRPr="005927AA">
        <w:rPr>
          <w:rFonts w:asciiTheme="minorHAnsi" w:eastAsia="Times New Roman" w:hAnsiTheme="minorHAnsi" w:cstheme="minorHAnsi"/>
          <w:spacing w:val="8"/>
          <w:sz w:val="22"/>
          <w:szCs w:val="22"/>
          <w:lang w:eastAsia="zh-CN"/>
        </w:rPr>
        <w:t>novembra</w:t>
      </w:r>
      <w:r w:rsidRPr="005927AA">
        <w:rPr>
          <w:rFonts w:asciiTheme="minorHAnsi" w:eastAsia="Times New Roman" w:hAnsiTheme="minorHAnsi" w:cstheme="minorHAnsi"/>
          <w:spacing w:val="8"/>
          <w:sz w:val="22"/>
          <w:szCs w:val="22"/>
          <w:lang w:eastAsia="zh-CN"/>
        </w:rPr>
        <w:t>, ž</w:t>
      </w:r>
      <w:r w:rsidR="00903B56" w:rsidRPr="005927AA">
        <w:rPr>
          <w:rFonts w:asciiTheme="minorHAnsi" w:eastAsia="Times New Roman" w:hAnsiTheme="minorHAnsi" w:cstheme="minorHAnsi"/>
          <w:spacing w:val="8"/>
          <w:sz w:val="22"/>
          <w:szCs w:val="22"/>
          <w:lang w:eastAsia="zh-CN"/>
        </w:rPr>
        <w:t>e bol odoslaný v</w:t>
      </w:r>
      <w:r w:rsidRPr="005927AA">
        <w:rPr>
          <w:rFonts w:asciiTheme="minorHAnsi" w:eastAsia="Times New Roman" w:hAnsiTheme="minorHAnsi" w:cstheme="minorHAnsi"/>
          <w:spacing w:val="8"/>
          <w:sz w:val="22"/>
          <w:szCs w:val="22"/>
          <w:lang w:eastAsia="zh-CN"/>
        </w:rPr>
        <w:t> </w:t>
      </w:r>
      <w:r w:rsidR="00903B56" w:rsidRPr="005927AA">
        <w:rPr>
          <w:rFonts w:asciiTheme="minorHAnsi" w:eastAsia="Times New Roman" w:hAnsiTheme="minorHAnsi" w:cstheme="minorHAnsi"/>
          <w:spacing w:val="8"/>
          <w:sz w:val="22"/>
          <w:szCs w:val="22"/>
          <w:lang w:eastAsia="zh-CN"/>
        </w:rPr>
        <w:t>júni</w:t>
      </w:r>
      <w:r w:rsidRPr="005927AA">
        <w:rPr>
          <w:rFonts w:asciiTheme="minorHAnsi" w:eastAsia="Times New Roman" w:hAnsiTheme="minorHAnsi" w:cstheme="minorHAnsi"/>
          <w:spacing w:val="8"/>
          <w:sz w:val="22"/>
          <w:szCs w:val="22"/>
          <w:lang w:eastAsia="zh-CN"/>
        </w:rPr>
        <w:t>. D</w:t>
      </w:r>
      <w:r w:rsidR="00903B56" w:rsidRPr="005927AA">
        <w:rPr>
          <w:rFonts w:asciiTheme="minorHAnsi" w:eastAsia="Times New Roman" w:hAnsiTheme="minorHAnsi" w:cstheme="minorHAnsi"/>
          <w:spacing w:val="8"/>
          <w:sz w:val="22"/>
          <w:szCs w:val="22"/>
          <w:lang w:eastAsia="zh-CN"/>
        </w:rPr>
        <w:t>ávno predtým, ako bol p</w:t>
      </w:r>
      <w:r w:rsidR="00681CAE">
        <w:rPr>
          <w:rFonts w:asciiTheme="minorHAnsi" w:eastAsia="Times New Roman" w:hAnsiTheme="minorHAnsi" w:cstheme="minorHAnsi"/>
          <w:spacing w:val="8"/>
          <w:sz w:val="22"/>
          <w:szCs w:val="22"/>
          <w:lang w:eastAsia="zh-CN"/>
        </w:rPr>
        <w:t>ark</w:t>
      </w:r>
      <w:r w:rsidR="00903B56" w:rsidRPr="005927AA">
        <w:rPr>
          <w:rFonts w:asciiTheme="minorHAnsi" w:eastAsia="Times New Roman" w:hAnsiTheme="minorHAnsi" w:cstheme="minorHAnsi"/>
          <w:spacing w:val="8"/>
          <w:sz w:val="22"/>
          <w:szCs w:val="22"/>
          <w:lang w:eastAsia="zh-CN"/>
        </w:rPr>
        <w:t xml:space="preserve"> uzavretý a poprosil som ho, </w:t>
      </w:r>
      <w:r w:rsidR="00681CAE">
        <w:rPr>
          <w:rFonts w:asciiTheme="minorHAnsi" w:eastAsia="Times New Roman" w:hAnsiTheme="minorHAnsi" w:cstheme="minorHAnsi"/>
          <w:spacing w:val="8"/>
          <w:sz w:val="22"/>
          <w:szCs w:val="22"/>
          <w:lang w:eastAsia="zh-CN"/>
        </w:rPr>
        <w:t xml:space="preserve">či by </w:t>
      </w:r>
      <w:r w:rsidR="00903B56" w:rsidRPr="005927AA">
        <w:rPr>
          <w:rFonts w:asciiTheme="minorHAnsi" w:eastAsia="Times New Roman" w:hAnsiTheme="minorHAnsi" w:cstheme="minorHAnsi"/>
          <w:spacing w:val="8"/>
          <w:sz w:val="22"/>
          <w:szCs w:val="22"/>
          <w:lang w:eastAsia="zh-CN"/>
        </w:rPr>
        <w:t>nebolo vhodné sa pánovi primátorovi za to teda ospravedlniť a uviesť to na pravú mieru</w:t>
      </w:r>
      <w:r w:rsidRPr="005927AA">
        <w:rPr>
          <w:rFonts w:asciiTheme="minorHAnsi" w:eastAsia="Times New Roman" w:hAnsiTheme="minorHAnsi" w:cstheme="minorHAnsi"/>
          <w:spacing w:val="8"/>
          <w:sz w:val="22"/>
          <w:szCs w:val="22"/>
          <w:lang w:eastAsia="zh-CN"/>
        </w:rPr>
        <w:t>. T</w:t>
      </w:r>
      <w:r w:rsidR="00903B56" w:rsidRPr="005927AA">
        <w:rPr>
          <w:rFonts w:asciiTheme="minorHAnsi" w:eastAsia="Times New Roman" w:hAnsiTheme="minorHAnsi" w:cstheme="minorHAnsi"/>
          <w:spacing w:val="8"/>
          <w:sz w:val="22"/>
          <w:szCs w:val="22"/>
          <w:lang w:eastAsia="zh-CN"/>
        </w:rPr>
        <w:t>ak ma do telefónu vysmieval, že som v poradí. Takže čakám v poradí už asi 4 alebo 5 mesiac, kedy verejne sa pánovi primátorovi ospravedlní</w:t>
      </w:r>
      <w:r w:rsidRPr="005927AA">
        <w:rPr>
          <w:rFonts w:asciiTheme="minorHAnsi" w:eastAsia="Times New Roman" w:hAnsiTheme="minorHAnsi" w:cstheme="minorHAnsi"/>
          <w:spacing w:val="8"/>
          <w:sz w:val="22"/>
          <w:szCs w:val="22"/>
          <w:lang w:eastAsia="zh-CN"/>
        </w:rPr>
        <w:t>. Č</w:t>
      </w:r>
      <w:r w:rsidR="00903B56" w:rsidRPr="005927AA">
        <w:rPr>
          <w:rFonts w:asciiTheme="minorHAnsi" w:eastAsia="Times New Roman" w:hAnsiTheme="minorHAnsi" w:cstheme="minorHAnsi"/>
          <w:spacing w:val="8"/>
          <w:sz w:val="22"/>
          <w:szCs w:val="22"/>
          <w:lang w:eastAsia="zh-CN"/>
        </w:rPr>
        <w:t xml:space="preserve">iže úplne </w:t>
      </w:r>
      <w:r w:rsidRPr="005927AA">
        <w:rPr>
          <w:rFonts w:asciiTheme="minorHAnsi" w:eastAsia="Times New Roman" w:hAnsiTheme="minorHAnsi" w:cstheme="minorHAnsi"/>
          <w:spacing w:val="8"/>
          <w:sz w:val="22"/>
          <w:szCs w:val="22"/>
          <w:lang w:eastAsia="zh-CN"/>
        </w:rPr>
        <w:t>T</w:t>
      </w:r>
      <w:r w:rsidR="00903B56" w:rsidRPr="005927AA">
        <w:rPr>
          <w:rFonts w:asciiTheme="minorHAnsi" w:eastAsia="Times New Roman" w:hAnsiTheme="minorHAnsi" w:cstheme="minorHAnsi"/>
          <w:spacing w:val="8"/>
          <w:sz w:val="22"/>
          <w:szCs w:val="22"/>
          <w:lang w:eastAsia="zh-CN"/>
        </w:rPr>
        <w:t>i rozumiem, ako sa cítiš.</w:t>
      </w:r>
    </w:p>
    <w:p w14:paraId="1950B4BB" w14:textId="77777777" w:rsidR="00CB69B7" w:rsidRPr="005927AA" w:rsidRDefault="00CB69B7" w:rsidP="00903B56">
      <w:pPr>
        <w:pStyle w:val="Obsahrmca"/>
        <w:spacing w:after="0" w:line="276" w:lineRule="auto"/>
        <w:jc w:val="both"/>
        <w:rPr>
          <w:rFonts w:asciiTheme="minorHAnsi" w:hAnsiTheme="minorHAnsi" w:cstheme="minorHAnsi"/>
          <w:b/>
          <w:bCs/>
          <w:sz w:val="22"/>
          <w:szCs w:val="22"/>
        </w:rPr>
      </w:pPr>
    </w:p>
    <w:p w14:paraId="580869B1" w14:textId="77777777" w:rsidR="00681CAE" w:rsidRDefault="00681CAE" w:rsidP="00CB69B7">
      <w:pPr>
        <w:pStyle w:val="Obsahrmca"/>
        <w:spacing w:after="0" w:line="276" w:lineRule="auto"/>
        <w:jc w:val="both"/>
        <w:rPr>
          <w:rFonts w:asciiTheme="minorHAnsi" w:eastAsia="Times New Roman" w:hAnsiTheme="minorHAnsi" w:cstheme="minorHAnsi"/>
          <w:b/>
          <w:bCs/>
          <w:spacing w:val="8"/>
          <w:sz w:val="22"/>
          <w:szCs w:val="22"/>
          <w:lang w:eastAsia="zh-CN"/>
        </w:rPr>
      </w:pPr>
    </w:p>
    <w:p w14:paraId="4AD96BAE" w14:textId="7E82A7EF" w:rsidR="005927AA" w:rsidRPr="005927AA" w:rsidRDefault="00CB69B7" w:rsidP="00CB69B7">
      <w:pPr>
        <w:pStyle w:val="Obsahrmca"/>
        <w:spacing w:after="0" w:line="276" w:lineRule="auto"/>
        <w:jc w:val="both"/>
        <w:rPr>
          <w:rFonts w:asciiTheme="minorHAnsi" w:eastAsia="Times New Roman" w:hAnsiTheme="minorHAnsi" w:cstheme="minorHAnsi"/>
          <w:spacing w:val="8"/>
          <w:sz w:val="22"/>
          <w:szCs w:val="22"/>
          <w:lang w:eastAsia="zh-CN"/>
        </w:rPr>
      </w:pPr>
      <w:r w:rsidRPr="005927AA">
        <w:rPr>
          <w:rFonts w:asciiTheme="minorHAnsi" w:eastAsia="Times New Roman" w:hAnsiTheme="minorHAnsi" w:cstheme="minorHAnsi"/>
          <w:b/>
          <w:bCs/>
          <w:spacing w:val="8"/>
          <w:sz w:val="22"/>
          <w:szCs w:val="22"/>
          <w:lang w:eastAsia="zh-CN"/>
        </w:rPr>
        <w:t>PhDr. Marcel Pecník</w:t>
      </w:r>
      <w:r w:rsidR="00126098">
        <w:rPr>
          <w:rFonts w:asciiTheme="minorHAnsi" w:eastAsia="Times New Roman" w:hAnsiTheme="minorHAnsi" w:cstheme="minorHAnsi"/>
          <w:b/>
          <w:bCs/>
          <w:spacing w:val="8"/>
          <w:sz w:val="22"/>
          <w:szCs w:val="22"/>
          <w:lang w:eastAsia="zh-CN"/>
        </w:rPr>
        <w:t>, FP</w:t>
      </w:r>
      <w:r w:rsidRPr="005927AA">
        <w:rPr>
          <w:rFonts w:asciiTheme="minorHAnsi" w:eastAsia="Times New Roman" w:hAnsiTheme="minorHAnsi" w:cstheme="minorHAnsi"/>
          <w:spacing w:val="8"/>
          <w:sz w:val="22"/>
          <w:szCs w:val="22"/>
          <w:lang w:eastAsia="zh-CN"/>
        </w:rPr>
        <w:t xml:space="preserve"> - </w:t>
      </w:r>
      <w:r w:rsidR="00903B56" w:rsidRPr="005927AA">
        <w:rPr>
          <w:rFonts w:asciiTheme="minorHAnsi" w:eastAsia="Times New Roman" w:hAnsiTheme="minorHAnsi" w:cstheme="minorHAnsi"/>
          <w:spacing w:val="8"/>
          <w:sz w:val="22"/>
          <w:szCs w:val="22"/>
          <w:lang w:eastAsia="zh-CN"/>
        </w:rPr>
        <w:t>ja len krátko, lebo však bolo t</w:t>
      </w:r>
      <w:r w:rsidR="00681CAE">
        <w:rPr>
          <w:rFonts w:asciiTheme="minorHAnsi" w:eastAsia="Times New Roman" w:hAnsiTheme="minorHAnsi" w:cstheme="minorHAnsi"/>
          <w:spacing w:val="8"/>
          <w:sz w:val="22"/>
          <w:szCs w:val="22"/>
          <w:lang w:eastAsia="zh-CN"/>
        </w:rPr>
        <w:t>u</w:t>
      </w:r>
      <w:r w:rsidR="00903B56" w:rsidRPr="005927AA">
        <w:rPr>
          <w:rFonts w:asciiTheme="minorHAnsi" w:eastAsia="Times New Roman" w:hAnsiTheme="minorHAnsi" w:cstheme="minorHAnsi"/>
          <w:spacing w:val="8"/>
          <w:sz w:val="22"/>
          <w:szCs w:val="22"/>
          <w:lang w:eastAsia="zh-CN"/>
        </w:rPr>
        <w:t xml:space="preserve"> asi päťkrát povedané moje meno za 40 sekúnd. Ak to už nemôžte, potom sa neprihlásiť. Aj toto je trošku problém demokracie, že si niekedy myslíme, že </w:t>
      </w:r>
      <w:r w:rsidRPr="005927AA">
        <w:rPr>
          <w:rFonts w:asciiTheme="minorHAnsi" w:eastAsia="Times New Roman" w:hAnsiTheme="minorHAnsi" w:cstheme="minorHAnsi"/>
          <w:spacing w:val="8"/>
          <w:sz w:val="22"/>
          <w:szCs w:val="22"/>
          <w:lang w:eastAsia="zh-CN"/>
        </w:rPr>
        <w:t>môžeme</w:t>
      </w:r>
      <w:r w:rsidR="00903B56" w:rsidRPr="005927AA">
        <w:rPr>
          <w:rFonts w:asciiTheme="minorHAnsi" w:eastAsia="Times New Roman" w:hAnsiTheme="minorHAnsi" w:cstheme="minorHAnsi"/>
          <w:spacing w:val="8"/>
          <w:sz w:val="22"/>
          <w:szCs w:val="22"/>
          <w:lang w:eastAsia="zh-CN"/>
        </w:rPr>
        <w:t xml:space="preserve"> len tak niečo povedať, čo sa možno v tej chvíli nedá ani overiť, ale my to proste povieme </w:t>
      </w:r>
      <w:r w:rsidRPr="005927AA">
        <w:rPr>
          <w:rFonts w:asciiTheme="minorHAnsi" w:eastAsia="Times New Roman" w:hAnsiTheme="minorHAnsi" w:cstheme="minorHAnsi"/>
          <w:spacing w:val="8"/>
          <w:sz w:val="22"/>
          <w:szCs w:val="22"/>
          <w:lang w:eastAsia="zh-CN"/>
        </w:rPr>
        <w:t>a</w:t>
      </w:r>
      <w:r w:rsidR="00903B56" w:rsidRPr="005927AA">
        <w:rPr>
          <w:rFonts w:asciiTheme="minorHAnsi" w:eastAsia="Times New Roman" w:hAnsiTheme="minorHAnsi" w:cstheme="minorHAnsi"/>
          <w:spacing w:val="8"/>
          <w:sz w:val="22"/>
          <w:szCs w:val="22"/>
          <w:lang w:eastAsia="zh-CN"/>
        </w:rPr>
        <w:t xml:space="preserve"> chceme tým nejako kreovať mienku alebo nejakú náladu </w:t>
      </w:r>
      <w:r w:rsidRPr="005927AA">
        <w:rPr>
          <w:rFonts w:asciiTheme="minorHAnsi" w:eastAsia="Times New Roman" w:hAnsiTheme="minorHAnsi" w:cstheme="minorHAnsi"/>
          <w:spacing w:val="8"/>
          <w:sz w:val="22"/>
          <w:szCs w:val="22"/>
          <w:lang w:eastAsia="zh-CN"/>
        </w:rPr>
        <w:t>v </w:t>
      </w:r>
      <w:r w:rsidR="00903B56" w:rsidRPr="005927AA">
        <w:rPr>
          <w:rFonts w:asciiTheme="minorHAnsi" w:eastAsia="Times New Roman" w:hAnsiTheme="minorHAnsi" w:cstheme="minorHAnsi"/>
          <w:spacing w:val="8"/>
          <w:sz w:val="22"/>
          <w:szCs w:val="22"/>
          <w:lang w:eastAsia="zh-CN"/>
        </w:rPr>
        <w:t>miestnosti</w:t>
      </w:r>
      <w:r w:rsidRPr="005927AA">
        <w:rPr>
          <w:rFonts w:asciiTheme="minorHAnsi" w:eastAsia="Times New Roman" w:hAnsiTheme="minorHAnsi" w:cstheme="minorHAnsi"/>
          <w:spacing w:val="8"/>
          <w:sz w:val="22"/>
          <w:szCs w:val="22"/>
          <w:lang w:eastAsia="zh-CN"/>
        </w:rPr>
        <w:t>. T</w:t>
      </w:r>
      <w:r w:rsidR="00903B56" w:rsidRPr="005927AA">
        <w:rPr>
          <w:rFonts w:asciiTheme="minorHAnsi" w:eastAsia="Times New Roman" w:hAnsiTheme="minorHAnsi" w:cstheme="minorHAnsi"/>
          <w:spacing w:val="8"/>
          <w:sz w:val="22"/>
          <w:szCs w:val="22"/>
          <w:lang w:eastAsia="zh-CN"/>
        </w:rPr>
        <w:t>ak ja teda reagujem na tú</w:t>
      </w:r>
      <w:r w:rsidRPr="005927AA">
        <w:rPr>
          <w:rFonts w:asciiTheme="minorHAnsi" w:eastAsia="Times New Roman" w:hAnsiTheme="minorHAnsi" w:cstheme="minorHAnsi"/>
          <w:spacing w:val="8"/>
          <w:sz w:val="22"/>
          <w:szCs w:val="22"/>
          <w:lang w:eastAsia="zh-CN"/>
        </w:rPr>
        <w:t xml:space="preserve"> s</w:t>
      </w:r>
      <w:r w:rsidR="00903B56" w:rsidRPr="005927AA">
        <w:rPr>
          <w:rFonts w:asciiTheme="minorHAnsi" w:eastAsia="Times New Roman" w:hAnsiTheme="minorHAnsi" w:cstheme="minorHAnsi"/>
          <w:spacing w:val="8"/>
          <w:sz w:val="22"/>
          <w:szCs w:val="22"/>
          <w:lang w:eastAsia="zh-CN"/>
        </w:rPr>
        <w:t xml:space="preserve">ondu do nášho politického vzťahu s pánom kolegom </w:t>
      </w:r>
      <w:r w:rsidR="005927AA" w:rsidRPr="005927AA">
        <w:rPr>
          <w:rFonts w:asciiTheme="minorHAnsi" w:eastAsia="Times New Roman" w:hAnsiTheme="minorHAnsi" w:cstheme="minorHAnsi"/>
          <w:spacing w:val="8"/>
          <w:sz w:val="22"/>
          <w:szCs w:val="22"/>
          <w:lang w:eastAsia="zh-CN"/>
        </w:rPr>
        <w:t>Vrbickým</w:t>
      </w:r>
      <w:r w:rsidR="00903B56" w:rsidRPr="005927AA">
        <w:rPr>
          <w:rFonts w:asciiTheme="minorHAnsi" w:eastAsia="Times New Roman" w:hAnsiTheme="minorHAnsi" w:cstheme="minorHAnsi"/>
          <w:spacing w:val="8"/>
          <w:sz w:val="22"/>
          <w:szCs w:val="22"/>
          <w:lang w:eastAsia="zh-CN"/>
        </w:rPr>
        <w:t xml:space="preserve"> iba tak, že bolo by veľmi zaujímavé</w:t>
      </w:r>
      <w:r w:rsidR="005927AA" w:rsidRPr="005927AA">
        <w:rPr>
          <w:rFonts w:asciiTheme="minorHAnsi" w:eastAsia="Times New Roman" w:hAnsiTheme="minorHAnsi" w:cstheme="minorHAnsi"/>
          <w:spacing w:val="8"/>
          <w:sz w:val="22"/>
          <w:szCs w:val="22"/>
          <w:lang w:eastAsia="zh-CN"/>
        </w:rPr>
        <w:t>, m</w:t>
      </w:r>
      <w:r w:rsidR="00903B56" w:rsidRPr="005927AA">
        <w:rPr>
          <w:rFonts w:asciiTheme="minorHAnsi" w:eastAsia="Times New Roman" w:hAnsiTheme="minorHAnsi" w:cstheme="minorHAnsi"/>
          <w:spacing w:val="8"/>
          <w:sz w:val="22"/>
          <w:szCs w:val="22"/>
          <w:lang w:eastAsia="zh-CN"/>
        </w:rPr>
        <w:t>ožno aj zo zápisníc si pozrieť, koľkokrát sme sa nezhodli v rámci výboru mestských častí na tých veciach, ktoré sme spoločne riešili a koľkokrát bol problém zvolať výbor mestských častí</w:t>
      </w:r>
      <w:r w:rsidR="005927AA" w:rsidRPr="005927AA">
        <w:rPr>
          <w:rFonts w:asciiTheme="minorHAnsi" w:eastAsia="Times New Roman" w:hAnsiTheme="minorHAnsi" w:cstheme="minorHAnsi"/>
          <w:spacing w:val="8"/>
          <w:sz w:val="22"/>
          <w:szCs w:val="22"/>
          <w:lang w:eastAsia="zh-CN"/>
        </w:rPr>
        <w:t>. T</w:t>
      </w:r>
      <w:r w:rsidR="00903B56" w:rsidRPr="005927AA">
        <w:rPr>
          <w:rFonts w:asciiTheme="minorHAnsi" w:eastAsia="Times New Roman" w:hAnsiTheme="minorHAnsi" w:cstheme="minorHAnsi"/>
          <w:spacing w:val="8"/>
          <w:sz w:val="22"/>
          <w:szCs w:val="22"/>
          <w:lang w:eastAsia="zh-CN"/>
        </w:rPr>
        <w:t>akže áno, chápem, že treba</w:t>
      </w:r>
      <w:r w:rsidR="005927AA" w:rsidRPr="005927AA">
        <w:rPr>
          <w:rFonts w:asciiTheme="minorHAnsi" w:eastAsia="Times New Roman" w:hAnsiTheme="minorHAnsi" w:cstheme="minorHAnsi"/>
          <w:spacing w:val="8"/>
          <w:sz w:val="22"/>
          <w:szCs w:val="22"/>
          <w:lang w:eastAsia="zh-CN"/>
        </w:rPr>
        <w:t xml:space="preserve"> </w:t>
      </w:r>
      <w:r w:rsidR="00903B56" w:rsidRPr="005927AA">
        <w:rPr>
          <w:rFonts w:asciiTheme="minorHAnsi" w:eastAsia="Times New Roman" w:hAnsiTheme="minorHAnsi" w:cstheme="minorHAnsi"/>
          <w:spacing w:val="8"/>
          <w:sz w:val="22"/>
          <w:szCs w:val="22"/>
          <w:lang w:eastAsia="zh-CN"/>
        </w:rPr>
        <w:t xml:space="preserve">sa snažiť nejako ovplyvňovať tú mienku, ale nerozprávajme veci, ktoré sa nedajú overiť a ktoré nie sú pravda. </w:t>
      </w:r>
    </w:p>
    <w:p w14:paraId="6988ACD4" w14:textId="77777777" w:rsidR="005927AA" w:rsidRDefault="005927AA" w:rsidP="00903B56">
      <w:pPr>
        <w:pStyle w:val="Obsahrmca"/>
        <w:spacing w:after="0" w:line="276" w:lineRule="auto"/>
        <w:jc w:val="both"/>
        <w:rPr>
          <w:rFonts w:asciiTheme="minorHAnsi" w:hAnsiTheme="minorHAnsi" w:cstheme="minorHAnsi"/>
          <w:b/>
          <w:bCs/>
          <w:sz w:val="22"/>
          <w:szCs w:val="22"/>
        </w:rPr>
      </w:pPr>
    </w:p>
    <w:p w14:paraId="40EAC689" w14:textId="1FCE29D5" w:rsidR="00903B56" w:rsidRPr="009D0CB2" w:rsidRDefault="005927AA" w:rsidP="00903B56">
      <w:pPr>
        <w:pStyle w:val="Obsahrmca"/>
        <w:spacing w:after="0" w:line="276" w:lineRule="auto"/>
        <w:jc w:val="both"/>
        <w:rPr>
          <w:rFonts w:asciiTheme="minorHAnsi" w:eastAsia="Times New Roman" w:hAnsiTheme="minorHAnsi" w:cstheme="minorHAnsi"/>
          <w:spacing w:val="8"/>
          <w:sz w:val="22"/>
          <w:szCs w:val="22"/>
          <w:lang w:eastAsia="zh-CN"/>
        </w:rPr>
      </w:pPr>
      <w:r w:rsidRPr="00B245B8">
        <w:rPr>
          <w:rFonts w:asciiTheme="minorHAnsi" w:eastAsia="Times New Roman" w:hAnsiTheme="minorHAnsi" w:cstheme="minorHAnsi"/>
          <w:b/>
          <w:bCs/>
          <w:spacing w:val="8"/>
          <w:sz w:val="22"/>
          <w:szCs w:val="22"/>
          <w:lang w:eastAsia="zh-CN"/>
        </w:rPr>
        <w:t>MUDr. Zuzana Podmanická</w:t>
      </w:r>
      <w:r w:rsidRPr="009D0CB2">
        <w:rPr>
          <w:rFonts w:asciiTheme="minorHAnsi" w:eastAsia="Times New Roman" w:hAnsiTheme="minorHAnsi" w:cstheme="minorHAnsi"/>
          <w:spacing w:val="8"/>
          <w:sz w:val="22"/>
          <w:szCs w:val="22"/>
          <w:lang w:eastAsia="zh-CN"/>
        </w:rPr>
        <w:t xml:space="preserve"> - </w:t>
      </w:r>
      <w:r w:rsidR="00903B56" w:rsidRPr="009D0CB2">
        <w:rPr>
          <w:rFonts w:asciiTheme="minorHAnsi" w:eastAsia="Times New Roman" w:hAnsiTheme="minorHAnsi" w:cstheme="minorHAnsi"/>
          <w:spacing w:val="8"/>
          <w:sz w:val="22"/>
          <w:szCs w:val="22"/>
          <w:lang w:eastAsia="zh-CN"/>
        </w:rPr>
        <w:t>dobrý deň, ďakujem za slovo.</w:t>
      </w:r>
      <w:r w:rsidRPr="009D0CB2">
        <w:rPr>
          <w:rFonts w:asciiTheme="minorHAnsi" w:eastAsia="Times New Roman" w:hAnsiTheme="minorHAnsi" w:cstheme="minorHAnsi"/>
          <w:spacing w:val="8"/>
          <w:sz w:val="22"/>
          <w:szCs w:val="22"/>
          <w:lang w:eastAsia="zh-CN"/>
        </w:rPr>
        <w:t xml:space="preserve"> </w:t>
      </w:r>
      <w:r w:rsidR="00903B56" w:rsidRPr="009D0CB2">
        <w:rPr>
          <w:rFonts w:asciiTheme="minorHAnsi" w:eastAsia="Times New Roman" w:hAnsiTheme="minorHAnsi" w:cstheme="minorHAnsi"/>
          <w:spacing w:val="8"/>
          <w:sz w:val="22"/>
          <w:szCs w:val="22"/>
          <w:lang w:eastAsia="zh-CN"/>
        </w:rPr>
        <w:t xml:space="preserve">Tiež som počula teraz svoje meno v súvislosti s tým, že som bola za to, aby sa odčlenila </w:t>
      </w:r>
      <w:r w:rsidRPr="009D0CB2">
        <w:rPr>
          <w:rFonts w:asciiTheme="minorHAnsi" w:eastAsia="Times New Roman" w:hAnsiTheme="minorHAnsi" w:cstheme="minorHAnsi"/>
          <w:spacing w:val="8"/>
          <w:sz w:val="22"/>
          <w:szCs w:val="22"/>
          <w:lang w:eastAsia="zh-CN"/>
        </w:rPr>
        <w:t>Kostiviarska</w:t>
      </w:r>
      <w:r w:rsidR="00903B56" w:rsidRPr="009D0CB2">
        <w:rPr>
          <w:rFonts w:asciiTheme="minorHAnsi" w:eastAsia="Times New Roman" w:hAnsiTheme="minorHAnsi" w:cstheme="minorHAnsi"/>
          <w:spacing w:val="8"/>
          <w:sz w:val="22"/>
          <w:szCs w:val="22"/>
          <w:lang w:eastAsia="zh-CN"/>
        </w:rPr>
        <w:t>. Takže dávam to na pravú mieru. Nikdy som za to nebola</w:t>
      </w:r>
      <w:r w:rsidRPr="009D0CB2">
        <w:rPr>
          <w:rFonts w:asciiTheme="minorHAnsi" w:eastAsia="Times New Roman" w:hAnsiTheme="minorHAnsi" w:cstheme="minorHAnsi"/>
          <w:spacing w:val="8"/>
          <w:sz w:val="22"/>
          <w:szCs w:val="22"/>
          <w:lang w:eastAsia="zh-CN"/>
        </w:rPr>
        <w:t>. A</w:t>
      </w:r>
      <w:r w:rsidR="00903B56" w:rsidRPr="009D0CB2">
        <w:rPr>
          <w:rFonts w:asciiTheme="minorHAnsi" w:eastAsia="Times New Roman" w:hAnsiTheme="minorHAnsi" w:cstheme="minorHAnsi"/>
          <w:spacing w:val="8"/>
          <w:sz w:val="22"/>
          <w:szCs w:val="22"/>
          <w:lang w:eastAsia="zh-CN"/>
        </w:rPr>
        <w:t xml:space="preserve"> vlastne dneska som </w:t>
      </w:r>
      <w:r w:rsidRPr="009D0CB2">
        <w:rPr>
          <w:rFonts w:asciiTheme="minorHAnsi" w:eastAsia="Times New Roman" w:hAnsiTheme="minorHAnsi" w:cstheme="minorHAnsi"/>
          <w:spacing w:val="8"/>
          <w:sz w:val="22"/>
          <w:szCs w:val="22"/>
          <w:lang w:eastAsia="zh-CN"/>
        </w:rPr>
        <w:t>obdržala</w:t>
      </w:r>
      <w:r w:rsidR="00903B56" w:rsidRPr="009D0CB2">
        <w:rPr>
          <w:rFonts w:asciiTheme="minorHAnsi" w:eastAsia="Times New Roman" w:hAnsiTheme="minorHAnsi" w:cstheme="minorHAnsi"/>
          <w:spacing w:val="8"/>
          <w:sz w:val="22"/>
          <w:szCs w:val="22"/>
          <w:lang w:eastAsia="zh-CN"/>
        </w:rPr>
        <w:t xml:space="preserve"> aj stanovisko obyvateľov </w:t>
      </w:r>
      <w:r w:rsidRPr="009D0CB2">
        <w:rPr>
          <w:rFonts w:asciiTheme="minorHAnsi" w:eastAsia="Times New Roman" w:hAnsiTheme="minorHAnsi" w:cstheme="minorHAnsi"/>
          <w:spacing w:val="8"/>
          <w:sz w:val="22"/>
          <w:szCs w:val="22"/>
          <w:lang w:eastAsia="zh-CN"/>
        </w:rPr>
        <w:t>Kostiviarskej</w:t>
      </w:r>
      <w:r w:rsidR="00903B56" w:rsidRPr="009D0CB2">
        <w:rPr>
          <w:rFonts w:asciiTheme="minorHAnsi" w:eastAsia="Times New Roman" w:hAnsiTheme="minorHAnsi" w:cstheme="minorHAnsi"/>
          <w:spacing w:val="8"/>
          <w:sz w:val="22"/>
          <w:szCs w:val="22"/>
          <w:lang w:eastAsia="zh-CN"/>
        </w:rPr>
        <w:t xml:space="preserve"> k navrhovanej zmene volebného obvodu číslo 4 od pána predsedu občianskej rady </w:t>
      </w:r>
      <w:r w:rsidRPr="009D0CB2">
        <w:rPr>
          <w:rFonts w:asciiTheme="minorHAnsi" w:eastAsia="Times New Roman" w:hAnsiTheme="minorHAnsi" w:cstheme="minorHAnsi"/>
          <w:spacing w:val="8"/>
          <w:sz w:val="22"/>
          <w:szCs w:val="22"/>
          <w:lang w:eastAsia="zh-CN"/>
        </w:rPr>
        <w:t xml:space="preserve">Vladimíra </w:t>
      </w:r>
      <w:proofErr w:type="spellStart"/>
      <w:r w:rsidRPr="009D0CB2">
        <w:rPr>
          <w:rFonts w:asciiTheme="minorHAnsi" w:eastAsia="Times New Roman" w:hAnsiTheme="minorHAnsi" w:cstheme="minorHAnsi"/>
          <w:spacing w:val="8"/>
          <w:sz w:val="22"/>
          <w:szCs w:val="22"/>
          <w:lang w:eastAsia="zh-CN"/>
        </w:rPr>
        <w:t>Bálleka</w:t>
      </w:r>
      <w:proofErr w:type="spellEnd"/>
      <w:r w:rsidR="00903B56" w:rsidRPr="009D0CB2">
        <w:rPr>
          <w:rFonts w:asciiTheme="minorHAnsi" w:eastAsia="Times New Roman" w:hAnsiTheme="minorHAnsi" w:cstheme="minorHAnsi"/>
          <w:spacing w:val="8"/>
          <w:sz w:val="22"/>
          <w:szCs w:val="22"/>
          <w:lang w:eastAsia="zh-CN"/>
        </w:rPr>
        <w:t>. Tak k</w:t>
      </w:r>
      <w:r w:rsidRPr="009D0CB2">
        <w:rPr>
          <w:rFonts w:asciiTheme="minorHAnsi" w:eastAsia="Times New Roman" w:hAnsiTheme="minorHAnsi" w:cstheme="minorHAnsi"/>
          <w:spacing w:val="8"/>
          <w:sz w:val="22"/>
          <w:szCs w:val="22"/>
          <w:lang w:eastAsia="zh-CN"/>
        </w:rPr>
        <w:t>us</w:t>
      </w:r>
      <w:r w:rsidR="00903B56" w:rsidRPr="009D0CB2">
        <w:rPr>
          <w:rFonts w:asciiTheme="minorHAnsi" w:eastAsia="Times New Roman" w:hAnsiTheme="minorHAnsi" w:cstheme="minorHAnsi"/>
          <w:spacing w:val="8"/>
          <w:sz w:val="22"/>
          <w:szCs w:val="22"/>
          <w:lang w:eastAsia="zh-CN"/>
        </w:rPr>
        <w:t xml:space="preserve"> vám prečítam. Zásadným problémom navrhovanej zmeny nie je iba jej obsah, ale aj samotný spôsob, aký akým bol tento proces vedený. Obyvatelia </w:t>
      </w:r>
      <w:r w:rsidRPr="009D0CB2">
        <w:rPr>
          <w:rFonts w:asciiTheme="minorHAnsi" w:eastAsia="Times New Roman" w:hAnsiTheme="minorHAnsi" w:cstheme="minorHAnsi"/>
          <w:spacing w:val="8"/>
          <w:sz w:val="22"/>
          <w:szCs w:val="22"/>
          <w:lang w:eastAsia="zh-CN"/>
        </w:rPr>
        <w:t>Kostiviarskej</w:t>
      </w:r>
      <w:r w:rsidR="00903B56" w:rsidRPr="009D0CB2">
        <w:rPr>
          <w:rFonts w:asciiTheme="minorHAnsi" w:eastAsia="Times New Roman" w:hAnsiTheme="minorHAnsi" w:cstheme="minorHAnsi"/>
          <w:spacing w:val="8"/>
          <w:sz w:val="22"/>
          <w:szCs w:val="22"/>
          <w:lang w:eastAsia="zh-CN"/>
        </w:rPr>
        <w:t xml:space="preserve"> neboli o zámere vopred dostatočne informovaní, neprebehlo žiadne oficiálne oznámenie smerom k miestnej komunite</w:t>
      </w:r>
      <w:r w:rsidRPr="009D0CB2">
        <w:rPr>
          <w:rFonts w:asciiTheme="minorHAnsi" w:eastAsia="Times New Roman" w:hAnsiTheme="minorHAnsi" w:cstheme="minorHAnsi"/>
          <w:spacing w:val="8"/>
          <w:sz w:val="22"/>
          <w:szCs w:val="22"/>
          <w:lang w:eastAsia="zh-CN"/>
        </w:rPr>
        <w:t xml:space="preserve">, </w:t>
      </w:r>
      <w:r w:rsidR="00903B56" w:rsidRPr="009D0CB2">
        <w:rPr>
          <w:rFonts w:asciiTheme="minorHAnsi" w:eastAsia="Times New Roman" w:hAnsiTheme="minorHAnsi" w:cstheme="minorHAnsi"/>
          <w:spacing w:val="8"/>
          <w:sz w:val="22"/>
          <w:szCs w:val="22"/>
          <w:lang w:eastAsia="zh-CN"/>
        </w:rPr>
        <w:t>nebol vytvorený priestor na verejnú diskusiu a nebol zisťovaný názor obyvateľov, ktorých sa má táto zmena priamo dotknúť. Takýto postup považujeme za neprimeraný</w:t>
      </w:r>
      <w:r w:rsidRPr="009D0CB2">
        <w:rPr>
          <w:rFonts w:asciiTheme="minorHAnsi" w:eastAsia="Times New Roman" w:hAnsiTheme="minorHAnsi" w:cstheme="minorHAnsi"/>
          <w:spacing w:val="8"/>
          <w:sz w:val="22"/>
          <w:szCs w:val="22"/>
          <w:lang w:eastAsia="zh-CN"/>
        </w:rPr>
        <w:t>, p</w:t>
      </w:r>
      <w:r w:rsidR="00903B56" w:rsidRPr="009D0CB2">
        <w:rPr>
          <w:rFonts w:asciiTheme="minorHAnsi" w:eastAsia="Times New Roman" w:hAnsiTheme="minorHAnsi" w:cstheme="minorHAnsi"/>
          <w:spacing w:val="8"/>
          <w:sz w:val="22"/>
          <w:szCs w:val="22"/>
          <w:lang w:eastAsia="zh-CN"/>
        </w:rPr>
        <w:t>retože rozhodnutie o zaradení mestskej časti do iného volebného obvodu má priamy vplyv na mieru jej zastúpenia</w:t>
      </w:r>
      <w:r w:rsidR="00066107" w:rsidRPr="009D0CB2">
        <w:rPr>
          <w:rFonts w:asciiTheme="minorHAnsi" w:eastAsia="Times New Roman" w:hAnsiTheme="minorHAnsi" w:cstheme="minorHAnsi"/>
          <w:spacing w:val="8"/>
          <w:sz w:val="22"/>
          <w:szCs w:val="22"/>
          <w:lang w:eastAsia="zh-CN"/>
        </w:rPr>
        <w:t>,</w:t>
      </w:r>
      <w:r w:rsidR="00903B56" w:rsidRPr="009D0CB2">
        <w:rPr>
          <w:rFonts w:asciiTheme="minorHAnsi" w:eastAsia="Times New Roman" w:hAnsiTheme="minorHAnsi" w:cstheme="minorHAnsi"/>
          <w:spacing w:val="8"/>
          <w:sz w:val="22"/>
          <w:szCs w:val="22"/>
          <w:lang w:eastAsia="zh-CN"/>
        </w:rPr>
        <w:t xml:space="preserve"> možnosť presadzovať lokálne potreby a schopnosť obyvateľov komunikovať svoje problémy prostredníctvom poslancov</w:t>
      </w:r>
      <w:r w:rsidR="00066107" w:rsidRPr="009D0CB2">
        <w:rPr>
          <w:rFonts w:asciiTheme="minorHAnsi" w:eastAsia="Times New Roman" w:hAnsiTheme="minorHAnsi" w:cstheme="minorHAnsi"/>
          <w:spacing w:val="8"/>
          <w:sz w:val="22"/>
          <w:szCs w:val="22"/>
          <w:lang w:eastAsia="zh-CN"/>
        </w:rPr>
        <w:t>. P</w:t>
      </w:r>
      <w:r w:rsidR="00903B56" w:rsidRPr="009D0CB2">
        <w:rPr>
          <w:rFonts w:asciiTheme="minorHAnsi" w:eastAsia="Times New Roman" w:hAnsiTheme="minorHAnsi" w:cstheme="minorHAnsi"/>
          <w:spacing w:val="8"/>
          <w:sz w:val="22"/>
          <w:szCs w:val="22"/>
          <w:lang w:eastAsia="zh-CN"/>
        </w:rPr>
        <w:t xml:space="preserve">rebehli len neformálne informácie v rámci </w:t>
      </w:r>
      <w:r w:rsidR="00066107" w:rsidRPr="009D0CB2">
        <w:rPr>
          <w:rFonts w:asciiTheme="minorHAnsi" w:eastAsia="Times New Roman" w:hAnsiTheme="minorHAnsi" w:cstheme="minorHAnsi"/>
          <w:spacing w:val="8"/>
          <w:sz w:val="22"/>
          <w:szCs w:val="22"/>
          <w:lang w:eastAsia="zh-CN"/>
        </w:rPr>
        <w:t>k</w:t>
      </w:r>
      <w:r w:rsidR="00903B56" w:rsidRPr="009D0CB2">
        <w:rPr>
          <w:rFonts w:asciiTheme="minorHAnsi" w:eastAsia="Times New Roman" w:hAnsiTheme="minorHAnsi" w:cstheme="minorHAnsi"/>
          <w:spacing w:val="8"/>
          <w:sz w:val="22"/>
          <w:szCs w:val="22"/>
          <w:lang w:eastAsia="zh-CN"/>
        </w:rPr>
        <w:t>omisie a výboru mestských častí</w:t>
      </w:r>
      <w:r w:rsidR="009D0CB2" w:rsidRPr="009D0CB2">
        <w:rPr>
          <w:rFonts w:asciiTheme="minorHAnsi" w:eastAsia="Times New Roman" w:hAnsiTheme="minorHAnsi" w:cstheme="minorHAnsi"/>
          <w:spacing w:val="8"/>
          <w:sz w:val="22"/>
          <w:szCs w:val="22"/>
          <w:lang w:eastAsia="zh-CN"/>
        </w:rPr>
        <w:t>. A</w:t>
      </w:r>
      <w:r w:rsidR="00903B56" w:rsidRPr="009D0CB2">
        <w:rPr>
          <w:rFonts w:asciiTheme="minorHAnsi" w:eastAsia="Times New Roman" w:hAnsiTheme="minorHAnsi" w:cstheme="minorHAnsi"/>
          <w:spacing w:val="8"/>
          <w:sz w:val="22"/>
          <w:szCs w:val="22"/>
          <w:lang w:eastAsia="zh-CN"/>
        </w:rPr>
        <w:t>ko by to bolo najlepšie a</w:t>
      </w:r>
      <w:r w:rsidR="009D0CB2" w:rsidRPr="009D0CB2">
        <w:rPr>
          <w:rFonts w:asciiTheme="minorHAnsi" w:eastAsia="Times New Roman" w:hAnsiTheme="minorHAnsi" w:cstheme="minorHAnsi"/>
          <w:spacing w:val="8"/>
          <w:sz w:val="22"/>
          <w:szCs w:val="22"/>
          <w:lang w:eastAsia="zh-CN"/>
        </w:rPr>
        <w:t> </w:t>
      </w:r>
      <w:r w:rsidR="00903B56" w:rsidRPr="009D0CB2">
        <w:rPr>
          <w:rFonts w:asciiTheme="minorHAnsi" w:eastAsia="Times New Roman" w:hAnsiTheme="minorHAnsi" w:cstheme="minorHAnsi"/>
          <w:spacing w:val="8"/>
          <w:sz w:val="22"/>
          <w:szCs w:val="22"/>
          <w:lang w:eastAsia="zh-CN"/>
        </w:rPr>
        <w:t xml:space="preserve">že najjednoduchšie by bolo </w:t>
      </w:r>
      <w:r w:rsidR="00066107" w:rsidRPr="009D0CB2">
        <w:rPr>
          <w:rFonts w:asciiTheme="minorHAnsi" w:eastAsia="Times New Roman" w:hAnsiTheme="minorHAnsi" w:cstheme="minorHAnsi"/>
          <w:spacing w:val="8"/>
          <w:sz w:val="22"/>
          <w:szCs w:val="22"/>
          <w:lang w:eastAsia="zh-CN"/>
        </w:rPr>
        <w:t>Kostiviarsku</w:t>
      </w:r>
      <w:r w:rsidR="00903B56" w:rsidRPr="009D0CB2">
        <w:rPr>
          <w:rFonts w:asciiTheme="minorHAnsi" w:eastAsia="Times New Roman" w:hAnsiTheme="minorHAnsi" w:cstheme="minorHAnsi"/>
          <w:spacing w:val="8"/>
          <w:sz w:val="22"/>
          <w:szCs w:val="22"/>
          <w:lang w:eastAsia="zh-CN"/>
        </w:rPr>
        <w:t xml:space="preserve"> presunúť</w:t>
      </w:r>
      <w:r w:rsidR="00066107" w:rsidRPr="009D0CB2">
        <w:rPr>
          <w:rFonts w:asciiTheme="minorHAnsi" w:eastAsia="Times New Roman" w:hAnsiTheme="minorHAnsi" w:cstheme="minorHAnsi"/>
          <w:spacing w:val="8"/>
          <w:sz w:val="22"/>
          <w:szCs w:val="22"/>
          <w:lang w:eastAsia="zh-CN"/>
        </w:rPr>
        <w:t>. O</w:t>
      </w:r>
      <w:r w:rsidR="00903B56" w:rsidRPr="009D0CB2">
        <w:rPr>
          <w:rFonts w:asciiTheme="minorHAnsi" w:eastAsia="Times New Roman" w:hAnsiTheme="minorHAnsi" w:cstheme="minorHAnsi"/>
          <w:spacing w:val="8"/>
          <w:sz w:val="22"/>
          <w:szCs w:val="22"/>
          <w:lang w:eastAsia="zh-CN"/>
        </w:rPr>
        <w:t xml:space="preserve">bčianska rada </w:t>
      </w:r>
      <w:r w:rsidR="009D0CB2" w:rsidRPr="009D0CB2">
        <w:rPr>
          <w:rFonts w:asciiTheme="minorHAnsi" w:eastAsia="Times New Roman" w:hAnsiTheme="minorHAnsi" w:cstheme="minorHAnsi"/>
          <w:spacing w:val="8"/>
          <w:sz w:val="22"/>
          <w:szCs w:val="22"/>
          <w:lang w:eastAsia="zh-CN"/>
        </w:rPr>
        <w:t>Kostiviarska</w:t>
      </w:r>
      <w:r w:rsidR="00903B56" w:rsidRPr="009D0CB2">
        <w:rPr>
          <w:rFonts w:asciiTheme="minorHAnsi" w:eastAsia="Times New Roman" w:hAnsiTheme="minorHAnsi" w:cstheme="minorHAnsi"/>
          <w:spacing w:val="8"/>
          <w:sz w:val="22"/>
          <w:szCs w:val="22"/>
          <w:lang w:eastAsia="zh-CN"/>
        </w:rPr>
        <w:t xml:space="preserve"> komunikovala tento zámer pre obyvateľov ako neprijateľný. Ak je problém nepomeru poslancov voči počtu obyvateľov, nemôžeme znížiť počet poslancov</w:t>
      </w:r>
      <w:r w:rsidR="009D0CB2" w:rsidRPr="009D0CB2">
        <w:rPr>
          <w:rFonts w:asciiTheme="minorHAnsi" w:eastAsia="Times New Roman" w:hAnsiTheme="minorHAnsi" w:cstheme="minorHAnsi"/>
          <w:spacing w:val="8"/>
          <w:sz w:val="22"/>
          <w:szCs w:val="22"/>
          <w:lang w:eastAsia="zh-CN"/>
        </w:rPr>
        <w:t xml:space="preserve"> v Sásovej</w:t>
      </w:r>
      <w:r w:rsidR="00903B56" w:rsidRPr="009D0CB2">
        <w:rPr>
          <w:rFonts w:asciiTheme="minorHAnsi" w:eastAsia="Times New Roman" w:hAnsiTheme="minorHAnsi" w:cstheme="minorHAnsi"/>
          <w:spacing w:val="8"/>
          <w:sz w:val="22"/>
          <w:szCs w:val="22"/>
          <w:lang w:eastAsia="zh-CN"/>
        </w:rPr>
        <w:t xml:space="preserve"> na 8</w:t>
      </w:r>
      <w:r w:rsidR="009D0CB2" w:rsidRPr="009D0CB2">
        <w:rPr>
          <w:rFonts w:asciiTheme="minorHAnsi" w:eastAsia="Times New Roman" w:hAnsiTheme="minorHAnsi" w:cstheme="minorHAnsi"/>
          <w:spacing w:val="8"/>
          <w:sz w:val="22"/>
          <w:szCs w:val="22"/>
          <w:lang w:eastAsia="zh-CN"/>
        </w:rPr>
        <w:t>? Kostiviarska</w:t>
      </w:r>
      <w:r w:rsidR="00903B56" w:rsidRPr="009D0CB2">
        <w:rPr>
          <w:rFonts w:asciiTheme="minorHAnsi" w:eastAsia="Times New Roman" w:hAnsiTheme="minorHAnsi" w:cstheme="minorHAnsi"/>
          <w:spacing w:val="8"/>
          <w:sz w:val="22"/>
          <w:szCs w:val="22"/>
          <w:lang w:eastAsia="zh-CN"/>
        </w:rPr>
        <w:t xml:space="preserve"> nie je časťou veľkého </w:t>
      </w:r>
      <w:r w:rsidR="00903B56" w:rsidRPr="009D0CB2">
        <w:rPr>
          <w:rFonts w:asciiTheme="minorHAnsi" w:eastAsia="Times New Roman" w:hAnsiTheme="minorHAnsi" w:cstheme="minorHAnsi"/>
          <w:spacing w:val="8"/>
          <w:sz w:val="22"/>
          <w:szCs w:val="22"/>
          <w:lang w:eastAsia="zh-CN"/>
        </w:rPr>
        <w:lastRenderedPageBreak/>
        <w:t>sídliska, ale prirodzená mestská časť s vlastnou históriou a identitou a konkrétnymi potrebami. Preto je neakceptovateľné</w:t>
      </w:r>
      <w:r w:rsidR="009D0CB2" w:rsidRPr="009D0CB2">
        <w:rPr>
          <w:rFonts w:asciiTheme="minorHAnsi" w:eastAsia="Times New Roman" w:hAnsiTheme="minorHAnsi" w:cstheme="minorHAnsi"/>
          <w:spacing w:val="8"/>
          <w:sz w:val="22"/>
          <w:szCs w:val="22"/>
          <w:lang w:eastAsia="zh-CN"/>
        </w:rPr>
        <w:t>, a</w:t>
      </w:r>
      <w:r w:rsidR="00903B56" w:rsidRPr="009D0CB2">
        <w:rPr>
          <w:rFonts w:asciiTheme="minorHAnsi" w:eastAsia="Times New Roman" w:hAnsiTheme="minorHAnsi" w:cstheme="minorHAnsi"/>
          <w:spacing w:val="8"/>
          <w:sz w:val="22"/>
          <w:szCs w:val="22"/>
          <w:lang w:eastAsia="zh-CN"/>
        </w:rPr>
        <w:t xml:space="preserve">by sa o jej budúcom zaradení rozhodovalo bez účasti jej obyvateľov alebo ich zástupcov. Ak má byť cieľom zmeny spravodlivejšie a funkčnejšie zastúpenie obyvateľov mesta, potom by mal byť takýto návrh pripravený transparentne, odborne zdôvodnený a prerokovaný s tými, ktorých sa týka. V opačnom prípade vzniká oprávnený dojem, že nejde o riešenie potrieb obyvateľov </w:t>
      </w:r>
      <w:r w:rsidR="009D0CB2" w:rsidRPr="009D0CB2">
        <w:rPr>
          <w:rFonts w:asciiTheme="minorHAnsi" w:eastAsia="Times New Roman" w:hAnsiTheme="minorHAnsi" w:cstheme="minorHAnsi"/>
          <w:spacing w:val="8"/>
          <w:sz w:val="22"/>
          <w:szCs w:val="22"/>
          <w:lang w:eastAsia="zh-CN"/>
        </w:rPr>
        <w:t>Kostiviarskej</w:t>
      </w:r>
      <w:r w:rsidR="00903B56" w:rsidRPr="009D0CB2">
        <w:rPr>
          <w:rFonts w:asciiTheme="minorHAnsi" w:eastAsia="Times New Roman" w:hAnsiTheme="minorHAnsi" w:cstheme="minorHAnsi"/>
          <w:spacing w:val="8"/>
          <w:sz w:val="22"/>
          <w:szCs w:val="22"/>
          <w:lang w:eastAsia="zh-CN"/>
        </w:rPr>
        <w:t>, ale o účelový zásah do existujúceho rozdelenia volebných obvodov. A tak ďalej</w:t>
      </w:r>
      <w:r w:rsidR="009D0CB2" w:rsidRPr="009D0CB2">
        <w:rPr>
          <w:rFonts w:asciiTheme="minorHAnsi" w:eastAsia="Times New Roman" w:hAnsiTheme="minorHAnsi" w:cstheme="minorHAnsi"/>
          <w:spacing w:val="8"/>
          <w:sz w:val="22"/>
          <w:szCs w:val="22"/>
          <w:lang w:eastAsia="zh-CN"/>
        </w:rPr>
        <w:t>. T</w:t>
      </w:r>
      <w:r w:rsidR="00903B56" w:rsidRPr="009D0CB2">
        <w:rPr>
          <w:rFonts w:asciiTheme="minorHAnsi" w:eastAsia="Times New Roman" w:hAnsiTheme="minorHAnsi" w:cstheme="minorHAnsi"/>
          <w:spacing w:val="8"/>
          <w:sz w:val="22"/>
          <w:szCs w:val="22"/>
          <w:lang w:eastAsia="zh-CN"/>
        </w:rPr>
        <w:t xml:space="preserve">akže je to v tomto znení stále asi o tom istom, že </w:t>
      </w:r>
      <w:r w:rsidR="009D0CB2" w:rsidRPr="009D0CB2">
        <w:rPr>
          <w:rFonts w:asciiTheme="minorHAnsi" w:eastAsia="Times New Roman" w:hAnsiTheme="minorHAnsi" w:cstheme="minorHAnsi"/>
          <w:spacing w:val="8"/>
          <w:sz w:val="22"/>
          <w:szCs w:val="22"/>
          <w:lang w:eastAsia="zh-CN"/>
        </w:rPr>
        <w:t>sa im</w:t>
      </w:r>
      <w:r w:rsidR="00903B56" w:rsidRPr="009D0CB2">
        <w:rPr>
          <w:rFonts w:asciiTheme="minorHAnsi" w:eastAsia="Times New Roman" w:hAnsiTheme="minorHAnsi" w:cstheme="minorHAnsi"/>
          <w:spacing w:val="8"/>
          <w:sz w:val="22"/>
          <w:szCs w:val="22"/>
          <w:lang w:eastAsia="zh-CN"/>
        </w:rPr>
        <w:t xml:space="preserve"> to </w:t>
      </w:r>
      <w:r w:rsidR="009D0CB2" w:rsidRPr="009D0CB2">
        <w:rPr>
          <w:rFonts w:asciiTheme="minorHAnsi" w:eastAsia="Times New Roman" w:hAnsiTheme="minorHAnsi" w:cstheme="minorHAnsi"/>
          <w:spacing w:val="8"/>
          <w:sz w:val="22"/>
          <w:szCs w:val="22"/>
          <w:lang w:eastAsia="zh-CN"/>
        </w:rPr>
        <w:t>z</w:t>
      </w:r>
      <w:r w:rsidR="00903B56" w:rsidRPr="009D0CB2">
        <w:rPr>
          <w:rFonts w:asciiTheme="minorHAnsi" w:eastAsia="Times New Roman" w:hAnsiTheme="minorHAnsi" w:cstheme="minorHAnsi"/>
          <w:spacing w:val="8"/>
          <w:sz w:val="22"/>
          <w:szCs w:val="22"/>
          <w:lang w:eastAsia="zh-CN"/>
        </w:rPr>
        <w:t>dá teda dosť nespravodlivé a bez tej komunikácie priamo s nimi je to ako o nás bez nás. Ďakujem.</w:t>
      </w:r>
    </w:p>
    <w:p w14:paraId="5D299C68" w14:textId="77777777" w:rsidR="009D0CB2" w:rsidRDefault="009D0CB2" w:rsidP="00903B56">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6E53C631" w14:textId="7C17A8DA" w:rsidR="00903B56" w:rsidRPr="00B628D5" w:rsidRDefault="009D0CB2" w:rsidP="009D0CB2">
      <w:pPr>
        <w:pStyle w:val="Obsahrmca"/>
        <w:spacing w:after="0" w:line="276" w:lineRule="auto"/>
        <w:jc w:val="both"/>
        <w:rPr>
          <w:rFonts w:asciiTheme="minorHAnsi" w:eastAsia="Times New Roman" w:hAnsiTheme="minorHAnsi" w:cstheme="minorHAnsi"/>
          <w:spacing w:val="8"/>
          <w:sz w:val="22"/>
          <w:szCs w:val="22"/>
          <w:lang w:eastAsia="zh-CN"/>
        </w:rPr>
      </w:pPr>
      <w:r w:rsidRPr="009D0CB2">
        <w:rPr>
          <w:rFonts w:asciiTheme="minorHAnsi" w:eastAsia="Times New Roman" w:hAnsiTheme="minorHAnsi" w:cstheme="minorHAnsi"/>
          <w:b/>
          <w:bCs/>
          <w:spacing w:val="8"/>
          <w:sz w:val="22"/>
          <w:szCs w:val="22"/>
          <w:lang w:eastAsia="zh-CN"/>
        </w:rPr>
        <w:t>Mgr. Jakub Gajdošík</w:t>
      </w:r>
      <w:r w:rsidR="00B43A0C">
        <w:rPr>
          <w:rFonts w:asciiTheme="minorHAnsi" w:eastAsia="Times New Roman" w:hAnsiTheme="minorHAnsi" w:cstheme="minorHAnsi"/>
          <w:b/>
          <w:bCs/>
          <w:spacing w:val="8"/>
          <w:sz w:val="22"/>
          <w:szCs w:val="22"/>
          <w:lang w:eastAsia="zh-CN"/>
        </w:rPr>
        <w:t xml:space="preserve">, </w:t>
      </w:r>
      <w:r w:rsidR="00B43A0C" w:rsidRPr="00B43A0C">
        <w:rPr>
          <w:rFonts w:asciiTheme="minorHAnsi" w:eastAsia="Times New Roman" w:hAnsiTheme="minorHAnsi" w:cstheme="minorHAnsi"/>
          <w:b/>
          <w:bCs/>
          <w:spacing w:val="8"/>
          <w:sz w:val="22"/>
          <w:szCs w:val="22"/>
          <w:lang w:eastAsia="zh-CN"/>
        </w:rPr>
        <w:t>FP</w:t>
      </w:r>
      <w:r w:rsidRPr="00B43A0C">
        <w:rPr>
          <w:rFonts w:asciiTheme="minorHAnsi" w:eastAsia="Times New Roman" w:hAnsiTheme="minorHAnsi" w:cstheme="minorHAnsi"/>
          <w:spacing w:val="8"/>
          <w:sz w:val="22"/>
          <w:szCs w:val="22"/>
          <w:lang w:eastAsia="zh-CN"/>
        </w:rPr>
        <w:t xml:space="preserve"> - t</w:t>
      </w:r>
      <w:r w:rsidR="00903B56" w:rsidRPr="00B43A0C">
        <w:rPr>
          <w:rFonts w:asciiTheme="minorHAnsi" w:eastAsia="Times New Roman" w:hAnsiTheme="minorHAnsi" w:cstheme="minorHAnsi"/>
          <w:spacing w:val="8"/>
          <w:sz w:val="22"/>
          <w:szCs w:val="22"/>
          <w:lang w:eastAsia="zh-CN"/>
        </w:rPr>
        <w:t xml:space="preserve">oto je podľa mňa otázka, ktorú by sme mali riešiť vzhľadom na to, že </w:t>
      </w:r>
      <w:r w:rsidRPr="00B43A0C">
        <w:rPr>
          <w:rFonts w:asciiTheme="minorHAnsi" w:eastAsia="Times New Roman" w:hAnsiTheme="minorHAnsi" w:cstheme="minorHAnsi"/>
          <w:spacing w:val="8"/>
          <w:sz w:val="22"/>
          <w:szCs w:val="22"/>
          <w:lang w:eastAsia="zh-CN"/>
        </w:rPr>
        <w:t>Kostiviarska</w:t>
      </w:r>
      <w:r w:rsidR="00903B56" w:rsidRPr="00B43A0C">
        <w:rPr>
          <w:rFonts w:asciiTheme="minorHAnsi" w:eastAsia="Times New Roman" w:hAnsiTheme="minorHAnsi" w:cstheme="minorHAnsi"/>
          <w:spacing w:val="8"/>
          <w:sz w:val="22"/>
          <w:szCs w:val="22"/>
          <w:lang w:eastAsia="zh-CN"/>
        </w:rPr>
        <w:t xml:space="preserve"> sa </w:t>
      </w:r>
      <w:r w:rsidRPr="00B43A0C">
        <w:rPr>
          <w:rFonts w:asciiTheme="minorHAnsi" w:eastAsia="Times New Roman" w:hAnsiTheme="minorHAnsi" w:cstheme="minorHAnsi"/>
          <w:spacing w:val="8"/>
          <w:sz w:val="22"/>
          <w:szCs w:val="22"/>
          <w:lang w:eastAsia="zh-CN"/>
        </w:rPr>
        <w:t>v obidvoch</w:t>
      </w:r>
      <w:r w:rsidR="00903B56" w:rsidRPr="00B43A0C">
        <w:rPr>
          <w:rFonts w:asciiTheme="minorHAnsi" w:eastAsia="Times New Roman" w:hAnsiTheme="minorHAnsi" w:cstheme="minorHAnsi"/>
          <w:spacing w:val="8"/>
          <w:sz w:val="22"/>
          <w:szCs w:val="22"/>
          <w:lang w:eastAsia="zh-CN"/>
        </w:rPr>
        <w:t xml:space="preserve"> tých návrho</w:t>
      </w:r>
      <w:r w:rsidRPr="00B43A0C">
        <w:rPr>
          <w:rFonts w:asciiTheme="minorHAnsi" w:eastAsia="Times New Roman" w:hAnsiTheme="minorHAnsi" w:cstheme="minorHAnsi"/>
          <w:spacing w:val="8"/>
          <w:sz w:val="22"/>
          <w:szCs w:val="22"/>
          <w:lang w:eastAsia="zh-CN"/>
        </w:rPr>
        <w:t>ch</w:t>
      </w:r>
      <w:r w:rsidR="00903B56" w:rsidRPr="00B43A0C">
        <w:rPr>
          <w:rFonts w:asciiTheme="minorHAnsi" w:eastAsia="Times New Roman" w:hAnsiTheme="minorHAnsi" w:cstheme="minorHAnsi"/>
          <w:spacing w:val="8"/>
          <w:sz w:val="22"/>
          <w:szCs w:val="22"/>
          <w:lang w:eastAsia="zh-CN"/>
        </w:rPr>
        <w:t xml:space="preserve">, ktoré sú tu predložené z </w:t>
      </w:r>
      <w:r w:rsidR="00082A3E">
        <w:rPr>
          <w:rFonts w:asciiTheme="minorHAnsi" w:eastAsia="Times New Roman" w:hAnsiTheme="minorHAnsi" w:cstheme="minorHAnsi"/>
          <w:spacing w:val="8"/>
          <w:sz w:val="22"/>
          <w:szCs w:val="22"/>
          <w:lang w:eastAsia="zh-CN"/>
        </w:rPr>
        <w:t>jednej</w:t>
      </w:r>
      <w:r w:rsidR="00903B56" w:rsidRPr="00B43A0C">
        <w:rPr>
          <w:rFonts w:asciiTheme="minorHAnsi" w:eastAsia="Times New Roman" w:hAnsiTheme="minorHAnsi" w:cstheme="minorHAnsi"/>
          <w:spacing w:val="8"/>
          <w:sz w:val="22"/>
          <w:szCs w:val="22"/>
          <w:lang w:eastAsia="zh-CN"/>
        </w:rPr>
        <w:t xml:space="preserve"> alebo z </w:t>
      </w:r>
      <w:r w:rsidR="00082A3E">
        <w:rPr>
          <w:rFonts w:asciiTheme="minorHAnsi" w:eastAsia="Times New Roman" w:hAnsiTheme="minorHAnsi" w:cstheme="minorHAnsi"/>
          <w:spacing w:val="8"/>
          <w:sz w:val="22"/>
          <w:szCs w:val="22"/>
          <w:lang w:eastAsia="zh-CN"/>
        </w:rPr>
        <w:t>druhej</w:t>
      </w:r>
      <w:r w:rsidR="00903B56" w:rsidRPr="00B43A0C">
        <w:rPr>
          <w:rFonts w:asciiTheme="minorHAnsi" w:eastAsia="Times New Roman" w:hAnsiTheme="minorHAnsi" w:cstheme="minorHAnsi"/>
          <w:spacing w:val="8"/>
          <w:sz w:val="22"/>
          <w:szCs w:val="22"/>
          <w:lang w:eastAsia="zh-CN"/>
        </w:rPr>
        <w:t xml:space="preserve"> strany, pridáva</w:t>
      </w:r>
      <w:r w:rsidRPr="00B43A0C">
        <w:rPr>
          <w:rFonts w:asciiTheme="minorHAnsi" w:eastAsia="Times New Roman" w:hAnsiTheme="minorHAnsi" w:cstheme="minorHAnsi"/>
          <w:spacing w:val="8"/>
          <w:sz w:val="22"/>
          <w:szCs w:val="22"/>
          <w:lang w:eastAsia="zh-CN"/>
        </w:rPr>
        <w:t xml:space="preserve"> t</w:t>
      </w:r>
      <w:r w:rsidR="00903B56" w:rsidRPr="00B43A0C">
        <w:rPr>
          <w:rFonts w:asciiTheme="minorHAnsi" w:eastAsia="Times New Roman" w:hAnsiTheme="minorHAnsi" w:cstheme="minorHAnsi"/>
          <w:spacing w:val="8"/>
          <w:sz w:val="22"/>
          <w:szCs w:val="22"/>
          <w:lang w:eastAsia="zh-CN"/>
        </w:rPr>
        <w:t>eda k</w:t>
      </w:r>
      <w:r w:rsidRPr="00B43A0C">
        <w:rPr>
          <w:rFonts w:asciiTheme="minorHAnsi" w:eastAsia="Times New Roman" w:hAnsiTheme="minorHAnsi" w:cstheme="minorHAnsi"/>
          <w:spacing w:val="8"/>
          <w:sz w:val="22"/>
          <w:szCs w:val="22"/>
          <w:lang w:eastAsia="zh-CN"/>
        </w:rPr>
        <w:t> Sásovej. Z</w:t>
      </w:r>
      <w:r w:rsidR="00903B56" w:rsidRPr="00B43A0C">
        <w:rPr>
          <w:rFonts w:asciiTheme="minorHAnsi" w:eastAsia="Times New Roman" w:hAnsiTheme="minorHAnsi" w:cstheme="minorHAnsi"/>
          <w:spacing w:val="8"/>
          <w:sz w:val="22"/>
          <w:szCs w:val="22"/>
          <w:lang w:eastAsia="zh-CN"/>
        </w:rPr>
        <w:t>áver aj tohto listu</w:t>
      </w:r>
      <w:r w:rsidRPr="00B43A0C">
        <w:rPr>
          <w:rFonts w:asciiTheme="minorHAnsi" w:eastAsia="Times New Roman" w:hAnsiTheme="minorHAnsi" w:cstheme="minorHAnsi"/>
          <w:spacing w:val="8"/>
          <w:sz w:val="22"/>
          <w:szCs w:val="22"/>
          <w:lang w:eastAsia="zh-CN"/>
        </w:rPr>
        <w:t>, k</w:t>
      </w:r>
      <w:r w:rsidR="00903B56" w:rsidRPr="00B43A0C">
        <w:rPr>
          <w:rFonts w:asciiTheme="minorHAnsi" w:eastAsia="Times New Roman" w:hAnsiTheme="minorHAnsi" w:cstheme="minorHAnsi"/>
          <w:spacing w:val="8"/>
          <w:sz w:val="22"/>
          <w:szCs w:val="22"/>
          <w:lang w:eastAsia="zh-CN"/>
        </w:rPr>
        <w:t>torý som obdržal aj ja, by som doplnil. Na záver sme prioritne za zachovanie pôvodného členenia obvodov na 7 bez zmien</w:t>
      </w:r>
      <w:r w:rsidRPr="00B43A0C">
        <w:rPr>
          <w:rFonts w:asciiTheme="minorHAnsi" w:eastAsia="Times New Roman" w:hAnsiTheme="minorHAnsi" w:cstheme="minorHAnsi"/>
          <w:spacing w:val="8"/>
          <w:sz w:val="22"/>
          <w:szCs w:val="22"/>
          <w:lang w:eastAsia="zh-CN"/>
        </w:rPr>
        <w:t>,</w:t>
      </w:r>
      <w:r w:rsidR="00903B56" w:rsidRPr="00B43A0C">
        <w:rPr>
          <w:rFonts w:asciiTheme="minorHAnsi" w:eastAsia="Times New Roman" w:hAnsiTheme="minorHAnsi" w:cstheme="minorHAnsi"/>
          <w:spacing w:val="8"/>
          <w:sz w:val="22"/>
          <w:szCs w:val="22"/>
          <w:lang w:eastAsia="zh-CN"/>
        </w:rPr>
        <w:t xml:space="preserve"> tak ako to komunikovali aj niektorí členovia </w:t>
      </w:r>
      <w:r w:rsidRPr="00B43A0C">
        <w:rPr>
          <w:rFonts w:asciiTheme="minorHAnsi" w:eastAsia="Times New Roman" w:hAnsiTheme="minorHAnsi" w:cstheme="minorHAnsi"/>
          <w:spacing w:val="8"/>
          <w:sz w:val="22"/>
          <w:szCs w:val="22"/>
          <w:lang w:eastAsia="zh-CN"/>
        </w:rPr>
        <w:t>D</w:t>
      </w:r>
      <w:r w:rsidR="00903B56" w:rsidRPr="00B43A0C">
        <w:rPr>
          <w:rFonts w:asciiTheme="minorHAnsi" w:eastAsia="Times New Roman" w:hAnsiTheme="minorHAnsi" w:cstheme="minorHAnsi"/>
          <w:spacing w:val="8"/>
          <w:sz w:val="22"/>
          <w:szCs w:val="22"/>
          <w:lang w:eastAsia="zh-CN"/>
        </w:rPr>
        <w:t xml:space="preserve">očasnej </w:t>
      </w:r>
      <w:r w:rsidRPr="00B43A0C">
        <w:rPr>
          <w:rFonts w:asciiTheme="minorHAnsi" w:eastAsia="Times New Roman" w:hAnsiTheme="minorHAnsi" w:cstheme="minorHAnsi"/>
          <w:spacing w:val="8"/>
          <w:sz w:val="22"/>
          <w:szCs w:val="22"/>
          <w:lang w:eastAsia="zh-CN"/>
        </w:rPr>
        <w:t>k</w:t>
      </w:r>
      <w:r w:rsidR="00903B56" w:rsidRPr="00B43A0C">
        <w:rPr>
          <w:rFonts w:asciiTheme="minorHAnsi" w:eastAsia="Times New Roman" w:hAnsiTheme="minorHAnsi" w:cstheme="minorHAnsi"/>
          <w:spacing w:val="8"/>
          <w:sz w:val="22"/>
          <w:szCs w:val="22"/>
          <w:lang w:eastAsia="zh-CN"/>
        </w:rPr>
        <w:t>omisie a tak uvedené aj v</w:t>
      </w:r>
      <w:r w:rsidRPr="00B43A0C">
        <w:rPr>
          <w:rFonts w:asciiTheme="minorHAnsi" w:eastAsia="Times New Roman" w:hAnsiTheme="minorHAnsi" w:cstheme="minorHAnsi"/>
          <w:spacing w:val="8"/>
          <w:sz w:val="22"/>
          <w:szCs w:val="22"/>
          <w:lang w:eastAsia="zh-CN"/>
        </w:rPr>
        <w:t> zápisnici. Z</w:t>
      </w:r>
      <w:r w:rsidR="00903B56" w:rsidRPr="00B43A0C">
        <w:rPr>
          <w:rFonts w:asciiTheme="minorHAnsi" w:eastAsia="Times New Roman" w:hAnsiTheme="minorHAnsi" w:cstheme="minorHAnsi"/>
          <w:spacing w:val="8"/>
          <w:sz w:val="22"/>
          <w:szCs w:val="22"/>
          <w:lang w:eastAsia="zh-CN"/>
        </w:rPr>
        <w:t>ároveň</w:t>
      </w:r>
      <w:r w:rsidR="00B43A0C" w:rsidRPr="00B43A0C">
        <w:rPr>
          <w:rFonts w:asciiTheme="minorHAnsi" w:eastAsia="Times New Roman" w:hAnsiTheme="minorHAnsi" w:cstheme="minorHAnsi"/>
          <w:spacing w:val="8"/>
          <w:sz w:val="22"/>
          <w:szCs w:val="22"/>
          <w:lang w:eastAsia="zh-CN"/>
        </w:rPr>
        <w:t>,</w:t>
      </w:r>
      <w:r w:rsidR="00903B56" w:rsidRPr="00B43A0C">
        <w:rPr>
          <w:rFonts w:asciiTheme="minorHAnsi" w:eastAsia="Times New Roman" w:hAnsiTheme="minorHAnsi" w:cstheme="minorHAnsi"/>
          <w:spacing w:val="8"/>
          <w:sz w:val="22"/>
          <w:szCs w:val="22"/>
          <w:lang w:eastAsia="zh-CN"/>
        </w:rPr>
        <w:t xml:space="preserve"> čiže to chcem povedať, že</w:t>
      </w:r>
      <w:r w:rsidR="00B43A0C" w:rsidRPr="00B43A0C">
        <w:rPr>
          <w:rFonts w:asciiTheme="minorHAnsi" w:eastAsia="Times New Roman" w:hAnsiTheme="minorHAnsi" w:cstheme="minorHAnsi"/>
          <w:spacing w:val="8"/>
          <w:sz w:val="22"/>
          <w:szCs w:val="22"/>
          <w:lang w:eastAsia="zh-CN"/>
        </w:rPr>
        <w:t xml:space="preserve"> k tej Sásovej</w:t>
      </w:r>
      <w:r w:rsidR="00903B56" w:rsidRPr="00B43A0C">
        <w:rPr>
          <w:rFonts w:asciiTheme="minorHAnsi" w:eastAsia="Times New Roman" w:hAnsiTheme="minorHAnsi" w:cstheme="minorHAnsi"/>
          <w:spacing w:val="8"/>
          <w:sz w:val="22"/>
          <w:szCs w:val="22"/>
          <w:lang w:eastAsia="zh-CN"/>
        </w:rPr>
        <w:t xml:space="preserve"> sa </w:t>
      </w:r>
      <w:r w:rsidR="00B43A0C" w:rsidRPr="00B43A0C">
        <w:rPr>
          <w:rFonts w:asciiTheme="minorHAnsi" w:eastAsia="Times New Roman" w:hAnsiTheme="minorHAnsi" w:cstheme="minorHAnsi"/>
          <w:spacing w:val="8"/>
          <w:sz w:val="22"/>
          <w:szCs w:val="22"/>
          <w:lang w:eastAsia="zh-CN"/>
        </w:rPr>
        <w:t>tej Kostiviarskej</w:t>
      </w:r>
      <w:r w:rsidR="00903B56" w:rsidRPr="00B43A0C">
        <w:rPr>
          <w:rFonts w:asciiTheme="minorHAnsi" w:eastAsia="Times New Roman" w:hAnsiTheme="minorHAnsi" w:cstheme="minorHAnsi"/>
          <w:spacing w:val="8"/>
          <w:sz w:val="22"/>
          <w:szCs w:val="22"/>
          <w:lang w:eastAsia="zh-CN"/>
        </w:rPr>
        <w:t xml:space="preserve"> nijakým spôsobom nechce a podporujú to aj ako keby argumentami, že kto z 9 poslancov bude mať t</w:t>
      </w:r>
      <w:r w:rsidR="00B43A0C" w:rsidRPr="00B43A0C">
        <w:rPr>
          <w:rFonts w:asciiTheme="minorHAnsi" w:eastAsia="Times New Roman" w:hAnsiTheme="minorHAnsi" w:cstheme="minorHAnsi"/>
          <w:spacing w:val="8"/>
          <w:sz w:val="22"/>
          <w:szCs w:val="22"/>
          <w:lang w:eastAsia="zh-CN"/>
        </w:rPr>
        <w:t>ú</w:t>
      </w:r>
      <w:r w:rsidR="00903B56" w:rsidRPr="00B43A0C">
        <w:rPr>
          <w:rFonts w:asciiTheme="minorHAnsi" w:eastAsia="Times New Roman" w:hAnsiTheme="minorHAnsi" w:cstheme="minorHAnsi"/>
          <w:spacing w:val="8"/>
          <w:sz w:val="22"/>
          <w:szCs w:val="22"/>
          <w:lang w:eastAsia="zh-CN"/>
        </w:rPr>
        <w:t xml:space="preserve"> </w:t>
      </w:r>
      <w:r w:rsidR="00B43A0C" w:rsidRPr="00B43A0C">
        <w:rPr>
          <w:rFonts w:asciiTheme="minorHAnsi" w:eastAsia="Times New Roman" w:hAnsiTheme="minorHAnsi" w:cstheme="minorHAnsi"/>
          <w:spacing w:val="8"/>
          <w:sz w:val="22"/>
          <w:szCs w:val="22"/>
          <w:lang w:eastAsia="zh-CN"/>
        </w:rPr>
        <w:t>Kostiviarskou</w:t>
      </w:r>
      <w:r w:rsidR="00903B56" w:rsidRPr="00B43A0C">
        <w:rPr>
          <w:rFonts w:asciiTheme="minorHAnsi" w:eastAsia="Times New Roman" w:hAnsiTheme="minorHAnsi" w:cstheme="minorHAnsi"/>
          <w:spacing w:val="8"/>
          <w:sz w:val="22"/>
          <w:szCs w:val="22"/>
          <w:lang w:eastAsia="zh-CN"/>
        </w:rPr>
        <w:t xml:space="preserve"> na starosti</w:t>
      </w:r>
      <w:r w:rsidR="00B43A0C" w:rsidRPr="00B43A0C">
        <w:rPr>
          <w:rFonts w:asciiTheme="minorHAnsi" w:eastAsia="Times New Roman" w:hAnsiTheme="minorHAnsi" w:cstheme="minorHAnsi"/>
          <w:spacing w:val="8"/>
          <w:sz w:val="22"/>
          <w:szCs w:val="22"/>
          <w:lang w:eastAsia="zh-CN"/>
        </w:rPr>
        <w:t>? K</w:t>
      </w:r>
      <w:r w:rsidR="00903B56" w:rsidRPr="00B43A0C">
        <w:rPr>
          <w:rFonts w:asciiTheme="minorHAnsi" w:eastAsia="Times New Roman" w:hAnsiTheme="minorHAnsi" w:cstheme="minorHAnsi"/>
          <w:spacing w:val="8"/>
          <w:sz w:val="22"/>
          <w:szCs w:val="22"/>
          <w:lang w:eastAsia="zh-CN"/>
        </w:rPr>
        <w:t>am sa budú so svojimi podnetmi obracať a kto sa tomu bude venovať</w:t>
      </w:r>
      <w:r w:rsidR="00B43A0C" w:rsidRPr="00B43A0C">
        <w:rPr>
          <w:rFonts w:asciiTheme="minorHAnsi" w:eastAsia="Times New Roman" w:hAnsiTheme="minorHAnsi" w:cstheme="minorHAnsi"/>
          <w:spacing w:val="8"/>
          <w:sz w:val="22"/>
          <w:szCs w:val="22"/>
          <w:lang w:eastAsia="zh-CN"/>
        </w:rPr>
        <w:t>? Či</w:t>
      </w:r>
      <w:r w:rsidR="00903B56" w:rsidRPr="00B43A0C">
        <w:rPr>
          <w:rFonts w:asciiTheme="minorHAnsi" w:eastAsia="Times New Roman" w:hAnsiTheme="minorHAnsi" w:cstheme="minorHAnsi"/>
          <w:spacing w:val="8"/>
          <w:sz w:val="22"/>
          <w:szCs w:val="22"/>
          <w:lang w:eastAsia="zh-CN"/>
        </w:rPr>
        <w:t xml:space="preserve"> bude garantovaných tých dvanásťtisíc euro ako v súčasnosti dnes dostávajú v rámci rozdelenia alebo 2 € na obyvateľa</w:t>
      </w:r>
      <w:r w:rsidR="00B43A0C" w:rsidRPr="00B43A0C">
        <w:rPr>
          <w:rFonts w:asciiTheme="minorHAnsi" w:eastAsia="Times New Roman" w:hAnsiTheme="minorHAnsi" w:cstheme="minorHAnsi"/>
          <w:spacing w:val="8"/>
          <w:sz w:val="22"/>
          <w:szCs w:val="22"/>
          <w:lang w:eastAsia="zh-CN"/>
        </w:rPr>
        <w:t xml:space="preserve">? </w:t>
      </w:r>
      <w:r w:rsidR="00903B56" w:rsidRPr="00B43A0C">
        <w:rPr>
          <w:rFonts w:asciiTheme="minorHAnsi" w:eastAsia="Times New Roman" w:hAnsiTheme="minorHAnsi" w:cstheme="minorHAnsi"/>
          <w:spacing w:val="8"/>
          <w:sz w:val="22"/>
          <w:szCs w:val="22"/>
          <w:lang w:eastAsia="zh-CN"/>
        </w:rPr>
        <w:t>Samozrejme akokoľvek toto vznikne, tak tie akcie sa dajú robiť aj naprieč volebnými obvodmi. Máme skúsenosti, že sme organizovali aj podujatia, kde 1 aj 2 volebný obvod prispel na to fungovanie</w:t>
      </w:r>
      <w:r w:rsidR="00B43A0C" w:rsidRPr="00B43A0C">
        <w:rPr>
          <w:rFonts w:asciiTheme="minorHAnsi" w:eastAsia="Times New Roman" w:hAnsiTheme="minorHAnsi" w:cstheme="minorHAnsi"/>
          <w:spacing w:val="8"/>
          <w:sz w:val="22"/>
          <w:szCs w:val="22"/>
          <w:lang w:eastAsia="zh-CN"/>
        </w:rPr>
        <w:t xml:space="preserve"> jednej</w:t>
      </w:r>
      <w:r w:rsidR="00903B56" w:rsidRPr="00B43A0C">
        <w:rPr>
          <w:rFonts w:asciiTheme="minorHAnsi" w:eastAsia="Times New Roman" w:hAnsiTheme="minorHAnsi" w:cstheme="minorHAnsi"/>
          <w:spacing w:val="8"/>
          <w:sz w:val="22"/>
          <w:szCs w:val="22"/>
          <w:lang w:eastAsia="zh-CN"/>
        </w:rPr>
        <w:t xml:space="preserve"> akcie, ktorý bol financovaný z 2 </w:t>
      </w:r>
      <w:r w:rsidR="00B43A0C" w:rsidRPr="00B43A0C">
        <w:rPr>
          <w:rFonts w:asciiTheme="minorHAnsi" w:eastAsia="Times New Roman" w:hAnsiTheme="minorHAnsi" w:cstheme="minorHAnsi"/>
          <w:spacing w:val="8"/>
          <w:sz w:val="22"/>
          <w:szCs w:val="22"/>
          <w:lang w:eastAsia="zh-CN"/>
        </w:rPr>
        <w:t>VMČ. A</w:t>
      </w:r>
      <w:r w:rsidR="00903B56" w:rsidRPr="00B43A0C">
        <w:rPr>
          <w:rFonts w:asciiTheme="minorHAnsi" w:eastAsia="Times New Roman" w:hAnsiTheme="minorHAnsi" w:cstheme="minorHAnsi"/>
          <w:spacing w:val="8"/>
          <w:sz w:val="22"/>
          <w:szCs w:val="22"/>
          <w:lang w:eastAsia="zh-CN"/>
        </w:rPr>
        <w:t>le v každom prípade nech sa schváli 1 alebo 2 návrh ako kľúčové pre nás poslancov mestského zastupiteľstva je to</w:t>
      </w:r>
      <w:r w:rsidR="00B43A0C" w:rsidRPr="00B43A0C">
        <w:rPr>
          <w:rFonts w:asciiTheme="minorHAnsi" w:eastAsia="Times New Roman" w:hAnsiTheme="minorHAnsi" w:cstheme="minorHAnsi"/>
          <w:spacing w:val="8"/>
          <w:sz w:val="22"/>
          <w:szCs w:val="22"/>
          <w:lang w:eastAsia="zh-CN"/>
        </w:rPr>
        <w:t>,</w:t>
      </w:r>
      <w:r w:rsidR="00903B56" w:rsidRPr="00B43A0C">
        <w:rPr>
          <w:rFonts w:asciiTheme="minorHAnsi" w:eastAsia="Times New Roman" w:hAnsiTheme="minorHAnsi" w:cstheme="minorHAnsi"/>
          <w:spacing w:val="8"/>
          <w:sz w:val="22"/>
          <w:szCs w:val="22"/>
          <w:lang w:eastAsia="zh-CN"/>
        </w:rPr>
        <w:t xml:space="preserve"> absolútne transparentne</w:t>
      </w:r>
      <w:r w:rsidR="00B43A0C" w:rsidRPr="00B43A0C">
        <w:rPr>
          <w:rFonts w:asciiTheme="minorHAnsi" w:eastAsia="Times New Roman" w:hAnsiTheme="minorHAnsi" w:cstheme="minorHAnsi"/>
          <w:spacing w:val="8"/>
          <w:sz w:val="22"/>
          <w:szCs w:val="22"/>
          <w:lang w:eastAsia="zh-CN"/>
        </w:rPr>
        <w:t xml:space="preserve"> </w:t>
      </w:r>
      <w:proofErr w:type="spellStart"/>
      <w:r w:rsidR="00B43A0C" w:rsidRPr="00B43A0C">
        <w:rPr>
          <w:rFonts w:asciiTheme="minorHAnsi" w:eastAsia="Times New Roman" w:hAnsiTheme="minorHAnsi" w:cstheme="minorHAnsi"/>
          <w:spacing w:val="8"/>
          <w:sz w:val="22"/>
          <w:szCs w:val="22"/>
          <w:lang w:eastAsia="zh-CN"/>
        </w:rPr>
        <w:t>o</w:t>
      </w:r>
      <w:r w:rsidR="00903B56" w:rsidRPr="00B43A0C">
        <w:rPr>
          <w:rFonts w:asciiTheme="minorHAnsi" w:eastAsia="Times New Roman" w:hAnsiTheme="minorHAnsi" w:cstheme="minorHAnsi"/>
          <w:spacing w:val="8"/>
          <w:sz w:val="22"/>
          <w:szCs w:val="22"/>
          <w:lang w:eastAsia="zh-CN"/>
        </w:rPr>
        <w:t>dkomunikovať</w:t>
      </w:r>
      <w:proofErr w:type="spellEnd"/>
      <w:r w:rsidR="00903B56" w:rsidRPr="00B43A0C">
        <w:rPr>
          <w:rFonts w:asciiTheme="minorHAnsi" w:eastAsia="Times New Roman" w:hAnsiTheme="minorHAnsi" w:cstheme="minorHAnsi"/>
          <w:spacing w:val="8"/>
          <w:sz w:val="22"/>
          <w:szCs w:val="22"/>
          <w:lang w:eastAsia="zh-CN"/>
        </w:rPr>
        <w:t xml:space="preserve"> smerom k obyvateľom </w:t>
      </w:r>
      <w:r w:rsidR="00B43A0C" w:rsidRPr="00B43A0C">
        <w:rPr>
          <w:rFonts w:asciiTheme="minorHAnsi" w:eastAsia="Times New Roman" w:hAnsiTheme="minorHAnsi" w:cstheme="minorHAnsi"/>
          <w:spacing w:val="8"/>
          <w:sz w:val="22"/>
          <w:szCs w:val="22"/>
          <w:lang w:eastAsia="zh-CN"/>
        </w:rPr>
        <w:t>Kostiviarskej</w:t>
      </w:r>
      <w:r w:rsidR="00903B56" w:rsidRPr="00B43A0C">
        <w:rPr>
          <w:rFonts w:asciiTheme="minorHAnsi" w:eastAsia="Times New Roman" w:hAnsiTheme="minorHAnsi" w:cstheme="minorHAnsi"/>
          <w:spacing w:val="8"/>
          <w:sz w:val="22"/>
          <w:szCs w:val="22"/>
          <w:lang w:eastAsia="zh-CN"/>
        </w:rPr>
        <w:t xml:space="preserve"> a urobiť všetko preto, aby sa necítili obeťou 1 alebo 2 návrhu. Ja </w:t>
      </w:r>
      <w:r w:rsidR="00903B56" w:rsidRPr="005E6D20">
        <w:rPr>
          <w:rFonts w:asciiTheme="minorHAnsi" w:eastAsia="Times New Roman" w:hAnsiTheme="minorHAnsi" w:cstheme="minorHAnsi"/>
          <w:spacing w:val="8"/>
          <w:sz w:val="22"/>
          <w:szCs w:val="22"/>
          <w:lang w:eastAsia="zh-CN"/>
        </w:rPr>
        <w:t xml:space="preserve">som mal za to, že v rámci </w:t>
      </w:r>
      <w:r w:rsidR="00B43A0C" w:rsidRPr="005E6D20">
        <w:rPr>
          <w:rFonts w:asciiTheme="minorHAnsi" w:eastAsia="Times New Roman" w:hAnsiTheme="minorHAnsi" w:cstheme="minorHAnsi"/>
          <w:spacing w:val="8"/>
          <w:sz w:val="22"/>
          <w:szCs w:val="22"/>
          <w:lang w:eastAsia="zh-CN"/>
        </w:rPr>
        <w:t>k</w:t>
      </w:r>
      <w:r w:rsidR="00903B56" w:rsidRPr="005E6D20">
        <w:rPr>
          <w:rFonts w:asciiTheme="minorHAnsi" w:eastAsia="Times New Roman" w:hAnsiTheme="minorHAnsi" w:cstheme="minorHAnsi"/>
          <w:spacing w:val="8"/>
          <w:sz w:val="22"/>
          <w:szCs w:val="22"/>
          <w:lang w:eastAsia="zh-CN"/>
        </w:rPr>
        <w:t xml:space="preserve">omisie výboru mestských častí, sa vlastne aj zástupcovia všetkých občianskych rád zúčastnili. Treba však povedať, že kvôli chorobe zástupca občianskej rady </w:t>
      </w:r>
      <w:r w:rsidR="00B43A0C" w:rsidRPr="005E6D20">
        <w:rPr>
          <w:rFonts w:asciiTheme="minorHAnsi" w:eastAsia="Times New Roman" w:hAnsiTheme="minorHAnsi" w:cstheme="minorHAnsi"/>
          <w:spacing w:val="8"/>
          <w:sz w:val="22"/>
          <w:szCs w:val="22"/>
          <w:lang w:eastAsia="zh-CN"/>
        </w:rPr>
        <w:t>Kostiviarskej</w:t>
      </w:r>
      <w:r w:rsidR="00903B56" w:rsidRPr="005E6D20">
        <w:rPr>
          <w:rFonts w:asciiTheme="minorHAnsi" w:eastAsia="Times New Roman" w:hAnsiTheme="minorHAnsi" w:cstheme="minorHAnsi"/>
          <w:spacing w:val="8"/>
          <w:sz w:val="22"/>
          <w:szCs w:val="22"/>
          <w:lang w:eastAsia="zh-CN"/>
        </w:rPr>
        <w:t xml:space="preserve"> sa tej kľúčovej pravdepodobne nezúčastnil a toto treba </w:t>
      </w:r>
      <w:proofErr w:type="spellStart"/>
      <w:r w:rsidR="00903B56" w:rsidRPr="005E6D20">
        <w:rPr>
          <w:rFonts w:asciiTheme="minorHAnsi" w:eastAsia="Times New Roman" w:hAnsiTheme="minorHAnsi" w:cstheme="minorHAnsi"/>
          <w:spacing w:val="8"/>
          <w:sz w:val="22"/>
          <w:szCs w:val="22"/>
          <w:lang w:eastAsia="zh-CN"/>
        </w:rPr>
        <w:t>rozkomunikovať</w:t>
      </w:r>
      <w:proofErr w:type="spellEnd"/>
      <w:r w:rsidR="00B43A0C" w:rsidRPr="005E6D20">
        <w:rPr>
          <w:rFonts w:asciiTheme="minorHAnsi" w:eastAsia="Times New Roman" w:hAnsiTheme="minorHAnsi" w:cstheme="minorHAnsi"/>
          <w:spacing w:val="8"/>
          <w:sz w:val="22"/>
          <w:szCs w:val="22"/>
          <w:lang w:eastAsia="zh-CN"/>
        </w:rPr>
        <w:t>. A</w:t>
      </w:r>
      <w:r w:rsidR="00903B56" w:rsidRPr="005E6D20">
        <w:rPr>
          <w:rFonts w:asciiTheme="minorHAnsi" w:eastAsia="Times New Roman" w:hAnsiTheme="minorHAnsi" w:cstheme="minorHAnsi"/>
          <w:spacing w:val="8"/>
          <w:sz w:val="22"/>
          <w:szCs w:val="22"/>
          <w:lang w:eastAsia="zh-CN"/>
        </w:rPr>
        <w:t xml:space="preserve">le vravím prioritne, oni sú za zachovanie tých volebných </w:t>
      </w:r>
      <w:r w:rsidR="005E6D20" w:rsidRPr="005E6D20">
        <w:rPr>
          <w:rFonts w:asciiTheme="minorHAnsi" w:eastAsia="Times New Roman" w:hAnsiTheme="minorHAnsi" w:cstheme="minorHAnsi"/>
          <w:spacing w:val="8"/>
          <w:sz w:val="22"/>
          <w:szCs w:val="22"/>
          <w:lang w:eastAsia="zh-CN"/>
        </w:rPr>
        <w:t>obvodov</w:t>
      </w:r>
      <w:r w:rsidR="00903B56" w:rsidRPr="005E6D20">
        <w:rPr>
          <w:rFonts w:asciiTheme="minorHAnsi" w:eastAsia="Times New Roman" w:hAnsiTheme="minorHAnsi" w:cstheme="minorHAnsi"/>
          <w:spacing w:val="8"/>
          <w:sz w:val="22"/>
          <w:szCs w:val="22"/>
          <w:lang w:eastAsia="zh-CN"/>
        </w:rPr>
        <w:t xml:space="preserve"> ako je to teraz</w:t>
      </w:r>
      <w:r w:rsidR="005E6D20" w:rsidRPr="005E6D20">
        <w:rPr>
          <w:rFonts w:asciiTheme="minorHAnsi" w:eastAsia="Times New Roman" w:hAnsiTheme="minorHAnsi" w:cstheme="minorHAnsi"/>
          <w:spacing w:val="8"/>
          <w:sz w:val="22"/>
          <w:szCs w:val="22"/>
          <w:lang w:eastAsia="zh-CN"/>
        </w:rPr>
        <w:t>. V</w:t>
      </w:r>
      <w:r w:rsidR="00903B56" w:rsidRPr="005E6D20">
        <w:rPr>
          <w:rFonts w:asciiTheme="minorHAnsi" w:eastAsia="Times New Roman" w:hAnsiTheme="minorHAnsi" w:cstheme="minorHAnsi"/>
          <w:spacing w:val="8"/>
          <w:sz w:val="22"/>
          <w:szCs w:val="22"/>
          <w:lang w:eastAsia="zh-CN"/>
        </w:rPr>
        <w:t>zhľadom na to, že je to v rozpore so zákonom</w:t>
      </w:r>
      <w:r w:rsidR="00681CAE">
        <w:rPr>
          <w:rFonts w:asciiTheme="minorHAnsi" w:eastAsia="Times New Roman" w:hAnsiTheme="minorHAnsi" w:cstheme="minorHAnsi"/>
          <w:spacing w:val="8"/>
          <w:sz w:val="22"/>
          <w:szCs w:val="22"/>
          <w:lang w:eastAsia="zh-CN"/>
        </w:rPr>
        <w:t>, a</w:t>
      </w:r>
      <w:r w:rsidR="00903B56" w:rsidRPr="005E6D20">
        <w:rPr>
          <w:rFonts w:asciiTheme="minorHAnsi" w:eastAsia="Times New Roman" w:hAnsiTheme="minorHAnsi" w:cstheme="minorHAnsi"/>
          <w:spacing w:val="8"/>
          <w:sz w:val="22"/>
          <w:szCs w:val="22"/>
          <w:lang w:eastAsia="zh-CN"/>
        </w:rPr>
        <w:t>si pristúpim</w:t>
      </w:r>
      <w:r w:rsidR="00681CAE">
        <w:rPr>
          <w:rFonts w:asciiTheme="minorHAnsi" w:eastAsia="Times New Roman" w:hAnsiTheme="minorHAnsi" w:cstheme="minorHAnsi"/>
          <w:spacing w:val="8"/>
          <w:sz w:val="22"/>
          <w:szCs w:val="22"/>
          <w:lang w:eastAsia="zh-CN"/>
        </w:rPr>
        <w:t>e</w:t>
      </w:r>
      <w:r w:rsidR="00903B56" w:rsidRPr="005E6D20">
        <w:rPr>
          <w:rFonts w:asciiTheme="minorHAnsi" w:eastAsia="Times New Roman" w:hAnsiTheme="minorHAnsi" w:cstheme="minorHAnsi"/>
          <w:spacing w:val="8"/>
          <w:sz w:val="22"/>
          <w:szCs w:val="22"/>
          <w:lang w:eastAsia="zh-CN"/>
        </w:rPr>
        <w:t xml:space="preserve"> k schváleniu nejakého iného</w:t>
      </w:r>
      <w:r w:rsidR="005E6D20" w:rsidRPr="005E6D20">
        <w:rPr>
          <w:rFonts w:asciiTheme="minorHAnsi" w:eastAsia="Times New Roman" w:hAnsiTheme="minorHAnsi" w:cstheme="minorHAnsi"/>
          <w:spacing w:val="8"/>
          <w:sz w:val="22"/>
          <w:szCs w:val="22"/>
          <w:lang w:eastAsia="zh-CN"/>
        </w:rPr>
        <w:t>. A</w:t>
      </w:r>
      <w:r w:rsidR="00903B56" w:rsidRPr="005E6D20">
        <w:rPr>
          <w:rFonts w:asciiTheme="minorHAnsi" w:eastAsia="Times New Roman" w:hAnsiTheme="minorHAnsi" w:cstheme="minorHAnsi"/>
          <w:spacing w:val="8"/>
          <w:sz w:val="22"/>
          <w:szCs w:val="22"/>
          <w:lang w:eastAsia="zh-CN"/>
        </w:rPr>
        <w:t>le všetky tieto veci</w:t>
      </w:r>
      <w:r w:rsidR="005E6D20" w:rsidRPr="005E6D20">
        <w:rPr>
          <w:rFonts w:asciiTheme="minorHAnsi" w:eastAsia="Times New Roman" w:hAnsiTheme="minorHAnsi" w:cstheme="minorHAnsi"/>
          <w:spacing w:val="8"/>
          <w:sz w:val="22"/>
          <w:szCs w:val="22"/>
          <w:lang w:eastAsia="zh-CN"/>
        </w:rPr>
        <w:t>,</w:t>
      </w:r>
      <w:r w:rsidR="00903B56" w:rsidRPr="005E6D20">
        <w:rPr>
          <w:rFonts w:asciiTheme="minorHAnsi" w:eastAsia="Times New Roman" w:hAnsiTheme="minorHAnsi" w:cstheme="minorHAnsi"/>
          <w:spacing w:val="8"/>
          <w:sz w:val="22"/>
          <w:szCs w:val="22"/>
          <w:lang w:eastAsia="zh-CN"/>
        </w:rPr>
        <w:t xml:space="preserve"> budeme </w:t>
      </w:r>
      <w:r w:rsidR="005E6D20" w:rsidRPr="005E6D20">
        <w:rPr>
          <w:rFonts w:asciiTheme="minorHAnsi" w:eastAsia="Times New Roman" w:hAnsiTheme="minorHAnsi" w:cstheme="minorHAnsi"/>
          <w:spacing w:val="8"/>
          <w:sz w:val="22"/>
          <w:szCs w:val="22"/>
          <w:lang w:eastAsia="zh-CN"/>
        </w:rPr>
        <w:t xml:space="preserve">sa </w:t>
      </w:r>
      <w:r w:rsidR="00903B56" w:rsidRPr="005E6D20">
        <w:rPr>
          <w:rFonts w:asciiTheme="minorHAnsi" w:eastAsia="Times New Roman" w:hAnsiTheme="minorHAnsi" w:cstheme="minorHAnsi"/>
          <w:spacing w:val="8"/>
          <w:sz w:val="22"/>
          <w:szCs w:val="22"/>
          <w:lang w:eastAsia="zh-CN"/>
        </w:rPr>
        <w:t xml:space="preserve">musieť s nimi zaoberať a tým </w:t>
      </w:r>
      <w:proofErr w:type="spellStart"/>
      <w:r w:rsidR="005E6D20" w:rsidRPr="005E6D20">
        <w:rPr>
          <w:rFonts w:asciiTheme="minorHAnsi" w:eastAsia="Times New Roman" w:hAnsiTheme="minorHAnsi" w:cstheme="minorHAnsi"/>
          <w:spacing w:val="8"/>
          <w:sz w:val="22"/>
          <w:szCs w:val="22"/>
          <w:lang w:eastAsia="zh-CN"/>
        </w:rPr>
        <w:t>K</w:t>
      </w:r>
      <w:r w:rsidR="00903B56" w:rsidRPr="005E6D20">
        <w:rPr>
          <w:rFonts w:asciiTheme="minorHAnsi" w:eastAsia="Times New Roman" w:hAnsiTheme="minorHAnsi" w:cstheme="minorHAnsi"/>
          <w:spacing w:val="8"/>
          <w:sz w:val="22"/>
          <w:szCs w:val="22"/>
          <w:lang w:eastAsia="zh-CN"/>
        </w:rPr>
        <w:t>ostiv</w:t>
      </w:r>
      <w:r w:rsidR="005E6D20" w:rsidRPr="005E6D20">
        <w:rPr>
          <w:rFonts w:asciiTheme="minorHAnsi" w:eastAsia="Times New Roman" w:hAnsiTheme="minorHAnsi" w:cstheme="minorHAnsi"/>
          <w:spacing w:val="8"/>
          <w:sz w:val="22"/>
          <w:szCs w:val="22"/>
          <w:lang w:eastAsia="zh-CN"/>
        </w:rPr>
        <w:t>iarčanom</w:t>
      </w:r>
      <w:proofErr w:type="spellEnd"/>
      <w:r w:rsidR="00903B56" w:rsidRPr="005E6D20">
        <w:rPr>
          <w:rFonts w:asciiTheme="minorHAnsi" w:eastAsia="Times New Roman" w:hAnsiTheme="minorHAnsi" w:cstheme="minorHAnsi"/>
          <w:spacing w:val="8"/>
          <w:sz w:val="22"/>
          <w:szCs w:val="22"/>
          <w:lang w:eastAsia="zh-CN"/>
        </w:rPr>
        <w:t xml:space="preserve"> ukázať, že to pre nás nie sú iba </w:t>
      </w:r>
      <w:r w:rsidR="00903B56" w:rsidRPr="00B628D5">
        <w:rPr>
          <w:rFonts w:asciiTheme="minorHAnsi" w:eastAsia="Times New Roman" w:hAnsiTheme="minorHAnsi" w:cstheme="minorHAnsi"/>
          <w:spacing w:val="8"/>
          <w:sz w:val="22"/>
          <w:szCs w:val="22"/>
          <w:lang w:eastAsia="zh-CN"/>
        </w:rPr>
        <w:t>čísla, ale obyvatelia tohto mesta. Ďakujem.</w:t>
      </w:r>
    </w:p>
    <w:p w14:paraId="052B0AA5" w14:textId="77777777" w:rsidR="005E6D20" w:rsidRPr="00B628D5" w:rsidRDefault="005E6D20" w:rsidP="00903B56">
      <w:pPr>
        <w:pStyle w:val="Obsahrmca"/>
        <w:spacing w:after="0" w:line="276" w:lineRule="auto"/>
        <w:jc w:val="both"/>
        <w:rPr>
          <w:rFonts w:asciiTheme="minorHAnsi" w:eastAsia="Times New Roman" w:hAnsiTheme="minorHAnsi" w:cstheme="minorHAnsi"/>
          <w:spacing w:val="8"/>
          <w:sz w:val="22"/>
          <w:szCs w:val="22"/>
          <w:lang w:eastAsia="zh-CN"/>
        </w:rPr>
      </w:pPr>
    </w:p>
    <w:p w14:paraId="1EE72A22" w14:textId="1F85067B" w:rsidR="00903B56" w:rsidRPr="00793A07" w:rsidRDefault="005E6D20" w:rsidP="005E6D20">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B628D5">
        <w:rPr>
          <w:rFonts w:asciiTheme="minorHAnsi" w:eastAsia="Times New Roman" w:hAnsiTheme="minorHAnsi" w:cstheme="minorHAnsi"/>
          <w:b/>
          <w:bCs/>
          <w:spacing w:val="8"/>
          <w:sz w:val="22"/>
          <w:szCs w:val="22"/>
          <w:lang w:eastAsia="zh-CN"/>
        </w:rPr>
        <w:t>Mgr. Matúš Molitoris</w:t>
      </w:r>
      <w:r w:rsidRPr="00B628D5">
        <w:rPr>
          <w:rFonts w:asciiTheme="minorHAnsi" w:eastAsia="Times New Roman" w:hAnsiTheme="minorHAnsi" w:cstheme="minorHAnsi"/>
          <w:spacing w:val="8"/>
          <w:sz w:val="22"/>
          <w:szCs w:val="22"/>
          <w:lang w:eastAsia="zh-CN"/>
        </w:rPr>
        <w:t xml:space="preserve"> </w:t>
      </w:r>
      <w:r w:rsidR="00B628D5" w:rsidRPr="00B628D5">
        <w:rPr>
          <w:rFonts w:asciiTheme="minorHAnsi" w:eastAsia="Times New Roman" w:hAnsiTheme="minorHAnsi" w:cstheme="minorHAnsi"/>
          <w:spacing w:val="8"/>
          <w:sz w:val="22"/>
          <w:szCs w:val="22"/>
          <w:lang w:eastAsia="zh-CN"/>
        </w:rPr>
        <w:t xml:space="preserve">- </w:t>
      </w:r>
      <w:r w:rsidR="00903B56" w:rsidRPr="00B628D5">
        <w:rPr>
          <w:rFonts w:asciiTheme="minorHAnsi" w:eastAsia="Times New Roman" w:hAnsiTheme="minorHAnsi" w:cstheme="minorHAnsi"/>
          <w:spacing w:val="8"/>
          <w:sz w:val="22"/>
          <w:szCs w:val="22"/>
          <w:lang w:eastAsia="zh-CN"/>
        </w:rPr>
        <w:t>táto téma určite nebude mať jednoznačného víťaza ani na 1 ani</w:t>
      </w:r>
      <w:r w:rsidR="00B628D5" w:rsidRPr="00B628D5">
        <w:rPr>
          <w:rFonts w:asciiTheme="minorHAnsi" w:eastAsia="Times New Roman" w:hAnsiTheme="minorHAnsi" w:cstheme="minorHAnsi"/>
          <w:spacing w:val="8"/>
          <w:sz w:val="22"/>
          <w:szCs w:val="22"/>
          <w:lang w:eastAsia="zh-CN"/>
        </w:rPr>
        <w:t xml:space="preserve"> n</w:t>
      </w:r>
      <w:r w:rsidR="00903B56" w:rsidRPr="00B628D5">
        <w:rPr>
          <w:rFonts w:asciiTheme="minorHAnsi" w:eastAsia="Times New Roman" w:hAnsiTheme="minorHAnsi" w:cstheme="minorHAnsi"/>
          <w:spacing w:val="8"/>
          <w:sz w:val="22"/>
          <w:szCs w:val="22"/>
          <w:lang w:eastAsia="zh-CN"/>
        </w:rPr>
        <w:t>a 2 strane</w:t>
      </w:r>
      <w:r w:rsidR="00B628D5" w:rsidRPr="00B628D5">
        <w:rPr>
          <w:rFonts w:asciiTheme="minorHAnsi" w:eastAsia="Times New Roman" w:hAnsiTheme="minorHAnsi" w:cstheme="minorHAnsi"/>
          <w:spacing w:val="8"/>
          <w:sz w:val="22"/>
          <w:szCs w:val="22"/>
          <w:lang w:eastAsia="zh-CN"/>
        </w:rPr>
        <w:t>. R</w:t>
      </w:r>
      <w:r w:rsidR="00903B56" w:rsidRPr="00B628D5">
        <w:rPr>
          <w:rFonts w:asciiTheme="minorHAnsi" w:eastAsia="Times New Roman" w:hAnsiTheme="minorHAnsi" w:cstheme="minorHAnsi"/>
          <w:spacing w:val="8"/>
          <w:sz w:val="22"/>
          <w:szCs w:val="22"/>
          <w:lang w:eastAsia="zh-CN"/>
        </w:rPr>
        <w:t>espektíve ani v 1 ani 2 modeli</w:t>
      </w:r>
      <w:r w:rsidR="00B628D5" w:rsidRPr="00B628D5">
        <w:rPr>
          <w:rFonts w:asciiTheme="minorHAnsi" w:eastAsia="Times New Roman" w:hAnsiTheme="minorHAnsi" w:cstheme="minorHAnsi"/>
          <w:spacing w:val="8"/>
          <w:sz w:val="22"/>
          <w:szCs w:val="22"/>
          <w:lang w:eastAsia="zh-CN"/>
        </w:rPr>
        <w:t>. M</w:t>
      </w:r>
      <w:r w:rsidR="00903B56" w:rsidRPr="00B628D5">
        <w:rPr>
          <w:rFonts w:asciiTheme="minorHAnsi" w:eastAsia="Times New Roman" w:hAnsiTheme="minorHAnsi" w:cstheme="minorHAnsi"/>
          <w:spacing w:val="8"/>
          <w:sz w:val="22"/>
          <w:szCs w:val="22"/>
          <w:lang w:eastAsia="zh-CN"/>
        </w:rPr>
        <w:t xml:space="preserve">áme pred sebou model 7 a 4. Z môjho pohľadu pri tomto rozhodovaní budem vychádzať z toho základného princípu a to je ten princíp rovnosti volebného práva. Ústava </w:t>
      </w:r>
      <w:r w:rsidR="00B628D5" w:rsidRPr="00B628D5">
        <w:rPr>
          <w:rFonts w:asciiTheme="minorHAnsi" w:eastAsia="Times New Roman" w:hAnsiTheme="minorHAnsi" w:cstheme="minorHAnsi"/>
          <w:spacing w:val="8"/>
          <w:sz w:val="22"/>
          <w:szCs w:val="22"/>
          <w:lang w:eastAsia="zh-CN"/>
        </w:rPr>
        <w:t>Slo</w:t>
      </w:r>
      <w:r w:rsidR="00903B56" w:rsidRPr="00B628D5">
        <w:rPr>
          <w:rFonts w:asciiTheme="minorHAnsi" w:eastAsia="Times New Roman" w:hAnsiTheme="minorHAnsi" w:cstheme="minorHAnsi"/>
          <w:spacing w:val="8"/>
          <w:sz w:val="22"/>
          <w:szCs w:val="22"/>
          <w:lang w:eastAsia="zh-CN"/>
        </w:rPr>
        <w:t xml:space="preserve">venskej republiky to jasne </w:t>
      </w:r>
      <w:r w:rsidR="00B628D5" w:rsidRPr="00B628D5">
        <w:rPr>
          <w:rFonts w:asciiTheme="minorHAnsi" w:eastAsia="Times New Roman" w:hAnsiTheme="minorHAnsi" w:cstheme="minorHAnsi"/>
          <w:spacing w:val="8"/>
          <w:sz w:val="22"/>
          <w:szCs w:val="22"/>
          <w:lang w:eastAsia="zh-CN"/>
        </w:rPr>
        <w:t>pomenováva. A</w:t>
      </w:r>
      <w:r w:rsidR="00903B56" w:rsidRPr="00B628D5">
        <w:rPr>
          <w:rFonts w:asciiTheme="minorHAnsi" w:eastAsia="Times New Roman" w:hAnsiTheme="minorHAnsi" w:cstheme="minorHAnsi"/>
          <w:spacing w:val="8"/>
          <w:sz w:val="22"/>
          <w:szCs w:val="22"/>
          <w:lang w:eastAsia="zh-CN"/>
        </w:rPr>
        <w:t xml:space="preserve"> aj keď máme na stole model 7 obvodov, vidíme, že rozdiely v počte obyvateľov na 1 poslanca sa pohybujú približne na úrovni 14 percent. Áno</w:t>
      </w:r>
      <w:r w:rsidR="00B628D5" w:rsidRPr="00B628D5">
        <w:rPr>
          <w:rFonts w:asciiTheme="minorHAnsi" w:eastAsia="Times New Roman" w:hAnsiTheme="minorHAnsi" w:cstheme="minorHAnsi"/>
          <w:spacing w:val="8"/>
          <w:sz w:val="22"/>
          <w:szCs w:val="22"/>
          <w:lang w:eastAsia="zh-CN"/>
        </w:rPr>
        <w:t>, j</w:t>
      </w:r>
      <w:r w:rsidR="00903B56" w:rsidRPr="00B628D5">
        <w:rPr>
          <w:rFonts w:asciiTheme="minorHAnsi" w:eastAsia="Times New Roman" w:hAnsiTheme="minorHAnsi" w:cstheme="minorHAnsi"/>
          <w:spacing w:val="8"/>
          <w:sz w:val="22"/>
          <w:szCs w:val="22"/>
          <w:lang w:eastAsia="zh-CN"/>
        </w:rPr>
        <w:t>e to presne v tej hranici, alebo v hranici tolerancie, ale na tom hornom okraji</w:t>
      </w:r>
      <w:r w:rsidR="00B628D5" w:rsidRPr="00B628D5">
        <w:rPr>
          <w:rFonts w:asciiTheme="minorHAnsi" w:eastAsia="Times New Roman" w:hAnsiTheme="minorHAnsi" w:cstheme="minorHAnsi"/>
          <w:spacing w:val="8"/>
          <w:sz w:val="22"/>
          <w:szCs w:val="22"/>
          <w:lang w:eastAsia="zh-CN"/>
        </w:rPr>
        <w:t>. I</w:t>
      </w:r>
      <w:r w:rsidR="00903B56" w:rsidRPr="00B628D5">
        <w:rPr>
          <w:rFonts w:asciiTheme="minorHAnsi" w:eastAsia="Times New Roman" w:hAnsiTheme="minorHAnsi" w:cstheme="minorHAnsi"/>
          <w:spacing w:val="8"/>
          <w:sz w:val="22"/>
          <w:szCs w:val="22"/>
          <w:lang w:eastAsia="zh-CN"/>
        </w:rPr>
        <w:t>nými slovami pohybujeme sa už v zóne, kde môže dochádzať k oslabeniu princípu rovnosti hlasov</w:t>
      </w:r>
      <w:r w:rsidR="00B628D5" w:rsidRPr="00B628D5">
        <w:rPr>
          <w:rFonts w:asciiTheme="minorHAnsi" w:eastAsia="Times New Roman" w:hAnsiTheme="minorHAnsi" w:cstheme="minorHAnsi"/>
          <w:spacing w:val="8"/>
          <w:sz w:val="22"/>
          <w:szCs w:val="22"/>
          <w:lang w:eastAsia="zh-CN"/>
        </w:rPr>
        <w:t>. M</w:t>
      </w:r>
      <w:r w:rsidR="00903B56" w:rsidRPr="00B628D5">
        <w:rPr>
          <w:rFonts w:asciiTheme="minorHAnsi" w:eastAsia="Times New Roman" w:hAnsiTheme="minorHAnsi" w:cstheme="minorHAnsi"/>
          <w:spacing w:val="8"/>
          <w:sz w:val="22"/>
          <w:szCs w:val="22"/>
          <w:lang w:eastAsia="zh-CN"/>
        </w:rPr>
        <w:t>odel 4 volebných obvodov</w:t>
      </w:r>
      <w:r w:rsidR="00B628D5" w:rsidRPr="00B628D5">
        <w:rPr>
          <w:rFonts w:asciiTheme="minorHAnsi" w:eastAsia="Times New Roman" w:hAnsiTheme="minorHAnsi" w:cstheme="minorHAnsi"/>
          <w:spacing w:val="8"/>
          <w:sz w:val="22"/>
          <w:szCs w:val="22"/>
          <w:lang w:eastAsia="zh-CN"/>
        </w:rPr>
        <w:t>, z</w:t>
      </w:r>
      <w:r w:rsidR="00903B56" w:rsidRPr="00B628D5">
        <w:rPr>
          <w:rFonts w:asciiTheme="minorHAnsi" w:eastAsia="Times New Roman" w:hAnsiTheme="minorHAnsi" w:cstheme="minorHAnsi"/>
          <w:spacing w:val="8"/>
          <w:sz w:val="22"/>
          <w:szCs w:val="22"/>
          <w:lang w:eastAsia="zh-CN"/>
        </w:rPr>
        <w:t>a mňa tento problém prirodzene zmierňuje. Väčšie obvody znamenajú presnejší počet hlasov na mandáty a férovejší výsledok volieb</w:t>
      </w:r>
      <w:r w:rsidR="00B628D5" w:rsidRPr="00B628D5">
        <w:rPr>
          <w:rFonts w:asciiTheme="minorHAnsi" w:eastAsia="Times New Roman" w:hAnsiTheme="minorHAnsi" w:cstheme="minorHAnsi"/>
          <w:spacing w:val="8"/>
          <w:sz w:val="22"/>
          <w:szCs w:val="22"/>
          <w:lang w:eastAsia="zh-CN"/>
        </w:rPr>
        <w:t>. Druhým</w:t>
      </w:r>
      <w:r w:rsidR="00903B56" w:rsidRPr="00B628D5">
        <w:rPr>
          <w:rFonts w:asciiTheme="minorHAnsi" w:eastAsia="Times New Roman" w:hAnsiTheme="minorHAnsi" w:cstheme="minorHAnsi"/>
          <w:spacing w:val="8"/>
          <w:sz w:val="22"/>
          <w:szCs w:val="22"/>
          <w:lang w:eastAsia="zh-CN"/>
        </w:rPr>
        <w:t xml:space="preserve"> argumentom, ktorý ja vnímam v tomto je aspekt proporcionality politickej súťaže. Áno</w:t>
      </w:r>
      <w:r w:rsidR="00681CAE">
        <w:rPr>
          <w:rFonts w:asciiTheme="minorHAnsi" w:eastAsia="Times New Roman" w:hAnsiTheme="minorHAnsi" w:cstheme="minorHAnsi"/>
          <w:spacing w:val="8"/>
          <w:sz w:val="22"/>
          <w:szCs w:val="22"/>
          <w:lang w:eastAsia="zh-CN"/>
        </w:rPr>
        <w:t>,</w:t>
      </w:r>
      <w:r w:rsidR="00903B56" w:rsidRPr="00B628D5">
        <w:rPr>
          <w:rFonts w:asciiTheme="minorHAnsi" w:eastAsia="Times New Roman" w:hAnsiTheme="minorHAnsi" w:cstheme="minorHAnsi"/>
          <w:spacing w:val="8"/>
          <w:sz w:val="22"/>
          <w:szCs w:val="22"/>
          <w:lang w:eastAsia="zh-CN"/>
        </w:rPr>
        <w:t xml:space="preserve"> v menšom obvode, kde sa volia 2 alebo 3 poslanci sa fakticky zvyšuje aj pra</w:t>
      </w:r>
      <w:r w:rsidR="00681CAE">
        <w:rPr>
          <w:rFonts w:asciiTheme="minorHAnsi" w:eastAsia="Times New Roman" w:hAnsiTheme="minorHAnsi" w:cstheme="minorHAnsi"/>
          <w:spacing w:val="8"/>
          <w:sz w:val="22"/>
          <w:szCs w:val="22"/>
          <w:lang w:eastAsia="zh-CN"/>
        </w:rPr>
        <w:t>h</w:t>
      </w:r>
      <w:r w:rsidR="00903B56" w:rsidRPr="00B628D5">
        <w:rPr>
          <w:rFonts w:asciiTheme="minorHAnsi" w:eastAsia="Times New Roman" w:hAnsiTheme="minorHAnsi" w:cstheme="minorHAnsi"/>
          <w:spacing w:val="8"/>
          <w:sz w:val="22"/>
          <w:szCs w:val="22"/>
          <w:lang w:eastAsia="zh-CN"/>
        </w:rPr>
        <w:t xml:space="preserve"> voliteľnosti. Možno to znie zvláštne, ale to znamená, že časť hlasov prepadá a výsledok nemusí odrážať skutočnú vôľu voličov</w:t>
      </w:r>
      <w:r w:rsidR="00B628D5" w:rsidRPr="00B628D5">
        <w:rPr>
          <w:rFonts w:asciiTheme="minorHAnsi" w:eastAsia="Times New Roman" w:hAnsiTheme="minorHAnsi" w:cstheme="minorHAnsi"/>
          <w:spacing w:val="8"/>
          <w:sz w:val="22"/>
          <w:szCs w:val="22"/>
          <w:lang w:eastAsia="zh-CN"/>
        </w:rPr>
        <w:t>. T</w:t>
      </w:r>
      <w:r w:rsidR="00903B56" w:rsidRPr="00B628D5">
        <w:rPr>
          <w:rFonts w:asciiTheme="minorHAnsi" w:eastAsia="Times New Roman" w:hAnsiTheme="minorHAnsi" w:cstheme="minorHAnsi"/>
          <w:spacing w:val="8"/>
          <w:sz w:val="22"/>
          <w:szCs w:val="22"/>
          <w:lang w:eastAsia="zh-CN"/>
        </w:rPr>
        <w:t>eda nemusí to byť úplne také demokratické a</w:t>
      </w:r>
      <w:r w:rsidR="00B628D5" w:rsidRPr="00B628D5">
        <w:rPr>
          <w:rFonts w:asciiTheme="minorHAnsi" w:eastAsia="Times New Roman" w:hAnsiTheme="minorHAnsi" w:cstheme="minorHAnsi"/>
          <w:spacing w:val="8"/>
          <w:sz w:val="22"/>
          <w:szCs w:val="22"/>
          <w:lang w:eastAsia="zh-CN"/>
        </w:rPr>
        <w:t> </w:t>
      </w:r>
      <w:r w:rsidR="00903B56" w:rsidRPr="00B628D5">
        <w:rPr>
          <w:rFonts w:asciiTheme="minorHAnsi" w:eastAsia="Times New Roman" w:hAnsiTheme="minorHAnsi" w:cstheme="minorHAnsi"/>
          <w:spacing w:val="8"/>
          <w:sz w:val="22"/>
          <w:szCs w:val="22"/>
          <w:lang w:eastAsia="zh-CN"/>
        </w:rPr>
        <w:t>spravodlivé</w:t>
      </w:r>
      <w:r w:rsidR="00B628D5" w:rsidRPr="00B628D5">
        <w:rPr>
          <w:rFonts w:asciiTheme="minorHAnsi" w:eastAsia="Times New Roman" w:hAnsiTheme="minorHAnsi" w:cstheme="minorHAnsi"/>
          <w:spacing w:val="8"/>
          <w:sz w:val="22"/>
          <w:szCs w:val="22"/>
          <w:lang w:eastAsia="zh-CN"/>
        </w:rPr>
        <w:t xml:space="preserve"> aké </w:t>
      </w:r>
      <w:r w:rsidR="00903B56" w:rsidRPr="00B628D5">
        <w:rPr>
          <w:rFonts w:asciiTheme="minorHAnsi" w:eastAsia="Times New Roman" w:hAnsiTheme="minorHAnsi" w:cstheme="minorHAnsi"/>
          <w:spacing w:val="8"/>
          <w:sz w:val="22"/>
          <w:szCs w:val="22"/>
          <w:lang w:eastAsia="zh-CN"/>
        </w:rPr>
        <w:lastRenderedPageBreak/>
        <w:t>by sme to chceli</w:t>
      </w:r>
      <w:r w:rsidR="00B628D5" w:rsidRPr="00B628D5">
        <w:rPr>
          <w:rFonts w:asciiTheme="minorHAnsi" w:eastAsia="Times New Roman" w:hAnsiTheme="minorHAnsi" w:cstheme="minorHAnsi"/>
          <w:spacing w:val="8"/>
          <w:sz w:val="22"/>
          <w:szCs w:val="22"/>
          <w:lang w:eastAsia="zh-CN"/>
        </w:rPr>
        <w:t>. Tretím</w:t>
      </w:r>
      <w:r w:rsidR="00903B56" w:rsidRPr="00B628D5">
        <w:rPr>
          <w:rFonts w:asciiTheme="minorHAnsi" w:eastAsia="Times New Roman" w:hAnsiTheme="minorHAnsi" w:cstheme="minorHAnsi"/>
          <w:spacing w:val="8"/>
          <w:sz w:val="22"/>
          <w:szCs w:val="22"/>
          <w:lang w:eastAsia="zh-CN"/>
        </w:rPr>
        <w:t xml:space="preserve"> argumentom je aj samotná prax na Slovensku, keď som si pozrel aj ostatné mestá, ako je napríklad </w:t>
      </w:r>
      <w:r w:rsidR="00B628D5" w:rsidRPr="00B628D5">
        <w:rPr>
          <w:rFonts w:asciiTheme="minorHAnsi" w:eastAsia="Times New Roman" w:hAnsiTheme="minorHAnsi" w:cstheme="minorHAnsi"/>
          <w:spacing w:val="8"/>
          <w:sz w:val="22"/>
          <w:szCs w:val="22"/>
          <w:lang w:eastAsia="zh-CN"/>
        </w:rPr>
        <w:t>Žilina</w:t>
      </w:r>
      <w:r w:rsidR="00903B56" w:rsidRPr="00B628D5">
        <w:rPr>
          <w:rFonts w:asciiTheme="minorHAnsi" w:eastAsia="Times New Roman" w:hAnsiTheme="minorHAnsi" w:cstheme="minorHAnsi"/>
          <w:spacing w:val="8"/>
          <w:sz w:val="22"/>
          <w:szCs w:val="22"/>
          <w:lang w:eastAsia="zh-CN"/>
        </w:rPr>
        <w:t xml:space="preserve"> alebo </w:t>
      </w:r>
      <w:r w:rsidR="00B628D5" w:rsidRPr="00B628D5">
        <w:rPr>
          <w:rFonts w:asciiTheme="minorHAnsi" w:eastAsia="Times New Roman" w:hAnsiTheme="minorHAnsi" w:cstheme="minorHAnsi"/>
          <w:spacing w:val="8"/>
          <w:sz w:val="22"/>
          <w:szCs w:val="22"/>
          <w:lang w:eastAsia="zh-CN"/>
        </w:rPr>
        <w:t>P</w:t>
      </w:r>
      <w:r w:rsidR="00903B56" w:rsidRPr="00B628D5">
        <w:rPr>
          <w:rFonts w:asciiTheme="minorHAnsi" w:eastAsia="Times New Roman" w:hAnsiTheme="minorHAnsi" w:cstheme="minorHAnsi"/>
          <w:spacing w:val="8"/>
          <w:sz w:val="22"/>
          <w:szCs w:val="22"/>
          <w:lang w:eastAsia="zh-CN"/>
        </w:rPr>
        <w:t>rešov</w:t>
      </w:r>
      <w:r w:rsidR="00B628D5" w:rsidRPr="00B628D5">
        <w:rPr>
          <w:rFonts w:asciiTheme="minorHAnsi" w:eastAsia="Times New Roman" w:hAnsiTheme="minorHAnsi" w:cstheme="minorHAnsi"/>
          <w:spacing w:val="8"/>
          <w:sz w:val="22"/>
          <w:szCs w:val="22"/>
          <w:lang w:eastAsia="zh-CN"/>
        </w:rPr>
        <w:t>, v</w:t>
      </w:r>
      <w:r w:rsidR="00903B56" w:rsidRPr="00B628D5">
        <w:rPr>
          <w:rFonts w:asciiTheme="minorHAnsi" w:eastAsia="Times New Roman" w:hAnsiTheme="minorHAnsi" w:cstheme="minorHAnsi"/>
          <w:spacing w:val="8"/>
          <w:sz w:val="22"/>
          <w:szCs w:val="22"/>
          <w:lang w:eastAsia="zh-CN"/>
        </w:rPr>
        <w:t xml:space="preserve">idel som alebo odsledoval som, že ten trend je práve zväčšovať tie volebné obvody alebo ich zjednodušovať. Dôvod je jednoduchý, vyššia férovosť a transparentnosť systému. </w:t>
      </w:r>
      <w:r w:rsidR="00B628D5" w:rsidRPr="00B628D5">
        <w:rPr>
          <w:rFonts w:asciiTheme="minorHAnsi" w:eastAsia="Times New Roman" w:hAnsiTheme="minorHAnsi" w:cstheme="minorHAnsi"/>
          <w:spacing w:val="8"/>
          <w:sz w:val="22"/>
          <w:szCs w:val="22"/>
          <w:lang w:eastAsia="zh-CN"/>
        </w:rPr>
        <w:t>Č</w:t>
      </w:r>
      <w:r w:rsidR="00903B56" w:rsidRPr="00B628D5">
        <w:rPr>
          <w:rFonts w:asciiTheme="minorHAnsi" w:eastAsia="Times New Roman" w:hAnsiTheme="minorHAnsi" w:cstheme="minorHAnsi"/>
          <w:spacing w:val="8"/>
          <w:sz w:val="22"/>
          <w:szCs w:val="22"/>
          <w:lang w:eastAsia="zh-CN"/>
        </w:rPr>
        <w:t xml:space="preserve">asto tu zaznel aj v našej debate ten základný argument, že menšie obvody zabezpečujú lepší kontakt s poslancom. Áno, môže to tak byť, ale kvalita kontaktu nezávisí od veľkosti obvodu. Závisí od kvality samotného poslanca a od jeho aktivity o tom, že či si ten mandát naozaj zodpovedne uplatňuje, či je v tom teréne a je </w:t>
      </w:r>
      <w:r w:rsidR="00B628D5" w:rsidRPr="00B628D5">
        <w:rPr>
          <w:rFonts w:asciiTheme="minorHAnsi" w:eastAsia="Times New Roman" w:hAnsiTheme="minorHAnsi" w:cstheme="minorHAnsi"/>
          <w:spacing w:val="8"/>
          <w:sz w:val="22"/>
          <w:szCs w:val="22"/>
          <w:lang w:eastAsia="zh-CN"/>
        </w:rPr>
        <w:t>jedno</w:t>
      </w:r>
      <w:r w:rsidR="00903B56" w:rsidRPr="00B628D5">
        <w:rPr>
          <w:rFonts w:asciiTheme="minorHAnsi" w:eastAsia="Times New Roman" w:hAnsiTheme="minorHAnsi" w:cstheme="minorHAnsi"/>
          <w:spacing w:val="8"/>
          <w:sz w:val="22"/>
          <w:szCs w:val="22"/>
          <w:lang w:eastAsia="zh-CN"/>
        </w:rPr>
        <w:t>, že či je v</w:t>
      </w:r>
      <w:r w:rsidR="00B628D5" w:rsidRPr="00B628D5">
        <w:rPr>
          <w:rFonts w:asciiTheme="minorHAnsi" w:eastAsia="Times New Roman" w:hAnsiTheme="minorHAnsi" w:cstheme="minorHAnsi"/>
          <w:spacing w:val="8"/>
          <w:sz w:val="22"/>
          <w:szCs w:val="22"/>
          <w:lang w:eastAsia="zh-CN"/>
        </w:rPr>
        <w:t> </w:t>
      </w:r>
      <w:r w:rsidR="00B628D5" w:rsidRPr="006A6CA3">
        <w:rPr>
          <w:rFonts w:asciiTheme="minorHAnsi" w:eastAsia="Times New Roman" w:hAnsiTheme="minorHAnsi" w:cstheme="minorHAnsi"/>
          <w:spacing w:val="8"/>
          <w:sz w:val="22"/>
          <w:szCs w:val="22"/>
          <w:lang w:eastAsia="zh-CN"/>
        </w:rPr>
        <w:t>Sásovej, U</w:t>
      </w:r>
      <w:r w:rsidR="00903B56" w:rsidRPr="006A6CA3">
        <w:rPr>
          <w:rFonts w:asciiTheme="minorHAnsi" w:eastAsia="Times New Roman" w:hAnsiTheme="minorHAnsi" w:cstheme="minorHAnsi"/>
          <w:spacing w:val="8"/>
          <w:sz w:val="22"/>
          <w:szCs w:val="22"/>
          <w:lang w:eastAsia="zh-CN"/>
        </w:rPr>
        <w:t>ľanke</w:t>
      </w:r>
      <w:r w:rsidR="00B628D5" w:rsidRPr="006A6CA3">
        <w:rPr>
          <w:rFonts w:asciiTheme="minorHAnsi" w:eastAsia="Times New Roman" w:hAnsiTheme="minorHAnsi" w:cstheme="minorHAnsi"/>
          <w:spacing w:val="8"/>
          <w:sz w:val="22"/>
          <w:szCs w:val="22"/>
          <w:lang w:eastAsia="zh-CN"/>
        </w:rPr>
        <w:t xml:space="preserve">, </w:t>
      </w:r>
      <w:r w:rsidR="00903B56" w:rsidRPr="006A6CA3">
        <w:rPr>
          <w:rFonts w:asciiTheme="minorHAnsi" w:eastAsia="Times New Roman" w:hAnsiTheme="minorHAnsi" w:cstheme="minorHAnsi"/>
          <w:spacing w:val="8"/>
          <w:sz w:val="22"/>
          <w:szCs w:val="22"/>
          <w:lang w:eastAsia="zh-CN"/>
        </w:rPr>
        <w:t xml:space="preserve"> </w:t>
      </w:r>
      <w:r w:rsidR="00B628D5" w:rsidRPr="006A6CA3">
        <w:rPr>
          <w:rFonts w:asciiTheme="minorHAnsi" w:eastAsia="Times New Roman" w:hAnsiTheme="minorHAnsi" w:cstheme="minorHAnsi"/>
          <w:spacing w:val="8"/>
          <w:sz w:val="22"/>
          <w:szCs w:val="22"/>
          <w:lang w:eastAsia="zh-CN"/>
        </w:rPr>
        <w:t>Kostiviarskej</w:t>
      </w:r>
      <w:r w:rsidR="00903B56" w:rsidRPr="006A6CA3">
        <w:rPr>
          <w:rFonts w:asciiTheme="minorHAnsi" w:eastAsia="Times New Roman" w:hAnsiTheme="minorHAnsi" w:cstheme="minorHAnsi"/>
          <w:spacing w:val="8"/>
          <w:sz w:val="22"/>
          <w:szCs w:val="22"/>
          <w:lang w:eastAsia="zh-CN"/>
        </w:rPr>
        <w:t xml:space="preserve"> alebo je niekde inde</w:t>
      </w:r>
      <w:r w:rsidR="00B628D5" w:rsidRPr="006A6CA3">
        <w:rPr>
          <w:rFonts w:asciiTheme="minorHAnsi" w:eastAsia="Times New Roman" w:hAnsiTheme="minorHAnsi" w:cstheme="minorHAnsi"/>
          <w:spacing w:val="8"/>
          <w:sz w:val="22"/>
          <w:szCs w:val="22"/>
          <w:lang w:eastAsia="zh-CN"/>
        </w:rPr>
        <w:t>. J</w:t>
      </w:r>
      <w:r w:rsidR="00903B56" w:rsidRPr="006A6CA3">
        <w:rPr>
          <w:rFonts w:asciiTheme="minorHAnsi" w:eastAsia="Times New Roman" w:hAnsiTheme="minorHAnsi" w:cstheme="minorHAnsi"/>
          <w:spacing w:val="8"/>
          <w:sz w:val="22"/>
          <w:szCs w:val="22"/>
          <w:lang w:eastAsia="zh-CN"/>
        </w:rPr>
        <w:t>e poslancom celého mesta. Naopak väčší počet malých obvodov prináša aj riziko fragmentácie rozhodovania a posilňovania takých tých lokálnych záujmov na úkor celomestského pohľadu. Čo k tomu všetkému dod</w:t>
      </w:r>
      <w:r w:rsidR="00B628D5" w:rsidRPr="006A6CA3">
        <w:rPr>
          <w:rFonts w:asciiTheme="minorHAnsi" w:eastAsia="Times New Roman" w:hAnsiTheme="minorHAnsi" w:cstheme="minorHAnsi"/>
          <w:spacing w:val="8"/>
          <w:sz w:val="22"/>
          <w:szCs w:val="22"/>
          <w:lang w:eastAsia="zh-CN"/>
        </w:rPr>
        <w:t>ať</w:t>
      </w:r>
      <w:r w:rsidR="00903B56" w:rsidRPr="006A6CA3">
        <w:rPr>
          <w:rFonts w:asciiTheme="minorHAnsi" w:eastAsia="Times New Roman" w:hAnsiTheme="minorHAnsi" w:cstheme="minorHAnsi"/>
          <w:spacing w:val="8"/>
          <w:sz w:val="22"/>
          <w:szCs w:val="22"/>
          <w:lang w:eastAsia="zh-CN"/>
        </w:rPr>
        <w:t>? Z môjho pohľadu som presvedčený, že ak chceme systém</w:t>
      </w:r>
      <w:r w:rsidR="00681CAE">
        <w:rPr>
          <w:rFonts w:asciiTheme="minorHAnsi" w:eastAsia="Times New Roman" w:hAnsiTheme="minorHAnsi" w:cstheme="minorHAnsi"/>
          <w:spacing w:val="8"/>
          <w:sz w:val="22"/>
          <w:szCs w:val="22"/>
          <w:lang w:eastAsia="zh-CN"/>
        </w:rPr>
        <w:t>, k</w:t>
      </w:r>
      <w:r w:rsidR="00903B56" w:rsidRPr="006A6CA3">
        <w:rPr>
          <w:rFonts w:asciiTheme="minorHAnsi" w:eastAsia="Times New Roman" w:hAnsiTheme="minorHAnsi" w:cstheme="minorHAnsi"/>
          <w:spacing w:val="8"/>
          <w:sz w:val="22"/>
          <w:szCs w:val="22"/>
          <w:lang w:eastAsia="zh-CN"/>
        </w:rPr>
        <w:t xml:space="preserve">torý bude férový, </w:t>
      </w:r>
      <w:r w:rsidR="00B628D5" w:rsidRPr="006A6CA3">
        <w:rPr>
          <w:rFonts w:asciiTheme="minorHAnsi" w:eastAsia="Times New Roman" w:hAnsiTheme="minorHAnsi" w:cstheme="minorHAnsi"/>
          <w:spacing w:val="8"/>
          <w:sz w:val="22"/>
          <w:szCs w:val="22"/>
          <w:lang w:eastAsia="zh-CN"/>
        </w:rPr>
        <w:t>obhájiteľný</w:t>
      </w:r>
      <w:r w:rsidR="00903B56" w:rsidRPr="006A6CA3">
        <w:rPr>
          <w:rFonts w:asciiTheme="minorHAnsi" w:eastAsia="Times New Roman" w:hAnsiTheme="minorHAnsi" w:cstheme="minorHAnsi"/>
          <w:spacing w:val="8"/>
          <w:sz w:val="22"/>
          <w:szCs w:val="22"/>
          <w:lang w:eastAsia="zh-CN"/>
        </w:rPr>
        <w:t xml:space="preserve"> aj z pohľadu ústavnosti </w:t>
      </w:r>
      <w:r w:rsidR="00B628D5" w:rsidRPr="006A6CA3">
        <w:rPr>
          <w:rFonts w:asciiTheme="minorHAnsi" w:eastAsia="Times New Roman" w:hAnsiTheme="minorHAnsi" w:cstheme="minorHAnsi"/>
          <w:spacing w:val="8"/>
          <w:sz w:val="22"/>
          <w:szCs w:val="22"/>
          <w:lang w:eastAsia="zh-CN"/>
        </w:rPr>
        <w:t xml:space="preserve">a v </w:t>
      </w:r>
      <w:r w:rsidR="00903B56" w:rsidRPr="006A6CA3">
        <w:rPr>
          <w:rFonts w:asciiTheme="minorHAnsi" w:eastAsia="Times New Roman" w:hAnsiTheme="minorHAnsi" w:cstheme="minorHAnsi"/>
          <w:spacing w:val="8"/>
          <w:sz w:val="22"/>
          <w:szCs w:val="22"/>
          <w:lang w:eastAsia="zh-CN"/>
        </w:rPr>
        <w:t xml:space="preserve">súlade s </w:t>
      </w:r>
      <w:r w:rsidR="00B628D5" w:rsidRPr="006A6CA3">
        <w:rPr>
          <w:rFonts w:asciiTheme="minorHAnsi" w:eastAsia="Times New Roman" w:hAnsiTheme="minorHAnsi" w:cstheme="minorHAnsi"/>
          <w:spacing w:val="8"/>
          <w:sz w:val="22"/>
          <w:szCs w:val="22"/>
          <w:lang w:eastAsia="zh-CN"/>
        </w:rPr>
        <w:t>nejakou t</w:t>
      </w:r>
      <w:r w:rsidR="006A6CA3" w:rsidRPr="006A6CA3">
        <w:rPr>
          <w:rFonts w:asciiTheme="minorHAnsi" w:eastAsia="Times New Roman" w:hAnsiTheme="minorHAnsi" w:cstheme="minorHAnsi"/>
          <w:spacing w:val="8"/>
          <w:sz w:val="22"/>
          <w:szCs w:val="22"/>
          <w:lang w:eastAsia="zh-CN"/>
        </w:rPr>
        <w:t>ou</w:t>
      </w:r>
      <w:r w:rsidR="00903B56" w:rsidRPr="006A6CA3">
        <w:rPr>
          <w:rFonts w:asciiTheme="minorHAnsi" w:eastAsia="Times New Roman" w:hAnsiTheme="minorHAnsi" w:cstheme="minorHAnsi"/>
          <w:spacing w:val="8"/>
          <w:sz w:val="22"/>
          <w:szCs w:val="22"/>
          <w:lang w:eastAsia="zh-CN"/>
        </w:rPr>
        <w:t xml:space="preserve"> modernou praxou</w:t>
      </w:r>
      <w:r w:rsidR="006A6CA3" w:rsidRPr="006A6CA3">
        <w:rPr>
          <w:rFonts w:asciiTheme="minorHAnsi" w:eastAsia="Times New Roman" w:hAnsiTheme="minorHAnsi" w:cstheme="minorHAnsi"/>
          <w:spacing w:val="8"/>
          <w:sz w:val="22"/>
          <w:szCs w:val="22"/>
          <w:lang w:eastAsia="zh-CN"/>
        </w:rPr>
        <w:t>, p</w:t>
      </w:r>
      <w:r w:rsidR="00903B56" w:rsidRPr="006A6CA3">
        <w:rPr>
          <w:rFonts w:asciiTheme="minorHAnsi" w:eastAsia="Times New Roman" w:hAnsiTheme="minorHAnsi" w:cstheme="minorHAnsi"/>
          <w:spacing w:val="8"/>
          <w:sz w:val="22"/>
          <w:szCs w:val="22"/>
          <w:lang w:eastAsia="zh-CN"/>
        </w:rPr>
        <w:t>rikláňal by som sa k modelu 4 odvodov a budeme aj za tento systém alebo respektíve za tento model hlasovať. Môžeme viesť tú dlhú debatu môžeme brať aj do úvahy to, že je to pred voľbami, že je to tesne, že nám tu prebehla nejaká tá diskusia. T</w:t>
      </w:r>
      <w:r w:rsidR="006A6CA3" w:rsidRPr="006A6CA3">
        <w:rPr>
          <w:rFonts w:asciiTheme="minorHAnsi" w:eastAsia="Times New Roman" w:hAnsiTheme="minorHAnsi" w:cstheme="minorHAnsi"/>
          <w:spacing w:val="8"/>
          <w:sz w:val="22"/>
          <w:szCs w:val="22"/>
          <w:lang w:eastAsia="zh-CN"/>
        </w:rPr>
        <w:t>o</w:t>
      </w:r>
      <w:r w:rsidR="00903B56" w:rsidRPr="006A6CA3">
        <w:rPr>
          <w:rFonts w:asciiTheme="minorHAnsi" w:eastAsia="Times New Roman" w:hAnsiTheme="minorHAnsi" w:cstheme="minorHAnsi"/>
          <w:spacing w:val="8"/>
          <w:sz w:val="22"/>
          <w:szCs w:val="22"/>
          <w:lang w:eastAsia="zh-CN"/>
        </w:rPr>
        <w:t xml:space="preserve"> už je minulosť, fakt je ten, že to máme momentálne na stole</w:t>
      </w:r>
      <w:r w:rsidR="006A6CA3" w:rsidRPr="006A6CA3">
        <w:rPr>
          <w:rFonts w:asciiTheme="minorHAnsi" w:eastAsia="Times New Roman" w:hAnsiTheme="minorHAnsi" w:cstheme="minorHAnsi"/>
          <w:spacing w:val="8"/>
          <w:sz w:val="22"/>
          <w:szCs w:val="22"/>
          <w:lang w:eastAsia="zh-CN"/>
        </w:rPr>
        <w:t xml:space="preserve"> </w:t>
      </w:r>
      <w:r w:rsidR="00903B56" w:rsidRPr="006A6CA3">
        <w:rPr>
          <w:rFonts w:asciiTheme="minorHAnsi" w:eastAsia="Times New Roman" w:hAnsiTheme="minorHAnsi" w:cstheme="minorHAnsi"/>
          <w:spacing w:val="8"/>
          <w:sz w:val="22"/>
          <w:szCs w:val="22"/>
          <w:lang w:eastAsia="zh-CN"/>
        </w:rPr>
        <w:t>a potrebujeme sa jednoducho rozhodnúť</w:t>
      </w:r>
      <w:r w:rsidR="006A6CA3" w:rsidRPr="006A6CA3">
        <w:rPr>
          <w:rFonts w:asciiTheme="minorHAnsi" w:eastAsia="Times New Roman" w:hAnsiTheme="minorHAnsi" w:cstheme="minorHAnsi"/>
          <w:spacing w:val="8"/>
          <w:sz w:val="22"/>
          <w:szCs w:val="22"/>
          <w:lang w:eastAsia="zh-CN"/>
        </w:rPr>
        <w:t>. A</w:t>
      </w:r>
      <w:r w:rsidR="00903B56" w:rsidRPr="006A6CA3">
        <w:rPr>
          <w:rFonts w:asciiTheme="minorHAnsi" w:eastAsia="Times New Roman" w:hAnsiTheme="minorHAnsi" w:cstheme="minorHAnsi"/>
          <w:spacing w:val="8"/>
          <w:sz w:val="22"/>
          <w:szCs w:val="22"/>
          <w:lang w:eastAsia="zh-CN"/>
        </w:rPr>
        <w:t xml:space="preserve"> už keď riešime tento problém, tak sa budeme pozerať na to</w:t>
      </w:r>
      <w:r w:rsidR="006A6CA3" w:rsidRPr="006A6CA3">
        <w:rPr>
          <w:rFonts w:asciiTheme="minorHAnsi" w:eastAsia="Times New Roman" w:hAnsiTheme="minorHAnsi" w:cstheme="minorHAnsi"/>
          <w:spacing w:val="8"/>
          <w:sz w:val="22"/>
          <w:szCs w:val="22"/>
          <w:lang w:eastAsia="zh-CN"/>
        </w:rPr>
        <w:t>,</w:t>
      </w:r>
      <w:r w:rsidR="00903B56" w:rsidRPr="006A6CA3">
        <w:rPr>
          <w:rFonts w:asciiTheme="minorHAnsi" w:eastAsia="Times New Roman" w:hAnsiTheme="minorHAnsi" w:cstheme="minorHAnsi"/>
          <w:spacing w:val="8"/>
          <w:sz w:val="22"/>
          <w:szCs w:val="22"/>
          <w:lang w:eastAsia="zh-CN"/>
        </w:rPr>
        <w:t xml:space="preserve"> možno tou modernou alebo inou optikou. Z môjho pohľadu budem sa pozerať na to optikou 4 volebných obvodov. Ďakujem.</w:t>
      </w:r>
    </w:p>
    <w:p w14:paraId="4886640D" w14:textId="77777777" w:rsidR="006A6CA3" w:rsidRPr="006A6CA3" w:rsidRDefault="006A6CA3" w:rsidP="006A6CA3">
      <w:pPr>
        <w:pStyle w:val="Obsahrmca"/>
        <w:spacing w:line="276" w:lineRule="auto"/>
        <w:jc w:val="both"/>
        <w:rPr>
          <w:rFonts w:eastAsia="Times New Roman" w:cstheme="minorHAnsi"/>
          <w:spacing w:val="8"/>
          <w:lang w:eastAsia="zh-CN"/>
        </w:rPr>
      </w:pPr>
    </w:p>
    <w:p w14:paraId="25481639" w14:textId="6B7E2E0E" w:rsidR="00903B56" w:rsidRPr="006A6CA3" w:rsidRDefault="006A6CA3" w:rsidP="006A6CA3">
      <w:pPr>
        <w:pStyle w:val="Obsahrmca"/>
        <w:spacing w:after="0" w:line="276" w:lineRule="auto"/>
        <w:jc w:val="both"/>
        <w:rPr>
          <w:rFonts w:asciiTheme="minorHAnsi" w:eastAsia="Times New Roman" w:hAnsiTheme="minorHAnsi" w:cstheme="minorHAnsi"/>
          <w:spacing w:val="8"/>
          <w:sz w:val="22"/>
          <w:szCs w:val="22"/>
          <w:lang w:eastAsia="zh-CN"/>
        </w:rPr>
      </w:pPr>
      <w:r w:rsidRPr="006A6CA3">
        <w:rPr>
          <w:rFonts w:asciiTheme="minorHAnsi" w:eastAsia="Times New Roman" w:hAnsiTheme="minorHAnsi" w:cstheme="minorHAnsi"/>
          <w:b/>
          <w:bCs/>
          <w:spacing w:val="8"/>
          <w:sz w:val="22"/>
          <w:szCs w:val="22"/>
          <w:lang w:eastAsia="zh-CN"/>
        </w:rPr>
        <w:t>Ing. arch. Tomáš Sobota, FP</w:t>
      </w:r>
      <w:r w:rsidRPr="006A6CA3">
        <w:rPr>
          <w:rFonts w:asciiTheme="minorHAnsi" w:eastAsia="Times New Roman" w:hAnsiTheme="minorHAnsi" w:cstheme="minorHAnsi"/>
          <w:spacing w:val="8"/>
          <w:sz w:val="22"/>
          <w:szCs w:val="22"/>
          <w:lang w:eastAsia="zh-CN"/>
        </w:rPr>
        <w:t xml:space="preserve"> -</w:t>
      </w:r>
      <w:r w:rsidR="00903B56" w:rsidRPr="006A6CA3">
        <w:rPr>
          <w:rFonts w:asciiTheme="minorHAnsi" w:eastAsia="Times New Roman" w:hAnsiTheme="minorHAnsi" w:cstheme="minorHAnsi"/>
          <w:spacing w:val="8"/>
          <w:sz w:val="22"/>
          <w:szCs w:val="22"/>
          <w:lang w:eastAsia="zh-CN"/>
        </w:rPr>
        <w:t xml:space="preserve"> len doplním fakt</w:t>
      </w:r>
      <w:r w:rsidRPr="006A6CA3">
        <w:rPr>
          <w:rFonts w:asciiTheme="minorHAnsi" w:eastAsia="Times New Roman" w:hAnsiTheme="minorHAnsi" w:cstheme="minorHAnsi"/>
          <w:spacing w:val="8"/>
          <w:sz w:val="22"/>
          <w:szCs w:val="22"/>
          <w:lang w:eastAsia="zh-CN"/>
        </w:rPr>
        <w:t>,</w:t>
      </w:r>
      <w:r w:rsidR="00903B56" w:rsidRPr="006A6CA3">
        <w:rPr>
          <w:rFonts w:asciiTheme="minorHAnsi" w:eastAsia="Times New Roman" w:hAnsiTheme="minorHAnsi" w:cstheme="minorHAnsi"/>
          <w:spacing w:val="8"/>
          <w:sz w:val="22"/>
          <w:szCs w:val="22"/>
          <w:lang w:eastAsia="zh-CN"/>
        </w:rPr>
        <w:t xml:space="preserve"> počet občianskych rád predsa môže byť zachovaný, lebo budú fungovať v </w:t>
      </w:r>
      <w:r w:rsidRPr="006A6CA3">
        <w:rPr>
          <w:rFonts w:asciiTheme="minorHAnsi" w:eastAsia="Times New Roman" w:hAnsiTheme="minorHAnsi" w:cstheme="minorHAnsi"/>
          <w:spacing w:val="8"/>
          <w:sz w:val="22"/>
          <w:szCs w:val="22"/>
          <w:lang w:eastAsia="zh-CN"/>
        </w:rPr>
        <w:t>n</w:t>
      </w:r>
      <w:r w:rsidR="00903B56" w:rsidRPr="006A6CA3">
        <w:rPr>
          <w:rFonts w:asciiTheme="minorHAnsi" w:eastAsia="Times New Roman" w:hAnsiTheme="minorHAnsi" w:cstheme="minorHAnsi"/>
          <w:spacing w:val="8"/>
          <w:sz w:val="22"/>
          <w:szCs w:val="22"/>
          <w:lang w:eastAsia="zh-CN"/>
        </w:rPr>
        <w:t>ejakej inej štruktúre</w:t>
      </w:r>
      <w:r w:rsidRPr="006A6CA3">
        <w:rPr>
          <w:rFonts w:asciiTheme="minorHAnsi" w:eastAsia="Times New Roman" w:hAnsiTheme="minorHAnsi" w:cstheme="minorHAnsi"/>
          <w:spacing w:val="8"/>
          <w:sz w:val="22"/>
          <w:szCs w:val="22"/>
          <w:lang w:eastAsia="zh-CN"/>
        </w:rPr>
        <w:t>. A</w:t>
      </w:r>
      <w:r w:rsidR="00903B56" w:rsidRPr="006A6CA3">
        <w:rPr>
          <w:rFonts w:asciiTheme="minorHAnsi" w:eastAsia="Times New Roman" w:hAnsiTheme="minorHAnsi" w:cstheme="minorHAnsi"/>
          <w:spacing w:val="8"/>
          <w:sz w:val="22"/>
          <w:szCs w:val="22"/>
          <w:lang w:eastAsia="zh-CN"/>
        </w:rPr>
        <w:t>le zastúpenie tých malých mestských častí predsa bude relevantné</w:t>
      </w:r>
      <w:r w:rsidRPr="006A6CA3">
        <w:rPr>
          <w:rFonts w:asciiTheme="minorHAnsi" w:eastAsia="Times New Roman" w:hAnsiTheme="minorHAnsi" w:cstheme="minorHAnsi"/>
          <w:spacing w:val="8"/>
          <w:sz w:val="22"/>
          <w:szCs w:val="22"/>
          <w:lang w:eastAsia="zh-CN"/>
        </w:rPr>
        <w:t xml:space="preserve"> </w:t>
      </w:r>
      <w:r w:rsidR="00903B56" w:rsidRPr="006A6CA3">
        <w:rPr>
          <w:rFonts w:asciiTheme="minorHAnsi" w:eastAsia="Times New Roman" w:hAnsiTheme="minorHAnsi" w:cstheme="minorHAnsi"/>
          <w:spacing w:val="8"/>
          <w:sz w:val="22"/>
          <w:szCs w:val="22"/>
          <w:lang w:eastAsia="zh-CN"/>
        </w:rPr>
        <w:t xml:space="preserve"> rovnako aj vo väčších obvodoch. Ďakujem.</w:t>
      </w:r>
    </w:p>
    <w:p w14:paraId="4CF2049E" w14:textId="77777777" w:rsidR="006A6CA3" w:rsidRPr="006A6CA3" w:rsidRDefault="006A6CA3" w:rsidP="00903B56">
      <w:pPr>
        <w:pStyle w:val="Obsahrmca"/>
        <w:spacing w:after="0" w:line="276" w:lineRule="auto"/>
        <w:jc w:val="both"/>
        <w:rPr>
          <w:rFonts w:asciiTheme="minorHAnsi" w:hAnsiTheme="minorHAnsi" w:cstheme="minorHAnsi"/>
          <w:b/>
          <w:bCs/>
          <w:sz w:val="22"/>
          <w:szCs w:val="22"/>
        </w:rPr>
      </w:pPr>
    </w:p>
    <w:p w14:paraId="59894134" w14:textId="558E4B33" w:rsidR="00903B56" w:rsidRPr="006A6CA3" w:rsidRDefault="006A6CA3" w:rsidP="006A6CA3">
      <w:pPr>
        <w:pStyle w:val="Obsahrmca"/>
        <w:spacing w:after="0" w:line="276" w:lineRule="auto"/>
        <w:jc w:val="both"/>
        <w:rPr>
          <w:rFonts w:asciiTheme="minorHAnsi" w:eastAsia="Times New Roman" w:hAnsiTheme="minorHAnsi" w:cstheme="minorHAnsi"/>
          <w:spacing w:val="8"/>
          <w:sz w:val="22"/>
          <w:szCs w:val="22"/>
          <w:lang w:eastAsia="zh-CN"/>
        </w:rPr>
      </w:pPr>
      <w:r w:rsidRPr="006A6CA3">
        <w:rPr>
          <w:rFonts w:asciiTheme="minorHAnsi" w:eastAsia="Times New Roman" w:hAnsiTheme="minorHAnsi" w:cstheme="minorHAnsi"/>
          <w:b/>
          <w:bCs/>
          <w:spacing w:val="8"/>
          <w:sz w:val="22"/>
          <w:szCs w:val="22"/>
          <w:lang w:eastAsia="zh-CN"/>
        </w:rPr>
        <w:t>MUDr. Jozef Baláž, FP</w:t>
      </w:r>
      <w:r w:rsidRPr="006A6CA3">
        <w:rPr>
          <w:rFonts w:asciiTheme="minorHAnsi" w:eastAsia="Times New Roman" w:hAnsiTheme="minorHAnsi" w:cstheme="minorHAnsi"/>
          <w:spacing w:val="8"/>
          <w:sz w:val="22"/>
          <w:szCs w:val="22"/>
          <w:lang w:eastAsia="zh-CN"/>
        </w:rPr>
        <w:t xml:space="preserve"> -</w:t>
      </w:r>
      <w:r w:rsidR="00903B56" w:rsidRPr="006A6CA3">
        <w:rPr>
          <w:rFonts w:asciiTheme="minorHAnsi" w:eastAsia="Times New Roman" w:hAnsiTheme="minorHAnsi" w:cstheme="minorHAnsi"/>
          <w:spacing w:val="8"/>
          <w:sz w:val="22"/>
          <w:szCs w:val="22"/>
          <w:lang w:eastAsia="zh-CN"/>
        </w:rPr>
        <w:t xml:space="preserve"> ja len ešte k </w:t>
      </w:r>
      <w:r w:rsidRPr="006A6CA3">
        <w:rPr>
          <w:rFonts w:asciiTheme="minorHAnsi" w:eastAsia="Times New Roman" w:hAnsiTheme="minorHAnsi" w:cstheme="minorHAnsi"/>
          <w:spacing w:val="8"/>
          <w:sz w:val="22"/>
          <w:szCs w:val="22"/>
          <w:lang w:eastAsia="zh-CN"/>
        </w:rPr>
        <w:t>jednému</w:t>
      </w:r>
      <w:r w:rsidR="00903B56" w:rsidRPr="006A6CA3">
        <w:rPr>
          <w:rFonts w:asciiTheme="minorHAnsi" w:eastAsia="Times New Roman" w:hAnsiTheme="minorHAnsi" w:cstheme="minorHAnsi"/>
          <w:spacing w:val="8"/>
          <w:sz w:val="22"/>
          <w:szCs w:val="22"/>
          <w:lang w:eastAsia="zh-CN"/>
        </w:rPr>
        <w:t xml:space="preserve"> argumentu, ktorý tu zaznel</w:t>
      </w:r>
      <w:r w:rsidRPr="006A6CA3">
        <w:rPr>
          <w:rFonts w:asciiTheme="minorHAnsi" w:eastAsia="Times New Roman" w:hAnsiTheme="minorHAnsi" w:cstheme="minorHAnsi"/>
          <w:spacing w:val="8"/>
          <w:sz w:val="22"/>
          <w:szCs w:val="22"/>
          <w:lang w:eastAsia="zh-CN"/>
        </w:rPr>
        <w:t xml:space="preserve"> a</w:t>
      </w:r>
      <w:r w:rsidR="00903B56" w:rsidRPr="006A6CA3">
        <w:rPr>
          <w:rFonts w:asciiTheme="minorHAnsi" w:eastAsia="Times New Roman" w:hAnsiTheme="minorHAnsi" w:cstheme="minorHAnsi"/>
          <w:spacing w:val="8"/>
          <w:sz w:val="22"/>
          <w:szCs w:val="22"/>
          <w:lang w:eastAsia="zh-CN"/>
        </w:rPr>
        <w:t xml:space="preserve">j od pána poslanca </w:t>
      </w:r>
      <w:proofErr w:type="spellStart"/>
      <w:r w:rsidRPr="006A6CA3">
        <w:rPr>
          <w:rFonts w:asciiTheme="minorHAnsi" w:eastAsia="Times New Roman" w:hAnsiTheme="minorHAnsi" w:cstheme="minorHAnsi"/>
          <w:spacing w:val="8"/>
          <w:sz w:val="22"/>
          <w:szCs w:val="22"/>
          <w:lang w:eastAsia="zh-CN"/>
        </w:rPr>
        <w:t>Molitorisa</w:t>
      </w:r>
      <w:proofErr w:type="spellEnd"/>
      <w:r w:rsidRPr="006A6CA3">
        <w:rPr>
          <w:rFonts w:asciiTheme="minorHAnsi" w:eastAsia="Times New Roman" w:hAnsiTheme="minorHAnsi" w:cstheme="minorHAnsi"/>
          <w:spacing w:val="8"/>
          <w:sz w:val="22"/>
          <w:szCs w:val="22"/>
          <w:lang w:eastAsia="zh-CN"/>
        </w:rPr>
        <w:t>. N</w:t>
      </w:r>
      <w:r w:rsidR="00903B56" w:rsidRPr="006A6CA3">
        <w:rPr>
          <w:rFonts w:asciiTheme="minorHAnsi" w:eastAsia="Times New Roman" w:hAnsiTheme="minorHAnsi" w:cstheme="minorHAnsi"/>
          <w:spacing w:val="8"/>
          <w:sz w:val="22"/>
          <w:szCs w:val="22"/>
          <w:lang w:eastAsia="zh-CN"/>
        </w:rPr>
        <w:t>ačasovanie takejto zmeny</w:t>
      </w:r>
      <w:r w:rsidRPr="006A6CA3">
        <w:rPr>
          <w:rFonts w:asciiTheme="minorHAnsi" w:eastAsia="Times New Roman" w:hAnsiTheme="minorHAnsi" w:cstheme="minorHAnsi"/>
          <w:spacing w:val="8"/>
          <w:sz w:val="22"/>
          <w:szCs w:val="22"/>
          <w:lang w:eastAsia="zh-CN"/>
        </w:rPr>
        <w:t>,</w:t>
      </w:r>
      <w:r w:rsidR="00903B56" w:rsidRPr="006A6CA3">
        <w:rPr>
          <w:rFonts w:asciiTheme="minorHAnsi" w:eastAsia="Times New Roman" w:hAnsiTheme="minorHAnsi" w:cstheme="minorHAnsi"/>
          <w:spacing w:val="8"/>
          <w:sz w:val="22"/>
          <w:szCs w:val="22"/>
          <w:lang w:eastAsia="zh-CN"/>
        </w:rPr>
        <w:t xml:space="preserve"> teraz hovorí hovoria viacerí, že nie je to dobré urobiť pred voľbami. Predstavte si situáciu, že by sme takúto zmenu schválili tesne po prebehnutých voľbách a novozvolení poslanci by mali zastupovať vlastne svojich občanov podľa nového členenia, čiže ak meniť tak teraz.</w:t>
      </w:r>
    </w:p>
    <w:p w14:paraId="00EA4C43" w14:textId="77777777" w:rsidR="006A6CA3" w:rsidRDefault="006A6CA3" w:rsidP="006A6CA3">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22823774" w14:textId="143559A1" w:rsidR="00903B56" w:rsidRPr="00EC79E5" w:rsidRDefault="006A6CA3" w:rsidP="006A6CA3">
      <w:pPr>
        <w:pStyle w:val="Obsahrmca"/>
        <w:spacing w:after="0" w:line="276" w:lineRule="auto"/>
        <w:jc w:val="both"/>
        <w:rPr>
          <w:rFonts w:asciiTheme="minorHAnsi" w:eastAsia="Times New Roman" w:hAnsiTheme="minorHAnsi" w:cstheme="minorHAnsi"/>
          <w:spacing w:val="8"/>
          <w:sz w:val="22"/>
          <w:szCs w:val="22"/>
          <w:lang w:eastAsia="zh-CN"/>
        </w:rPr>
      </w:pPr>
      <w:r w:rsidRPr="006A6CA3">
        <w:rPr>
          <w:rFonts w:asciiTheme="minorHAnsi" w:eastAsia="Times New Roman" w:hAnsiTheme="minorHAnsi" w:cstheme="minorHAnsi"/>
          <w:b/>
          <w:bCs/>
          <w:spacing w:val="8"/>
          <w:sz w:val="22"/>
          <w:szCs w:val="22"/>
          <w:lang w:eastAsia="zh-CN"/>
        </w:rPr>
        <w:t xml:space="preserve">doc. PhDr. </w:t>
      </w:r>
      <w:r w:rsidRPr="008F4B6B">
        <w:rPr>
          <w:rFonts w:asciiTheme="minorHAnsi" w:eastAsia="Times New Roman" w:hAnsiTheme="minorHAnsi" w:cstheme="minorHAnsi"/>
          <w:b/>
          <w:bCs/>
          <w:spacing w:val="8"/>
          <w:sz w:val="22"/>
          <w:szCs w:val="22"/>
          <w:lang w:eastAsia="zh-CN"/>
        </w:rPr>
        <w:t>Branislav Kováčik, PhD.</w:t>
      </w:r>
      <w:r w:rsidRPr="008F4B6B">
        <w:rPr>
          <w:rFonts w:asciiTheme="minorHAnsi" w:eastAsia="Times New Roman" w:hAnsiTheme="minorHAnsi" w:cstheme="minorHAnsi"/>
          <w:spacing w:val="8"/>
          <w:sz w:val="22"/>
          <w:szCs w:val="22"/>
          <w:lang w:eastAsia="zh-CN"/>
        </w:rPr>
        <w:t xml:space="preserve"> -</w:t>
      </w:r>
      <w:r w:rsidR="00903B56" w:rsidRPr="008F4B6B">
        <w:rPr>
          <w:rFonts w:asciiTheme="minorHAnsi" w:eastAsia="Times New Roman" w:hAnsiTheme="minorHAnsi" w:cstheme="minorHAnsi"/>
          <w:spacing w:val="8"/>
          <w:sz w:val="22"/>
          <w:szCs w:val="22"/>
          <w:lang w:eastAsia="zh-CN"/>
        </w:rPr>
        <w:t xml:space="preserve"> ja som nechával ten priestor sa všetkým vyrozprávať. Pre mňa je to aj z </w:t>
      </w:r>
      <w:proofErr w:type="spellStart"/>
      <w:r w:rsidR="00903B56" w:rsidRPr="008F4B6B">
        <w:rPr>
          <w:rFonts w:asciiTheme="minorHAnsi" w:eastAsia="Times New Roman" w:hAnsiTheme="minorHAnsi" w:cstheme="minorHAnsi"/>
          <w:spacing w:val="8"/>
          <w:sz w:val="22"/>
          <w:szCs w:val="22"/>
          <w:lang w:eastAsia="zh-CN"/>
        </w:rPr>
        <w:t>profesného</w:t>
      </w:r>
      <w:proofErr w:type="spellEnd"/>
      <w:r w:rsidR="00903B56" w:rsidRPr="008F4B6B">
        <w:rPr>
          <w:rFonts w:asciiTheme="minorHAnsi" w:eastAsia="Times New Roman" w:hAnsiTheme="minorHAnsi" w:cstheme="minorHAnsi"/>
          <w:spacing w:val="8"/>
          <w:sz w:val="22"/>
          <w:szCs w:val="22"/>
          <w:lang w:eastAsia="zh-CN"/>
        </w:rPr>
        <w:t xml:space="preserve"> hľadiska, veľmi zaujímavá debata</w:t>
      </w:r>
      <w:r w:rsidR="001B0412" w:rsidRPr="008F4B6B">
        <w:rPr>
          <w:rFonts w:asciiTheme="minorHAnsi" w:eastAsia="Times New Roman" w:hAnsiTheme="minorHAnsi" w:cstheme="minorHAnsi"/>
          <w:spacing w:val="8"/>
          <w:sz w:val="22"/>
          <w:szCs w:val="22"/>
          <w:lang w:eastAsia="zh-CN"/>
        </w:rPr>
        <w:t>. Ž</w:t>
      </w:r>
      <w:r w:rsidR="00903B56" w:rsidRPr="008F4B6B">
        <w:rPr>
          <w:rFonts w:asciiTheme="minorHAnsi" w:eastAsia="Times New Roman" w:hAnsiTheme="minorHAnsi" w:cstheme="minorHAnsi"/>
          <w:spacing w:val="8"/>
          <w:sz w:val="22"/>
          <w:szCs w:val="22"/>
          <w:lang w:eastAsia="zh-CN"/>
        </w:rPr>
        <w:t>iaľ</w:t>
      </w:r>
      <w:r w:rsidR="007C3216">
        <w:rPr>
          <w:rFonts w:asciiTheme="minorHAnsi" w:eastAsia="Times New Roman" w:hAnsiTheme="minorHAnsi" w:cstheme="minorHAnsi"/>
          <w:spacing w:val="8"/>
          <w:sz w:val="22"/>
          <w:szCs w:val="22"/>
          <w:lang w:eastAsia="zh-CN"/>
        </w:rPr>
        <w:t>,</w:t>
      </w:r>
      <w:r w:rsidR="00903B56" w:rsidRPr="008F4B6B">
        <w:rPr>
          <w:rFonts w:asciiTheme="minorHAnsi" w:eastAsia="Times New Roman" w:hAnsiTheme="minorHAnsi" w:cstheme="minorHAnsi"/>
          <w:spacing w:val="8"/>
          <w:sz w:val="22"/>
          <w:szCs w:val="22"/>
          <w:lang w:eastAsia="zh-CN"/>
        </w:rPr>
        <w:t xml:space="preserve"> nie je priestor reagovať na všetky poznámky, ktoré </w:t>
      </w:r>
      <w:r w:rsidR="001B0412" w:rsidRPr="008F4B6B">
        <w:rPr>
          <w:rFonts w:asciiTheme="minorHAnsi" w:eastAsia="Times New Roman" w:hAnsiTheme="minorHAnsi" w:cstheme="minorHAnsi"/>
          <w:spacing w:val="8"/>
          <w:sz w:val="22"/>
          <w:szCs w:val="22"/>
          <w:lang w:eastAsia="zh-CN"/>
        </w:rPr>
        <w:t>tu</w:t>
      </w:r>
      <w:r w:rsidR="00903B56" w:rsidRPr="008F4B6B">
        <w:rPr>
          <w:rFonts w:asciiTheme="minorHAnsi" w:eastAsia="Times New Roman" w:hAnsiTheme="minorHAnsi" w:cstheme="minorHAnsi"/>
          <w:spacing w:val="8"/>
          <w:sz w:val="22"/>
          <w:szCs w:val="22"/>
          <w:lang w:eastAsia="zh-CN"/>
        </w:rPr>
        <w:t xml:space="preserve"> odzneli</w:t>
      </w:r>
      <w:r w:rsidR="001B0412" w:rsidRPr="008F4B6B">
        <w:rPr>
          <w:rFonts w:asciiTheme="minorHAnsi" w:eastAsia="Times New Roman" w:hAnsiTheme="minorHAnsi" w:cstheme="minorHAnsi"/>
          <w:spacing w:val="8"/>
          <w:sz w:val="22"/>
          <w:szCs w:val="22"/>
          <w:lang w:eastAsia="zh-CN"/>
        </w:rPr>
        <w:t>. Č</w:t>
      </w:r>
      <w:r w:rsidR="00903B56" w:rsidRPr="008F4B6B">
        <w:rPr>
          <w:rFonts w:asciiTheme="minorHAnsi" w:eastAsia="Times New Roman" w:hAnsiTheme="minorHAnsi" w:cstheme="minorHAnsi"/>
          <w:spacing w:val="8"/>
          <w:sz w:val="22"/>
          <w:szCs w:val="22"/>
          <w:lang w:eastAsia="zh-CN"/>
        </w:rPr>
        <w:t>astokrát veľmi nepresné</w:t>
      </w:r>
      <w:r w:rsidR="001B0412" w:rsidRPr="008F4B6B">
        <w:rPr>
          <w:rFonts w:asciiTheme="minorHAnsi" w:eastAsia="Times New Roman" w:hAnsiTheme="minorHAnsi" w:cstheme="minorHAnsi"/>
          <w:spacing w:val="8"/>
          <w:sz w:val="22"/>
          <w:szCs w:val="22"/>
          <w:lang w:eastAsia="zh-CN"/>
        </w:rPr>
        <w:t>. A</w:t>
      </w:r>
      <w:r w:rsidR="00903B56" w:rsidRPr="008F4B6B">
        <w:rPr>
          <w:rFonts w:asciiTheme="minorHAnsi" w:eastAsia="Times New Roman" w:hAnsiTheme="minorHAnsi" w:cstheme="minorHAnsi"/>
          <w:spacing w:val="8"/>
          <w:sz w:val="22"/>
          <w:szCs w:val="22"/>
          <w:lang w:eastAsia="zh-CN"/>
        </w:rPr>
        <w:t>le keď už, tak sa bavíme o tom porušení zákona</w:t>
      </w:r>
      <w:r w:rsidR="001B0412" w:rsidRPr="008F4B6B">
        <w:rPr>
          <w:rFonts w:asciiTheme="minorHAnsi" w:eastAsia="Times New Roman" w:hAnsiTheme="minorHAnsi" w:cstheme="minorHAnsi"/>
          <w:spacing w:val="8"/>
          <w:sz w:val="22"/>
          <w:szCs w:val="22"/>
          <w:lang w:eastAsia="zh-CN"/>
        </w:rPr>
        <w:t>, v</w:t>
      </w:r>
      <w:r w:rsidR="00903B56" w:rsidRPr="008F4B6B">
        <w:rPr>
          <w:rFonts w:asciiTheme="minorHAnsi" w:eastAsia="Times New Roman" w:hAnsiTheme="minorHAnsi" w:cstheme="minorHAnsi"/>
          <w:spacing w:val="8"/>
          <w:sz w:val="22"/>
          <w:szCs w:val="22"/>
          <w:lang w:eastAsia="zh-CN"/>
        </w:rPr>
        <w:t>ie mi niekto povedať, že</w:t>
      </w:r>
      <w:r w:rsidR="00081C35" w:rsidRPr="008F4B6B">
        <w:rPr>
          <w:rFonts w:asciiTheme="minorHAnsi" w:eastAsia="Times New Roman" w:hAnsiTheme="minorHAnsi" w:cstheme="minorHAnsi"/>
          <w:spacing w:val="8"/>
          <w:sz w:val="22"/>
          <w:szCs w:val="22"/>
          <w:lang w:eastAsia="zh-CN"/>
        </w:rPr>
        <w:t xml:space="preserve"> k</w:t>
      </w:r>
      <w:r w:rsidR="00903B56" w:rsidRPr="008F4B6B">
        <w:rPr>
          <w:rFonts w:asciiTheme="minorHAnsi" w:eastAsia="Times New Roman" w:hAnsiTheme="minorHAnsi" w:cstheme="minorHAnsi"/>
          <w:spacing w:val="8"/>
          <w:sz w:val="22"/>
          <w:szCs w:val="22"/>
          <w:lang w:eastAsia="zh-CN"/>
        </w:rPr>
        <w:t>torý konkrétny zákon je porušený</w:t>
      </w:r>
      <w:r w:rsidR="00081C35" w:rsidRPr="008F4B6B">
        <w:rPr>
          <w:rFonts w:asciiTheme="minorHAnsi" w:eastAsia="Times New Roman" w:hAnsiTheme="minorHAnsi" w:cstheme="minorHAnsi"/>
          <w:spacing w:val="8"/>
          <w:sz w:val="22"/>
          <w:szCs w:val="22"/>
          <w:lang w:eastAsia="zh-CN"/>
        </w:rPr>
        <w:t xml:space="preserve"> t</w:t>
      </w:r>
      <w:r w:rsidR="00903B56" w:rsidRPr="008F4B6B">
        <w:rPr>
          <w:rFonts w:asciiTheme="minorHAnsi" w:eastAsia="Times New Roman" w:hAnsiTheme="minorHAnsi" w:cstheme="minorHAnsi"/>
          <w:spacing w:val="8"/>
          <w:sz w:val="22"/>
          <w:szCs w:val="22"/>
          <w:lang w:eastAsia="zh-CN"/>
        </w:rPr>
        <w:t>ou 15 percentnou hranicou? Lebo je tu porušenie zákona sem</w:t>
      </w:r>
      <w:r w:rsidR="008F4B6B" w:rsidRPr="008F4B6B">
        <w:rPr>
          <w:rFonts w:asciiTheme="minorHAnsi" w:eastAsia="Times New Roman" w:hAnsiTheme="minorHAnsi" w:cstheme="minorHAnsi"/>
          <w:spacing w:val="8"/>
          <w:sz w:val="22"/>
          <w:szCs w:val="22"/>
          <w:lang w:eastAsia="zh-CN"/>
        </w:rPr>
        <w:t>,</w:t>
      </w:r>
      <w:r w:rsidR="00903B56" w:rsidRPr="008F4B6B">
        <w:rPr>
          <w:rFonts w:asciiTheme="minorHAnsi" w:eastAsia="Times New Roman" w:hAnsiTheme="minorHAnsi" w:cstheme="minorHAnsi"/>
          <w:spacing w:val="8"/>
          <w:sz w:val="22"/>
          <w:szCs w:val="22"/>
          <w:lang w:eastAsia="zh-CN"/>
        </w:rPr>
        <w:t xml:space="preserve"> porušenie zákona tam</w:t>
      </w:r>
      <w:r w:rsidR="008F4B6B" w:rsidRPr="008F4B6B">
        <w:rPr>
          <w:rFonts w:asciiTheme="minorHAnsi" w:eastAsia="Times New Roman" w:hAnsiTheme="minorHAnsi" w:cstheme="minorHAnsi"/>
          <w:spacing w:val="8"/>
          <w:sz w:val="22"/>
          <w:szCs w:val="22"/>
          <w:lang w:eastAsia="zh-CN"/>
        </w:rPr>
        <w:t>. T</w:t>
      </w:r>
      <w:r w:rsidR="00903B56" w:rsidRPr="008F4B6B">
        <w:rPr>
          <w:rFonts w:asciiTheme="minorHAnsi" w:eastAsia="Times New Roman" w:hAnsiTheme="minorHAnsi" w:cstheme="minorHAnsi"/>
          <w:spacing w:val="8"/>
          <w:sz w:val="22"/>
          <w:szCs w:val="22"/>
          <w:lang w:eastAsia="zh-CN"/>
        </w:rPr>
        <w:t>ak či teda niekto vie, ktorý konkrétny zákon je porušený</w:t>
      </w:r>
      <w:r w:rsidR="008F4B6B" w:rsidRPr="008F4B6B">
        <w:rPr>
          <w:rFonts w:asciiTheme="minorHAnsi" w:eastAsia="Times New Roman" w:hAnsiTheme="minorHAnsi" w:cstheme="minorHAnsi"/>
          <w:spacing w:val="8"/>
          <w:sz w:val="22"/>
          <w:szCs w:val="22"/>
          <w:lang w:eastAsia="zh-CN"/>
        </w:rPr>
        <w:t>? Ž</w:t>
      </w:r>
      <w:r w:rsidR="00903B56" w:rsidRPr="008F4B6B">
        <w:rPr>
          <w:rFonts w:asciiTheme="minorHAnsi" w:eastAsia="Times New Roman" w:hAnsiTheme="minorHAnsi" w:cstheme="minorHAnsi"/>
          <w:spacing w:val="8"/>
          <w:sz w:val="22"/>
          <w:szCs w:val="22"/>
          <w:lang w:eastAsia="zh-CN"/>
        </w:rPr>
        <w:t>e v ktorom konkrétnom zákone je napísané, že to má byť 10 alebo 15 percent</w:t>
      </w:r>
      <w:r w:rsidR="008F4B6B" w:rsidRPr="008F4B6B">
        <w:rPr>
          <w:rFonts w:asciiTheme="minorHAnsi" w:eastAsia="Times New Roman" w:hAnsiTheme="minorHAnsi" w:cstheme="minorHAnsi"/>
          <w:spacing w:val="8"/>
          <w:sz w:val="22"/>
          <w:szCs w:val="22"/>
          <w:lang w:eastAsia="zh-CN"/>
        </w:rPr>
        <w:t>?</w:t>
      </w:r>
      <w:r w:rsidR="00903B56" w:rsidRPr="008F4B6B">
        <w:rPr>
          <w:rFonts w:asciiTheme="minorHAnsi" w:eastAsia="Times New Roman" w:hAnsiTheme="minorHAnsi" w:cstheme="minorHAnsi"/>
          <w:spacing w:val="8"/>
          <w:sz w:val="22"/>
          <w:szCs w:val="22"/>
          <w:lang w:eastAsia="zh-CN"/>
        </w:rPr>
        <w:t xml:space="preserve"> To je len taká otázka</w:t>
      </w:r>
      <w:r w:rsidR="008F4B6B" w:rsidRPr="008F4B6B">
        <w:rPr>
          <w:rFonts w:asciiTheme="minorHAnsi" w:eastAsia="Times New Roman" w:hAnsiTheme="minorHAnsi" w:cstheme="minorHAnsi"/>
          <w:spacing w:val="8"/>
          <w:sz w:val="22"/>
          <w:szCs w:val="22"/>
          <w:lang w:eastAsia="zh-CN"/>
        </w:rPr>
        <w:t xml:space="preserve"> n</w:t>
      </w:r>
      <w:r w:rsidR="00903B56" w:rsidRPr="008F4B6B">
        <w:rPr>
          <w:rFonts w:asciiTheme="minorHAnsi" w:eastAsia="Times New Roman" w:hAnsiTheme="minorHAnsi" w:cstheme="minorHAnsi"/>
          <w:spacing w:val="8"/>
          <w:sz w:val="22"/>
          <w:szCs w:val="22"/>
          <w:lang w:eastAsia="zh-CN"/>
        </w:rPr>
        <w:t>a začiatok</w:t>
      </w:r>
      <w:r w:rsidR="008F4B6B" w:rsidRPr="008F4B6B">
        <w:rPr>
          <w:rFonts w:asciiTheme="minorHAnsi" w:eastAsia="Times New Roman" w:hAnsiTheme="minorHAnsi" w:cstheme="minorHAnsi"/>
          <w:spacing w:val="8"/>
          <w:sz w:val="22"/>
          <w:szCs w:val="22"/>
          <w:lang w:eastAsia="zh-CN"/>
        </w:rPr>
        <w:t>. P</w:t>
      </w:r>
      <w:r w:rsidR="00903B56" w:rsidRPr="008F4B6B">
        <w:rPr>
          <w:rFonts w:asciiTheme="minorHAnsi" w:eastAsia="Times New Roman" w:hAnsiTheme="minorHAnsi" w:cstheme="minorHAnsi"/>
          <w:spacing w:val="8"/>
          <w:sz w:val="22"/>
          <w:szCs w:val="22"/>
          <w:lang w:eastAsia="zh-CN"/>
        </w:rPr>
        <w:t xml:space="preserve">otom tá </w:t>
      </w:r>
      <w:r w:rsidR="008F4B6B" w:rsidRPr="008F4B6B">
        <w:rPr>
          <w:rFonts w:asciiTheme="minorHAnsi" w:eastAsia="Times New Roman" w:hAnsiTheme="minorHAnsi" w:cstheme="minorHAnsi"/>
          <w:spacing w:val="8"/>
          <w:sz w:val="22"/>
          <w:szCs w:val="22"/>
          <w:lang w:eastAsia="zh-CN"/>
        </w:rPr>
        <w:t>druhá v</w:t>
      </w:r>
      <w:r w:rsidR="00903B56" w:rsidRPr="008F4B6B">
        <w:rPr>
          <w:rFonts w:asciiTheme="minorHAnsi" w:eastAsia="Times New Roman" w:hAnsiTheme="minorHAnsi" w:cstheme="minorHAnsi"/>
          <w:spacing w:val="8"/>
          <w:sz w:val="22"/>
          <w:szCs w:val="22"/>
          <w:lang w:eastAsia="zh-CN"/>
        </w:rPr>
        <w:t xml:space="preserve">ec. Tu sa hovorí o princípe rovnosti volebného práva, ktorý je interpretovaný iba v </w:t>
      </w:r>
      <w:r w:rsidR="008F4B6B" w:rsidRPr="008F4B6B">
        <w:rPr>
          <w:rFonts w:asciiTheme="minorHAnsi" w:eastAsia="Times New Roman" w:hAnsiTheme="minorHAnsi" w:cstheme="minorHAnsi"/>
          <w:spacing w:val="8"/>
          <w:sz w:val="22"/>
          <w:szCs w:val="22"/>
          <w:lang w:eastAsia="zh-CN"/>
        </w:rPr>
        <w:t>jednej</w:t>
      </w:r>
      <w:r w:rsidR="00903B56" w:rsidRPr="008F4B6B">
        <w:rPr>
          <w:rFonts w:asciiTheme="minorHAnsi" w:eastAsia="Times New Roman" w:hAnsiTheme="minorHAnsi" w:cstheme="minorHAnsi"/>
          <w:spacing w:val="8"/>
          <w:sz w:val="22"/>
          <w:szCs w:val="22"/>
          <w:lang w:eastAsia="zh-CN"/>
        </w:rPr>
        <w:t xml:space="preserve"> rovine rovnosti volebného práva. Rovnosť volebného práva znamená, že poslanci, respektíve občania, teda využívajú volebné právo za rovnakých podmienok a že hlas každého občana má plus mínus rovnakú váhu</w:t>
      </w:r>
      <w:r w:rsidR="00903B56" w:rsidRPr="00865A1D">
        <w:rPr>
          <w:rFonts w:asciiTheme="minorHAnsi" w:eastAsia="Times New Roman" w:hAnsiTheme="minorHAnsi" w:cstheme="minorHAnsi"/>
          <w:spacing w:val="8"/>
          <w:sz w:val="22"/>
          <w:szCs w:val="22"/>
          <w:lang w:eastAsia="zh-CN"/>
        </w:rPr>
        <w:t>. Ale keď sa pozriete na to, že z čoho odvodzoval aj pán ombudsman svoje podanie, tak je to iba interpretácia</w:t>
      </w:r>
      <w:r w:rsidR="00865A1D" w:rsidRPr="00865A1D">
        <w:rPr>
          <w:rFonts w:asciiTheme="minorHAnsi" w:eastAsia="Times New Roman" w:hAnsiTheme="minorHAnsi" w:cstheme="minorHAnsi"/>
          <w:spacing w:val="8"/>
          <w:sz w:val="22"/>
          <w:szCs w:val="22"/>
          <w:lang w:eastAsia="zh-CN"/>
        </w:rPr>
        <w:t xml:space="preserve"> n</w:t>
      </w:r>
      <w:r w:rsidR="00903B56" w:rsidRPr="00865A1D">
        <w:rPr>
          <w:rFonts w:asciiTheme="minorHAnsi" w:eastAsia="Times New Roman" w:hAnsiTheme="minorHAnsi" w:cstheme="minorHAnsi"/>
          <w:spacing w:val="8"/>
          <w:sz w:val="22"/>
          <w:szCs w:val="22"/>
          <w:lang w:eastAsia="zh-CN"/>
        </w:rPr>
        <w:t xml:space="preserve">iektorých medzinárodných dokumentov a odporúčaní </w:t>
      </w:r>
      <w:r w:rsidR="00865A1D" w:rsidRPr="00865A1D">
        <w:rPr>
          <w:rFonts w:asciiTheme="minorHAnsi" w:eastAsia="Times New Roman" w:hAnsiTheme="minorHAnsi" w:cstheme="minorHAnsi"/>
          <w:spacing w:val="8"/>
          <w:sz w:val="22"/>
          <w:szCs w:val="22"/>
          <w:lang w:eastAsia="zh-CN"/>
        </w:rPr>
        <w:t>B</w:t>
      </w:r>
      <w:r w:rsidR="00903B56" w:rsidRPr="00865A1D">
        <w:rPr>
          <w:rFonts w:asciiTheme="minorHAnsi" w:eastAsia="Times New Roman" w:hAnsiTheme="minorHAnsi" w:cstheme="minorHAnsi"/>
          <w:spacing w:val="8"/>
          <w:sz w:val="22"/>
          <w:szCs w:val="22"/>
          <w:lang w:eastAsia="zh-CN"/>
        </w:rPr>
        <w:t xml:space="preserve">enátskej </w:t>
      </w:r>
      <w:r w:rsidR="00865A1D" w:rsidRPr="00865A1D">
        <w:rPr>
          <w:rFonts w:asciiTheme="minorHAnsi" w:eastAsia="Times New Roman" w:hAnsiTheme="minorHAnsi" w:cstheme="minorHAnsi"/>
          <w:spacing w:val="8"/>
          <w:sz w:val="22"/>
          <w:szCs w:val="22"/>
          <w:lang w:eastAsia="zh-CN"/>
        </w:rPr>
        <w:t>k</w:t>
      </w:r>
      <w:r w:rsidR="00903B56" w:rsidRPr="00865A1D">
        <w:rPr>
          <w:rFonts w:asciiTheme="minorHAnsi" w:eastAsia="Times New Roman" w:hAnsiTheme="minorHAnsi" w:cstheme="minorHAnsi"/>
          <w:spacing w:val="8"/>
          <w:sz w:val="22"/>
          <w:szCs w:val="22"/>
          <w:lang w:eastAsia="zh-CN"/>
        </w:rPr>
        <w:t xml:space="preserve">omisie. Tam sa naozaj hovorí, že by to nemalo byť viac ako 10 percent </w:t>
      </w:r>
      <w:r w:rsidR="00865A1D" w:rsidRPr="00865A1D">
        <w:rPr>
          <w:rFonts w:asciiTheme="minorHAnsi" w:eastAsia="Times New Roman" w:hAnsiTheme="minorHAnsi" w:cstheme="minorHAnsi"/>
          <w:spacing w:val="8"/>
          <w:sz w:val="22"/>
          <w:szCs w:val="22"/>
          <w:lang w:eastAsia="zh-CN"/>
        </w:rPr>
        <w:t>a v</w:t>
      </w:r>
      <w:r w:rsidR="00903B56" w:rsidRPr="00865A1D">
        <w:rPr>
          <w:rFonts w:asciiTheme="minorHAnsi" w:eastAsia="Times New Roman" w:hAnsiTheme="minorHAnsi" w:cstheme="minorHAnsi"/>
          <w:spacing w:val="8"/>
          <w:sz w:val="22"/>
          <w:szCs w:val="22"/>
          <w:lang w:eastAsia="zh-CN"/>
        </w:rPr>
        <w:t xml:space="preserve"> niektorých extrémnych prípadoch určite nie viac ako 15 percent. Pripúšťa tam aj </w:t>
      </w:r>
      <w:r w:rsidR="00865A1D" w:rsidRPr="00865A1D">
        <w:rPr>
          <w:rFonts w:asciiTheme="minorHAnsi" w:eastAsia="Times New Roman" w:hAnsiTheme="minorHAnsi" w:cstheme="minorHAnsi"/>
          <w:spacing w:val="8"/>
          <w:sz w:val="22"/>
          <w:szCs w:val="22"/>
          <w:lang w:eastAsia="zh-CN"/>
        </w:rPr>
        <w:t>B</w:t>
      </w:r>
      <w:r w:rsidR="00903B56" w:rsidRPr="00865A1D">
        <w:rPr>
          <w:rFonts w:asciiTheme="minorHAnsi" w:eastAsia="Times New Roman" w:hAnsiTheme="minorHAnsi" w:cstheme="minorHAnsi"/>
          <w:spacing w:val="8"/>
          <w:sz w:val="22"/>
          <w:szCs w:val="22"/>
          <w:lang w:eastAsia="zh-CN"/>
        </w:rPr>
        <w:t xml:space="preserve">enátska </w:t>
      </w:r>
      <w:r w:rsidR="00865A1D" w:rsidRPr="00865A1D">
        <w:rPr>
          <w:rFonts w:asciiTheme="minorHAnsi" w:eastAsia="Times New Roman" w:hAnsiTheme="minorHAnsi" w:cstheme="minorHAnsi"/>
          <w:spacing w:val="8"/>
          <w:sz w:val="22"/>
          <w:szCs w:val="22"/>
          <w:lang w:eastAsia="zh-CN"/>
        </w:rPr>
        <w:t>k</w:t>
      </w:r>
      <w:r w:rsidR="00903B56" w:rsidRPr="00865A1D">
        <w:rPr>
          <w:rFonts w:asciiTheme="minorHAnsi" w:eastAsia="Times New Roman" w:hAnsiTheme="minorHAnsi" w:cstheme="minorHAnsi"/>
          <w:spacing w:val="8"/>
          <w:sz w:val="22"/>
          <w:szCs w:val="22"/>
          <w:lang w:eastAsia="zh-CN"/>
        </w:rPr>
        <w:t>omisia, na ktorú sa pán ombudsman odvoláva aj isté výnim</w:t>
      </w:r>
      <w:r w:rsidR="00865A1D" w:rsidRPr="00865A1D">
        <w:rPr>
          <w:rFonts w:asciiTheme="minorHAnsi" w:eastAsia="Times New Roman" w:hAnsiTheme="minorHAnsi" w:cstheme="minorHAnsi"/>
          <w:spacing w:val="8"/>
          <w:sz w:val="22"/>
          <w:szCs w:val="22"/>
          <w:lang w:eastAsia="zh-CN"/>
        </w:rPr>
        <w:t>ky. A</w:t>
      </w:r>
      <w:r w:rsidR="00903B56" w:rsidRPr="00865A1D">
        <w:rPr>
          <w:rFonts w:asciiTheme="minorHAnsi" w:eastAsia="Times New Roman" w:hAnsiTheme="minorHAnsi" w:cstheme="minorHAnsi"/>
          <w:spacing w:val="8"/>
          <w:sz w:val="22"/>
          <w:szCs w:val="22"/>
          <w:lang w:eastAsia="zh-CN"/>
        </w:rPr>
        <w:t xml:space="preserve">le tá istá </w:t>
      </w:r>
      <w:r w:rsidR="00865A1D" w:rsidRPr="00865A1D">
        <w:rPr>
          <w:rFonts w:asciiTheme="minorHAnsi" w:eastAsia="Times New Roman" w:hAnsiTheme="minorHAnsi" w:cstheme="minorHAnsi"/>
          <w:spacing w:val="8"/>
          <w:sz w:val="20"/>
          <w:szCs w:val="20"/>
          <w:lang w:eastAsia="zh-CN"/>
        </w:rPr>
        <w:t>B</w:t>
      </w:r>
      <w:r w:rsidR="00903B56" w:rsidRPr="00865A1D">
        <w:rPr>
          <w:rFonts w:asciiTheme="minorHAnsi" w:eastAsia="Times New Roman" w:hAnsiTheme="minorHAnsi" w:cstheme="minorHAnsi"/>
          <w:spacing w:val="8"/>
          <w:sz w:val="22"/>
          <w:szCs w:val="22"/>
          <w:lang w:eastAsia="zh-CN"/>
        </w:rPr>
        <w:t xml:space="preserve">enátska </w:t>
      </w:r>
      <w:r w:rsidR="00865A1D" w:rsidRPr="00865A1D">
        <w:rPr>
          <w:rFonts w:asciiTheme="minorHAnsi" w:eastAsia="Times New Roman" w:hAnsiTheme="minorHAnsi" w:cstheme="minorHAnsi"/>
          <w:spacing w:val="8"/>
          <w:sz w:val="22"/>
          <w:szCs w:val="22"/>
          <w:lang w:eastAsia="zh-CN"/>
        </w:rPr>
        <w:t>k</w:t>
      </w:r>
      <w:r w:rsidR="00903B56" w:rsidRPr="00865A1D">
        <w:rPr>
          <w:rFonts w:asciiTheme="minorHAnsi" w:eastAsia="Times New Roman" w:hAnsiTheme="minorHAnsi" w:cstheme="minorHAnsi"/>
          <w:spacing w:val="8"/>
          <w:sz w:val="22"/>
          <w:szCs w:val="22"/>
          <w:lang w:eastAsia="zh-CN"/>
        </w:rPr>
        <w:t>omisia zdôrazňuje, že by sa takéto zmeny nemali robiť</w:t>
      </w:r>
      <w:r w:rsidR="00865A1D" w:rsidRPr="00865A1D">
        <w:rPr>
          <w:rFonts w:asciiTheme="minorHAnsi" w:eastAsia="Times New Roman" w:hAnsiTheme="minorHAnsi" w:cstheme="minorHAnsi"/>
          <w:spacing w:val="8"/>
          <w:sz w:val="22"/>
          <w:szCs w:val="22"/>
          <w:lang w:eastAsia="zh-CN"/>
        </w:rPr>
        <w:t xml:space="preserve"> v</w:t>
      </w:r>
      <w:r w:rsidR="00903B56" w:rsidRPr="00865A1D">
        <w:rPr>
          <w:rFonts w:asciiTheme="minorHAnsi" w:eastAsia="Times New Roman" w:hAnsiTheme="minorHAnsi" w:cstheme="minorHAnsi"/>
          <w:spacing w:val="8"/>
          <w:sz w:val="22"/>
          <w:szCs w:val="22"/>
          <w:lang w:eastAsia="zh-CN"/>
        </w:rPr>
        <w:t xml:space="preserve"> čase menej ako 1 rok pred konaním volieb</w:t>
      </w:r>
      <w:r w:rsidR="00865A1D" w:rsidRPr="00865A1D">
        <w:rPr>
          <w:rFonts w:asciiTheme="minorHAnsi" w:eastAsia="Times New Roman" w:hAnsiTheme="minorHAnsi" w:cstheme="minorHAnsi"/>
          <w:spacing w:val="8"/>
          <w:sz w:val="22"/>
          <w:szCs w:val="22"/>
          <w:lang w:eastAsia="zh-CN"/>
        </w:rPr>
        <w:t>. S</w:t>
      </w:r>
      <w:r w:rsidR="00903B56" w:rsidRPr="00865A1D">
        <w:rPr>
          <w:rFonts w:asciiTheme="minorHAnsi" w:eastAsia="Times New Roman" w:hAnsiTheme="minorHAnsi" w:cstheme="minorHAnsi"/>
          <w:spacing w:val="8"/>
          <w:sz w:val="22"/>
          <w:szCs w:val="22"/>
          <w:lang w:eastAsia="zh-CN"/>
        </w:rPr>
        <w:t xml:space="preserve">amozrejme </w:t>
      </w:r>
      <w:r w:rsidR="00903B56" w:rsidRPr="00865A1D">
        <w:rPr>
          <w:rFonts w:asciiTheme="minorHAnsi" w:eastAsia="Times New Roman" w:hAnsiTheme="minorHAnsi" w:cstheme="minorHAnsi"/>
          <w:spacing w:val="8"/>
          <w:sz w:val="22"/>
          <w:szCs w:val="22"/>
          <w:lang w:eastAsia="zh-CN"/>
        </w:rPr>
        <w:lastRenderedPageBreak/>
        <w:t>nemalo by to byť použité ako argument, ktorý by potom zamedzoval kedykoľvek zmeniť tie volebné obvody. Keby vám išlo o čo najväčšiu proporcionalitu volebného systému, pretože vám o toto ide, tak by najčistejšia situácia bola, kebyže máte iba 1 volebný obvod, pretože stupeň proporcionality volebného systému</w:t>
      </w:r>
      <w:r w:rsidR="00865A1D" w:rsidRPr="00865A1D">
        <w:rPr>
          <w:rFonts w:asciiTheme="minorHAnsi" w:eastAsia="Times New Roman" w:hAnsiTheme="minorHAnsi" w:cstheme="minorHAnsi"/>
          <w:spacing w:val="8"/>
          <w:sz w:val="22"/>
          <w:szCs w:val="22"/>
          <w:lang w:eastAsia="zh-CN"/>
        </w:rPr>
        <w:t xml:space="preserve"> </w:t>
      </w:r>
      <w:r w:rsidR="00903B56" w:rsidRPr="00865A1D">
        <w:rPr>
          <w:rFonts w:asciiTheme="minorHAnsi" w:eastAsia="Times New Roman" w:hAnsiTheme="minorHAnsi" w:cstheme="minorHAnsi"/>
          <w:spacing w:val="8"/>
          <w:sz w:val="22"/>
          <w:szCs w:val="22"/>
          <w:lang w:eastAsia="zh-CN"/>
        </w:rPr>
        <w:t>ovplyvňuje práve existencia volebných obvodov. Takže v tejto súvislosti, keď si predstavíte ešte 1 záležitosť</w:t>
      </w:r>
      <w:r w:rsidR="00865A1D" w:rsidRPr="00865A1D">
        <w:rPr>
          <w:rFonts w:asciiTheme="minorHAnsi" w:eastAsia="Times New Roman" w:hAnsiTheme="minorHAnsi" w:cstheme="minorHAnsi"/>
          <w:spacing w:val="8"/>
          <w:sz w:val="22"/>
          <w:szCs w:val="22"/>
          <w:lang w:eastAsia="zh-CN"/>
        </w:rPr>
        <w:t xml:space="preserve"> o</w:t>
      </w:r>
      <w:r w:rsidR="00903B56" w:rsidRPr="00865A1D">
        <w:rPr>
          <w:rFonts w:asciiTheme="minorHAnsi" w:eastAsia="Times New Roman" w:hAnsiTheme="minorHAnsi" w:cstheme="minorHAnsi"/>
          <w:spacing w:val="8"/>
          <w:sz w:val="22"/>
          <w:szCs w:val="22"/>
          <w:lang w:eastAsia="zh-CN"/>
        </w:rPr>
        <w:t xml:space="preserve"> ktorej sa momentálne bavíme a to je tá, že aké zmeny urobiť tak, aby sa čo najmenej dotkli občanov v prípade volie</w:t>
      </w:r>
      <w:r w:rsidR="007C3216">
        <w:rPr>
          <w:rFonts w:asciiTheme="minorHAnsi" w:eastAsia="Times New Roman" w:hAnsiTheme="minorHAnsi" w:cstheme="minorHAnsi"/>
          <w:spacing w:val="8"/>
          <w:sz w:val="22"/>
          <w:szCs w:val="22"/>
          <w:lang w:eastAsia="zh-CN"/>
        </w:rPr>
        <w:t>b</w:t>
      </w:r>
      <w:r w:rsidR="00903B56" w:rsidRPr="00865A1D">
        <w:rPr>
          <w:rFonts w:asciiTheme="minorHAnsi" w:eastAsia="Times New Roman" w:hAnsiTheme="minorHAnsi" w:cstheme="minorHAnsi"/>
          <w:spacing w:val="8"/>
          <w:sz w:val="22"/>
          <w:szCs w:val="22"/>
          <w:lang w:eastAsia="zh-CN"/>
        </w:rPr>
        <w:t xml:space="preserve"> ako takých, tak čím menšie zmeny urobíme tesne pred voľbami, tým to bude lepšie. Ja vám len poviem ešte 1 argument, budeme mať opätovne zlúčené</w:t>
      </w:r>
      <w:r w:rsidR="00865A1D" w:rsidRPr="00865A1D">
        <w:rPr>
          <w:rFonts w:asciiTheme="minorHAnsi" w:eastAsia="Times New Roman" w:hAnsiTheme="minorHAnsi" w:cstheme="minorHAnsi"/>
          <w:spacing w:val="8"/>
          <w:sz w:val="22"/>
          <w:szCs w:val="22"/>
          <w:lang w:eastAsia="zh-CN"/>
        </w:rPr>
        <w:t xml:space="preserve"> </w:t>
      </w:r>
      <w:r w:rsidR="00903B56" w:rsidRPr="00865A1D">
        <w:rPr>
          <w:rFonts w:asciiTheme="minorHAnsi" w:eastAsia="Times New Roman" w:hAnsiTheme="minorHAnsi" w:cstheme="minorHAnsi"/>
          <w:spacing w:val="8"/>
          <w:sz w:val="22"/>
          <w:szCs w:val="22"/>
          <w:lang w:eastAsia="zh-CN"/>
        </w:rPr>
        <w:t>Komunálne voľby spolu s voľbami do vyšších územných celkov</w:t>
      </w:r>
      <w:r w:rsidR="00865A1D" w:rsidRPr="00865A1D">
        <w:rPr>
          <w:rFonts w:asciiTheme="minorHAnsi" w:eastAsia="Times New Roman" w:hAnsiTheme="minorHAnsi" w:cstheme="minorHAnsi"/>
          <w:spacing w:val="8"/>
          <w:sz w:val="22"/>
          <w:szCs w:val="22"/>
          <w:lang w:eastAsia="zh-CN"/>
        </w:rPr>
        <w:t>. A</w:t>
      </w:r>
      <w:r w:rsidR="00903B56" w:rsidRPr="00865A1D">
        <w:rPr>
          <w:rFonts w:asciiTheme="minorHAnsi" w:eastAsia="Times New Roman" w:hAnsiTheme="minorHAnsi" w:cstheme="minorHAnsi"/>
          <w:spacing w:val="8"/>
          <w:sz w:val="22"/>
          <w:szCs w:val="22"/>
          <w:lang w:eastAsia="zh-CN"/>
        </w:rPr>
        <w:t xml:space="preserve">si </w:t>
      </w:r>
      <w:r w:rsidR="00865A1D" w:rsidRPr="00865A1D">
        <w:rPr>
          <w:rFonts w:asciiTheme="minorHAnsi" w:eastAsia="Times New Roman" w:hAnsiTheme="minorHAnsi" w:cstheme="minorHAnsi"/>
          <w:spacing w:val="8"/>
          <w:sz w:val="22"/>
          <w:szCs w:val="22"/>
          <w:lang w:eastAsia="zh-CN"/>
        </w:rPr>
        <w:t>ste</w:t>
      </w:r>
      <w:r w:rsidR="00903B56" w:rsidRPr="00865A1D">
        <w:rPr>
          <w:rFonts w:asciiTheme="minorHAnsi" w:eastAsia="Times New Roman" w:hAnsiTheme="minorHAnsi" w:cstheme="minorHAnsi"/>
          <w:spacing w:val="8"/>
          <w:sz w:val="22"/>
          <w:szCs w:val="22"/>
          <w:lang w:eastAsia="zh-CN"/>
        </w:rPr>
        <w:t xml:space="preserve"> aj zachytili vyjadrenie vrcholných predstaviteľov exekutívy, konkrétne z </w:t>
      </w:r>
      <w:r w:rsidR="00865A1D" w:rsidRPr="00865A1D">
        <w:rPr>
          <w:rFonts w:asciiTheme="minorHAnsi" w:eastAsia="Times New Roman" w:hAnsiTheme="minorHAnsi" w:cstheme="minorHAnsi"/>
          <w:spacing w:val="8"/>
          <w:sz w:val="22"/>
          <w:szCs w:val="22"/>
          <w:lang w:eastAsia="zh-CN"/>
        </w:rPr>
        <w:t>M</w:t>
      </w:r>
      <w:r w:rsidR="00903B56" w:rsidRPr="00865A1D">
        <w:rPr>
          <w:rFonts w:asciiTheme="minorHAnsi" w:eastAsia="Times New Roman" w:hAnsiTheme="minorHAnsi" w:cstheme="minorHAnsi"/>
          <w:spacing w:val="8"/>
          <w:sz w:val="22"/>
          <w:szCs w:val="22"/>
          <w:lang w:eastAsia="zh-CN"/>
        </w:rPr>
        <w:t xml:space="preserve">inisterstva vnútra </w:t>
      </w:r>
      <w:r w:rsidR="00865A1D" w:rsidRPr="00865A1D">
        <w:rPr>
          <w:rFonts w:asciiTheme="minorHAnsi" w:eastAsia="Times New Roman" w:hAnsiTheme="minorHAnsi" w:cstheme="minorHAnsi"/>
          <w:spacing w:val="8"/>
          <w:sz w:val="22"/>
          <w:szCs w:val="22"/>
          <w:lang w:eastAsia="zh-CN"/>
        </w:rPr>
        <w:t>S</w:t>
      </w:r>
      <w:r w:rsidR="00903B56" w:rsidRPr="00865A1D">
        <w:rPr>
          <w:rFonts w:asciiTheme="minorHAnsi" w:eastAsia="Times New Roman" w:hAnsiTheme="minorHAnsi" w:cstheme="minorHAnsi"/>
          <w:spacing w:val="8"/>
          <w:sz w:val="22"/>
          <w:szCs w:val="22"/>
          <w:lang w:eastAsia="zh-CN"/>
        </w:rPr>
        <w:t xml:space="preserve">lovenskej republiky, že práve takáto zmena to znamená spojenie týchto volieb do </w:t>
      </w:r>
      <w:r w:rsidR="00865A1D" w:rsidRPr="00865A1D">
        <w:rPr>
          <w:rFonts w:asciiTheme="minorHAnsi" w:eastAsia="Times New Roman" w:hAnsiTheme="minorHAnsi" w:cstheme="minorHAnsi"/>
          <w:spacing w:val="8"/>
          <w:sz w:val="22"/>
          <w:szCs w:val="22"/>
          <w:lang w:eastAsia="zh-CN"/>
        </w:rPr>
        <w:t xml:space="preserve">jedných, </w:t>
      </w:r>
      <w:r w:rsidR="00903B56" w:rsidRPr="00865A1D">
        <w:rPr>
          <w:rFonts w:asciiTheme="minorHAnsi" w:eastAsia="Times New Roman" w:hAnsiTheme="minorHAnsi" w:cstheme="minorHAnsi"/>
          <w:spacing w:val="8"/>
          <w:sz w:val="22"/>
          <w:szCs w:val="22"/>
          <w:lang w:eastAsia="zh-CN"/>
        </w:rPr>
        <w:t>znamenala v posledných voľbách prepadnutie oveľa väčšieho počtu hlasov, než by bolo napríklad spôsobené, alebo by to ovplyvnilo napríklad zmena hraníc volebných obvodov. Takže ja by som prešiel, možno že k nejakému záveru</w:t>
      </w:r>
      <w:r w:rsidR="00865A1D" w:rsidRPr="00865A1D">
        <w:rPr>
          <w:rFonts w:asciiTheme="minorHAnsi" w:eastAsia="Times New Roman" w:hAnsiTheme="minorHAnsi" w:cstheme="minorHAnsi"/>
          <w:spacing w:val="8"/>
          <w:sz w:val="22"/>
          <w:szCs w:val="22"/>
          <w:lang w:eastAsia="zh-CN"/>
        </w:rPr>
        <w:t>. P</w:t>
      </w:r>
      <w:r w:rsidR="00903B56" w:rsidRPr="00865A1D">
        <w:rPr>
          <w:rFonts w:asciiTheme="minorHAnsi" w:eastAsia="Times New Roman" w:hAnsiTheme="minorHAnsi" w:cstheme="minorHAnsi"/>
          <w:spacing w:val="8"/>
          <w:sz w:val="22"/>
          <w:szCs w:val="22"/>
          <w:lang w:eastAsia="zh-CN"/>
        </w:rPr>
        <w:t xml:space="preserve">okiaľ máme robiť nejaké zmeny z hľadiska toho, aby približne ten rovnaký počet obyvateľov bol reprezentovaný 1 voleným zástupcom, tak určite by takáto </w:t>
      </w:r>
      <w:r w:rsidR="00903B56" w:rsidRPr="00EC79E5">
        <w:rPr>
          <w:rFonts w:asciiTheme="minorHAnsi" w:eastAsia="Times New Roman" w:hAnsiTheme="minorHAnsi" w:cstheme="minorHAnsi"/>
          <w:spacing w:val="8"/>
          <w:sz w:val="22"/>
          <w:szCs w:val="22"/>
          <w:lang w:eastAsia="zh-CN"/>
        </w:rPr>
        <w:t>zmena mala byť komplexnejšia. Pravdepodobne sa je</w:t>
      </w:r>
      <w:r w:rsidR="00865A1D" w:rsidRPr="00EC79E5">
        <w:rPr>
          <w:rFonts w:asciiTheme="minorHAnsi" w:eastAsia="Times New Roman" w:hAnsiTheme="minorHAnsi" w:cstheme="minorHAnsi"/>
          <w:spacing w:val="8"/>
          <w:sz w:val="22"/>
          <w:szCs w:val="22"/>
          <w:lang w:eastAsia="zh-CN"/>
        </w:rPr>
        <w:t>j</w:t>
      </w:r>
      <w:r w:rsidR="00903B56" w:rsidRPr="00EC79E5">
        <w:rPr>
          <w:rFonts w:asciiTheme="minorHAnsi" w:eastAsia="Times New Roman" w:hAnsiTheme="minorHAnsi" w:cstheme="minorHAnsi"/>
          <w:spacing w:val="8"/>
          <w:sz w:val="22"/>
          <w:szCs w:val="22"/>
          <w:lang w:eastAsia="zh-CN"/>
        </w:rPr>
        <w:t xml:space="preserve"> aj nevyhneme, pretože keď si pozriete časovú genézu, ako sa tá disproporcia menila</w:t>
      </w:r>
      <w:r w:rsidR="00865A1D" w:rsidRPr="00EC79E5">
        <w:rPr>
          <w:rFonts w:asciiTheme="minorHAnsi" w:eastAsia="Times New Roman" w:hAnsiTheme="minorHAnsi" w:cstheme="minorHAnsi"/>
          <w:spacing w:val="8"/>
          <w:sz w:val="22"/>
          <w:szCs w:val="22"/>
          <w:lang w:eastAsia="zh-CN"/>
        </w:rPr>
        <w:t>,</w:t>
      </w:r>
      <w:r w:rsidR="00903B56" w:rsidRPr="00EC79E5">
        <w:rPr>
          <w:rFonts w:asciiTheme="minorHAnsi" w:eastAsia="Times New Roman" w:hAnsiTheme="minorHAnsi" w:cstheme="minorHAnsi"/>
          <w:spacing w:val="8"/>
          <w:sz w:val="22"/>
          <w:szCs w:val="22"/>
          <w:lang w:eastAsia="zh-CN"/>
        </w:rPr>
        <w:t xml:space="preserve"> a mení sa, či už z hľadiska demografického alebo rozširovania jednotlivých mestských častí</w:t>
      </w:r>
      <w:r w:rsidR="00EC79E5" w:rsidRPr="00EC79E5">
        <w:rPr>
          <w:rFonts w:asciiTheme="minorHAnsi" w:eastAsia="Times New Roman" w:hAnsiTheme="minorHAnsi" w:cstheme="minorHAnsi"/>
          <w:spacing w:val="8"/>
          <w:sz w:val="22"/>
          <w:szCs w:val="22"/>
          <w:lang w:eastAsia="zh-CN"/>
        </w:rPr>
        <w:t>, To s</w:t>
      </w:r>
      <w:r w:rsidR="00903B56" w:rsidRPr="00EC79E5">
        <w:rPr>
          <w:rFonts w:asciiTheme="minorHAnsi" w:eastAsia="Times New Roman" w:hAnsiTheme="minorHAnsi" w:cstheme="minorHAnsi"/>
          <w:spacing w:val="8"/>
          <w:sz w:val="22"/>
          <w:szCs w:val="22"/>
          <w:lang w:eastAsia="zh-CN"/>
        </w:rPr>
        <w:t>i bude vyžadovať naozaj skutočne zásadnú zmenu</w:t>
      </w:r>
      <w:r w:rsidR="00EC79E5" w:rsidRPr="00EC79E5">
        <w:rPr>
          <w:rFonts w:asciiTheme="minorHAnsi" w:eastAsia="Times New Roman" w:hAnsiTheme="minorHAnsi" w:cstheme="minorHAnsi"/>
          <w:spacing w:val="8"/>
          <w:sz w:val="22"/>
          <w:szCs w:val="22"/>
          <w:lang w:eastAsia="zh-CN"/>
        </w:rPr>
        <w:t>. A</w:t>
      </w:r>
      <w:r w:rsidR="00903B56" w:rsidRPr="00EC79E5">
        <w:rPr>
          <w:rFonts w:asciiTheme="minorHAnsi" w:eastAsia="Times New Roman" w:hAnsiTheme="minorHAnsi" w:cstheme="minorHAnsi"/>
          <w:spacing w:val="8"/>
          <w:sz w:val="22"/>
          <w:szCs w:val="22"/>
          <w:lang w:eastAsia="zh-CN"/>
        </w:rPr>
        <w:t xml:space="preserve"> ja by som sa nebál ani toho, čo hovoril pán doktor </w:t>
      </w:r>
      <w:r w:rsidR="00EC79E5" w:rsidRPr="00EC79E5">
        <w:rPr>
          <w:rFonts w:asciiTheme="minorHAnsi" w:eastAsia="Times New Roman" w:hAnsiTheme="minorHAnsi" w:cstheme="minorHAnsi"/>
          <w:spacing w:val="8"/>
          <w:sz w:val="22"/>
          <w:szCs w:val="22"/>
          <w:lang w:eastAsia="zh-CN"/>
        </w:rPr>
        <w:t>Baláž</w:t>
      </w:r>
      <w:r w:rsidR="00903B56" w:rsidRPr="00EC79E5">
        <w:rPr>
          <w:rFonts w:asciiTheme="minorHAnsi" w:eastAsia="Times New Roman" w:hAnsiTheme="minorHAnsi" w:cstheme="minorHAnsi"/>
          <w:spacing w:val="8"/>
          <w:sz w:val="22"/>
          <w:szCs w:val="22"/>
          <w:lang w:eastAsia="zh-CN"/>
        </w:rPr>
        <w:t>. Ono väčšina poslancov deklarovala, že oni nie sú viazaní len ako poslanci daného volebného obvodu. Veď veľmi dobre vieme, že vo svojej vo svojej podstate vy môžete kandidovať aj za volebný obvod, v ktorom nemáte trvalý poby</w:t>
      </w:r>
      <w:r w:rsidR="00EC79E5" w:rsidRPr="00EC79E5">
        <w:rPr>
          <w:rFonts w:asciiTheme="minorHAnsi" w:eastAsia="Times New Roman" w:hAnsiTheme="minorHAnsi" w:cstheme="minorHAnsi"/>
          <w:spacing w:val="8"/>
          <w:sz w:val="22"/>
          <w:szCs w:val="22"/>
          <w:lang w:eastAsia="zh-CN"/>
        </w:rPr>
        <w:t>t. A</w:t>
      </w:r>
      <w:r w:rsidR="00903B56" w:rsidRPr="00EC79E5">
        <w:rPr>
          <w:rFonts w:asciiTheme="minorHAnsi" w:eastAsia="Times New Roman" w:hAnsiTheme="minorHAnsi" w:cstheme="minorHAnsi"/>
          <w:spacing w:val="8"/>
          <w:sz w:val="22"/>
          <w:szCs w:val="22"/>
          <w:lang w:eastAsia="zh-CN"/>
        </w:rPr>
        <w:t xml:space="preserve"> väčšina z nás to aj tak naozaj vníma</w:t>
      </w:r>
      <w:r w:rsidR="00EC79E5" w:rsidRPr="00EC79E5">
        <w:rPr>
          <w:rFonts w:asciiTheme="minorHAnsi" w:eastAsia="Times New Roman" w:hAnsiTheme="minorHAnsi" w:cstheme="minorHAnsi"/>
          <w:spacing w:val="8"/>
          <w:sz w:val="22"/>
          <w:szCs w:val="22"/>
          <w:lang w:eastAsia="zh-CN"/>
        </w:rPr>
        <w:t>, ž</w:t>
      </w:r>
      <w:r w:rsidR="00903B56" w:rsidRPr="00EC79E5">
        <w:rPr>
          <w:rFonts w:asciiTheme="minorHAnsi" w:eastAsia="Times New Roman" w:hAnsiTheme="minorHAnsi" w:cstheme="minorHAnsi"/>
          <w:spacing w:val="8"/>
          <w:sz w:val="22"/>
          <w:szCs w:val="22"/>
          <w:lang w:eastAsia="zh-CN"/>
        </w:rPr>
        <w:t>e áno, máme t</w:t>
      </w:r>
      <w:r w:rsidR="00EC79E5" w:rsidRPr="00EC79E5">
        <w:rPr>
          <w:rFonts w:asciiTheme="minorHAnsi" w:eastAsia="Times New Roman" w:hAnsiTheme="minorHAnsi" w:cstheme="minorHAnsi"/>
          <w:spacing w:val="8"/>
          <w:sz w:val="22"/>
          <w:szCs w:val="22"/>
          <w:lang w:eastAsia="zh-CN"/>
        </w:rPr>
        <w:t>ú a</w:t>
      </w:r>
      <w:r w:rsidR="00903B56" w:rsidRPr="00EC79E5">
        <w:rPr>
          <w:rFonts w:asciiTheme="minorHAnsi" w:eastAsia="Times New Roman" w:hAnsiTheme="minorHAnsi" w:cstheme="minorHAnsi"/>
          <w:spacing w:val="8"/>
          <w:sz w:val="22"/>
          <w:szCs w:val="22"/>
          <w:lang w:eastAsia="zh-CN"/>
        </w:rPr>
        <w:t xml:space="preserve">filiáciu ku konkrétnemu volebnému obvodu, ale sme poslanci mesta </w:t>
      </w:r>
      <w:r w:rsidR="00EC79E5" w:rsidRPr="00EC79E5">
        <w:rPr>
          <w:rFonts w:asciiTheme="minorHAnsi" w:eastAsia="Times New Roman" w:hAnsiTheme="minorHAnsi" w:cstheme="minorHAnsi"/>
          <w:spacing w:val="8"/>
          <w:sz w:val="22"/>
          <w:szCs w:val="22"/>
          <w:lang w:eastAsia="zh-CN"/>
        </w:rPr>
        <w:t>Banská Bystrica</w:t>
      </w:r>
      <w:r w:rsidR="00903B56" w:rsidRPr="00EC79E5">
        <w:rPr>
          <w:rFonts w:asciiTheme="minorHAnsi" w:eastAsia="Times New Roman" w:hAnsiTheme="minorHAnsi" w:cstheme="minorHAnsi"/>
          <w:spacing w:val="8"/>
          <w:sz w:val="22"/>
          <w:szCs w:val="22"/>
          <w:lang w:eastAsia="zh-CN"/>
        </w:rPr>
        <w:t>. V</w:t>
      </w:r>
      <w:r w:rsidR="00EC79E5" w:rsidRPr="00EC79E5">
        <w:rPr>
          <w:rFonts w:asciiTheme="minorHAnsi" w:eastAsia="Times New Roman" w:hAnsiTheme="minorHAnsi" w:cstheme="minorHAnsi"/>
          <w:spacing w:val="8"/>
          <w:sz w:val="22"/>
          <w:szCs w:val="22"/>
          <w:lang w:eastAsia="zh-CN"/>
        </w:rPr>
        <w:t xml:space="preserve"> jednej časti </w:t>
      </w:r>
      <w:r w:rsidR="00903B56" w:rsidRPr="00EC79E5">
        <w:rPr>
          <w:rFonts w:asciiTheme="minorHAnsi" w:eastAsia="Times New Roman" w:hAnsiTheme="minorHAnsi" w:cstheme="minorHAnsi"/>
          <w:spacing w:val="8"/>
          <w:sz w:val="22"/>
          <w:szCs w:val="22"/>
          <w:lang w:eastAsia="zh-CN"/>
        </w:rPr>
        <w:t>mestskej bývate</w:t>
      </w:r>
      <w:r w:rsidR="00EC79E5" w:rsidRPr="00EC79E5">
        <w:rPr>
          <w:rFonts w:asciiTheme="minorHAnsi" w:eastAsia="Times New Roman" w:hAnsiTheme="minorHAnsi" w:cstheme="minorHAnsi"/>
          <w:spacing w:val="8"/>
          <w:sz w:val="22"/>
          <w:szCs w:val="22"/>
          <w:lang w:eastAsia="zh-CN"/>
        </w:rPr>
        <w:t xml:space="preserve">, </w:t>
      </w:r>
      <w:r w:rsidR="00903B56" w:rsidRPr="00EC79E5">
        <w:rPr>
          <w:rFonts w:asciiTheme="minorHAnsi" w:eastAsia="Times New Roman" w:hAnsiTheme="minorHAnsi" w:cstheme="minorHAnsi"/>
          <w:spacing w:val="8"/>
          <w:sz w:val="22"/>
          <w:szCs w:val="22"/>
          <w:lang w:eastAsia="zh-CN"/>
        </w:rPr>
        <w:t>v</w:t>
      </w:r>
      <w:r w:rsidR="00EC79E5" w:rsidRPr="00EC79E5">
        <w:rPr>
          <w:rFonts w:asciiTheme="minorHAnsi" w:eastAsia="Times New Roman" w:hAnsiTheme="minorHAnsi" w:cstheme="minorHAnsi"/>
          <w:spacing w:val="8"/>
          <w:sz w:val="22"/>
          <w:szCs w:val="22"/>
          <w:lang w:eastAsia="zh-CN"/>
        </w:rPr>
        <w:t> druhej p</w:t>
      </w:r>
      <w:r w:rsidR="00903B56" w:rsidRPr="00EC79E5">
        <w:rPr>
          <w:rFonts w:asciiTheme="minorHAnsi" w:eastAsia="Times New Roman" w:hAnsiTheme="minorHAnsi" w:cstheme="minorHAnsi"/>
          <w:spacing w:val="8"/>
          <w:sz w:val="22"/>
          <w:szCs w:val="22"/>
          <w:lang w:eastAsia="zh-CN"/>
        </w:rPr>
        <w:t>racujete</w:t>
      </w:r>
      <w:r w:rsidR="00EC79E5" w:rsidRPr="00EC79E5">
        <w:rPr>
          <w:rFonts w:asciiTheme="minorHAnsi" w:eastAsia="Times New Roman" w:hAnsiTheme="minorHAnsi" w:cstheme="minorHAnsi"/>
          <w:spacing w:val="8"/>
          <w:sz w:val="22"/>
          <w:szCs w:val="22"/>
          <w:lang w:eastAsia="zh-CN"/>
        </w:rPr>
        <w:t xml:space="preserve">, </w:t>
      </w:r>
      <w:r w:rsidR="00903B56" w:rsidRPr="00EC79E5">
        <w:rPr>
          <w:rFonts w:asciiTheme="minorHAnsi" w:eastAsia="Times New Roman" w:hAnsiTheme="minorHAnsi" w:cstheme="minorHAnsi"/>
          <w:spacing w:val="8"/>
          <w:sz w:val="22"/>
          <w:szCs w:val="22"/>
          <w:lang w:eastAsia="zh-CN"/>
        </w:rPr>
        <w:t>v</w:t>
      </w:r>
      <w:r w:rsidR="00EC79E5" w:rsidRPr="00EC79E5">
        <w:rPr>
          <w:rFonts w:asciiTheme="minorHAnsi" w:eastAsia="Times New Roman" w:hAnsiTheme="minorHAnsi" w:cstheme="minorHAnsi"/>
          <w:spacing w:val="8"/>
          <w:sz w:val="22"/>
          <w:szCs w:val="22"/>
          <w:lang w:eastAsia="zh-CN"/>
        </w:rPr>
        <w:t> tretej n</w:t>
      </w:r>
      <w:r w:rsidR="00903B56" w:rsidRPr="00EC79E5">
        <w:rPr>
          <w:rFonts w:asciiTheme="minorHAnsi" w:eastAsia="Times New Roman" w:hAnsiTheme="minorHAnsi" w:cstheme="minorHAnsi"/>
          <w:spacing w:val="8"/>
          <w:sz w:val="22"/>
          <w:szCs w:val="22"/>
          <w:lang w:eastAsia="zh-CN"/>
        </w:rPr>
        <w:t>apríklad chodíte s deťmi na detské ihriská</w:t>
      </w:r>
      <w:r w:rsidR="00EC79E5" w:rsidRPr="00EC79E5">
        <w:rPr>
          <w:rFonts w:asciiTheme="minorHAnsi" w:eastAsia="Times New Roman" w:hAnsiTheme="minorHAnsi" w:cstheme="minorHAnsi"/>
          <w:spacing w:val="8"/>
          <w:sz w:val="22"/>
          <w:szCs w:val="22"/>
          <w:lang w:eastAsia="zh-CN"/>
        </w:rPr>
        <w:t>. T</w:t>
      </w:r>
      <w:r w:rsidR="00903B56" w:rsidRPr="00EC79E5">
        <w:rPr>
          <w:rFonts w:asciiTheme="minorHAnsi" w:eastAsia="Times New Roman" w:hAnsiTheme="minorHAnsi" w:cstheme="minorHAnsi"/>
          <w:spacing w:val="8"/>
          <w:sz w:val="22"/>
          <w:szCs w:val="22"/>
          <w:lang w:eastAsia="zh-CN"/>
        </w:rPr>
        <w:t>o znamená, že</w:t>
      </w:r>
      <w:r w:rsidR="00EC79E5" w:rsidRPr="00EC79E5">
        <w:rPr>
          <w:rFonts w:asciiTheme="minorHAnsi" w:eastAsia="Times New Roman" w:hAnsiTheme="minorHAnsi" w:cstheme="minorHAnsi"/>
          <w:spacing w:val="8"/>
          <w:sz w:val="22"/>
          <w:szCs w:val="22"/>
          <w:lang w:eastAsia="zh-CN"/>
        </w:rPr>
        <w:t xml:space="preserve"> ja by</w:t>
      </w:r>
      <w:r w:rsidR="00903B56" w:rsidRPr="00EC79E5">
        <w:rPr>
          <w:rFonts w:asciiTheme="minorHAnsi" w:eastAsia="Times New Roman" w:hAnsiTheme="minorHAnsi" w:cstheme="minorHAnsi"/>
          <w:spacing w:val="8"/>
          <w:sz w:val="22"/>
          <w:szCs w:val="22"/>
          <w:lang w:eastAsia="zh-CN"/>
        </w:rPr>
        <w:t xml:space="preserve"> som to vyslovene neviazal a nevidel v tom taký extrémny problém</w:t>
      </w:r>
      <w:r w:rsidR="00EC79E5" w:rsidRPr="00EC79E5">
        <w:rPr>
          <w:rFonts w:asciiTheme="minorHAnsi" w:eastAsia="Times New Roman" w:hAnsiTheme="minorHAnsi" w:cstheme="minorHAnsi"/>
          <w:spacing w:val="8"/>
          <w:sz w:val="22"/>
          <w:szCs w:val="22"/>
          <w:lang w:eastAsia="zh-CN"/>
        </w:rPr>
        <w:t>. T</w:t>
      </w:r>
      <w:r w:rsidR="00903B56" w:rsidRPr="00EC79E5">
        <w:rPr>
          <w:rFonts w:asciiTheme="minorHAnsi" w:eastAsia="Times New Roman" w:hAnsiTheme="minorHAnsi" w:cstheme="minorHAnsi"/>
          <w:spacing w:val="8"/>
          <w:sz w:val="22"/>
          <w:szCs w:val="22"/>
          <w:lang w:eastAsia="zh-CN"/>
        </w:rPr>
        <w:t xml:space="preserve">o </w:t>
      </w:r>
      <w:r w:rsidR="00EC79E5" w:rsidRPr="00EC79E5">
        <w:rPr>
          <w:rFonts w:asciiTheme="minorHAnsi" w:eastAsia="Times New Roman" w:hAnsiTheme="minorHAnsi" w:cstheme="minorHAnsi"/>
          <w:spacing w:val="8"/>
          <w:sz w:val="22"/>
          <w:szCs w:val="22"/>
          <w:lang w:eastAsia="zh-CN"/>
        </w:rPr>
        <w:t>u</w:t>
      </w:r>
      <w:r w:rsidR="00903B56" w:rsidRPr="00EC79E5">
        <w:rPr>
          <w:rFonts w:asciiTheme="minorHAnsi" w:eastAsia="Times New Roman" w:hAnsiTheme="minorHAnsi" w:cstheme="minorHAnsi"/>
          <w:spacing w:val="8"/>
          <w:sz w:val="22"/>
          <w:szCs w:val="22"/>
          <w:lang w:eastAsia="zh-CN"/>
        </w:rPr>
        <w:t>ž ako bolo povedané, veď tie akcie úplne prirodzene môžu pokračovať ďalej</w:t>
      </w:r>
      <w:r w:rsidR="00EC79E5" w:rsidRPr="00EC79E5">
        <w:rPr>
          <w:rFonts w:asciiTheme="minorHAnsi" w:eastAsia="Times New Roman" w:hAnsiTheme="minorHAnsi" w:cstheme="minorHAnsi"/>
          <w:spacing w:val="8"/>
          <w:sz w:val="22"/>
          <w:szCs w:val="22"/>
          <w:lang w:eastAsia="zh-CN"/>
        </w:rPr>
        <w:t>, t</w:t>
      </w:r>
      <w:r w:rsidR="00903B56" w:rsidRPr="00EC79E5">
        <w:rPr>
          <w:rFonts w:asciiTheme="minorHAnsi" w:eastAsia="Times New Roman" w:hAnsiTheme="minorHAnsi" w:cstheme="minorHAnsi"/>
          <w:spacing w:val="8"/>
          <w:sz w:val="22"/>
          <w:szCs w:val="22"/>
          <w:lang w:eastAsia="zh-CN"/>
        </w:rPr>
        <w:t xml:space="preserve">ým sa nepretrhajú tie väzby medzi tými jednotlivými mestskými časťami len preto, že pre konkrétne tieto komunálne voľby dôjde k tej zmene, ktorá bola v </w:t>
      </w:r>
      <w:r w:rsidR="00EC79E5" w:rsidRPr="00EC79E5">
        <w:rPr>
          <w:rFonts w:asciiTheme="minorHAnsi" w:eastAsia="Times New Roman" w:hAnsiTheme="minorHAnsi" w:cstheme="minorHAnsi"/>
          <w:spacing w:val="8"/>
          <w:sz w:val="22"/>
          <w:szCs w:val="22"/>
          <w:lang w:eastAsia="zh-CN"/>
        </w:rPr>
        <w:t>jednom</w:t>
      </w:r>
      <w:r w:rsidR="00903B56" w:rsidRPr="00EC79E5">
        <w:rPr>
          <w:rFonts w:asciiTheme="minorHAnsi" w:eastAsia="Times New Roman" w:hAnsiTheme="minorHAnsi" w:cstheme="minorHAnsi"/>
          <w:spacing w:val="8"/>
          <w:sz w:val="22"/>
          <w:szCs w:val="22"/>
          <w:lang w:eastAsia="zh-CN"/>
        </w:rPr>
        <w:t xml:space="preserve"> návrhu avizovaná. Takže z mojej strany možno že takýto komentár tejto situácii. Ja by sa takisto prihováral k tomu, aby sme čo najmenej </w:t>
      </w:r>
      <w:proofErr w:type="spellStart"/>
      <w:r w:rsidR="00903B56" w:rsidRPr="00EC79E5">
        <w:rPr>
          <w:rFonts w:asciiTheme="minorHAnsi" w:eastAsia="Times New Roman" w:hAnsiTheme="minorHAnsi" w:cstheme="minorHAnsi"/>
          <w:spacing w:val="8"/>
          <w:sz w:val="22"/>
          <w:szCs w:val="22"/>
          <w:lang w:eastAsia="zh-CN"/>
        </w:rPr>
        <w:t>zneisťovali</w:t>
      </w:r>
      <w:proofErr w:type="spellEnd"/>
      <w:r w:rsidR="00903B56" w:rsidRPr="00EC79E5">
        <w:rPr>
          <w:rFonts w:asciiTheme="minorHAnsi" w:eastAsia="Times New Roman" w:hAnsiTheme="minorHAnsi" w:cstheme="minorHAnsi"/>
          <w:spacing w:val="8"/>
          <w:sz w:val="22"/>
          <w:szCs w:val="22"/>
          <w:lang w:eastAsia="zh-CN"/>
        </w:rPr>
        <w:t xml:space="preserve"> občanov tesne pred konaním komunálnych volieb. Ďakujem.</w:t>
      </w:r>
    </w:p>
    <w:p w14:paraId="4E48E5E4" w14:textId="77777777" w:rsidR="00EC79E5" w:rsidRPr="003B2478" w:rsidRDefault="00EC79E5" w:rsidP="00EC79E5">
      <w:pPr>
        <w:pStyle w:val="Obsahrmca"/>
        <w:spacing w:after="0" w:line="276" w:lineRule="auto"/>
        <w:jc w:val="both"/>
        <w:rPr>
          <w:rFonts w:asciiTheme="minorHAnsi" w:eastAsia="Times New Roman" w:hAnsiTheme="minorHAnsi" w:cstheme="minorHAnsi"/>
          <w:spacing w:val="8"/>
          <w:sz w:val="22"/>
          <w:szCs w:val="22"/>
          <w:lang w:eastAsia="zh-CN"/>
        </w:rPr>
      </w:pPr>
    </w:p>
    <w:p w14:paraId="4C62C520" w14:textId="4C1AC3EB" w:rsidR="00396F61" w:rsidRDefault="00EC79E5" w:rsidP="00EC79E5">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3B2478">
        <w:rPr>
          <w:rFonts w:asciiTheme="minorHAnsi" w:eastAsia="Times New Roman" w:hAnsiTheme="minorHAnsi" w:cstheme="minorHAnsi"/>
          <w:b/>
          <w:bCs/>
          <w:spacing w:val="8"/>
          <w:sz w:val="22"/>
          <w:szCs w:val="22"/>
          <w:lang w:eastAsia="zh-CN"/>
        </w:rPr>
        <w:t>Ing. Igor Kašper</w:t>
      </w:r>
      <w:r w:rsidR="003558DC">
        <w:rPr>
          <w:rFonts w:asciiTheme="minorHAnsi" w:eastAsia="Times New Roman" w:hAnsiTheme="minorHAnsi" w:cstheme="minorHAnsi"/>
          <w:b/>
          <w:bCs/>
          <w:spacing w:val="8"/>
          <w:sz w:val="22"/>
          <w:szCs w:val="22"/>
          <w:lang w:eastAsia="zh-CN"/>
        </w:rPr>
        <w:t>,</w:t>
      </w:r>
      <w:r w:rsidR="00082A3E">
        <w:rPr>
          <w:rFonts w:asciiTheme="minorHAnsi" w:eastAsia="Times New Roman" w:hAnsiTheme="minorHAnsi" w:cstheme="minorHAnsi"/>
          <w:b/>
          <w:bCs/>
          <w:spacing w:val="8"/>
          <w:sz w:val="22"/>
          <w:szCs w:val="22"/>
          <w:lang w:eastAsia="zh-CN"/>
        </w:rPr>
        <w:t xml:space="preserve"> </w:t>
      </w:r>
      <w:r w:rsidR="003558DC">
        <w:rPr>
          <w:rFonts w:asciiTheme="minorHAnsi" w:eastAsia="Times New Roman" w:hAnsiTheme="minorHAnsi" w:cstheme="minorHAnsi"/>
          <w:b/>
          <w:bCs/>
          <w:spacing w:val="8"/>
          <w:sz w:val="22"/>
          <w:szCs w:val="22"/>
          <w:lang w:eastAsia="zh-CN"/>
        </w:rPr>
        <w:t>FP</w:t>
      </w:r>
      <w:r w:rsidRPr="003B2478">
        <w:rPr>
          <w:rFonts w:asciiTheme="minorHAnsi" w:eastAsia="Times New Roman" w:hAnsiTheme="minorHAnsi" w:cstheme="minorHAnsi"/>
          <w:b/>
          <w:bCs/>
          <w:spacing w:val="8"/>
          <w:sz w:val="22"/>
          <w:szCs w:val="22"/>
          <w:lang w:eastAsia="zh-CN"/>
        </w:rPr>
        <w:t xml:space="preserve"> - </w:t>
      </w:r>
      <w:r w:rsidR="00903B56" w:rsidRPr="003B2478">
        <w:rPr>
          <w:rFonts w:asciiTheme="minorHAnsi" w:eastAsia="Times New Roman" w:hAnsiTheme="minorHAnsi" w:cstheme="minorHAnsi"/>
          <w:spacing w:val="8"/>
          <w:sz w:val="22"/>
          <w:szCs w:val="22"/>
          <w:lang w:eastAsia="zh-CN"/>
        </w:rPr>
        <w:t xml:space="preserve">absolútne súhlasím s kolegom </w:t>
      </w:r>
      <w:r w:rsidRPr="003B2478">
        <w:rPr>
          <w:rFonts w:asciiTheme="minorHAnsi" w:eastAsia="Times New Roman" w:hAnsiTheme="minorHAnsi" w:cstheme="minorHAnsi"/>
          <w:spacing w:val="8"/>
          <w:sz w:val="22"/>
          <w:szCs w:val="22"/>
          <w:lang w:eastAsia="zh-CN"/>
        </w:rPr>
        <w:t>K</w:t>
      </w:r>
      <w:r w:rsidR="00903B56" w:rsidRPr="003B2478">
        <w:rPr>
          <w:rFonts w:asciiTheme="minorHAnsi" w:eastAsia="Times New Roman" w:hAnsiTheme="minorHAnsi" w:cstheme="minorHAnsi"/>
          <w:spacing w:val="8"/>
          <w:sz w:val="22"/>
          <w:szCs w:val="22"/>
          <w:lang w:eastAsia="zh-CN"/>
        </w:rPr>
        <w:t xml:space="preserve">ováčikom, ktorý to veľmi pekne a vecne vysvetlil. Chcel by som ešte reagovať, či už na kolegu možno </w:t>
      </w:r>
      <w:r w:rsidRPr="003B2478">
        <w:rPr>
          <w:rFonts w:asciiTheme="minorHAnsi" w:eastAsia="Times New Roman" w:hAnsiTheme="minorHAnsi" w:cstheme="minorHAnsi"/>
          <w:spacing w:val="8"/>
          <w:sz w:val="22"/>
          <w:szCs w:val="22"/>
          <w:lang w:eastAsia="zh-CN"/>
        </w:rPr>
        <w:t xml:space="preserve">Baláža </w:t>
      </w:r>
      <w:r w:rsidR="00903B56" w:rsidRPr="003B2478">
        <w:rPr>
          <w:rFonts w:asciiTheme="minorHAnsi" w:eastAsia="Times New Roman" w:hAnsiTheme="minorHAnsi" w:cstheme="minorHAnsi"/>
          <w:spacing w:val="8"/>
          <w:sz w:val="22"/>
          <w:szCs w:val="22"/>
          <w:lang w:eastAsia="zh-CN"/>
        </w:rPr>
        <w:t xml:space="preserve">alebo </w:t>
      </w:r>
      <w:r w:rsidRPr="003B2478">
        <w:rPr>
          <w:rFonts w:asciiTheme="minorHAnsi" w:eastAsia="Times New Roman" w:hAnsiTheme="minorHAnsi" w:cstheme="minorHAnsi"/>
          <w:spacing w:val="8"/>
          <w:sz w:val="22"/>
          <w:szCs w:val="22"/>
          <w:lang w:eastAsia="zh-CN"/>
        </w:rPr>
        <w:t>ostatných, k</w:t>
      </w:r>
      <w:r w:rsidR="00903B56" w:rsidRPr="003B2478">
        <w:rPr>
          <w:rFonts w:asciiTheme="minorHAnsi" w:eastAsia="Times New Roman" w:hAnsiTheme="minorHAnsi" w:cstheme="minorHAnsi"/>
          <w:spacing w:val="8"/>
          <w:sz w:val="22"/>
          <w:szCs w:val="22"/>
          <w:lang w:eastAsia="zh-CN"/>
        </w:rPr>
        <w:t xml:space="preserve">torí hovoríme ako keby často len tu o </w:t>
      </w:r>
      <w:r w:rsidRPr="003B2478">
        <w:rPr>
          <w:rFonts w:asciiTheme="minorHAnsi" w:eastAsia="Times New Roman" w:hAnsiTheme="minorHAnsi" w:cstheme="minorHAnsi"/>
          <w:spacing w:val="8"/>
          <w:sz w:val="22"/>
          <w:szCs w:val="22"/>
          <w:lang w:eastAsia="zh-CN"/>
        </w:rPr>
        <w:t>Kostiviarskej</w:t>
      </w:r>
      <w:r w:rsidR="00903B56" w:rsidRPr="003B2478">
        <w:rPr>
          <w:rFonts w:asciiTheme="minorHAnsi" w:eastAsia="Times New Roman" w:hAnsiTheme="minorHAnsi" w:cstheme="minorHAnsi"/>
          <w:spacing w:val="8"/>
          <w:sz w:val="22"/>
          <w:szCs w:val="22"/>
          <w:lang w:eastAsia="zh-CN"/>
        </w:rPr>
        <w:t xml:space="preserve"> a pritom si neuvedomujem</w:t>
      </w:r>
      <w:r w:rsidR="007C3216">
        <w:rPr>
          <w:rFonts w:asciiTheme="minorHAnsi" w:eastAsia="Times New Roman" w:hAnsiTheme="minorHAnsi" w:cstheme="minorHAnsi"/>
          <w:spacing w:val="8"/>
          <w:sz w:val="22"/>
          <w:szCs w:val="22"/>
          <w:lang w:eastAsia="zh-CN"/>
        </w:rPr>
        <w:t>e</w:t>
      </w:r>
      <w:r w:rsidR="00903B56" w:rsidRPr="003B2478">
        <w:rPr>
          <w:rFonts w:asciiTheme="minorHAnsi" w:eastAsia="Times New Roman" w:hAnsiTheme="minorHAnsi" w:cstheme="minorHAnsi"/>
          <w:spacing w:val="8"/>
          <w:sz w:val="22"/>
          <w:szCs w:val="22"/>
          <w:lang w:eastAsia="zh-CN"/>
        </w:rPr>
        <w:t xml:space="preserve">, že váš návrh 4 volebných obvodov takisto hovorí o tom, že </w:t>
      </w:r>
      <w:r w:rsidR="006C0C95" w:rsidRPr="003B2478">
        <w:rPr>
          <w:rFonts w:asciiTheme="minorHAnsi" w:eastAsia="Times New Roman" w:hAnsiTheme="minorHAnsi" w:cstheme="minorHAnsi"/>
          <w:spacing w:val="8"/>
          <w:sz w:val="22"/>
          <w:szCs w:val="22"/>
          <w:lang w:eastAsia="zh-CN"/>
        </w:rPr>
        <w:t>Jakub,</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Kostiviarska,</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Uľanka</w:t>
      </w:r>
      <w:r w:rsidR="00903B56" w:rsidRPr="003B2478">
        <w:rPr>
          <w:rFonts w:asciiTheme="minorHAnsi" w:eastAsia="Times New Roman" w:hAnsiTheme="minorHAnsi" w:cstheme="minorHAnsi"/>
          <w:spacing w:val="8"/>
          <w:sz w:val="22"/>
          <w:szCs w:val="22"/>
          <w:lang w:eastAsia="zh-CN"/>
        </w:rPr>
        <w:t xml:space="preserve"> dokonca nielen </w:t>
      </w:r>
      <w:r w:rsidR="006C0C95" w:rsidRPr="003B2478">
        <w:rPr>
          <w:rFonts w:asciiTheme="minorHAnsi" w:eastAsia="Times New Roman" w:hAnsiTheme="minorHAnsi" w:cstheme="minorHAnsi"/>
          <w:spacing w:val="8"/>
          <w:sz w:val="22"/>
          <w:szCs w:val="22"/>
          <w:lang w:eastAsia="zh-CN"/>
        </w:rPr>
        <w:t>Kostiviarska</w:t>
      </w:r>
      <w:r w:rsidR="00903B56" w:rsidRPr="003B2478">
        <w:rPr>
          <w:rFonts w:asciiTheme="minorHAnsi" w:eastAsia="Times New Roman" w:hAnsiTheme="minorHAnsi" w:cstheme="minorHAnsi"/>
          <w:spacing w:val="8"/>
          <w:sz w:val="22"/>
          <w:szCs w:val="22"/>
          <w:lang w:eastAsia="zh-CN"/>
        </w:rPr>
        <w:t xml:space="preserve"> ale</w:t>
      </w:r>
      <w:r w:rsidR="006C0C95" w:rsidRPr="003B2478">
        <w:rPr>
          <w:rFonts w:asciiTheme="minorHAnsi" w:eastAsia="Times New Roman" w:hAnsiTheme="minorHAnsi" w:cstheme="minorHAnsi"/>
          <w:spacing w:val="8"/>
          <w:sz w:val="22"/>
          <w:szCs w:val="22"/>
          <w:lang w:eastAsia="zh-CN"/>
        </w:rPr>
        <w:t xml:space="preserve"> aj Jakub</w:t>
      </w:r>
      <w:r w:rsidR="007C3216">
        <w:rPr>
          <w:rFonts w:asciiTheme="minorHAnsi" w:eastAsia="Times New Roman" w:hAnsiTheme="minorHAnsi" w:cstheme="minorHAnsi"/>
          <w:spacing w:val="8"/>
          <w:sz w:val="22"/>
          <w:szCs w:val="22"/>
          <w:lang w:eastAsia="zh-CN"/>
        </w:rPr>
        <w:t>,</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Uľanka</w:t>
      </w:r>
      <w:r w:rsidR="00903B56" w:rsidRPr="003B2478">
        <w:rPr>
          <w:rFonts w:asciiTheme="minorHAnsi" w:eastAsia="Times New Roman" w:hAnsiTheme="minorHAnsi" w:cstheme="minorHAnsi"/>
          <w:spacing w:val="8"/>
          <w:sz w:val="22"/>
          <w:szCs w:val="22"/>
          <w:lang w:eastAsia="zh-CN"/>
        </w:rPr>
        <w:t xml:space="preserve"> má </w:t>
      </w:r>
      <w:r w:rsidR="006C0C95" w:rsidRPr="003B2478">
        <w:rPr>
          <w:rFonts w:asciiTheme="minorHAnsi" w:eastAsia="Times New Roman" w:hAnsiTheme="minorHAnsi" w:cstheme="minorHAnsi"/>
          <w:spacing w:val="8"/>
          <w:sz w:val="22"/>
          <w:szCs w:val="22"/>
          <w:lang w:eastAsia="zh-CN"/>
        </w:rPr>
        <w:t>patriť</w:t>
      </w:r>
      <w:r w:rsidR="00903B56" w:rsidRPr="003B2478">
        <w:rPr>
          <w:rFonts w:asciiTheme="minorHAnsi" w:eastAsia="Times New Roman" w:hAnsiTheme="minorHAnsi" w:cstheme="minorHAnsi"/>
          <w:spacing w:val="8"/>
          <w:sz w:val="22"/>
          <w:szCs w:val="22"/>
          <w:lang w:eastAsia="zh-CN"/>
        </w:rPr>
        <w:t xml:space="preserve"> k </w:t>
      </w:r>
      <w:r w:rsidR="006C0C95" w:rsidRPr="003B2478">
        <w:rPr>
          <w:rFonts w:asciiTheme="minorHAnsi" w:eastAsia="Times New Roman" w:hAnsiTheme="minorHAnsi" w:cstheme="minorHAnsi"/>
          <w:spacing w:val="8"/>
          <w:sz w:val="22"/>
          <w:szCs w:val="22"/>
          <w:lang w:eastAsia="zh-CN"/>
        </w:rPr>
        <w:t>S</w:t>
      </w:r>
      <w:r w:rsidR="00903B56" w:rsidRPr="003B2478">
        <w:rPr>
          <w:rFonts w:asciiTheme="minorHAnsi" w:eastAsia="Times New Roman" w:hAnsiTheme="minorHAnsi" w:cstheme="minorHAnsi"/>
          <w:spacing w:val="8"/>
          <w:sz w:val="22"/>
          <w:szCs w:val="22"/>
          <w:lang w:eastAsia="zh-CN"/>
        </w:rPr>
        <w:t>ásove</w:t>
      </w:r>
      <w:r w:rsidR="006C0C95" w:rsidRPr="003B2478">
        <w:rPr>
          <w:rFonts w:asciiTheme="minorHAnsi" w:eastAsia="Times New Roman" w:hAnsiTheme="minorHAnsi" w:cstheme="minorHAnsi"/>
          <w:spacing w:val="8"/>
          <w:sz w:val="22"/>
          <w:szCs w:val="22"/>
          <w:lang w:eastAsia="zh-CN"/>
        </w:rPr>
        <w:t>j</w:t>
      </w:r>
      <w:r w:rsidR="00903B56" w:rsidRPr="003B2478">
        <w:rPr>
          <w:rFonts w:asciiTheme="minorHAnsi" w:eastAsia="Times New Roman" w:hAnsiTheme="minorHAnsi" w:cstheme="minorHAnsi"/>
          <w:spacing w:val="8"/>
          <w:sz w:val="22"/>
          <w:szCs w:val="22"/>
          <w:lang w:eastAsia="zh-CN"/>
        </w:rPr>
        <w:t>. To ako keby t</w:t>
      </w:r>
      <w:r w:rsidR="006C0C95" w:rsidRPr="003B2478">
        <w:rPr>
          <w:rFonts w:asciiTheme="minorHAnsi" w:eastAsia="Times New Roman" w:hAnsiTheme="minorHAnsi" w:cstheme="minorHAnsi"/>
          <w:spacing w:val="8"/>
          <w:sz w:val="22"/>
          <w:szCs w:val="22"/>
          <w:lang w:eastAsia="zh-CN"/>
        </w:rPr>
        <w:t>u</w:t>
      </w:r>
      <w:r w:rsidR="00903B56" w:rsidRPr="003B2478">
        <w:rPr>
          <w:rFonts w:asciiTheme="minorHAnsi" w:eastAsia="Times New Roman" w:hAnsiTheme="minorHAnsi" w:cstheme="minorHAnsi"/>
          <w:spacing w:val="8"/>
          <w:sz w:val="22"/>
          <w:szCs w:val="22"/>
          <w:lang w:eastAsia="zh-CN"/>
        </w:rPr>
        <w:t xml:space="preserve"> úplne zaniklo v tom všetkom</w:t>
      </w:r>
      <w:r w:rsidR="006C0C95" w:rsidRPr="003B2478">
        <w:rPr>
          <w:rFonts w:asciiTheme="minorHAnsi" w:eastAsia="Times New Roman" w:hAnsiTheme="minorHAnsi" w:cstheme="minorHAnsi"/>
          <w:spacing w:val="8"/>
          <w:sz w:val="22"/>
          <w:szCs w:val="22"/>
          <w:lang w:eastAsia="zh-CN"/>
        </w:rPr>
        <w:t>. A</w:t>
      </w:r>
      <w:r w:rsidR="00903B56" w:rsidRPr="003B2478">
        <w:rPr>
          <w:rFonts w:asciiTheme="minorHAnsi" w:eastAsia="Times New Roman" w:hAnsiTheme="minorHAnsi" w:cstheme="minorHAnsi"/>
          <w:spacing w:val="8"/>
          <w:sz w:val="22"/>
          <w:szCs w:val="22"/>
          <w:lang w:eastAsia="zh-CN"/>
        </w:rPr>
        <w:t xml:space="preserve"> nielen to, ale v tom návrhu 4 volebn</w:t>
      </w:r>
      <w:r w:rsidR="006C0C95" w:rsidRPr="003B2478">
        <w:rPr>
          <w:rFonts w:asciiTheme="minorHAnsi" w:eastAsia="Times New Roman" w:hAnsiTheme="minorHAnsi" w:cstheme="minorHAnsi"/>
          <w:spacing w:val="8"/>
          <w:sz w:val="22"/>
          <w:szCs w:val="22"/>
          <w:lang w:eastAsia="zh-CN"/>
        </w:rPr>
        <w:t>ých</w:t>
      </w:r>
      <w:r w:rsidR="00903B56" w:rsidRPr="003B2478">
        <w:rPr>
          <w:rFonts w:asciiTheme="minorHAnsi" w:eastAsia="Times New Roman" w:hAnsiTheme="minorHAnsi" w:cstheme="minorHAnsi"/>
          <w:spacing w:val="8"/>
          <w:sz w:val="22"/>
          <w:szCs w:val="22"/>
          <w:lang w:eastAsia="zh-CN"/>
        </w:rPr>
        <w:t xml:space="preserve"> ob</w:t>
      </w:r>
      <w:r w:rsidR="006C0C95" w:rsidRPr="003B2478">
        <w:rPr>
          <w:rFonts w:asciiTheme="minorHAnsi" w:eastAsia="Times New Roman" w:hAnsiTheme="minorHAnsi" w:cstheme="minorHAnsi"/>
          <w:spacing w:val="8"/>
          <w:sz w:val="22"/>
          <w:szCs w:val="22"/>
          <w:lang w:eastAsia="zh-CN"/>
        </w:rPr>
        <w:t>v</w:t>
      </w:r>
      <w:r w:rsidR="00903B56" w:rsidRPr="003B2478">
        <w:rPr>
          <w:rFonts w:asciiTheme="minorHAnsi" w:eastAsia="Times New Roman" w:hAnsiTheme="minorHAnsi" w:cstheme="minorHAnsi"/>
          <w:spacing w:val="8"/>
          <w:sz w:val="22"/>
          <w:szCs w:val="22"/>
          <w:lang w:eastAsia="zh-CN"/>
        </w:rPr>
        <w:t>od</w:t>
      </w:r>
      <w:r w:rsidR="006C0C95" w:rsidRPr="003B2478">
        <w:rPr>
          <w:rFonts w:asciiTheme="minorHAnsi" w:eastAsia="Times New Roman" w:hAnsiTheme="minorHAnsi" w:cstheme="minorHAnsi"/>
          <w:spacing w:val="8"/>
          <w:sz w:val="22"/>
          <w:szCs w:val="22"/>
          <w:lang w:eastAsia="zh-CN"/>
        </w:rPr>
        <w:t>ov</w:t>
      </w:r>
      <w:r w:rsidR="00903B56" w:rsidRPr="003B2478">
        <w:rPr>
          <w:rFonts w:asciiTheme="minorHAnsi" w:eastAsia="Times New Roman" w:hAnsiTheme="minorHAnsi" w:cstheme="minorHAnsi"/>
          <w:spacing w:val="8"/>
          <w:sz w:val="22"/>
          <w:szCs w:val="22"/>
          <w:lang w:eastAsia="zh-CN"/>
        </w:rPr>
        <w:t xml:space="preserve"> sa to týka ďalších asi 15 mestských častí</w:t>
      </w:r>
      <w:r w:rsidR="006C0C95" w:rsidRPr="003B2478">
        <w:rPr>
          <w:rFonts w:asciiTheme="minorHAnsi" w:eastAsia="Times New Roman" w:hAnsiTheme="minorHAnsi" w:cstheme="minorHAnsi"/>
          <w:spacing w:val="8"/>
          <w:sz w:val="22"/>
          <w:szCs w:val="22"/>
          <w:lang w:eastAsia="zh-CN"/>
        </w:rPr>
        <w:t>, k</w:t>
      </w:r>
      <w:r w:rsidR="00903B56" w:rsidRPr="003B2478">
        <w:rPr>
          <w:rFonts w:asciiTheme="minorHAnsi" w:eastAsia="Times New Roman" w:hAnsiTheme="minorHAnsi" w:cstheme="minorHAnsi"/>
          <w:spacing w:val="8"/>
          <w:sz w:val="22"/>
          <w:szCs w:val="22"/>
          <w:lang w:eastAsia="zh-CN"/>
        </w:rPr>
        <w:t xml:space="preserve">toré by vlastne boli v inom úvode </w:t>
      </w:r>
      <w:r w:rsidR="006C0C95" w:rsidRPr="003B2478">
        <w:rPr>
          <w:rFonts w:asciiTheme="minorHAnsi" w:eastAsia="Times New Roman" w:hAnsiTheme="minorHAnsi" w:cstheme="minorHAnsi"/>
          <w:spacing w:val="8"/>
          <w:sz w:val="22"/>
          <w:szCs w:val="22"/>
          <w:lang w:eastAsia="zh-CN"/>
        </w:rPr>
        <w:t>ako</w:t>
      </w:r>
      <w:r w:rsidR="00903B56" w:rsidRPr="003B2478">
        <w:rPr>
          <w:rFonts w:asciiTheme="minorHAnsi" w:eastAsia="Times New Roman" w:hAnsiTheme="minorHAnsi" w:cstheme="minorHAnsi"/>
          <w:spacing w:val="8"/>
          <w:sz w:val="22"/>
          <w:szCs w:val="22"/>
          <w:lang w:eastAsia="zh-CN"/>
        </w:rPr>
        <w:t xml:space="preserve"> momentálne sú</w:t>
      </w:r>
      <w:r w:rsidR="006C0C95" w:rsidRPr="003B2478">
        <w:rPr>
          <w:rFonts w:asciiTheme="minorHAnsi" w:eastAsia="Times New Roman" w:hAnsiTheme="minorHAnsi" w:cstheme="minorHAnsi"/>
          <w:spacing w:val="8"/>
          <w:sz w:val="22"/>
          <w:szCs w:val="22"/>
          <w:lang w:eastAsia="zh-CN"/>
        </w:rPr>
        <w:t>. Č</w:t>
      </w:r>
      <w:r w:rsidR="00903B56" w:rsidRPr="003B2478">
        <w:rPr>
          <w:rFonts w:asciiTheme="minorHAnsi" w:eastAsia="Times New Roman" w:hAnsiTheme="minorHAnsi" w:cstheme="minorHAnsi"/>
          <w:spacing w:val="8"/>
          <w:sz w:val="22"/>
          <w:szCs w:val="22"/>
          <w:lang w:eastAsia="zh-CN"/>
        </w:rPr>
        <w:t xml:space="preserve">i je to </w:t>
      </w:r>
      <w:r w:rsidR="006C0C95" w:rsidRPr="003B2478">
        <w:rPr>
          <w:rFonts w:asciiTheme="minorHAnsi" w:eastAsia="Times New Roman" w:hAnsiTheme="minorHAnsi" w:cstheme="minorHAnsi"/>
          <w:spacing w:val="8"/>
          <w:sz w:val="22"/>
          <w:szCs w:val="22"/>
          <w:lang w:eastAsia="zh-CN"/>
        </w:rPr>
        <w:t>Senica</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Šalková a U</w:t>
      </w:r>
      <w:r w:rsidR="00903B56" w:rsidRPr="003B2478">
        <w:rPr>
          <w:rFonts w:asciiTheme="minorHAnsi" w:eastAsia="Times New Roman" w:hAnsiTheme="minorHAnsi" w:cstheme="minorHAnsi"/>
          <w:spacing w:val="8"/>
          <w:sz w:val="22"/>
          <w:szCs w:val="22"/>
          <w:lang w:eastAsia="zh-CN"/>
        </w:rPr>
        <w:t>hli</w:t>
      </w:r>
      <w:r w:rsidR="006C0C95" w:rsidRPr="003B2478">
        <w:rPr>
          <w:rFonts w:asciiTheme="minorHAnsi" w:eastAsia="Times New Roman" w:hAnsiTheme="minorHAnsi" w:cstheme="minorHAnsi"/>
          <w:spacing w:val="8"/>
          <w:sz w:val="22"/>
          <w:szCs w:val="22"/>
          <w:lang w:eastAsia="zh-CN"/>
        </w:rPr>
        <w:t>s</w:t>
      </w:r>
      <w:r w:rsidR="00903B56" w:rsidRPr="003B2478">
        <w:rPr>
          <w:rFonts w:asciiTheme="minorHAnsi" w:eastAsia="Times New Roman" w:hAnsiTheme="minorHAnsi" w:cstheme="minorHAnsi"/>
          <w:spacing w:val="8"/>
          <w:sz w:val="22"/>
          <w:szCs w:val="22"/>
          <w:lang w:eastAsia="zh-CN"/>
        </w:rPr>
        <w:t>ko by šlo k</w:t>
      </w:r>
      <w:r w:rsidR="006C0C95" w:rsidRPr="003B2478">
        <w:rPr>
          <w:rFonts w:asciiTheme="minorHAnsi" w:eastAsia="Times New Roman" w:hAnsiTheme="minorHAnsi" w:cstheme="minorHAnsi"/>
          <w:spacing w:val="8"/>
          <w:sz w:val="22"/>
          <w:szCs w:val="22"/>
          <w:lang w:eastAsia="zh-CN"/>
        </w:rPr>
        <w:t> C</w:t>
      </w:r>
      <w:r w:rsidR="00903B56" w:rsidRPr="003B2478">
        <w:rPr>
          <w:rFonts w:asciiTheme="minorHAnsi" w:eastAsia="Times New Roman" w:hAnsiTheme="minorHAnsi" w:cstheme="minorHAnsi"/>
          <w:spacing w:val="8"/>
          <w:sz w:val="22"/>
          <w:szCs w:val="22"/>
          <w:lang w:eastAsia="zh-CN"/>
        </w:rPr>
        <w:t>entru</w:t>
      </w:r>
      <w:r w:rsidR="006C0C95" w:rsidRPr="003B2478">
        <w:rPr>
          <w:rFonts w:asciiTheme="minorHAnsi" w:eastAsia="Times New Roman" w:hAnsiTheme="minorHAnsi" w:cstheme="minorHAnsi"/>
          <w:spacing w:val="8"/>
          <w:sz w:val="22"/>
          <w:szCs w:val="22"/>
          <w:lang w:eastAsia="zh-CN"/>
        </w:rPr>
        <w:t xml:space="preserve">. </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Kostiviarska,</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Jakub, U</w:t>
      </w:r>
      <w:r w:rsidR="00903B56" w:rsidRPr="003B2478">
        <w:rPr>
          <w:rFonts w:asciiTheme="minorHAnsi" w:eastAsia="Times New Roman" w:hAnsiTheme="minorHAnsi" w:cstheme="minorHAnsi"/>
          <w:spacing w:val="8"/>
          <w:sz w:val="22"/>
          <w:szCs w:val="22"/>
          <w:lang w:eastAsia="zh-CN"/>
        </w:rPr>
        <w:t>ľanka</w:t>
      </w:r>
      <w:r w:rsidR="006C0C95" w:rsidRPr="003B2478">
        <w:rPr>
          <w:rFonts w:asciiTheme="minorHAnsi" w:eastAsia="Times New Roman" w:hAnsiTheme="minorHAnsi" w:cstheme="minorHAnsi"/>
          <w:spacing w:val="8"/>
          <w:sz w:val="22"/>
          <w:szCs w:val="22"/>
          <w:lang w:eastAsia="zh-CN"/>
        </w:rPr>
        <w:t>, to</w:t>
      </w:r>
      <w:r w:rsidR="00903B56" w:rsidRPr="003B2478">
        <w:rPr>
          <w:rFonts w:asciiTheme="minorHAnsi" w:eastAsia="Times New Roman" w:hAnsiTheme="minorHAnsi" w:cstheme="minorHAnsi"/>
          <w:spacing w:val="8"/>
          <w:sz w:val="22"/>
          <w:szCs w:val="22"/>
          <w:lang w:eastAsia="zh-CN"/>
        </w:rPr>
        <w:t xml:space="preserve"> som už povedal k</w:t>
      </w:r>
      <w:r w:rsidR="007C3216">
        <w:rPr>
          <w:rFonts w:asciiTheme="minorHAnsi" w:eastAsia="Times New Roman" w:hAnsiTheme="minorHAnsi" w:cstheme="minorHAnsi"/>
          <w:spacing w:val="8"/>
          <w:sz w:val="22"/>
          <w:szCs w:val="22"/>
          <w:lang w:eastAsia="zh-CN"/>
        </w:rPr>
        <w:t> </w:t>
      </w:r>
      <w:r w:rsidR="006C0C95" w:rsidRPr="003B2478">
        <w:rPr>
          <w:rFonts w:asciiTheme="minorHAnsi" w:eastAsia="Times New Roman" w:hAnsiTheme="minorHAnsi" w:cstheme="minorHAnsi"/>
          <w:spacing w:val="8"/>
          <w:sz w:val="22"/>
          <w:szCs w:val="22"/>
          <w:lang w:eastAsia="zh-CN"/>
        </w:rPr>
        <w:t>Rudlovej</w:t>
      </w:r>
      <w:r w:rsidR="007C3216">
        <w:rPr>
          <w:rFonts w:asciiTheme="minorHAnsi" w:eastAsia="Times New Roman" w:hAnsiTheme="minorHAnsi" w:cstheme="minorHAnsi"/>
          <w:spacing w:val="8"/>
          <w:sz w:val="22"/>
          <w:szCs w:val="22"/>
          <w:lang w:eastAsia="zh-CN"/>
        </w:rPr>
        <w:t>,</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Sásovej. Ž</w:t>
      </w:r>
      <w:r w:rsidR="00903B56" w:rsidRPr="003B2478">
        <w:rPr>
          <w:rFonts w:asciiTheme="minorHAnsi" w:eastAsia="Times New Roman" w:hAnsiTheme="minorHAnsi" w:cstheme="minorHAnsi"/>
          <w:spacing w:val="8"/>
          <w:sz w:val="22"/>
          <w:szCs w:val="22"/>
          <w:lang w:eastAsia="zh-CN"/>
        </w:rPr>
        <w:t>e by išl</w:t>
      </w:r>
      <w:r w:rsidR="006C0C95" w:rsidRPr="003B2478">
        <w:rPr>
          <w:rFonts w:asciiTheme="minorHAnsi" w:eastAsia="Times New Roman" w:hAnsiTheme="minorHAnsi" w:cstheme="minorHAnsi"/>
          <w:spacing w:val="8"/>
          <w:sz w:val="22"/>
          <w:szCs w:val="22"/>
          <w:lang w:eastAsia="zh-CN"/>
        </w:rPr>
        <w:t>i</w:t>
      </w:r>
      <w:r w:rsidR="00903B56" w:rsidRPr="003B2478">
        <w:rPr>
          <w:rFonts w:asciiTheme="minorHAnsi" w:eastAsia="Times New Roman" w:hAnsiTheme="minorHAnsi" w:cstheme="minorHAnsi"/>
          <w:spacing w:val="8"/>
          <w:sz w:val="22"/>
          <w:szCs w:val="22"/>
          <w:lang w:eastAsia="zh-CN"/>
        </w:rPr>
        <w:t xml:space="preserve">, </w:t>
      </w:r>
      <w:r w:rsidR="006C0C95" w:rsidRPr="003B2478">
        <w:rPr>
          <w:rFonts w:asciiTheme="minorHAnsi" w:eastAsia="Times New Roman" w:hAnsiTheme="minorHAnsi" w:cstheme="minorHAnsi"/>
          <w:spacing w:val="8"/>
          <w:sz w:val="22"/>
          <w:szCs w:val="22"/>
          <w:lang w:eastAsia="zh-CN"/>
        </w:rPr>
        <w:t>Podlavice, Skubín k </w:t>
      </w:r>
      <w:r w:rsidR="00082A3E" w:rsidRPr="003B2478">
        <w:rPr>
          <w:rFonts w:asciiTheme="minorHAnsi" w:eastAsia="Times New Roman" w:hAnsiTheme="minorHAnsi" w:cstheme="minorHAnsi"/>
          <w:spacing w:val="8"/>
          <w:sz w:val="22"/>
          <w:szCs w:val="22"/>
          <w:lang w:eastAsia="zh-CN"/>
        </w:rPr>
        <w:t>Fončorda</w:t>
      </w:r>
      <w:r w:rsidR="006C0C95" w:rsidRPr="003B2478">
        <w:rPr>
          <w:rFonts w:asciiTheme="minorHAnsi" w:eastAsia="Times New Roman" w:hAnsiTheme="minorHAnsi" w:cstheme="minorHAnsi"/>
          <w:spacing w:val="8"/>
          <w:sz w:val="22"/>
          <w:szCs w:val="22"/>
          <w:lang w:eastAsia="zh-CN"/>
        </w:rPr>
        <w:t>.  A R</w:t>
      </w:r>
      <w:r w:rsidR="007C3216">
        <w:rPr>
          <w:rFonts w:asciiTheme="minorHAnsi" w:eastAsia="Times New Roman" w:hAnsiTheme="minorHAnsi" w:cstheme="minorHAnsi"/>
          <w:spacing w:val="8"/>
          <w:sz w:val="22"/>
          <w:szCs w:val="22"/>
          <w:lang w:eastAsia="zh-CN"/>
        </w:rPr>
        <w:t>a</w:t>
      </w:r>
      <w:r w:rsidR="006C0C95" w:rsidRPr="003B2478">
        <w:rPr>
          <w:rFonts w:asciiTheme="minorHAnsi" w:eastAsia="Times New Roman" w:hAnsiTheme="minorHAnsi" w:cstheme="minorHAnsi"/>
          <w:spacing w:val="8"/>
          <w:sz w:val="22"/>
          <w:szCs w:val="22"/>
          <w:lang w:eastAsia="zh-CN"/>
        </w:rPr>
        <w:t>kytovce, P</w:t>
      </w:r>
      <w:r w:rsidR="00903B56" w:rsidRPr="003B2478">
        <w:rPr>
          <w:rFonts w:asciiTheme="minorHAnsi" w:eastAsia="Times New Roman" w:hAnsiTheme="minorHAnsi" w:cstheme="minorHAnsi"/>
          <w:spacing w:val="8"/>
          <w:sz w:val="22"/>
          <w:szCs w:val="22"/>
          <w:lang w:eastAsia="zh-CN"/>
        </w:rPr>
        <w:t>ršianska</w:t>
      </w:r>
      <w:r w:rsidR="003B2478" w:rsidRPr="003B2478">
        <w:rPr>
          <w:rFonts w:asciiTheme="minorHAnsi" w:eastAsia="Times New Roman" w:hAnsiTheme="minorHAnsi" w:cstheme="minorHAnsi"/>
          <w:spacing w:val="8"/>
          <w:sz w:val="22"/>
          <w:szCs w:val="22"/>
          <w:lang w:eastAsia="zh-CN"/>
        </w:rPr>
        <w:t>,</w:t>
      </w:r>
      <w:r w:rsidR="00903B56" w:rsidRPr="003B2478">
        <w:rPr>
          <w:rFonts w:asciiTheme="minorHAnsi" w:eastAsia="Times New Roman" w:hAnsiTheme="minorHAnsi" w:cstheme="minorHAnsi"/>
          <w:spacing w:val="8"/>
          <w:sz w:val="22"/>
          <w:szCs w:val="22"/>
          <w:lang w:eastAsia="zh-CN"/>
        </w:rPr>
        <w:t xml:space="preserve"> </w:t>
      </w:r>
      <w:r w:rsidR="003B2478" w:rsidRPr="003B2478">
        <w:rPr>
          <w:rFonts w:asciiTheme="minorHAnsi" w:eastAsia="Times New Roman" w:hAnsiTheme="minorHAnsi" w:cstheme="minorHAnsi"/>
          <w:spacing w:val="8"/>
          <w:sz w:val="22"/>
          <w:szCs w:val="22"/>
          <w:lang w:eastAsia="zh-CN"/>
        </w:rPr>
        <w:t>Kremnička</w:t>
      </w:r>
      <w:r w:rsidR="00903B56" w:rsidRPr="003B2478">
        <w:rPr>
          <w:rFonts w:asciiTheme="minorHAnsi" w:eastAsia="Times New Roman" w:hAnsiTheme="minorHAnsi" w:cstheme="minorHAnsi"/>
          <w:spacing w:val="8"/>
          <w:sz w:val="22"/>
          <w:szCs w:val="22"/>
          <w:lang w:eastAsia="zh-CN"/>
        </w:rPr>
        <w:t xml:space="preserve">, </w:t>
      </w:r>
      <w:r w:rsidR="003B2478" w:rsidRPr="003B2478">
        <w:rPr>
          <w:rFonts w:asciiTheme="minorHAnsi" w:eastAsia="Times New Roman" w:hAnsiTheme="minorHAnsi" w:cstheme="minorHAnsi"/>
          <w:spacing w:val="8"/>
          <w:sz w:val="22"/>
          <w:szCs w:val="22"/>
          <w:lang w:eastAsia="zh-CN"/>
        </w:rPr>
        <w:t>Iliaš, K</w:t>
      </w:r>
      <w:r w:rsidR="00903B56" w:rsidRPr="003B2478">
        <w:rPr>
          <w:rFonts w:asciiTheme="minorHAnsi" w:eastAsia="Times New Roman" w:hAnsiTheme="minorHAnsi" w:cstheme="minorHAnsi"/>
          <w:spacing w:val="8"/>
          <w:sz w:val="22"/>
          <w:szCs w:val="22"/>
          <w:lang w:eastAsia="zh-CN"/>
        </w:rPr>
        <w:t>ráľová</w:t>
      </w:r>
      <w:r w:rsidR="003B2478" w:rsidRPr="003B2478">
        <w:rPr>
          <w:rFonts w:asciiTheme="minorHAnsi" w:eastAsia="Times New Roman" w:hAnsiTheme="minorHAnsi" w:cstheme="minorHAnsi"/>
          <w:spacing w:val="8"/>
          <w:sz w:val="22"/>
          <w:szCs w:val="22"/>
          <w:lang w:eastAsia="zh-CN"/>
        </w:rPr>
        <w:t xml:space="preserve"> k Radvani. Č</w:t>
      </w:r>
      <w:r w:rsidR="00903B56" w:rsidRPr="003B2478">
        <w:rPr>
          <w:rFonts w:asciiTheme="minorHAnsi" w:eastAsia="Times New Roman" w:hAnsiTheme="minorHAnsi" w:cstheme="minorHAnsi"/>
          <w:spacing w:val="8"/>
          <w:sz w:val="22"/>
          <w:szCs w:val="22"/>
          <w:lang w:eastAsia="zh-CN"/>
        </w:rPr>
        <w:t xml:space="preserve">iže my tu hovoríme o extrémne násobnom násobne väčšej zmene a my ako keby to </w:t>
      </w:r>
      <w:r w:rsidR="003B2478" w:rsidRPr="003B2478">
        <w:rPr>
          <w:rFonts w:asciiTheme="minorHAnsi" w:eastAsia="Times New Roman" w:hAnsiTheme="minorHAnsi" w:cstheme="minorHAnsi"/>
          <w:spacing w:val="8"/>
          <w:sz w:val="22"/>
          <w:szCs w:val="22"/>
          <w:lang w:eastAsia="zh-CN"/>
        </w:rPr>
        <w:t>upriamujeme</w:t>
      </w:r>
      <w:r w:rsidR="00903B56" w:rsidRPr="003B2478">
        <w:rPr>
          <w:rFonts w:asciiTheme="minorHAnsi" w:eastAsia="Times New Roman" w:hAnsiTheme="minorHAnsi" w:cstheme="minorHAnsi"/>
          <w:spacing w:val="8"/>
          <w:sz w:val="22"/>
          <w:szCs w:val="22"/>
          <w:lang w:eastAsia="zh-CN"/>
        </w:rPr>
        <w:t xml:space="preserve"> úplne na </w:t>
      </w:r>
      <w:r w:rsidR="003B2478" w:rsidRPr="003B2478">
        <w:rPr>
          <w:rFonts w:asciiTheme="minorHAnsi" w:eastAsia="Times New Roman" w:hAnsiTheme="minorHAnsi" w:cstheme="minorHAnsi"/>
          <w:spacing w:val="8"/>
          <w:sz w:val="22"/>
          <w:szCs w:val="22"/>
          <w:lang w:eastAsia="zh-CN"/>
        </w:rPr>
        <w:t>Kostiviarsku. N</w:t>
      </w:r>
      <w:r w:rsidR="00903B56" w:rsidRPr="003B2478">
        <w:rPr>
          <w:rFonts w:asciiTheme="minorHAnsi" w:eastAsia="Times New Roman" w:hAnsiTheme="minorHAnsi" w:cstheme="minorHAnsi"/>
          <w:spacing w:val="8"/>
          <w:sz w:val="22"/>
          <w:szCs w:val="22"/>
          <w:lang w:eastAsia="zh-CN"/>
        </w:rPr>
        <w:t>echcem o</w:t>
      </w:r>
      <w:r w:rsidR="003B2478" w:rsidRPr="003B2478">
        <w:rPr>
          <w:rFonts w:asciiTheme="minorHAnsi" w:eastAsia="Times New Roman" w:hAnsiTheme="minorHAnsi" w:cstheme="minorHAnsi"/>
          <w:spacing w:val="8"/>
          <w:sz w:val="22"/>
          <w:szCs w:val="22"/>
          <w:lang w:eastAsia="zh-CN"/>
        </w:rPr>
        <w:t xml:space="preserve"> Kostiviarskej </w:t>
      </w:r>
      <w:r w:rsidR="00903B56" w:rsidRPr="003B2478">
        <w:rPr>
          <w:rFonts w:asciiTheme="minorHAnsi" w:eastAsia="Times New Roman" w:hAnsiTheme="minorHAnsi" w:cstheme="minorHAnsi"/>
          <w:spacing w:val="8"/>
          <w:sz w:val="22"/>
          <w:szCs w:val="22"/>
          <w:lang w:eastAsia="zh-CN"/>
        </w:rPr>
        <w:t>viac hovoriť, to povie možno pán viceprimátor</w:t>
      </w:r>
      <w:r w:rsidR="003B2478" w:rsidRPr="003B2478">
        <w:rPr>
          <w:rFonts w:asciiTheme="minorHAnsi" w:eastAsia="Times New Roman" w:hAnsiTheme="minorHAnsi" w:cstheme="minorHAnsi"/>
          <w:spacing w:val="8"/>
          <w:sz w:val="22"/>
          <w:szCs w:val="22"/>
          <w:lang w:eastAsia="zh-CN"/>
        </w:rPr>
        <w:t>. A</w:t>
      </w:r>
      <w:r w:rsidR="00903B56" w:rsidRPr="003B2478">
        <w:rPr>
          <w:rFonts w:asciiTheme="minorHAnsi" w:eastAsia="Times New Roman" w:hAnsiTheme="minorHAnsi" w:cstheme="minorHAnsi"/>
          <w:spacing w:val="8"/>
          <w:sz w:val="22"/>
          <w:szCs w:val="22"/>
          <w:lang w:eastAsia="zh-CN"/>
        </w:rPr>
        <w:t xml:space="preserve"> posledná vec. Podobný princíp máme aj v</w:t>
      </w:r>
      <w:r w:rsidR="003B2478" w:rsidRPr="003B2478">
        <w:rPr>
          <w:rFonts w:asciiTheme="minorHAnsi" w:eastAsia="Times New Roman" w:hAnsiTheme="minorHAnsi" w:cstheme="minorHAnsi"/>
          <w:spacing w:val="8"/>
          <w:sz w:val="22"/>
          <w:szCs w:val="22"/>
          <w:lang w:eastAsia="zh-CN"/>
        </w:rPr>
        <w:t xml:space="preserve"> BBSK, </w:t>
      </w:r>
      <w:r w:rsidR="00903B56" w:rsidRPr="003B2478">
        <w:rPr>
          <w:rFonts w:asciiTheme="minorHAnsi" w:eastAsia="Times New Roman" w:hAnsiTheme="minorHAnsi" w:cstheme="minorHAnsi"/>
          <w:spacing w:val="8"/>
          <w:sz w:val="22"/>
          <w:szCs w:val="22"/>
          <w:lang w:eastAsia="zh-CN"/>
        </w:rPr>
        <w:t xml:space="preserve"> to znamená, že ja som skôr </w:t>
      </w:r>
      <w:proofErr w:type="spellStart"/>
      <w:r w:rsidR="003B2478" w:rsidRPr="003B2478">
        <w:rPr>
          <w:rFonts w:asciiTheme="minorHAnsi" w:eastAsia="Times New Roman" w:hAnsiTheme="minorHAnsi" w:cstheme="minorHAnsi"/>
          <w:spacing w:val="8"/>
          <w:sz w:val="22"/>
          <w:szCs w:val="22"/>
          <w:lang w:eastAsia="zh-CN"/>
        </w:rPr>
        <w:t>oča</w:t>
      </w:r>
      <w:r w:rsidR="007C3216">
        <w:rPr>
          <w:rFonts w:asciiTheme="minorHAnsi" w:eastAsia="Times New Roman" w:hAnsiTheme="minorHAnsi" w:cstheme="minorHAnsi"/>
          <w:spacing w:val="8"/>
          <w:sz w:val="22"/>
          <w:szCs w:val="22"/>
          <w:lang w:eastAsia="zh-CN"/>
        </w:rPr>
        <w:t>kaval</w:t>
      </w:r>
      <w:proofErr w:type="spellEnd"/>
      <w:r w:rsidR="00903B56" w:rsidRPr="003B2478">
        <w:rPr>
          <w:rFonts w:asciiTheme="minorHAnsi" w:eastAsia="Times New Roman" w:hAnsiTheme="minorHAnsi" w:cstheme="minorHAnsi"/>
          <w:spacing w:val="8"/>
          <w:sz w:val="22"/>
          <w:szCs w:val="22"/>
          <w:lang w:eastAsia="zh-CN"/>
        </w:rPr>
        <w:t xml:space="preserve"> od teba Tomáš</w:t>
      </w:r>
      <w:r w:rsidR="003B2478" w:rsidRPr="003B2478">
        <w:rPr>
          <w:rFonts w:asciiTheme="minorHAnsi" w:eastAsia="Times New Roman" w:hAnsiTheme="minorHAnsi" w:cstheme="minorHAnsi"/>
          <w:spacing w:val="8"/>
          <w:sz w:val="22"/>
          <w:szCs w:val="22"/>
          <w:lang w:eastAsia="zh-CN"/>
        </w:rPr>
        <w:t>,</w:t>
      </w:r>
      <w:r w:rsidR="00903B56" w:rsidRPr="003B2478">
        <w:rPr>
          <w:rFonts w:asciiTheme="minorHAnsi" w:eastAsia="Times New Roman" w:hAnsiTheme="minorHAnsi" w:cstheme="minorHAnsi"/>
          <w:spacing w:val="8"/>
          <w:sz w:val="22"/>
          <w:szCs w:val="22"/>
          <w:lang w:eastAsia="zh-CN"/>
        </w:rPr>
        <w:t xml:space="preserve"> alebo aj pána </w:t>
      </w:r>
      <w:r w:rsidR="003B2478" w:rsidRPr="003B2478">
        <w:rPr>
          <w:rFonts w:asciiTheme="minorHAnsi" w:eastAsia="Times New Roman" w:hAnsiTheme="minorHAnsi" w:cstheme="minorHAnsi"/>
          <w:spacing w:val="8"/>
          <w:sz w:val="22"/>
          <w:szCs w:val="22"/>
          <w:lang w:eastAsia="zh-CN"/>
        </w:rPr>
        <w:t>Lichého</w:t>
      </w:r>
      <w:r w:rsidR="00903B56" w:rsidRPr="003B2478">
        <w:rPr>
          <w:rFonts w:asciiTheme="minorHAnsi" w:eastAsia="Times New Roman" w:hAnsiTheme="minorHAnsi" w:cstheme="minorHAnsi"/>
          <w:spacing w:val="8"/>
          <w:sz w:val="22"/>
          <w:szCs w:val="22"/>
          <w:lang w:eastAsia="zh-CN"/>
        </w:rPr>
        <w:t xml:space="preserve">, že sa zachováte tak ako na </w:t>
      </w:r>
      <w:r w:rsidR="003B2478" w:rsidRPr="003B2478">
        <w:rPr>
          <w:rFonts w:asciiTheme="minorHAnsi" w:eastAsia="Times New Roman" w:hAnsiTheme="minorHAnsi" w:cstheme="minorHAnsi"/>
          <w:spacing w:val="8"/>
          <w:sz w:val="22"/>
          <w:szCs w:val="22"/>
          <w:lang w:eastAsia="zh-CN"/>
        </w:rPr>
        <w:t>VUC</w:t>
      </w:r>
      <w:r w:rsidR="00903B56" w:rsidRPr="003B2478">
        <w:rPr>
          <w:rFonts w:asciiTheme="minorHAnsi" w:eastAsia="Times New Roman" w:hAnsiTheme="minorHAnsi" w:cstheme="minorHAnsi"/>
          <w:spacing w:val="8"/>
          <w:sz w:val="22"/>
          <w:szCs w:val="22"/>
          <w:lang w:eastAsia="zh-CN"/>
        </w:rPr>
        <w:t>-</w:t>
      </w:r>
      <w:proofErr w:type="spellStart"/>
      <w:r w:rsidR="00903B56" w:rsidRPr="003B2478">
        <w:rPr>
          <w:rFonts w:asciiTheme="minorHAnsi" w:eastAsia="Times New Roman" w:hAnsiTheme="minorHAnsi" w:cstheme="minorHAnsi"/>
          <w:spacing w:val="8"/>
          <w:sz w:val="22"/>
          <w:szCs w:val="22"/>
          <w:lang w:eastAsia="zh-CN"/>
        </w:rPr>
        <w:t>ke</w:t>
      </w:r>
      <w:proofErr w:type="spellEnd"/>
      <w:r w:rsidR="00903B56" w:rsidRPr="003B2478">
        <w:rPr>
          <w:rFonts w:asciiTheme="minorHAnsi" w:eastAsia="Times New Roman" w:hAnsiTheme="minorHAnsi" w:cstheme="minorHAnsi"/>
          <w:spacing w:val="8"/>
          <w:sz w:val="22"/>
          <w:szCs w:val="22"/>
          <w:lang w:eastAsia="zh-CN"/>
        </w:rPr>
        <w:t xml:space="preserve">, kde vlastne sme pred rozhodnutím a neviem o tom, že by </w:t>
      </w:r>
      <w:r w:rsidR="003B2478" w:rsidRPr="003B2478">
        <w:rPr>
          <w:rFonts w:asciiTheme="minorHAnsi" w:eastAsia="Times New Roman" w:hAnsiTheme="minorHAnsi" w:cstheme="minorHAnsi"/>
          <w:spacing w:val="8"/>
          <w:sz w:val="22"/>
          <w:szCs w:val="22"/>
          <w:lang w:eastAsia="zh-CN"/>
        </w:rPr>
        <w:t>ste</w:t>
      </w:r>
      <w:r w:rsidR="00903B56" w:rsidRPr="003B2478">
        <w:rPr>
          <w:rFonts w:asciiTheme="minorHAnsi" w:eastAsia="Times New Roman" w:hAnsiTheme="minorHAnsi" w:cstheme="minorHAnsi"/>
          <w:spacing w:val="8"/>
          <w:sz w:val="22"/>
          <w:szCs w:val="22"/>
          <w:lang w:eastAsia="zh-CN"/>
        </w:rPr>
        <w:t xml:space="preserve"> hlasovali inak, keď sme to mali naposledy v zastupiteľstv</w:t>
      </w:r>
      <w:r w:rsidR="007C3216">
        <w:rPr>
          <w:rFonts w:asciiTheme="minorHAnsi" w:eastAsia="Times New Roman" w:hAnsiTheme="minorHAnsi" w:cstheme="minorHAnsi"/>
          <w:spacing w:val="8"/>
          <w:sz w:val="22"/>
          <w:szCs w:val="22"/>
          <w:lang w:eastAsia="zh-CN"/>
        </w:rPr>
        <w:t>e</w:t>
      </w:r>
      <w:r w:rsidR="00903B56" w:rsidRPr="003B2478">
        <w:rPr>
          <w:rFonts w:asciiTheme="minorHAnsi" w:eastAsia="Times New Roman" w:hAnsiTheme="minorHAnsi" w:cstheme="minorHAnsi"/>
          <w:spacing w:val="8"/>
          <w:sz w:val="22"/>
          <w:szCs w:val="22"/>
          <w:lang w:eastAsia="zh-CN"/>
        </w:rPr>
        <w:t xml:space="preserve">, že tam ideme tiež čo do najmenšej zmeny, ktorá sa dotkne čo najmenšieho </w:t>
      </w:r>
      <w:r w:rsidR="00903B56" w:rsidRPr="003B2478">
        <w:rPr>
          <w:rFonts w:asciiTheme="minorHAnsi" w:eastAsia="Times New Roman" w:hAnsiTheme="minorHAnsi" w:cstheme="minorHAnsi"/>
          <w:spacing w:val="8"/>
          <w:sz w:val="22"/>
          <w:szCs w:val="22"/>
          <w:lang w:eastAsia="zh-CN"/>
        </w:rPr>
        <w:lastRenderedPageBreak/>
        <w:t xml:space="preserve">počtu obyvateľov. To </w:t>
      </w:r>
      <w:r w:rsidR="00903B56" w:rsidRPr="00B6235D">
        <w:rPr>
          <w:rFonts w:asciiTheme="minorHAnsi" w:eastAsia="Times New Roman" w:hAnsiTheme="minorHAnsi" w:cstheme="minorHAnsi"/>
          <w:spacing w:val="8"/>
          <w:sz w:val="22"/>
          <w:szCs w:val="22"/>
          <w:lang w:eastAsia="zh-CN"/>
        </w:rPr>
        <w:t xml:space="preserve">znamená, že len niektoré obce </w:t>
      </w:r>
      <w:r w:rsidR="003B2478" w:rsidRPr="00B6235D">
        <w:rPr>
          <w:rFonts w:asciiTheme="minorHAnsi" w:eastAsia="Times New Roman" w:hAnsiTheme="minorHAnsi" w:cstheme="minorHAnsi"/>
          <w:spacing w:val="8"/>
          <w:sz w:val="22"/>
          <w:szCs w:val="22"/>
          <w:lang w:eastAsia="zh-CN"/>
        </w:rPr>
        <w:t>pričleníme</w:t>
      </w:r>
      <w:r w:rsidR="00903B56" w:rsidRPr="00B6235D">
        <w:rPr>
          <w:rFonts w:asciiTheme="minorHAnsi" w:eastAsia="Times New Roman" w:hAnsiTheme="minorHAnsi" w:cstheme="minorHAnsi"/>
          <w:spacing w:val="8"/>
          <w:sz w:val="22"/>
          <w:szCs w:val="22"/>
          <w:lang w:eastAsia="zh-CN"/>
        </w:rPr>
        <w:t xml:space="preserve"> k inému volebnému obvodu, aby sme dodržali tie percentá. Teraz tu hovoríte úplne inak, tak z toho som, priznám sa, prekvapený a čudujem sa, že</w:t>
      </w:r>
      <w:r w:rsidR="00396F61" w:rsidRPr="00B6235D">
        <w:rPr>
          <w:rFonts w:asciiTheme="minorHAnsi" w:eastAsia="Times New Roman" w:hAnsiTheme="minorHAnsi" w:cstheme="minorHAnsi"/>
          <w:spacing w:val="8"/>
          <w:sz w:val="22"/>
          <w:szCs w:val="22"/>
          <w:lang w:eastAsia="zh-CN"/>
        </w:rPr>
        <w:t xml:space="preserve"> tu máte iný názor ako tam.</w:t>
      </w:r>
    </w:p>
    <w:p w14:paraId="305072BE" w14:textId="77777777" w:rsidR="003558DC" w:rsidRDefault="003558DC" w:rsidP="00EC79E5">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320DC34B" w14:textId="67D16269" w:rsidR="00903B56" w:rsidRPr="00C724C0" w:rsidRDefault="003558DC" w:rsidP="00903B56">
      <w:pPr>
        <w:pStyle w:val="Obsahrmca"/>
        <w:spacing w:after="0" w:line="276" w:lineRule="auto"/>
        <w:jc w:val="both"/>
        <w:rPr>
          <w:rFonts w:asciiTheme="minorHAnsi" w:eastAsia="Times New Roman" w:hAnsiTheme="minorHAnsi" w:cstheme="minorHAnsi"/>
          <w:spacing w:val="8"/>
          <w:sz w:val="22"/>
          <w:szCs w:val="22"/>
          <w:lang w:eastAsia="zh-CN"/>
        </w:rPr>
      </w:pPr>
      <w:r w:rsidRPr="003558DC">
        <w:rPr>
          <w:rFonts w:asciiTheme="minorHAnsi" w:eastAsia="Times New Roman" w:hAnsiTheme="minorHAnsi" w:cstheme="minorHAnsi"/>
          <w:b/>
          <w:bCs/>
          <w:spacing w:val="8"/>
          <w:sz w:val="22"/>
          <w:szCs w:val="22"/>
          <w:lang w:eastAsia="zh-CN"/>
        </w:rPr>
        <w:t xml:space="preserve">Ing. Mgr. Pavol </w:t>
      </w:r>
      <w:r w:rsidRPr="00C724C0">
        <w:rPr>
          <w:rFonts w:asciiTheme="minorHAnsi" w:eastAsia="Times New Roman" w:hAnsiTheme="minorHAnsi" w:cstheme="minorHAnsi"/>
          <w:b/>
          <w:bCs/>
          <w:spacing w:val="8"/>
          <w:sz w:val="22"/>
          <w:szCs w:val="22"/>
          <w:lang w:eastAsia="zh-CN"/>
        </w:rPr>
        <w:t>Katreniak, FP –</w:t>
      </w:r>
      <w:r w:rsidR="00903B56" w:rsidRPr="00C724C0">
        <w:rPr>
          <w:rFonts w:asciiTheme="minorHAnsi" w:eastAsia="Times New Roman" w:hAnsiTheme="minorHAnsi" w:cstheme="minorHAnsi"/>
          <w:spacing w:val="8"/>
          <w:sz w:val="22"/>
          <w:szCs w:val="22"/>
          <w:lang w:eastAsia="zh-CN"/>
        </w:rPr>
        <w:t xml:space="preserve"> </w:t>
      </w:r>
      <w:r w:rsidRPr="00C724C0">
        <w:rPr>
          <w:rFonts w:asciiTheme="minorHAnsi" w:eastAsia="Times New Roman" w:hAnsiTheme="minorHAnsi" w:cstheme="minorHAnsi"/>
          <w:spacing w:val="8"/>
          <w:sz w:val="22"/>
          <w:szCs w:val="22"/>
          <w:lang w:eastAsia="zh-CN"/>
        </w:rPr>
        <w:t>p</w:t>
      </w:r>
      <w:r w:rsidR="00903B56" w:rsidRPr="00C724C0">
        <w:rPr>
          <w:rFonts w:asciiTheme="minorHAnsi" w:eastAsia="Times New Roman" w:hAnsiTheme="minorHAnsi" w:cstheme="minorHAnsi"/>
          <w:spacing w:val="8"/>
          <w:sz w:val="22"/>
          <w:szCs w:val="22"/>
          <w:lang w:eastAsia="zh-CN"/>
        </w:rPr>
        <w:t>ánovi</w:t>
      </w:r>
      <w:r w:rsidRPr="00C724C0">
        <w:rPr>
          <w:rFonts w:asciiTheme="minorHAnsi" w:eastAsia="Times New Roman" w:hAnsiTheme="minorHAnsi" w:cstheme="minorHAnsi"/>
          <w:spacing w:val="8"/>
          <w:sz w:val="22"/>
          <w:szCs w:val="22"/>
          <w:lang w:eastAsia="zh-CN"/>
        </w:rPr>
        <w:t xml:space="preserve"> po</w:t>
      </w:r>
      <w:r w:rsidR="00903B56" w:rsidRPr="00C724C0">
        <w:rPr>
          <w:rFonts w:asciiTheme="minorHAnsi" w:eastAsia="Times New Roman" w:hAnsiTheme="minorHAnsi" w:cstheme="minorHAnsi"/>
          <w:spacing w:val="8"/>
          <w:sz w:val="22"/>
          <w:szCs w:val="22"/>
          <w:lang w:eastAsia="zh-CN"/>
        </w:rPr>
        <w:t xml:space="preserve">slancovi </w:t>
      </w:r>
      <w:r w:rsidRPr="00C724C0">
        <w:rPr>
          <w:rFonts w:asciiTheme="minorHAnsi" w:eastAsia="Times New Roman" w:hAnsiTheme="minorHAnsi" w:cstheme="minorHAnsi"/>
          <w:spacing w:val="8"/>
          <w:sz w:val="22"/>
          <w:szCs w:val="22"/>
          <w:lang w:eastAsia="zh-CN"/>
        </w:rPr>
        <w:t>K</w:t>
      </w:r>
      <w:r w:rsidR="00903B56" w:rsidRPr="00C724C0">
        <w:rPr>
          <w:rFonts w:asciiTheme="minorHAnsi" w:eastAsia="Times New Roman" w:hAnsiTheme="minorHAnsi" w:cstheme="minorHAnsi"/>
          <w:spacing w:val="8"/>
          <w:sz w:val="22"/>
          <w:szCs w:val="22"/>
          <w:lang w:eastAsia="zh-CN"/>
        </w:rPr>
        <w:t>ováčikovi</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pán ombudsman píše, že uznesením boli porušené základné tím, ktorí sme prijali</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tie nové volebné obvody</w:t>
      </w:r>
      <w:r w:rsidRPr="00C724C0">
        <w:rPr>
          <w:rFonts w:asciiTheme="minorHAnsi" w:eastAsia="Times New Roman" w:hAnsiTheme="minorHAnsi" w:cstheme="minorHAnsi"/>
          <w:spacing w:val="8"/>
          <w:sz w:val="22"/>
          <w:szCs w:val="22"/>
          <w:lang w:eastAsia="zh-CN"/>
        </w:rPr>
        <w:t xml:space="preserve"> -</w:t>
      </w:r>
      <w:r w:rsidR="00903B56" w:rsidRPr="00C724C0">
        <w:rPr>
          <w:rFonts w:asciiTheme="minorHAnsi" w:eastAsia="Times New Roman" w:hAnsiTheme="minorHAnsi" w:cstheme="minorHAnsi"/>
          <w:spacing w:val="8"/>
          <w:sz w:val="22"/>
          <w:szCs w:val="22"/>
          <w:lang w:eastAsia="zh-CN"/>
        </w:rPr>
        <w:t xml:space="preserve"> čiže 7</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boli porušené základné práva obyvateľov mesta </w:t>
      </w:r>
      <w:r w:rsidRPr="00C724C0">
        <w:rPr>
          <w:rFonts w:asciiTheme="minorHAnsi" w:eastAsia="Times New Roman" w:hAnsiTheme="minorHAnsi" w:cstheme="minorHAnsi"/>
          <w:spacing w:val="8"/>
          <w:sz w:val="22"/>
          <w:szCs w:val="22"/>
          <w:lang w:eastAsia="zh-CN"/>
        </w:rPr>
        <w:t>Banská B</w:t>
      </w:r>
      <w:r w:rsidR="00903B56" w:rsidRPr="00C724C0">
        <w:rPr>
          <w:rFonts w:asciiTheme="minorHAnsi" w:eastAsia="Times New Roman" w:hAnsiTheme="minorHAnsi" w:cstheme="minorHAnsi"/>
          <w:spacing w:val="8"/>
          <w:sz w:val="22"/>
          <w:szCs w:val="22"/>
          <w:lang w:eastAsia="zh-CN"/>
        </w:rPr>
        <w:t>ystrica, ako aj kandidátov do zastupiteľstva na rovnosť aktívneho a pasívneho volebného práva</w:t>
      </w:r>
      <w:r w:rsidRPr="00C724C0">
        <w:rPr>
          <w:rFonts w:asciiTheme="minorHAnsi" w:eastAsia="Times New Roman" w:hAnsiTheme="minorHAnsi" w:cstheme="minorHAnsi"/>
          <w:spacing w:val="8"/>
          <w:sz w:val="22"/>
          <w:szCs w:val="22"/>
          <w:lang w:eastAsia="zh-CN"/>
        </w:rPr>
        <w:t xml:space="preserve"> p</w:t>
      </w:r>
      <w:r w:rsidR="00903B56" w:rsidRPr="00C724C0">
        <w:rPr>
          <w:rFonts w:asciiTheme="minorHAnsi" w:eastAsia="Times New Roman" w:hAnsiTheme="minorHAnsi" w:cstheme="minorHAnsi"/>
          <w:spacing w:val="8"/>
          <w:sz w:val="22"/>
          <w:szCs w:val="22"/>
          <w:lang w:eastAsia="zh-CN"/>
        </w:rPr>
        <w:t>odľa článku tridsaťjeden 3</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a</w:t>
      </w:r>
      <w:r w:rsidRPr="00C724C0">
        <w:rPr>
          <w:rFonts w:asciiTheme="minorHAnsi" w:eastAsia="Times New Roman" w:hAnsiTheme="minorHAnsi" w:cstheme="minorHAnsi"/>
          <w:spacing w:val="8"/>
          <w:sz w:val="22"/>
          <w:szCs w:val="22"/>
          <w:lang w:eastAsia="zh-CN"/>
        </w:rPr>
        <w:t> </w:t>
      </w:r>
      <w:r w:rsidR="00903B56" w:rsidRPr="00C724C0">
        <w:rPr>
          <w:rFonts w:asciiTheme="minorHAnsi" w:eastAsia="Times New Roman" w:hAnsiTheme="minorHAnsi" w:cstheme="minorHAnsi"/>
          <w:spacing w:val="8"/>
          <w:sz w:val="22"/>
          <w:szCs w:val="22"/>
          <w:lang w:eastAsia="zh-CN"/>
        </w:rPr>
        <w:t>4</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v spojení s článkom </w:t>
      </w:r>
      <w:r w:rsidRPr="00C724C0">
        <w:rPr>
          <w:rFonts w:asciiTheme="minorHAnsi" w:eastAsia="Times New Roman" w:hAnsiTheme="minorHAnsi" w:cstheme="minorHAnsi"/>
          <w:spacing w:val="8"/>
          <w:sz w:val="22"/>
          <w:szCs w:val="22"/>
          <w:lang w:eastAsia="zh-CN"/>
        </w:rPr>
        <w:t>69</w:t>
      </w:r>
      <w:r w:rsidR="00903B56" w:rsidRPr="00C724C0">
        <w:rPr>
          <w:rFonts w:asciiTheme="minorHAnsi" w:eastAsia="Times New Roman" w:hAnsiTheme="minorHAnsi" w:cstheme="minorHAnsi"/>
          <w:spacing w:val="8"/>
          <w:sz w:val="22"/>
          <w:szCs w:val="22"/>
          <w:lang w:eastAsia="zh-CN"/>
        </w:rPr>
        <w:t xml:space="preserve"> odstavca 2 a článku 12</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2 </w:t>
      </w:r>
      <w:r w:rsidRPr="00C724C0">
        <w:rPr>
          <w:rFonts w:asciiTheme="minorHAnsi" w:eastAsia="Times New Roman" w:hAnsiTheme="minorHAnsi" w:cstheme="minorHAnsi"/>
          <w:spacing w:val="8"/>
          <w:sz w:val="22"/>
          <w:szCs w:val="22"/>
          <w:lang w:eastAsia="zh-CN"/>
        </w:rPr>
        <w:t>Ú</w:t>
      </w:r>
      <w:r w:rsidR="00903B56" w:rsidRPr="00C724C0">
        <w:rPr>
          <w:rFonts w:asciiTheme="minorHAnsi" w:eastAsia="Times New Roman" w:hAnsiTheme="minorHAnsi" w:cstheme="minorHAnsi"/>
          <w:spacing w:val="8"/>
          <w:sz w:val="22"/>
          <w:szCs w:val="22"/>
          <w:lang w:eastAsia="zh-CN"/>
        </w:rPr>
        <w:t xml:space="preserve">stavy </w:t>
      </w:r>
      <w:r w:rsidRPr="00C724C0">
        <w:rPr>
          <w:rFonts w:asciiTheme="minorHAnsi" w:eastAsia="Times New Roman" w:hAnsiTheme="minorHAnsi" w:cstheme="minorHAnsi"/>
          <w:spacing w:val="8"/>
          <w:sz w:val="22"/>
          <w:szCs w:val="22"/>
          <w:lang w:eastAsia="zh-CN"/>
        </w:rPr>
        <w:t>Slo</w:t>
      </w:r>
      <w:r w:rsidR="00903B56" w:rsidRPr="00C724C0">
        <w:rPr>
          <w:rFonts w:asciiTheme="minorHAnsi" w:eastAsia="Times New Roman" w:hAnsiTheme="minorHAnsi" w:cstheme="minorHAnsi"/>
          <w:spacing w:val="8"/>
          <w:sz w:val="22"/>
          <w:szCs w:val="22"/>
          <w:lang w:eastAsia="zh-CN"/>
        </w:rPr>
        <w:t>venskej republiky, čiže najvyššieho zákona</w:t>
      </w:r>
      <w:r w:rsidRPr="00C724C0">
        <w:rPr>
          <w:rFonts w:asciiTheme="minorHAnsi" w:eastAsia="Times New Roman" w:hAnsiTheme="minorHAnsi" w:cstheme="minorHAnsi"/>
          <w:spacing w:val="8"/>
          <w:sz w:val="22"/>
          <w:szCs w:val="22"/>
          <w:lang w:eastAsia="zh-CN"/>
        </w:rPr>
        <w:t>. A</w:t>
      </w:r>
      <w:r w:rsidR="00903B56" w:rsidRPr="00C724C0">
        <w:rPr>
          <w:rFonts w:asciiTheme="minorHAnsi" w:eastAsia="Times New Roman" w:hAnsiTheme="minorHAnsi" w:cstheme="minorHAnsi"/>
          <w:spacing w:val="8"/>
          <w:sz w:val="22"/>
          <w:szCs w:val="22"/>
          <w:lang w:eastAsia="zh-CN"/>
        </w:rPr>
        <w:t xml:space="preserve"> podľa článku dvadsaťpäť písmená </w:t>
      </w:r>
      <w:r w:rsidRPr="00C724C0">
        <w:rPr>
          <w:rFonts w:asciiTheme="minorHAnsi" w:eastAsia="Times New Roman" w:hAnsiTheme="minorHAnsi" w:cstheme="minorHAnsi"/>
          <w:spacing w:val="8"/>
          <w:sz w:val="22"/>
          <w:szCs w:val="22"/>
          <w:lang w:eastAsia="zh-CN"/>
        </w:rPr>
        <w:t>a) a b) M</w:t>
      </w:r>
      <w:r w:rsidR="00903B56" w:rsidRPr="00C724C0">
        <w:rPr>
          <w:rFonts w:asciiTheme="minorHAnsi" w:eastAsia="Times New Roman" w:hAnsiTheme="minorHAnsi" w:cstheme="minorHAnsi"/>
          <w:spacing w:val="8"/>
          <w:sz w:val="22"/>
          <w:szCs w:val="22"/>
          <w:lang w:eastAsia="zh-CN"/>
        </w:rPr>
        <w:t>edzinárodného paktu o občianskych a politických právach</w:t>
      </w:r>
      <w:r w:rsidRPr="00C724C0">
        <w:rPr>
          <w:rFonts w:asciiTheme="minorHAnsi" w:eastAsia="Times New Roman" w:hAnsiTheme="minorHAnsi" w:cstheme="minorHAnsi"/>
          <w:spacing w:val="8"/>
          <w:sz w:val="22"/>
          <w:szCs w:val="22"/>
          <w:lang w:eastAsia="zh-CN"/>
        </w:rPr>
        <w:t>. Č</w:t>
      </w:r>
      <w:r w:rsidR="00903B56" w:rsidRPr="00C724C0">
        <w:rPr>
          <w:rFonts w:asciiTheme="minorHAnsi" w:eastAsia="Times New Roman" w:hAnsiTheme="minorHAnsi" w:cstheme="minorHAnsi"/>
          <w:spacing w:val="8"/>
          <w:sz w:val="22"/>
          <w:szCs w:val="22"/>
          <w:lang w:eastAsia="zh-CN"/>
        </w:rPr>
        <w:t>iže toto je podstata. Preto k tomu pristupujeme a môžeme pristúpiť šesťdesiatpäť dní pred tým, ako vlastne sa budú konať voľby</w:t>
      </w:r>
      <w:r w:rsidR="0005716F" w:rsidRPr="00C724C0">
        <w:rPr>
          <w:rFonts w:asciiTheme="minorHAnsi" w:eastAsia="Times New Roman" w:hAnsiTheme="minorHAnsi" w:cstheme="minorHAnsi"/>
          <w:spacing w:val="8"/>
          <w:sz w:val="22"/>
          <w:szCs w:val="22"/>
          <w:lang w:eastAsia="zh-CN"/>
        </w:rPr>
        <w:t>. Č</w:t>
      </w:r>
      <w:r w:rsidR="00903B56" w:rsidRPr="00C724C0">
        <w:rPr>
          <w:rFonts w:asciiTheme="minorHAnsi" w:eastAsia="Times New Roman" w:hAnsiTheme="minorHAnsi" w:cstheme="minorHAnsi"/>
          <w:spacing w:val="8"/>
          <w:sz w:val="22"/>
          <w:szCs w:val="22"/>
          <w:lang w:eastAsia="zh-CN"/>
        </w:rPr>
        <w:t xml:space="preserve">iže my sme v lehote. Čiže my sme preto vlastne tento materiál tu je a preto vlastne sa ním zaoberáme. Veď o tom sme si už rozprávali vtedy, keď sme tvorili túto </w:t>
      </w:r>
      <w:r w:rsidR="002F5171" w:rsidRPr="00C724C0">
        <w:rPr>
          <w:rFonts w:asciiTheme="minorHAnsi" w:eastAsia="Times New Roman" w:hAnsiTheme="minorHAnsi" w:cstheme="minorHAnsi"/>
          <w:spacing w:val="8"/>
          <w:sz w:val="22"/>
          <w:szCs w:val="22"/>
          <w:lang w:eastAsia="zh-CN"/>
        </w:rPr>
        <w:t>k</w:t>
      </w:r>
      <w:r w:rsidR="00903B56" w:rsidRPr="00C724C0">
        <w:rPr>
          <w:rFonts w:asciiTheme="minorHAnsi" w:eastAsia="Times New Roman" w:hAnsiTheme="minorHAnsi" w:cstheme="minorHAnsi"/>
          <w:spacing w:val="8"/>
          <w:sz w:val="22"/>
          <w:szCs w:val="22"/>
          <w:lang w:eastAsia="zh-CN"/>
        </w:rPr>
        <w:t>omisiu, respektíve, keď sme sa rozhodli, že budeme</w:t>
      </w:r>
      <w:r w:rsidR="002F5171" w:rsidRPr="00C724C0">
        <w:rPr>
          <w:rFonts w:asciiTheme="minorHAnsi" w:eastAsia="Times New Roman" w:hAnsiTheme="minorHAnsi" w:cstheme="minorHAnsi"/>
          <w:spacing w:val="8"/>
          <w:sz w:val="22"/>
          <w:szCs w:val="22"/>
          <w:lang w:eastAsia="zh-CN"/>
        </w:rPr>
        <w:t xml:space="preserve"> </w:t>
      </w:r>
      <w:r w:rsidR="00903B56" w:rsidRPr="00C724C0">
        <w:rPr>
          <w:rFonts w:asciiTheme="minorHAnsi" w:eastAsia="Times New Roman" w:hAnsiTheme="minorHAnsi" w:cstheme="minorHAnsi"/>
          <w:spacing w:val="8"/>
          <w:sz w:val="22"/>
          <w:szCs w:val="22"/>
          <w:lang w:eastAsia="zh-CN"/>
        </w:rPr>
        <w:t>meniť</w:t>
      </w:r>
      <w:r w:rsidR="002F5171" w:rsidRPr="00C724C0">
        <w:rPr>
          <w:rFonts w:asciiTheme="minorHAnsi" w:eastAsia="Times New Roman" w:hAnsiTheme="minorHAnsi" w:cstheme="minorHAnsi"/>
          <w:spacing w:val="8"/>
          <w:sz w:val="22"/>
          <w:szCs w:val="22"/>
          <w:lang w:eastAsia="zh-CN"/>
        </w:rPr>
        <w:t xml:space="preserve">, </w:t>
      </w:r>
      <w:r w:rsidR="00903B56" w:rsidRPr="00C724C0">
        <w:rPr>
          <w:rFonts w:asciiTheme="minorHAnsi" w:eastAsia="Times New Roman" w:hAnsiTheme="minorHAnsi" w:cstheme="minorHAnsi"/>
          <w:spacing w:val="8"/>
          <w:sz w:val="22"/>
          <w:szCs w:val="22"/>
          <w:lang w:eastAsia="zh-CN"/>
        </w:rPr>
        <w:t>respektíve že budeme potvrdzovať volebné obvody</w:t>
      </w:r>
      <w:r w:rsidR="002F5171"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alebo že teda vznikne </w:t>
      </w:r>
      <w:r w:rsidR="002F5171" w:rsidRPr="00C724C0">
        <w:rPr>
          <w:rFonts w:asciiTheme="minorHAnsi" w:eastAsia="Times New Roman" w:hAnsiTheme="minorHAnsi" w:cstheme="minorHAnsi"/>
          <w:spacing w:val="8"/>
          <w:sz w:val="22"/>
          <w:szCs w:val="22"/>
          <w:lang w:eastAsia="zh-CN"/>
        </w:rPr>
        <w:t>D</w:t>
      </w:r>
      <w:r w:rsidR="00903B56" w:rsidRPr="00C724C0">
        <w:rPr>
          <w:rFonts w:asciiTheme="minorHAnsi" w:eastAsia="Times New Roman" w:hAnsiTheme="minorHAnsi" w:cstheme="minorHAnsi"/>
          <w:spacing w:val="8"/>
          <w:sz w:val="22"/>
          <w:szCs w:val="22"/>
          <w:lang w:eastAsia="zh-CN"/>
        </w:rPr>
        <w:t xml:space="preserve">očasná </w:t>
      </w:r>
      <w:r w:rsidR="002F5171" w:rsidRPr="00C724C0">
        <w:rPr>
          <w:rFonts w:asciiTheme="minorHAnsi" w:eastAsia="Times New Roman" w:hAnsiTheme="minorHAnsi" w:cstheme="minorHAnsi"/>
          <w:spacing w:val="8"/>
          <w:sz w:val="22"/>
          <w:szCs w:val="22"/>
          <w:lang w:eastAsia="zh-CN"/>
        </w:rPr>
        <w:t>k</w:t>
      </w:r>
      <w:r w:rsidR="00903B56" w:rsidRPr="00C724C0">
        <w:rPr>
          <w:rFonts w:asciiTheme="minorHAnsi" w:eastAsia="Times New Roman" w:hAnsiTheme="minorHAnsi" w:cstheme="minorHAnsi"/>
          <w:spacing w:val="8"/>
          <w:sz w:val="22"/>
          <w:szCs w:val="22"/>
          <w:lang w:eastAsia="zh-CN"/>
        </w:rPr>
        <w:t>omisia. Takže o tomto to je</w:t>
      </w:r>
      <w:r w:rsidR="00C724C0" w:rsidRPr="00C724C0">
        <w:rPr>
          <w:rFonts w:asciiTheme="minorHAnsi" w:eastAsia="Times New Roman" w:hAnsiTheme="minorHAnsi" w:cstheme="minorHAnsi"/>
          <w:spacing w:val="8"/>
          <w:sz w:val="22"/>
          <w:szCs w:val="22"/>
          <w:lang w:eastAsia="zh-CN"/>
        </w:rPr>
        <w:t xml:space="preserve">. A </w:t>
      </w:r>
      <w:r w:rsidR="00903B56" w:rsidRPr="00C724C0">
        <w:rPr>
          <w:rFonts w:asciiTheme="minorHAnsi" w:eastAsia="Times New Roman" w:hAnsiTheme="minorHAnsi" w:cstheme="minorHAnsi"/>
          <w:spacing w:val="8"/>
          <w:sz w:val="22"/>
          <w:szCs w:val="22"/>
          <w:lang w:eastAsia="zh-CN"/>
        </w:rPr>
        <w:t xml:space="preserve">tie invektívy, čo som tu počul </w:t>
      </w:r>
      <w:r w:rsidR="00C724C0" w:rsidRPr="00C724C0">
        <w:rPr>
          <w:rFonts w:asciiTheme="minorHAnsi" w:eastAsia="Times New Roman" w:hAnsiTheme="minorHAnsi" w:cstheme="minorHAnsi"/>
          <w:spacing w:val="8"/>
          <w:sz w:val="22"/>
          <w:szCs w:val="22"/>
          <w:lang w:eastAsia="zh-CN"/>
        </w:rPr>
        <w:t xml:space="preserve">o </w:t>
      </w:r>
      <w:r w:rsidR="00903B56" w:rsidRPr="00C724C0">
        <w:rPr>
          <w:rFonts w:asciiTheme="minorHAnsi" w:eastAsia="Times New Roman" w:hAnsiTheme="minorHAnsi" w:cstheme="minorHAnsi"/>
          <w:spacing w:val="8"/>
          <w:sz w:val="22"/>
          <w:szCs w:val="22"/>
          <w:lang w:eastAsia="zh-CN"/>
        </w:rPr>
        <w:t>pána vicepr</w:t>
      </w:r>
      <w:r w:rsidR="00C724C0" w:rsidRPr="00C724C0">
        <w:rPr>
          <w:rFonts w:asciiTheme="minorHAnsi" w:eastAsia="Times New Roman" w:hAnsiTheme="minorHAnsi" w:cstheme="minorHAnsi"/>
          <w:spacing w:val="8"/>
          <w:sz w:val="22"/>
          <w:szCs w:val="22"/>
          <w:lang w:eastAsia="zh-CN"/>
        </w:rPr>
        <w:t xml:space="preserve">imátora </w:t>
      </w:r>
      <w:proofErr w:type="spellStart"/>
      <w:r w:rsidR="00C724C0" w:rsidRPr="00C724C0">
        <w:rPr>
          <w:rFonts w:asciiTheme="minorHAnsi" w:eastAsia="Times New Roman" w:hAnsiTheme="minorHAnsi" w:cstheme="minorHAnsi"/>
          <w:spacing w:val="8"/>
          <w:sz w:val="22"/>
          <w:szCs w:val="22"/>
          <w:lang w:eastAsia="zh-CN"/>
        </w:rPr>
        <w:t>G</w:t>
      </w:r>
      <w:r w:rsidR="00903B56" w:rsidRPr="00C724C0">
        <w:rPr>
          <w:rFonts w:asciiTheme="minorHAnsi" w:eastAsia="Times New Roman" w:hAnsiTheme="minorHAnsi" w:cstheme="minorHAnsi"/>
          <w:spacing w:val="8"/>
          <w:sz w:val="22"/>
          <w:szCs w:val="22"/>
          <w:lang w:eastAsia="zh-CN"/>
        </w:rPr>
        <w:t>ajdošíka</w:t>
      </w:r>
      <w:proofErr w:type="spellEnd"/>
      <w:r w:rsidR="00903B56" w:rsidRPr="00C724C0">
        <w:rPr>
          <w:rFonts w:asciiTheme="minorHAnsi" w:eastAsia="Times New Roman" w:hAnsiTheme="minorHAnsi" w:cstheme="minorHAnsi"/>
          <w:spacing w:val="8"/>
          <w:sz w:val="22"/>
          <w:szCs w:val="22"/>
          <w:lang w:eastAsia="zh-CN"/>
        </w:rPr>
        <w:t xml:space="preserve"> nebudem reagovať a rovnako nie ani na ostatné veci. Chcel som reagovať len na vašu otázku</w:t>
      </w:r>
      <w:r w:rsidR="00C724C0" w:rsidRPr="00C724C0">
        <w:rPr>
          <w:rFonts w:asciiTheme="minorHAnsi" w:eastAsia="Times New Roman" w:hAnsiTheme="minorHAnsi" w:cstheme="minorHAnsi"/>
          <w:spacing w:val="8"/>
          <w:sz w:val="22"/>
          <w:szCs w:val="22"/>
          <w:lang w:eastAsia="zh-CN"/>
        </w:rPr>
        <w:t>.</w:t>
      </w:r>
    </w:p>
    <w:p w14:paraId="0BB01DE4" w14:textId="77777777" w:rsidR="00C724C0" w:rsidRPr="00C724C0" w:rsidRDefault="00C724C0" w:rsidP="00C724C0">
      <w:pPr>
        <w:pStyle w:val="Obsahrmca"/>
        <w:spacing w:after="0" w:line="276" w:lineRule="auto"/>
        <w:jc w:val="both"/>
        <w:rPr>
          <w:rFonts w:asciiTheme="minorHAnsi" w:eastAsia="Times New Roman" w:hAnsiTheme="minorHAnsi" w:cstheme="minorHAnsi"/>
          <w:spacing w:val="8"/>
          <w:sz w:val="22"/>
          <w:szCs w:val="22"/>
          <w:lang w:eastAsia="zh-CN"/>
        </w:rPr>
      </w:pPr>
    </w:p>
    <w:p w14:paraId="6104D0DD" w14:textId="737E26C9" w:rsidR="006C09CF" w:rsidRDefault="00C724C0" w:rsidP="00903B56">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C724C0">
        <w:rPr>
          <w:rFonts w:asciiTheme="minorHAnsi" w:eastAsia="Times New Roman" w:hAnsiTheme="minorHAnsi" w:cstheme="minorHAnsi"/>
          <w:b/>
          <w:bCs/>
          <w:spacing w:val="8"/>
          <w:sz w:val="22"/>
          <w:szCs w:val="22"/>
          <w:lang w:eastAsia="zh-CN"/>
        </w:rPr>
        <w:t>Ivana Figuli, FP</w:t>
      </w:r>
      <w:r w:rsidRPr="00C724C0">
        <w:rPr>
          <w:rFonts w:asciiTheme="minorHAnsi" w:eastAsia="Times New Roman" w:hAnsiTheme="minorHAnsi" w:cstheme="minorHAnsi"/>
          <w:spacing w:val="8"/>
          <w:sz w:val="22"/>
          <w:szCs w:val="22"/>
          <w:lang w:eastAsia="zh-CN"/>
        </w:rPr>
        <w:t xml:space="preserve"> - v</w:t>
      </w:r>
      <w:r w:rsidR="00903B56" w:rsidRPr="00C724C0">
        <w:rPr>
          <w:rFonts w:asciiTheme="minorHAnsi" w:eastAsia="Times New Roman" w:hAnsiTheme="minorHAnsi" w:cstheme="minorHAnsi"/>
          <w:spacing w:val="8"/>
          <w:sz w:val="22"/>
          <w:szCs w:val="22"/>
          <w:lang w:eastAsia="zh-CN"/>
        </w:rPr>
        <w:t xml:space="preserve"> zásade teraz čas</w:t>
      </w:r>
      <w:r w:rsidRPr="00C724C0">
        <w:rPr>
          <w:rFonts w:asciiTheme="minorHAnsi" w:eastAsia="Times New Roman" w:hAnsiTheme="minorHAnsi" w:cstheme="minorHAnsi"/>
          <w:spacing w:val="8"/>
          <w:sz w:val="22"/>
          <w:szCs w:val="22"/>
          <w:lang w:eastAsia="zh-CN"/>
        </w:rPr>
        <w:t>ť</w:t>
      </w:r>
      <w:r w:rsidR="00903B56" w:rsidRPr="00C724C0">
        <w:rPr>
          <w:rFonts w:asciiTheme="minorHAnsi" w:eastAsia="Times New Roman" w:hAnsiTheme="minorHAnsi" w:cstheme="minorHAnsi"/>
          <w:spacing w:val="8"/>
          <w:sz w:val="22"/>
          <w:szCs w:val="22"/>
          <w:lang w:eastAsia="zh-CN"/>
        </w:rPr>
        <w:t xml:space="preserve"> povedal aj </w:t>
      </w:r>
      <w:r w:rsidRPr="00C724C0">
        <w:rPr>
          <w:rFonts w:asciiTheme="minorHAnsi" w:eastAsia="Times New Roman" w:hAnsiTheme="minorHAnsi" w:cstheme="minorHAnsi"/>
          <w:spacing w:val="8"/>
          <w:sz w:val="22"/>
          <w:szCs w:val="22"/>
          <w:lang w:eastAsia="zh-CN"/>
        </w:rPr>
        <w:t>Paľko</w:t>
      </w:r>
      <w:r w:rsidR="00903B56" w:rsidRPr="00C724C0">
        <w:rPr>
          <w:rFonts w:asciiTheme="minorHAnsi" w:eastAsia="Times New Roman" w:hAnsiTheme="minorHAnsi" w:cstheme="minorHAnsi"/>
          <w:spacing w:val="8"/>
          <w:sz w:val="22"/>
          <w:szCs w:val="22"/>
          <w:lang w:eastAsia="zh-CN"/>
        </w:rPr>
        <w:t xml:space="preserve"> </w:t>
      </w:r>
      <w:r w:rsidRPr="00C724C0">
        <w:rPr>
          <w:rFonts w:asciiTheme="minorHAnsi" w:eastAsia="Times New Roman" w:hAnsiTheme="minorHAnsi" w:cstheme="minorHAnsi"/>
          <w:spacing w:val="8"/>
          <w:sz w:val="22"/>
          <w:szCs w:val="22"/>
          <w:lang w:eastAsia="zh-CN"/>
        </w:rPr>
        <w:t>Katreniak</w:t>
      </w:r>
      <w:r w:rsidR="00903B56" w:rsidRPr="00C724C0">
        <w:rPr>
          <w:rFonts w:asciiTheme="minorHAnsi" w:eastAsia="Times New Roman" w:hAnsiTheme="minorHAnsi" w:cstheme="minorHAnsi"/>
          <w:spacing w:val="8"/>
          <w:sz w:val="22"/>
          <w:szCs w:val="22"/>
          <w:lang w:eastAsia="zh-CN"/>
        </w:rPr>
        <w:t xml:space="preserve"> vo vzťahu k porušovaniu, teda tých základných práv</w:t>
      </w:r>
      <w:r w:rsidRPr="00C724C0">
        <w:rPr>
          <w:rFonts w:asciiTheme="minorHAnsi" w:eastAsia="Times New Roman" w:hAnsiTheme="minorHAnsi" w:cstheme="minorHAnsi"/>
          <w:spacing w:val="8"/>
          <w:sz w:val="22"/>
          <w:szCs w:val="22"/>
          <w:lang w:eastAsia="zh-CN"/>
        </w:rPr>
        <w:t xml:space="preserve">. </w:t>
      </w:r>
      <w:r w:rsidR="007564BE">
        <w:rPr>
          <w:rFonts w:asciiTheme="minorHAnsi" w:eastAsia="Times New Roman" w:hAnsiTheme="minorHAnsi" w:cstheme="minorHAnsi"/>
          <w:spacing w:val="8"/>
          <w:sz w:val="22"/>
          <w:szCs w:val="22"/>
          <w:lang w:eastAsia="zh-CN"/>
        </w:rPr>
        <w:t>T</w:t>
      </w:r>
      <w:r w:rsidR="00903B56" w:rsidRPr="00C724C0">
        <w:rPr>
          <w:rFonts w:asciiTheme="minorHAnsi" w:eastAsia="Times New Roman" w:hAnsiTheme="minorHAnsi" w:cstheme="minorHAnsi"/>
          <w:spacing w:val="8"/>
          <w:sz w:val="22"/>
          <w:szCs w:val="22"/>
          <w:lang w:eastAsia="zh-CN"/>
        </w:rPr>
        <w:t xml:space="preserve">ých </w:t>
      </w:r>
      <w:r w:rsidRPr="00C724C0">
        <w:rPr>
          <w:rFonts w:asciiTheme="minorHAnsi" w:eastAsia="Times New Roman" w:hAnsiTheme="minorHAnsi" w:cstheme="minorHAnsi"/>
          <w:spacing w:val="8"/>
          <w:sz w:val="22"/>
          <w:szCs w:val="22"/>
          <w:lang w:eastAsia="zh-CN"/>
        </w:rPr>
        <w:t>pätnásť</w:t>
      </w:r>
      <w:r w:rsidR="00903B56" w:rsidRPr="00C724C0">
        <w:rPr>
          <w:rFonts w:asciiTheme="minorHAnsi" w:eastAsia="Times New Roman" w:hAnsiTheme="minorHAnsi" w:cstheme="minorHAnsi"/>
          <w:spacing w:val="8"/>
          <w:sz w:val="22"/>
          <w:szCs w:val="22"/>
          <w:lang w:eastAsia="zh-CN"/>
        </w:rPr>
        <w:t xml:space="preserve"> percent</w:t>
      </w:r>
      <w:r w:rsidRPr="00C724C0">
        <w:rPr>
          <w:rFonts w:asciiTheme="minorHAnsi" w:eastAsia="Times New Roman" w:hAnsiTheme="minorHAnsi" w:cstheme="minorHAnsi"/>
          <w:spacing w:val="8"/>
          <w:sz w:val="22"/>
          <w:szCs w:val="22"/>
          <w:lang w:eastAsia="zh-CN"/>
        </w:rPr>
        <w:t>, á</w:t>
      </w:r>
      <w:r w:rsidR="00903B56" w:rsidRPr="00C724C0">
        <w:rPr>
          <w:rFonts w:asciiTheme="minorHAnsi" w:eastAsia="Times New Roman" w:hAnsiTheme="minorHAnsi" w:cstheme="minorHAnsi"/>
          <w:spacing w:val="8"/>
          <w:sz w:val="22"/>
          <w:szCs w:val="22"/>
          <w:lang w:eastAsia="zh-CN"/>
        </w:rPr>
        <w:t>no, to nie je zakotvené v</w:t>
      </w:r>
      <w:r w:rsidRPr="00C724C0">
        <w:rPr>
          <w:rFonts w:asciiTheme="minorHAnsi" w:eastAsia="Times New Roman" w:hAnsiTheme="minorHAnsi" w:cstheme="minorHAnsi"/>
          <w:spacing w:val="8"/>
          <w:sz w:val="22"/>
          <w:szCs w:val="22"/>
          <w:lang w:eastAsia="zh-CN"/>
        </w:rPr>
        <w:t> </w:t>
      </w:r>
      <w:r w:rsidR="00903B56" w:rsidRPr="00C724C0">
        <w:rPr>
          <w:rFonts w:asciiTheme="minorHAnsi" w:eastAsia="Times New Roman" w:hAnsiTheme="minorHAnsi" w:cstheme="minorHAnsi"/>
          <w:spacing w:val="8"/>
          <w:sz w:val="22"/>
          <w:szCs w:val="22"/>
          <w:lang w:eastAsia="zh-CN"/>
        </w:rPr>
        <w:t>zákone</w:t>
      </w:r>
      <w:r w:rsidRPr="00C724C0">
        <w:rPr>
          <w:rFonts w:asciiTheme="minorHAnsi" w:eastAsia="Times New Roman" w:hAnsiTheme="minorHAnsi" w:cstheme="minorHAnsi"/>
          <w:spacing w:val="8"/>
          <w:sz w:val="22"/>
          <w:szCs w:val="22"/>
          <w:lang w:eastAsia="zh-CN"/>
        </w:rPr>
        <w:t>, t</w:t>
      </w:r>
      <w:r w:rsidR="00903B56" w:rsidRPr="00C724C0">
        <w:rPr>
          <w:rFonts w:asciiTheme="minorHAnsi" w:eastAsia="Times New Roman" w:hAnsiTheme="minorHAnsi" w:cstheme="minorHAnsi"/>
          <w:spacing w:val="8"/>
          <w:sz w:val="22"/>
          <w:szCs w:val="22"/>
          <w:lang w:eastAsia="zh-CN"/>
        </w:rPr>
        <w:t>o vyplýva z</w:t>
      </w:r>
      <w:r w:rsidRPr="00C724C0">
        <w:rPr>
          <w:rFonts w:asciiTheme="minorHAnsi" w:eastAsia="Times New Roman" w:hAnsiTheme="minorHAnsi" w:cstheme="minorHAnsi"/>
          <w:spacing w:val="8"/>
          <w:sz w:val="22"/>
          <w:szCs w:val="22"/>
          <w:lang w:eastAsia="zh-CN"/>
        </w:rPr>
        <w:t> </w:t>
      </w:r>
      <w:r w:rsidR="00903B56" w:rsidRPr="00C724C0">
        <w:rPr>
          <w:rFonts w:asciiTheme="minorHAnsi" w:eastAsia="Times New Roman" w:hAnsiTheme="minorHAnsi" w:cstheme="minorHAnsi"/>
          <w:spacing w:val="8"/>
          <w:sz w:val="22"/>
          <w:szCs w:val="22"/>
          <w:lang w:eastAsia="zh-CN"/>
        </w:rPr>
        <w:t>kódexu</w:t>
      </w:r>
      <w:r w:rsidRPr="00C724C0">
        <w:rPr>
          <w:rFonts w:asciiTheme="minorHAnsi" w:eastAsia="Times New Roman" w:hAnsiTheme="minorHAnsi" w:cstheme="minorHAnsi"/>
          <w:spacing w:val="8"/>
          <w:sz w:val="22"/>
          <w:szCs w:val="22"/>
          <w:lang w:eastAsia="zh-CN"/>
        </w:rPr>
        <w:t>. A</w:t>
      </w:r>
      <w:r w:rsidR="00903B56" w:rsidRPr="00C724C0">
        <w:rPr>
          <w:rFonts w:asciiTheme="minorHAnsi" w:eastAsia="Times New Roman" w:hAnsiTheme="minorHAnsi" w:cstheme="minorHAnsi"/>
          <w:spacing w:val="8"/>
          <w:sz w:val="22"/>
          <w:szCs w:val="22"/>
          <w:lang w:eastAsia="zh-CN"/>
        </w:rPr>
        <w:t>le je to nejaké interpretačné pravidlo, ktoré súvisí s tým, že porušujeme v ústave zakotvené</w:t>
      </w:r>
      <w:r w:rsidRPr="00C724C0">
        <w:rPr>
          <w:rFonts w:asciiTheme="minorHAnsi" w:eastAsia="Times New Roman" w:hAnsiTheme="minorHAnsi" w:cstheme="minorHAnsi"/>
          <w:spacing w:val="8"/>
          <w:sz w:val="22"/>
          <w:szCs w:val="22"/>
          <w:lang w:eastAsia="zh-CN"/>
        </w:rPr>
        <w:t xml:space="preserve"> z</w:t>
      </w:r>
      <w:r w:rsidR="00903B56" w:rsidRPr="00C724C0">
        <w:rPr>
          <w:rFonts w:asciiTheme="minorHAnsi" w:eastAsia="Times New Roman" w:hAnsiTheme="minorHAnsi" w:cstheme="minorHAnsi"/>
          <w:spacing w:val="8"/>
          <w:sz w:val="22"/>
          <w:szCs w:val="22"/>
          <w:lang w:eastAsia="zh-CN"/>
        </w:rPr>
        <w:t xml:space="preserve">ákladné právo a je to ako keby nejaké </w:t>
      </w:r>
      <w:proofErr w:type="spellStart"/>
      <w:r w:rsidR="00903B56" w:rsidRPr="00C724C0">
        <w:rPr>
          <w:rFonts w:asciiTheme="minorHAnsi" w:eastAsia="Times New Roman" w:hAnsiTheme="minorHAnsi" w:cstheme="minorHAnsi"/>
          <w:spacing w:val="8"/>
          <w:sz w:val="22"/>
          <w:szCs w:val="22"/>
          <w:lang w:eastAsia="zh-CN"/>
        </w:rPr>
        <w:t>vodítko</w:t>
      </w:r>
      <w:proofErr w:type="spellEnd"/>
      <w:r w:rsidR="00903B56" w:rsidRPr="00C724C0">
        <w:rPr>
          <w:rFonts w:asciiTheme="minorHAnsi" w:eastAsia="Times New Roman" w:hAnsiTheme="minorHAnsi" w:cstheme="minorHAnsi"/>
          <w:spacing w:val="8"/>
          <w:sz w:val="22"/>
          <w:szCs w:val="22"/>
          <w:lang w:eastAsia="zh-CN"/>
        </w:rPr>
        <w:t xml:space="preserve"> na to</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že ako máme to právo implementovať ako s ním máme pracovať</w:t>
      </w:r>
      <w:r w:rsidRPr="00C724C0">
        <w:rPr>
          <w:rFonts w:asciiTheme="minorHAnsi" w:eastAsia="Times New Roman" w:hAnsiTheme="minorHAnsi" w:cstheme="minorHAnsi"/>
          <w:spacing w:val="8"/>
          <w:sz w:val="22"/>
          <w:szCs w:val="22"/>
          <w:lang w:eastAsia="zh-CN"/>
        </w:rPr>
        <w:t>. Č</w:t>
      </w:r>
      <w:r w:rsidR="00903B56" w:rsidRPr="00C724C0">
        <w:rPr>
          <w:rFonts w:asciiTheme="minorHAnsi" w:eastAsia="Times New Roman" w:hAnsiTheme="minorHAnsi" w:cstheme="minorHAnsi"/>
          <w:spacing w:val="8"/>
          <w:sz w:val="22"/>
          <w:szCs w:val="22"/>
          <w:lang w:eastAsia="zh-CN"/>
        </w:rPr>
        <w:t xml:space="preserve">iže nikto netvrdí, že týchto </w:t>
      </w:r>
      <w:r w:rsidRPr="00C724C0">
        <w:rPr>
          <w:rFonts w:asciiTheme="minorHAnsi" w:eastAsia="Times New Roman" w:hAnsiTheme="minorHAnsi" w:cstheme="minorHAnsi"/>
          <w:spacing w:val="8"/>
          <w:sz w:val="22"/>
          <w:szCs w:val="22"/>
          <w:lang w:eastAsia="zh-CN"/>
        </w:rPr>
        <w:t>pätnásť</w:t>
      </w:r>
      <w:r w:rsidR="00903B56" w:rsidRPr="00C724C0">
        <w:rPr>
          <w:rFonts w:asciiTheme="minorHAnsi" w:eastAsia="Times New Roman" w:hAnsiTheme="minorHAnsi" w:cstheme="minorHAnsi"/>
          <w:spacing w:val="8"/>
          <w:sz w:val="22"/>
          <w:szCs w:val="22"/>
          <w:lang w:eastAsia="zh-CN"/>
        </w:rPr>
        <w:t xml:space="preserve"> percent je akože v zákone, ale je to jednoducho interpretačné pravidlo pre nás, že čo máme dodržiavať, aby bola tá to volebné právo zachované. Škoda pán </w:t>
      </w:r>
      <w:r w:rsidRPr="00C724C0">
        <w:rPr>
          <w:rFonts w:asciiTheme="minorHAnsi" w:eastAsia="Times New Roman" w:hAnsiTheme="minorHAnsi" w:cstheme="minorHAnsi"/>
          <w:spacing w:val="8"/>
          <w:sz w:val="22"/>
          <w:szCs w:val="22"/>
          <w:lang w:eastAsia="zh-CN"/>
        </w:rPr>
        <w:t>K</w:t>
      </w:r>
      <w:r w:rsidR="00903B56" w:rsidRPr="00C724C0">
        <w:rPr>
          <w:rFonts w:asciiTheme="minorHAnsi" w:eastAsia="Times New Roman" w:hAnsiTheme="minorHAnsi" w:cstheme="minorHAnsi"/>
          <w:spacing w:val="8"/>
          <w:sz w:val="22"/>
          <w:szCs w:val="22"/>
          <w:lang w:eastAsia="zh-CN"/>
        </w:rPr>
        <w:t xml:space="preserve">ováčik, že túto debatu sme vlastne na tej </w:t>
      </w:r>
      <w:r w:rsidRPr="00C724C0">
        <w:rPr>
          <w:rFonts w:asciiTheme="minorHAnsi" w:eastAsia="Times New Roman" w:hAnsiTheme="minorHAnsi" w:cstheme="minorHAnsi"/>
          <w:spacing w:val="8"/>
          <w:sz w:val="22"/>
          <w:szCs w:val="22"/>
          <w:lang w:eastAsia="zh-CN"/>
        </w:rPr>
        <w:t>k</w:t>
      </w:r>
      <w:r w:rsidR="00903B56" w:rsidRPr="00C724C0">
        <w:rPr>
          <w:rFonts w:asciiTheme="minorHAnsi" w:eastAsia="Times New Roman" w:hAnsiTheme="minorHAnsi" w:cstheme="minorHAnsi"/>
          <w:spacing w:val="8"/>
          <w:sz w:val="22"/>
          <w:szCs w:val="22"/>
          <w:lang w:eastAsia="zh-CN"/>
        </w:rPr>
        <w:t>omisii nemali</w:t>
      </w:r>
      <w:r w:rsidRPr="00C724C0">
        <w:rPr>
          <w:rFonts w:asciiTheme="minorHAnsi" w:eastAsia="Times New Roman" w:hAnsiTheme="minorHAnsi" w:cstheme="minorHAnsi"/>
          <w:spacing w:val="8"/>
          <w:sz w:val="22"/>
          <w:szCs w:val="22"/>
          <w:lang w:eastAsia="zh-CN"/>
        </w:rPr>
        <w:t>. Ž</w:t>
      </w:r>
      <w:r w:rsidR="00903B56" w:rsidRPr="00C724C0">
        <w:rPr>
          <w:rFonts w:asciiTheme="minorHAnsi" w:eastAsia="Times New Roman" w:hAnsiTheme="minorHAnsi" w:cstheme="minorHAnsi"/>
          <w:spacing w:val="8"/>
          <w:sz w:val="22"/>
          <w:szCs w:val="22"/>
          <w:lang w:eastAsia="zh-CN"/>
        </w:rPr>
        <w:t>e ako chceme zabezpečiť</w:t>
      </w:r>
      <w:r w:rsidRPr="00C724C0">
        <w:rPr>
          <w:rFonts w:asciiTheme="minorHAnsi" w:eastAsia="Times New Roman" w:hAnsiTheme="minorHAnsi" w:cstheme="minorHAnsi"/>
          <w:spacing w:val="8"/>
          <w:sz w:val="22"/>
          <w:szCs w:val="22"/>
          <w:lang w:eastAsia="zh-CN"/>
        </w:rPr>
        <w:t xml:space="preserve"> tú, lebo </w:t>
      </w:r>
      <w:r w:rsidR="00903B56" w:rsidRPr="00C724C0">
        <w:rPr>
          <w:rFonts w:asciiTheme="minorHAnsi" w:eastAsia="Times New Roman" w:hAnsiTheme="minorHAnsi" w:cstheme="minorHAnsi"/>
          <w:spacing w:val="8"/>
          <w:sz w:val="22"/>
          <w:szCs w:val="22"/>
          <w:lang w:eastAsia="zh-CN"/>
        </w:rPr>
        <w:t>takto ak prišiel podnet od pána ombudsmana čiže sme si to nevymysleli sami a musíme to riešiť</w:t>
      </w:r>
      <w:r w:rsidRPr="00C724C0">
        <w:rPr>
          <w:rFonts w:asciiTheme="minorHAnsi" w:eastAsia="Times New Roman" w:hAnsiTheme="minorHAnsi" w:cstheme="minorHAnsi"/>
          <w:spacing w:val="8"/>
          <w:sz w:val="22"/>
          <w:szCs w:val="22"/>
          <w:lang w:eastAsia="zh-CN"/>
        </w:rPr>
        <w:t>,</w:t>
      </w:r>
      <w:r w:rsidR="00903B56" w:rsidRPr="00C724C0">
        <w:rPr>
          <w:rFonts w:asciiTheme="minorHAnsi" w:eastAsia="Times New Roman" w:hAnsiTheme="minorHAnsi" w:cstheme="minorHAnsi"/>
          <w:spacing w:val="8"/>
          <w:sz w:val="22"/>
          <w:szCs w:val="22"/>
          <w:lang w:eastAsia="zh-CN"/>
        </w:rPr>
        <w:t xml:space="preserve"> tak ako k tomu pristúpime</w:t>
      </w:r>
      <w:r w:rsidRPr="00C724C0">
        <w:rPr>
          <w:rFonts w:asciiTheme="minorHAnsi" w:eastAsia="Times New Roman" w:hAnsiTheme="minorHAnsi" w:cstheme="minorHAnsi"/>
          <w:spacing w:val="8"/>
          <w:sz w:val="22"/>
          <w:szCs w:val="22"/>
          <w:lang w:eastAsia="zh-CN"/>
        </w:rPr>
        <w:t>? Ž</w:t>
      </w:r>
      <w:r w:rsidR="00903B56" w:rsidRPr="00C724C0">
        <w:rPr>
          <w:rFonts w:asciiTheme="minorHAnsi" w:eastAsia="Times New Roman" w:hAnsiTheme="minorHAnsi" w:cstheme="minorHAnsi"/>
          <w:spacing w:val="8"/>
          <w:sz w:val="22"/>
          <w:szCs w:val="22"/>
          <w:lang w:eastAsia="zh-CN"/>
        </w:rPr>
        <w:t xml:space="preserve">e je problém otvorený tak nájdime najlepšie možné riešenie. My sa na to nepozeráme, že čo je pohodlné, aký systém je </w:t>
      </w:r>
      <w:r w:rsidR="00903B56" w:rsidRPr="006C09CF">
        <w:rPr>
          <w:rFonts w:asciiTheme="minorHAnsi" w:eastAsia="Times New Roman" w:hAnsiTheme="minorHAnsi" w:cstheme="minorHAnsi"/>
          <w:spacing w:val="8"/>
          <w:sz w:val="22"/>
          <w:szCs w:val="22"/>
          <w:lang w:eastAsia="zh-CN"/>
        </w:rPr>
        <w:t xml:space="preserve">pohodlný, aby naši </w:t>
      </w:r>
      <w:r w:rsidR="00126098" w:rsidRPr="006C09CF">
        <w:rPr>
          <w:rFonts w:asciiTheme="minorHAnsi" w:eastAsia="Times New Roman" w:hAnsiTheme="minorHAnsi" w:cstheme="minorHAnsi"/>
          <w:spacing w:val="8"/>
          <w:sz w:val="22"/>
          <w:szCs w:val="22"/>
          <w:lang w:eastAsia="zh-CN"/>
        </w:rPr>
        <w:t>spolu kandidáti</w:t>
      </w:r>
      <w:r w:rsidR="00903B56" w:rsidRPr="006C09CF">
        <w:rPr>
          <w:rFonts w:asciiTheme="minorHAnsi" w:eastAsia="Times New Roman" w:hAnsiTheme="minorHAnsi" w:cstheme="minorHAnsi"/>
          <w:spacing w:val="8"/>
          <w:sz w:val="22"/>
          <w:szCs w:val="22"/>
          <w:lang w:eastAsia="zh-CN"/>
        </w:rPr>
        <w:t xml:space="preserve"> boli jednoduchšie zvolení, ale jednoducho</w:t>
      </w:r>
      <w:r w:rsidRPr="006C09CF">
        <w:rPr>
          <w:rFonts w:asciiTheme="minorHAnsi" w:eastAsia="Times New Roman" w:hAnsiTheme="minorHAnsi" w:cstheme="minorHAnsi"/>
          <w:spacing w:val="8"/>
          <w:sz w:val="22"/>
          <w:szCs w:val="22"/>
          <w:lang w:eastAsia="zh-CN"/>
        </w:rPr>
        <w:t>, ako</w:t>
      </w:r>
      <w:r w:rsidR="00903B56" w:rsidRPr="006C09CF">
        <w:rPr>
          <w:rFonts w:asciiTheme="minorHAnsi" w:eastAsia="Times New Roman" w:hAnsiTheme="minorHAnsi" w:cstheme="minorHAnsi"/>
          <w:spacing w:val="8"/>
          <w:sz w:val="22"/>
          <w:szCs w:val="22"/>
          <w:lang w:eastAsia="zh-CN"/>
        </w:rPr>
        <w:t xml:space="preserve"> ten systém naplní nejaké zákonné </w:t>
      </w:r>
      <w:r w:rsidRPr="006C09CF">
        <w:rPr>
          <w:rFonts w:asciiTheme="minorHAnsi" w:eastAsia="Times New Roman" w:hAnsiTheme="minorHAnsi" w:cstheme="minorHAnsi"/>
          <w:spacing w:val="8"/>
          <w:sz w:val="22"/>
          <w:szCs w:val="22"/>
          <w:lang w:eastAsia="zh-CN"/>
        </w:rPr>
        <w:t>p</w:t>
      </w:r>
      <w:r w:rsidR="00903B56" w:rsidRPr="006C09CF">
        <w:rPr>
          <w:rFonts w:asciiTheme="minorHAnsi" w:eastAsia="Times New Roman" w:hAnsiTheme="minorHAnsi" w:cstheme="minorHAnsi"/>
          <w:spacing w:val="8"/>
          <w:sz w:val="22"/>
          <w:szCs w:val="22"/>
          <w:lang w:eastAsia="zh-CN"/>
        </w:rPr>
        <w:t xml:space="preserve">ravidlá, bude mať nejaký </w:t>
      </w:r>
      <w:proofErr w:type="spellStart"/>
      <w:r w:rsidR="00903B56" w:rsidRPr="006C09CF">
        <w:rPr>
          <w:rFonts w:asciiTheme="minorHAnsi" w:eastAsia="Times New Roman" w:hAnsiTheme="minorHAnsi" w:cstheme="minorHAnsi"/>
          <w:spacing w:val="8"/>
          <w:sz w:val="22"/>
          <w:szCs w:val="22"/>
          <w:lang w:eastAsia="zh-CN"/>
        </w:rPr>
        <w:t>územno</w:t>
      </w:r>
      <w:proofErr w:type="spellEnd"/>
      <w:r w:rsidR="00903B56" w:rsidRPr="006C09CF">
        <w:rPr>
          <w:rFonts w:asciiTheme="minorHAnsi" w:eastAsia="Times New Roman" w:hAnsiTheme="minorHAnsi" w:cstheme="minorHAnsi"/>
          <w:spacing w:val="8"/>
          <w:sz w:val="22"/>
          <w:szCs w:val="22"/>
          <w:lang w:eastAsia="zh-CN"/>
        </w:rPr>
        <w:t xml:space="preserve"> plánovací rozmer a ako zabezpečíme tú najvyššiu </w:t>
      </w:r>
      <w:r w:rsidRPr="006C09CF">
        <w:rPr>
          <w:rFonts w:asciiTheme="minorHAnsi" w:eastAsia="Times New Roman" w:hAnsiTheme="minorHAnsi" w:cstheme="minorHAnsi"/>
          <w:spacing w:val="8"/>
          <w:sz w:val="22"/>
          <w:szCs w:val="22"/>
          <w:lang w:eastAsia="zh-CN"/>
        </w:rPr>
        <w:t xml:space="preserve">proporcionalitu. </w:t>
      </w:r>
      <w:r w:rsidR="00903B56" w:rsidRPr="006C09CF">
        <w:rPr>
          <w:rFonts w:asciiTheme="minorHAnsi" w:eastAsia="Times New Roman" w:hAnsiTheme="minorHAnsi" w:cstheme="minorHAnsi"/>
          <w:spacing w:val="8"/>
          <w:sz w:val="22"/>
          <w:szCs w:val="22"/>
          <w:lang w:eastAsia="zh-CN"/>
        </w:rPr>
        <w:t>Čiže tu ma mrzí</w:t>
      </w:r>
      <w:r w:rsidR="00187A8B">
        <w:rPr>
          <w:rFonts w:asciiTheme="minorHAnsi" w:eastAsia="Times New Roman" w:hAnsiTheme="minorHAnsi" w:cstheme="minorHAnsi"/>
          <w:spacing w:val="8"/>
          <w:sz w:val="22"/>
          <w:szCs w:val="22"/>
          <w:lang w:eastAsia="zh-CN"/>
        </w:rPr>
        <w:t>,</w:t>
      </w:r>
      <w:r w:rsidR="00903B56" w:rsidRPr="006C09CF">
        <w:rPr>
          <w:rFonts w:asciiTheme="minorHAnsi" w:eastAsia="Times New Roman" w:hAnsiTheme="minorHAnsi" w:cstheme="minorHAnsi"/>
          <w:spacing w:val="8"/>
          <w:sz w:val="22"/>
          <w:szCs w:val="22"/>
          <w:lang w:eastAsia="zh-CN"/>
        </w:rPr>
        <w:t xml:space="preserve"> prečo sme túto debatu a vaše odborné znalosti nevyužili na tej </w:t>
      </w:r>
      <w:r w:rsidRPr="006C09CF">
        <w:rPr>
          <w:rFonts w:asciiTheme="minorHAnsi" w:eastAsia="Times New Roman" w:hAnsiTheme="minorHAnsi" w:cstheme="minorHAnsi"/>
          <w:spacing w:val="8"/>
          <w:sz w:val="22"/>
          <w:szCs w:val="22"/>
          <w:lang w:eastAsia="zh-CN"/>
        </w:rPr>
        <w:t>k</w:t>
      </w:r>
      <w:r w:rsidR="00903B56" w:rsidRPr="006C09CF">
        <w:rPr>
          <w:rFonts w:asciiTheme="minorHAnsi" w:eastAsia="Times New Roman" w:hAnsiTheme="minorHAnsi" w:cstheme="minorHAnsi"/>
          <w:spacing w:val="8"/>
          <w:sz w:val="22"/>
          <w:szCs w:val="22"/>
          <w:lang w:eastAsia="zh-CN"/>
        </w:rPr>
        <w:t>omisii. Napríklad, že ja by som rada diskutovala aj o</w:t>
      </w:r>
      <w:r w:rsidR="006C09CF" w:rsidRPr="006C09CF">
        <w:rPr>
          <w:rFonts w:asciiTheme="minorHAnsi" w:eastAsia="Times New Roman" w:hAnsiTheme="minorHAnsi" w:cstheme="minorHAnsi"/>
          <w:spacing w:val="8"/>
          <w:sz w:val="22"/>
          <w:szCs w:val="22"/>
          <w:lang w:eastAsia="zh-CN"/>
        </w:rPr>
        <w:t> štyroch alternatívach.</w:t>
      </w:r>
    </w:p>
    <w:p w14:paraId="0B153559" w14:textId="77777777" w:rsidR="006C09CF" w:rsidRDefault="006C09CF" w:rsidP="00903B56">
      <w:pPr>
        <w:pStyle w:val="Obsahrmca"/>
        <w:spacing w:after="0" w:line="276" w:lineRule="auto"/>
        <w:jc w:val="both"/>
        <w:rPr>
          <w:rFonts w:asciiTheme="minorHAnsi" w:hAnsiTheme="minorHAnsi" w:cstheme="minorHAnsi"/>
          <w:b/>
          <w:bCs/>
          <w:sz w:val="22"/>
          <w:szCs w:val="22"/>
        </w:rPr>
      </w:pPr>
    </w:p>
    <w:p w14:paraId="40DFB5C1" w14:textId="4D2979EC" w:rsidR="00903B56" w:rsidRPr="006C09CF" w:rsidRDefault="006C09CF" w:rsidP="00903B56">
      <w:pPr>
        <w:pStyle w:val="Obsahrmca"/>
        <w:spacing w:after="0" w:line="276" w:lineRule="auto"/>
        <w:jc w:val="both"/>
        <w:rPr>
          <w:rFonts w:asciiTheme="minorHAnsi" w:eastAsia="Times New Roman" w:hAnsiTheme="minorHAnsi" w:cstheme="minorHAnsi"/>
          <w:spacing w:val="8"/>
          <w:sz w:val="22"/>
          <w:szCs w:val="22"/>
          <w:lang w:eastAsia="zh-CN"/>
        </w:rPr>
      </w:pPr>
      <w:r w:rsidRPr="006C09CF">
        <w:rPr>
          <w:rFonts w:asciiTheme="minorHAnsi" w:eastAsia="Times New Roman" w:hAnsiTheme="minorHAnsi" w:cstheme="minorHAnsi"/>
          <w:b/>
          <w:bCs/>
          <w:spacing w:val="8"/>
          <w:sz w:val="22"/>
          <w:szCs w:val="22"/>
          <w:lang w:eastAsia="zh-CN"/>
        </w:rPr>
        <w:t>Mgr. Diana Javorčíková, FP</w:t>
      </w:r>
      <w:r w:rsidRPr="006C09CF">
        <w:rPr>
          <w:rFonts w:asciiTheme="minorHAnsi" w:eastAsia="Times New Roman" w:hAnsiTheme="minorHAnsi" w:cstheme="minorHAnsi"/>
          <w:spacing w:val="8"/>
          <w:sz w:val="22"/>
          <w:szCs w:val="22"/>
          <w:lang w:eastAsia="zh-CN"/>
        </w:rPr>
        <w:t xml:space="preserve"> - j</w:t>
      </w:r>
      <w:r w:rsidR="00903B56" w:rsidRPr="006C09CF">
        <w:rPr>
          <w:rFonts w:asciiTheme="minorHAnsi" w:eastAsia="Times New Roman" w:hAnsiTheme="minorHAnsi" w:cstheme="minorHAnsi"/>
          <w:spacing w:val="8"/>
          <w:sz w:val="22"/>
          <w:szCs w:val="22"/>
          <w:lang w:eastAsia="zh-CN"/>
        </w:rPr>
        <w:t xml:space="preserve">a iba veľmi stručne pán </w:t>
      </w:r>
      <w:r w:rsidRPr="006C09CF">
        <w:rPr>
          <w:rFonts w:asciiTheme="minorHAnsi" w:eastAsia="Times New Roman" w:hAnsiTheme="minorHAnsi" w:cstheme="minorHAnsi"/>
          <w:spacing w:val="8"/>
          <w:sz w:val="22"/>
          <w:szCs w:val="22"/>
          <w:lang w:eastAsia="zh-CN"/>
        </w:rPr>
        <w:t>Kašper</w:t>
      </w:r>
      <w:r w:rsidR="00903B56" w:rsidRPr="006C09CF">
        <w:rPr>
          <w:rFonts w:asciiTheme="minorHAnsi" w:eastAsia="Times New Roman" w:hAnsiTheme="minorHAnsi" w:cstheme="minorHAnsi"/>
          <w:spacing w:val="8"/>
          <w:sz w:val="22"/>
          <w:szCs w:val="22"/>
          <w:lang w:eastAsia="zh-CN"/>
        </w:rPr>
        <w:t xml:space="preserve"> aj pán poslanec </w:t>
      </w:r>
      <w:r w:rsidRPr="006C09CF">
        <w:rPr>
          <w:rFonts w:asciiTheme="minorHAnsi" w:eastAsia="Times New Roman" w:hAnsiTheme="minorHAnsi" w:cstheme="minorHAnsi"/>
          <w:spacing w:val="8"/>
          <w:sz w:val="22"/>
          <w:szCs w:val="22"/>
          <w:lang w:eastAsia="zh-CN"/>
        </w:rPr>
        <w:t>Smädo</w:t>
      </w:r>
      <w:r w:rsidR="00903B56" w:rsidRPr="006C09CF">
        <w:rPr>
          <w:rFonts w:asciiTheme="minorHAnsi" w:eastAsia="Times New Roman" w:hAnsiTheme="minorHAnsi" w:cstheme="minorHAnsi"/>
          <w:spacing w:val="8"/>
          <w:sz w:val="22"/>
          <w:szCs w:val="22"/>
          <w:lang w:eastAsia="zh-CN"/>
        </w:rPr>
        <w:t xml:space="preserve"> to tuším povedal, že áno</w:t>
      </w:r>
      <w:r w:rsidRPr="006C09CF">
        <w:rPr>
          <w:rFonts w:asciiTheme="minorHAnsi" w:eastAsia="Times New Roman" w:hAnsiTheme="minorHAnsi" w:cstheme="minorHAnsi"/>
          <w:spacing w:val="8"/>
          <w:sz w:val="22"/>
          <w:szCs w:val="22"/>
          <w:lang w:eastAsia="zh-CN"/>
        </w:rPr>
        <w:t>,</w:t>
      </w:r>
      <w:r w:rsidR="00903B56" w:rsidRPr="006C09CF">
        <w:rPr>
          <w:rFonts w:asciiTheme="minorHAnsi" w:eastAsia="Times New Roman" w:hAnsiTheme="minorHAnsi" w:cstheme="minorHAnsi"/>
          <w:spacing w:val="8"/>
          <w:sz w:val="22"/>
          <w:szCs w:val="22"/>
          <w:lang w:eastAsia="zh-CN"/>
        </w:rPr>
        <w:t xml:space="preserve"> aj v tom našom návrhu sa vlastne vyskytuje </w:t>
      </w:r>
      <w:r w:rsidRPr="006C09CF">
        <w:rPr>
          <w:rFonts w:asciiTheme="minorHAnsi" w:eastAsia="Times New Roman" w:hAnsiTheme="minorHAnsi" w:cstheme="minorHAnsi"/>
          <w:spacing w:val="8"/>
          <w:sz w:val="22"/>
          <w:szCs w:val="22"/>
          <w:lang w:eastAsia="zh-CN"/>
        </w:rPr>
        <w:t>Kostiviarska</w:t>
      </w:r>
      <w:r w:rsidR="00903B56" w:rsidRPr="006C09CF">
        <w:rPr>
          <w:rFonts w:asciiTheme="minorHAnsi" w:eastAsia="Times New Roman" w:hAnsiTheme="minorHAnsi" w:cstheme="minorHAnsi"/>
          <w:spacing w:val="8"/>
          <w:sz w:val="22"/>
          <w:szCs w:val="22"/>
          <w:lang w:eastAsia="zh-CN"/>
        </w:rPr>
        <w:t xml:space="preserve"> so </w:t>
      </w:r>
      <w:r w:rsidRPr="006C09CF">
        <w:rPr>
          <w:rFonts w:asciiTheme="minorHAnsi" w:eastAsia="Times New Roman" w:hAnsiTheme="minorHAnsi" w:cstheme="minorHAnsi"/>
          <w:spacing w:val="8"/>
          <w:sz w:val="22"/>
          <w:szCs w:val="22"/>
          <w:lang w:eastAsia="zh-CN"/>
        </w:rPr>
        <w:t>Sásovou a Rudlovou</w:t>
      </w:r>
      <w:r w:rsidR="00903B56" w:rsidRPr="006C09CF">
        <w:rPr>
          <w:rFonts w:asciiTheme="minorHAnsi" w:eastAsia="Times New Roman" w:hAnsiTheme="minorHAnsi" w:cstheme="minorHAnsi"/>
          <w:spacing w:val="8"/>
          <w:sz w:val="22"/>
          <w:szCs w:val="22"/>
          <w:lang w:eastAsia="zh-CN"/>
        </w:rPr>
        <w:t xml:space="preserve">. To je síce pravda, ale tam ide presne o tú pointu, čo hovorila aj pani poslankyňa </w:t>
      </w:r>
      <w:r w:rsidRPr="006C09CF">
        <w:rPr>
          <w:rFonts w:asciiTheme="minorHAnsi" w:eastAsia="Times New Roman" w:hAnsiTheme="minorHAnsi" w:cstheme="minorHAnsi"/>
          <w:spacing w:val="8"/>
          <w:sz w:val="22"/>
          <w:szCs w:val="22"/>
          <w:lang w:eastAsia="zh-CN"/>
        </w:rPr>
        <w:t>Podmanická</w:t>
      </w:r>
      <w:r w:rsidR="00903B56" w:rsidRPr="006C09CF">
        <w:rPr>
          <w:rFonts w:asciiTheme="minorHAnsi" w:eastAsia="Times New Roman" w:hAnsiTheme="minorHAnsi" w:cstheme="minorHAnsi"/>
          <w:spacing w:val="8"/>
          <w:sz w:val="22"/>
          <w:szCs w:val="22"/>
          <w:lang w:eastAsia="zh-CN"/>
        </w:rPr>
        <w:t xml:space="preserve">, že tam ostáva tá väzba na </w:t>
      </w:r>
      <w:r w:rsidRPr="006C09CF">
        <w:rPr>
          <w:rFonts w:asciiTheme="minorHAnsi" w:eastAsia="Times New Roman" w:hAnsiTheme="minorHAnsi" w:cstheme="minorHAnsi"/>
          <w:spacing w:val="8"/>
          <w:sz w:val="22"/>
          <w:szCs w:val="22"/>
          <w:lang w:eastAsia="zh-CN"/>
        </w:rPr>
        <w:t>Jakub</w:t>
      </w:r>
      <w:r w:rsidR="00903B56" w:rsidRPr="006C09CF">
        <w:rPr>
          <w:rFonts w:asciiTheme="minorHAnsi" w:eastAsia="Times New Roman" w:hAnsiTheme="minorHAnsi" w:cstheme="minorHAnsi"/>
          <w:spacing w:val="8"/>
          <w:sz w:val="22"/>
          <w:szCs w:val="22"/>
          <w:lang w:eastAsia="zh-CN"/>
        </w:rPr>
        <w:t xml:space="preserve"> a </w:t>
      </w:r>
      <w:r w:rsidRPr="006C09CF">
        <w:rPr>
          <w:rFonts w:asciiTheme="minorHAnsi" w:eastAsia="Times New Roman" w:hAnsiTheme="minorHAnsi" w:cstheme="minorHAnsi"/>
          <w:spacing w:val="8"/>
          <w:sz w:val="22"/>
          <w:szCs w:val="22"/>
          <w:lang w:eastAsia="zh-CN"/>
        </w:rPr>
        <w:t>U</w:t>
      </w:r>
      <w:r w:rsidR="00903B56" w:rsidRPr="006C09CF">
        <w:rPr>
          <w:rFonts w:asciiTheme="minorHAnsi" w:eastAsia="Times New Roman" w:hAnsiTheme="minorHAnsi" w:cstheme="minorHAnsi"/>
          <w:spacing w:val="8"/>
          <w:sz w:val="22"/>
          <w:szCs w:val="22"/>
          <w:lang w:eastAsia="zh-CN"/>
        </w:rPr>
        <w:t>ľanku a toto je kľúčové v tom.</w:t>
      </w:r>
    </w:p>
    <w:p w14:paraId="6B22782A" w14:textId="77777777" w:rsidR="006C09CF" w:rsidRPr="006C09CF" w:rsidRDefault="006C09CF" w:rsidP="00903B56">
      <w:pPr>
        <w:pStyle w:val="Obsahrmca"/>
        <w:spacing w:after="0" w:line="276" w:lineRule="auto"/>
        <w:jc w:val="both"/>
        <w:rPr>
          <w:rFonts w:asciiTheme="minorHAnsi" w:eastAsia="Times New Roman" w:hAnsiTheme="minorHAnsi" w:cstheme="minorHAnsi"/>
          <w:spacing w:val="8"/>
          <w:sz w:val="22"/>
          <w:szCs w:val="22"/>
          <w:lang w:eastAsia="zh-CN"/>
        </w:rPr>
      </w:pPr>
    </w:p>
    <w:p w14:paraId="6F6CFB60" w14:textId="7D1CDB63" w:rsidR="00903B56" w:rsidRPr="003A32E0" w:rsidRDefault="006C09CF" w:rsidP="00903B56">
      <w:pPr>
        <w:pStyle w:val="Obsahrmca"/>
        <w:spacing w:after="0" w:line="276" w:lineRule="auto"/>
        <w:jc w:val="both"/>
        <w:rPr>
          <w:rFonts w:asciiTheme="minorHAnsi" w:eastAsia="Times New Roman" w:hAnsiTheme="minorHAnsi" w:cstheme="minorHAnsi"/>
          <w:spacing w:val="8"/>
          <w:sz w:val="22"/>
          <w:szCs w:val="22"/>
          <w:lang w:eastAsia="zh-CN"/>
        </w:rPr>
      </w:pPr>
      <w:r w:rsidRPr="006C09CF">
        <w:rPr>
          <w:rFonts w:asciiTheme="minorHAnsi" w:eastAsia="Times New Roman" w:hAnsiTheme="minorHAnsi" w:cstheme="minorHAnsi"/>
          <w:b/>
          <w:bCs/>
          <w:spacing w:val="8"/>
          <w:sz w:val="22"/>
          <w:szCs w:val="22"/>
          <w:lang w:eastAsia="zh-CN"/>
        </w:rPr>
        <w:t>Ing. Martin Majling</w:t>
      </w:r>
      <w:r w:rsidRPr="006C09CF">
        <w:rPr>
          <w:rFonts w:asciiTheme="minorHAnsi" w:eastAsia="Times New Roman" w:hAnsiTheme="minorHAnsi" w:cstheme="minorHAnsi"/>
          <w:spacing w:val="8"/>
          <w:sz w:val="22"/>
          <w:szCs w:val="22"/>
          <w:lang w:eastAsia="zh-CN"/>
        </w:rPr>
        <w:t xml:space="preserve"> - </w:t>
      </w:r>
      <w:r w:rsidR="00903B56" w:rsidRPr="006C09CF">
        <w:rPr>
          <w:rFonts w:asciiTheme="minorHAnsi" w:eastAsia="Times New Roman" w:hAnsiTheme="minorHAnsi" w:cstheme="minorHAnsi"/>
          <w:spacing w:val="8"/>
          <w:sz w:val="22"/>
          <w:szCs w:val="22"/>
          <w:lang w:eastAsia="zh-CN"/>
        </w:rPr>
        <w:t>idem tak v rýchlosti to čo mám v</w:t>
      </w:r>
      <w:r w:rsidRPr="006C09CF">
        <w:rPr>
          <w:rFonts w:asciiTheme="minorHAnsi" w:eastAsia="Times New Roman" w:hAnsiTheme="minorHAnsi" w:cstheme="minorHAnsi"/>
          <w:spacing w:val="8"/>
          <w:sz w:val="22"/>
          <w:szCs w:val="22"/>
          <w:lang w:eastAsia="zh-CN"/>
        </w:rPr>
        <w:t> </w:t>
      </w:r>
      <w:r w:rsidR="00903B56" w:rsidRPr="006C09CF">
        <w:rPr>
          <w:rFonts w:asciiTheme="minorHAnsi" w:eastAsia="Times New Roman" w:hAnsiTheme="minorHAnsi" w:cstheme="minorHAnsi"/>
          <w:spacing w:val="8"/>
          <w:sz w:val="22"/>
          <w:szCs w:val="22"/>
          <w:lang w:eastAsia="zh-CN"/>
        </w:rPr>
        <w:t>pamäti</w:t>
      </w:r>
      <w:r w:rsidRPr="006C09CF">
        <w:rPr>
          <w:rFonts w:asciiTheme="minorHAnsi" w:eastAsia="Times New Roman" w:hAnsiTheme="minorHAnsi" w:cstheme="minorHAnsi"/>
          <w:spacing w:val="8"/>
          <w:sz w:val="22"/>
          <w:szCs w:val="22"/>
          <w:lang w:eastAsia="zh-CN"/>
        </w:rPr>
        <w:t xml:space="preserve"> č</w:t>
      </w:r>
      <w:r w:rsidR="00903B56" w:rsidRPr="006C09CF">
        <w:rPr>
          <w:rFonts w:asciiTheme="minorHAnsi" w:eastAsia="Times New Roman" w:hAnsiTheme="minorHAnsi" w:cstheme="minorHAnsi"/>
          <w:spacing w:val="8"/>
          <w:sz w:val="22"/>
          <w:szCs w:val="22"/>
          <w:lang w:eastAsia="zh-CN"/>
        </w:rPr>
        <w:t>erstvo</w:t>
      </w:r>
      <w:r w:rsidRPr="006C09CF">
        <w:rPr>
          <w:rFonts w:asciiTheme="minorHAnsi" w:eastAsia="Times New Roman" w:hAnsiTheme="minorHAnsi" w:cstheme="minorHAnsi"/>
          <w:spacing w:val="8"/>
          <w:sz w:val="22"/>
          <w:szCs w:val="22"/>
          <w:lang w:eastAsia="zh-CN"/>
        </w:rPr>
        <w:t xml:space="preserve">, lebo </w:t>
      </w:r>
      <w:r w:rsidR="00903B56" w:rsidRPr="006C09CF">
        <w:rPr>
          <w:rFonts w:asciiTheme="minorHAnsi" w:eastAsia="Times New Roman" w:hAnsiTheme="minorHAnsi" w:cstheme="minorHAnsi"/>
          <w:spacing w:val="8"/>
          <w:sz w:val="22"/>
          <w:szCs w:val="22"/>
          <w:lang w:eastAsia="zh-CN"/>
        </w:rPr>
        <w:t>mám toho veľa</w:t>
      </w:r>
      <w:r w:rsidRPr="006C09CF">
        <w:rPr>
          <w:rFonts w:asciiTheme="minorHAnsi" w:eastAsia="Times New Roman" w:hAnsiTheme="minorHAnsi" w:cstheme="minorHAnsi"/>
          <w:spacing w:val="8"/>
          <w:sz w:val="22"/>
          <w:szCs w:val="22"/>
          <w:lang w:eastAsia="zh-CN"/>
        </w:rPr>
        <w:t>. P</w:t>
      </w:r>
      <w:r w:rsidR="00903B56" w:rsidRPr="006C09CF">
        <w:rPr>
          <w:rFonts w:asciiTheme="minorHAnsi" w:eastAsia="Times New Roman" w:hAnsiTheme="minorHAnsi" w:cstheme="minorHAnsi"/>
          <w:spacing w:val="8"/>
          <w:sz w:val="22"/>
          <w:szCs w:val="22"/>
          <w:lang w:eastAsia="zh-CN"/>
        </w:rPr>
        <w:t xml:space="preserve">ani poslankyňa </w:t>
      </w:r>
      <w:r w:rsidRPr="006C09CF">
        <w:rPr>
          <w:rFonts w:asciiTheme="minorHAnsi" w:eastAsia="Times New Roman" w:hAnsiTheme="minorHAnsi" w:cstheme="minorHAnsi"/>
          <w:spacing w:val="8"/>
          <w:sz w:val="22"/>
          <w:szCs w:val="22"/>
          <w:lang w:eastAsia="zh-CN"/>
        </w:rPr>
        <w:t>Javorčíková</w:t>
      </w:r>
      <w:r w:rsidR="00903B56" w:rsidRPr="006C09CF">
        <w:rPr>
          <w:rFonts w:asciiTheme="minorHAnsi" w:eastAsia="Times New Roman" w:hAnsiTheme="minorHAnsi" w:cstheme="minorHAnsi"/>
          <w:spacing w:val="8"/>
          <w:sz w:val="22"/>
          <w:szCs w:val="22"/>
          <w:lang w:eastAsia="zh-CN"/>
        </w:rPr>
        <w:t xml:space="preserve"> </w:t>
      </w:r>
      <w:r w:rsidRPr="006C09CF">
        <w:rPr>
          <w:rFonts w:asciiTheme="minorHAnsi" w:eastAsia="Times New Roman" w:hAnsiTheme="minorHAnsi" w:cstheme="minorHAnsi"/>
          <w:spacing w:val="8"/>
          <w:sz w:val="22"/>
          <w:szCs w:val="22"/>
          <w:lang w:eastAsia="zh-CN"/>
        </w:rPr>
        <w:t>,</w:t>
      </w:r>
      <w:r w:rsidR="00903B56" w:rsidRPr="006C09CF">
        <w:rPr>
          <w:rFonts w:asciiTheme="minorHAnsi" w:eastAsia="Times New Roman" w:hAnsiTheme="minorHAnsi" w:cstheme="minorHAnsi"/>
          <w:spacing w:val="8"/>
          <w:sz w:val="22"/>
          <w:szCs w:val="22"/>
          <w:lang w:eastAsia="zh-CN"/>
        </w:rPr>
        <w:t xml:space="preserve">teraz </w:t>
      </w:r>
      <w:r w:rsidR="00903B56" w:rsidRPr="003A32E0">
        <w:rPr>
          <w:rFonts w:asciiTheme="minorHAnsi" w:eastAsia="Times New Roman" w:hAnsiTheme="minorHAnsi" w:cstheme="minorHAnsi"/>
          <w:spacing w:val="8"/>
          <w:sz w:val="22"/>
          <w:szCs w:val="22"/>
          <w:lang w:eastAsia="zh-CN"/>
        </w:rPr>
        <w:t xml:space="preserve">povedal pán poslanec </w:t>
      </w:r>
      <w:r w:rsidRPr="003A32E0">
        <w:rPr>
          <w:rFonts w:asciiTheme="minorHAnsi" w:eastAsia="Times New Roman" w:hAnsiTheme="minorHAnsi" w:cstheme="minorHAnsi"/>
          <w:spacing w:val="8"/>
          <w:sz w:val="22"/>
          <w:szCs w:val="22"/>
          <w:lang w:eastAsia="zh-CN"/>
        </w:rPr>
        <w:t>Kašpe</w:t>
      </w:r>
      <w:r w:rsidR="00903B56" w:rsidRPr="003A32E0">
        <w:rPr>
          <w:rFonts w:asciiTheme="minorHAnsi" w:eastAsia="Times New Roman" w:hAnsiTheme="minorHAnsi" w:cstheme="minorHAnsi"/>
          <w:spacing w:val="8"/>
          <w:sz w:val="22"/>
          <w:szCs w:val="22"/>
          <w:lang w:eastAsia="zh-CN"/>
        </w:rPr>
        <w:t xml:space="preserve">r, že ten váš </w:t>
      </w:r>
      <w:proofErr w:type="spellStart"/>
      <w:r w:rsidR="00903B56" w:rsidRPr="003A32E0">
        <w:rPr>
          <w:rFonts w:asciiTheme="minorHAnsi" w:eastAsia="Times New Roman" w:hAnsiTheme="minorHAnsi" w:cstheme="minorHAnsi"/>
          <w:spacing w:val="8"/>
          <w:sz w:val="22"/>
          <w:szCs w:val="22"/>
          <w:lang w:eastAsia="zh-CN"/>
        </w:rPr>
        <w:t>štvor</w:t>
      </w:r>
      <w:proofErr w:type="spellEnd"/>
      <w:r w:rsidR="00903B56" w:rsidRPr="003A32E0">
        <w:rPr>
          <w:rFonts w:asciiTheme="minorHAnsi" w:eastAsia="Times New Roman" w:hAnsiTheme="minorHAnsi" w:cstheme="minorHAnsi"/>
          <w:spacing w:val="8"/>
          <w:sz w:val="22"/>
          <w:szCs w:val="22"/>
          <w:lang w:eastAsia="zh-CN"/>
        </w:rPr>
        <w:t xml:space="preserve"> obvodový</w:t>
      </w:r>
      <w:r w:rsidRPr="003A32E0">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tam dáva aj tie ostatné, čiže </w:t>
      </w:r>
      <w:r w:rsidR="00082A3E">
        <w:rPr>
          <w:rFonts w:asciiTheme="minorHAnsi" w:eastAsia="Times New Roman" w:hAnsiTheme="minorHAnsi" w:cstheme="minorHAnsi"/>
          <w:spacing w:val="8"/>
          <w:sz w:val="22"/>
          <w:szCs w:val="22"/>
          <w:lang w:eastAsia="zh-CN"/>
        </w:rPr>
        <w:t>Iliaš,</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Kremnička</w:t>
      </w:r>
      <w:r w:rsidR="00903B56" w:rsidRPr="003A32E0">
        <w:rPr>
          <w:rFonts w:asciiTheme="minorHAnsi" w:eastAsia="Times New Roman" w:hAnsiTheme="minorHAnsi" w:cstheme="minorHAnsi"/>
          <w:spacing w:val="8"/>
          <w:sz w:val="22"/>
          <w:szCs w:val="22"/>
          <w:lang w:eastAsia="zh-CN"/>
        </w:rPr>
        <w:t xml:space="preserve">, </w:t>
      </w:r>
      <w:r w:rsidR="007564BE">
        <w:rPr>
          <w:rFonts w:asciiTheme="minorHAnsi" w:eastAsia="Times New Roman" w:hAnsiTheme="minorHAnsi" w:cstheme="minorHAnsi"/>
          <w:spacing w:val="8"/>
          <w:sz w:val="22"/>
          <w:szCs w:val="22"/>
          <w:lang w:eastAsia="zh-CN"/>
        </w:rPr>
        <w:t>Rakytovce</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M</w:t>
      </w:r>
      <w:r w:rsidR="00903B56" w:rsidRPr="003A32E0">
        <w:rPr>
          <w:rFonts w:asciiTheme="minorHAnsi" w:eastAsia="Times New Roman" w:hAnsiTheme="minorHAnsi" w:cstheme="minorHAnsi"/>
          <w:spacing w:val="8"/>
          <w:sz w:val="22"/>
          <w:szCs w:val="22"/>
          <w:lang w:eastAsia="zh-CN"/>
        </w:rPr>
        <w:t>ajer</w:t>
      </w:r>
      <w:r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Š</w:t>
      </w:r>
      <w:r w:rsidR="00903B56" w:rsidRPr="003A32E0">
        <w:rPr>
          <w:rFonts w:asciiTheme="minorHAnsi" w:eastAsia="Times New Roman" w:hAnsiTheme="minorHAnsi" w:cstheme="minorHAnsi"/>
          <w:spacing w:val="8"/>
          <w:sz w:val="22"/>
          <w:szCs w:val="22"/>
          <w:lang w:eastAsia="zh-CN"/>
        </w:rPr>
        <w:t xml:space="preserve">alková, </w:t>
      </w:r>
      <w:r w:rsidRPr="003A32E0">
        <w:rPr>
          <w:rFonts w:asciiTheme="minorHAnsi" w:eastAsia="Times New Roman" w:hAnsiTheme="minorHAnsi" w:cstheme="minorHAnsi"/>
          <w:spacing w:val="8"/>
          <w:sz w:val="22"/>
          <w:szCs w:val="22"/>
          <w:lang w:eastAsia="zh-CN"/>
        </w:rPr>
        <w:t>Senica</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Podlavice</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S</w:t>
      </w:r>
      <w:r w:rsidR="00903B56" w:rsidRPr="003A32E0">
        <w:rPr>
          <w:rFonts w:asciiTheme="minorHAnsi" w:eastAsia="Times New Roman" w:hAnsiTheme="minorHAnsi" w:cstheme="minorHAnsi"/>
          <w:spacing w:val="8"/>
          <w:sz w:val="22"/>
          <w:szCs w:val="22"/>
          <w:lang w:eastAsia="zh-CN"/>
        </w:rPr>
        <w:t xml:space="preserve">kubín, </w:t>
      </w:r>
      <w:r w:rsidRPr="003A32E0">
        <w:rPr>
          <w:rFonts w:asciiTheme="minorHAnsi" w:eastAsia="Times New Roman" w:hAnsiTheme="minorHAnsi" w:cstheme="minorHAnsi"/>
          <w:spacing w:val="8"/>
          <w:sz w:val="22"/>
          <w:szCs w:val="22"/>
          <w:lang w:eastAsia="zh-CN"/>
        </w:rPr>
        <w:t>Kostiviarska</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Jakub</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U</w:t>
      </w:r>
      <w:r w:rsidR="00903B56" w:rsidRPr="003A32E0">
        <w:rPr>
          <w:rFonts w:asciiTheme="minorHAnsi" w:eastAsia="Times New Roman" w:hAnsiTheme="minorHAnsi" w:cstheme="minorHAnsi"/>
          <w:spacing w:val="8"/>
          <w:sz w:val="22"/>
          <w:szCs w:val="22"/>
          <w:lang w:eastAsia="zh-CN"/>
        </w:rPr>
        <w:t xml:space="preserve">ľanka, </w:t>
      </w:r>
      <w:r w:rsidRPr="003A32E0">
        <w:rPr>
          <w:rFonts w:asciiTheme="minorHAnsi" w:eastAsia="Times New Roman" w:hAnsiTheme="minorHAnsi" w:cstheme="minorHAnsi"/>
          <w:spacing w:val="8"/>
          <w:sz w:val="22"/>
          <w:szCs w:val="22"/>
          <w:lang w:eastAsia="zh-CN"/>
        </w:rPr>
        <w:t>Uhlisko</w:t>
      </w:r>
      <w:r w:rsidR="00903B56" w:rsidRPr="003A32E0">
        <w:rPr>
          <w:rFonts w:asciiTheme="minorHAnsi" w:eastAsia="Times New Roman" w:hAnsiTheme="minorHAnsi" w:cstheme="minorHAnsi"/>
          <w:spacing w:val="8"/>
          <w:sz w:val="22"/>
          <w:szCs w:val="22"/>
          <w:lang w:eastAsia="zh-CN"/>
        </w:rPr>
        <w:t xml:space="preserve"> k tým veľkým</w:t>
      </w:r>
      <w:r w:rsidRPr="003A32E0">
        <w:rPr>
          <w:rFonts w:asciiTheme="minorHAnsi" w:eastAsia="Times New Roman" w:hAnsiTheme="minorHAnsi" w:cstheme="minorHAnsi"/>
          <w:spacing w:val="8"/>
          <w:sz w:val="22"/>
          <w:szCs w:val="22"/>
          <w:lang w:eastAsia="zh-CN"/>
        </w:rPr>
        <w:t>. T</w:t>
      </w:r>
      <w:r w:rsidR="00903B56" w:rsidRPr="003A32E0">
        <w:rPr>
          <w:rFonts w:asciiTheme="minorHAnsi" w:eastAsia="Times New Roman" w:hAnsiTheme="minorHAnsi" w:cstheme="minorHAnsi"/>
          <w:spacing w:val="8"/>
          <w:sz w:val="22"/>
          <w:szCs w:val="22"/>
          <w:lang w:eastAsia="zh-CN"/>
        </w:rPr>
        <w:t xml:space="preserve">o je, to je záber okolo 13000 obyvateľov, namiesto tej </w:t>
      </w:r>
      <w:r w:rsidRPr="003A32E0">
        <w:rPr>
          <w:rFonts w:asciiTheme="minorHAnsi" w:eastAsia="Times New Roman" w:hAnsiTheme="minorHAnsi" w:cstheme="minorHAnsi"/>
          <w:spacing w:val="8"/>
          <w:sz w:val="22"/>
          <w:szCs w:val="22"/>
          <w:lang w:eastAsia="zh-CN"/>
        </w:rPr>
        <w:t>Kostiviarskej</w:t>
      </w:r>
      <w:r w:rsidR="00903B56" w:rsidRPr="003A32E0">
        <w:rPr>
          <w:rFonts w:asciiTheme="minorHAnsi" w:eastAsia="Times New Roman" w:hAnsiTheme="minorHAnsi" w:cstheme="minorHAnsi"/>
          <w:spacing w:val="8"/>
          <w:sz w:val="22"/>
          <w:szCs w:val="22"/>
          <w:lang w:eastAsia="zh-CN"/>
        </w:rPr>
        <w:t xml:space="preserve"> </w:t>
      </w:r>
      <w:r w:rsidRPr="003A32E0">
        <w:rPr>
          <w:rFonts w:asciiTheme="minorHAnsi" w:eastAsia="Times New Roman" w:hAnsiTheme="minorHAnsi" w:cstheme="minorHAnsi"/>
          <w:spacing w:val="8"/>
          <w:sz w:val="22"/>
          <w:szCs w:val="22"/>
          <w:lang w:eastAsia="zh-CN"/>
        </w:rPr>
        <w:t>349</w:t>
      </w:r>
      <w:r w:rsidR="00903B56" w:rsidRPr="003A32E0">
        <w:rPr>
          <w:rFonts w:asciiTheme="minorHAnsi" w:eastAsia="Times New Roman" w:hAnsiTheme="minorHAnsi" w:cstheme="minorHAnsi"/>
          <w:spacing w:val="8"/>
          <w:sz w:val="22"/>
          <w:szCs w:val="22"/>
          <w:lang w:eastAsia="zh-CN"/>
        </w:rPr>
        <w:t xml:space="preserve">. Mňa mrzí, že tá </w:t>
      </w:r>
      <w:r w:rsidRPr="003A32E0">
        <w:rPr>
          <w:rFonts w:asciiTheme="minorHAnsi" w:eastAsia="Times New Roman" w:hAnsiTheme="minorHAnsi" w:cstheme="minorHAnsi"/>
          <w:spacing w:val="8"/>
          <w:sz w:val="22"/>
          <w:szCs w:val="22"/>
          <w:lang w:eastAsia="zh-CN"/>
        </w:rPr>
        <w:t>Kostiviarska</w:t>
      </w:r>
      <w:r w:rsidR="00903B56" w:rsidRPr="003A32E0">
        <w:rPr>
          <w:rFonts w:asciiTheme="minorHAnsi" w:eastAsia="Times New Roman" w:hAnsiTheme="minorHAnsi" w:cstheme="minorHAnsi"/>
          <w:spacing w:val="8"/>
          <w:sz w:val="22"/>
          <w:szCs w:val="22"/>
          <w:lang w:eastAsia="zh-CN"/>
        </w:rPr>
        <w:t xml:space="preserve"> padla ako keby</w:t>
      </w:r>
      <w:r w:rsidRPr="003A32E0">
        <w:rPr>
          <w:rFonts w:asciiTheme="minorHAnsi" w:eastAsia="Times New Roman" w:hAnsiTheme="minorHAnsi" w:cstheme="minorHAnsi"/>
          <w:spacing w:val="8"/>
          <w:sz w:val="22"/>
          <w:szCs w:val="22"/>
          <w:lang w:eastAsia="zh-CN"/>
        </w:rPr>
        <w:t xml:space="preserve"> na</w:t>
      </w:r>
      <w:r w:rsidR="00903B56" w:rsidRPr="003A32E0">
        <w:rPr>
          <w:rFonts w:asciiTheme="minorHAnsi" w:eastAsia="Times New Roman" w:hAnsiTheme="minorHAnsi" w:cstheme="minorHAnsi"/>
          <w:spacing w:val="8"/>
          <w:sz w:val="22"/>
          <w:szCs w:val="22"/>
          <w:lang w:eastAsia="zh-CN"/>
        </w:rPr>
        <w:t xml:space="preserve"> tú </w:t>
      </w:r>
      <w:r w:rsidR="00903B56" w:rsidRPr="003A32E0">
        <w:rPr>
          <w:rFonts w:asciiTheme="minorHAnsi" w:eastAsia="Times New Roman" w:hAnsiTheme="minorHAnsi" w:cstheme="minorHAnsi"/>
          <w:spacing w:val="8"/>
          <w:sz w:val="22"/>
          <w:szCs w:val="22"/>
          <w:lang w:eastAsia="zh-CN"/>
        </w:rPr>
        <w:lastRenderedPageBreak/>
        <w:t>obetu toho</w:t>
      </w:r>
      <w:r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vyhovieť zákonnos</w:t>
      </w:r>
      <w:r w:rsidR="00194E4E" w:rsidRPr="003A32E0">
        <w:rPr>
          <w:rFonts w:asciiTheme="minorHAnsi" w:eastAsia="Times New Roman" w:hAnsiTheme="minorHAnsi" w:cstheme="minorHAnsi"/>
          <w:spacing w:val="8"/>
          <w:sz w:val="22"/>
          <w:szCs w:val="22"/>
          <w:lang w:eastAsia="zh-CN"/>
        </w:rPr>
        <w:t>ti. A</w:t>
      </w:r>
      <w:r w:rsidR="00903B56" w:rsidRPr="003A32E0">
        <w:rPr>
          <w:rFonts w:asciiTheme="minorHAnsi" w:eastAsia="Times New Roman" w:hAnsiTheme="minorHAnsi" w:cstheme="minorHAnsi"/>
          <w:spacing w:val="8"/>
          <w:sz w:val="22"/>
          <w:szCs w:val="22"/>
          <w:lang w:eastAsia="zh-CN"/>
        </w:rPr>
        <w:t>le bohužiaľ niečo sme museli robiť a ja všetký</w:t>
      </w:r>
      <w:r w:rsidR="00194E4E" w:rsidRPr="003A32E0">
        <w:rPr>
          <w:rFonts w:asciiTheme="minorHAnsi" w:eastAsia="Times New Roman" w:hAnsiTheme="minorHAnsi" w:cstheme="minorHAnsi"/>
          <w:spacing w:val="8"/>
          <w:sz w:val="22"/>
          <w:szCs w:val="22"/>
          <w:lang w:eastAsia="zh-CN"/>
        </w:rPr>
        <w:t>ch</w:t>
      </w:r>
      <w:r w:rsidR="00903B56" w:rsidRPr="003A32E0">
        <w:rPr>
          <w:rFonts w:asciiTheme="minorHAnsi" w:eastAsia="Times New Roman" w:hAnsiTheme="minorHAnsi" w:cstheme="minorHAnsi"/>
          <w:spacing w:val="8"/>
          <w:sz w:val="22"/>
          <w:szCs w:val="22"/>
          <w:lang w:eastAsia="zh-CN"/>
        </w:rPr>
        <w:t xml:space="preserve"> </w:t>
      </w:r>
      <w:proofErr w:type="spellStart"/>
      <w:r w:rsidR="00194E4E" w:rsidRPr="003A32E0">
        <w:rPr>
          <w:rFonts w:asciiTheme="minorHAnsi" w:eastAsia="Times New Roman" w:hAnsiTheme="minorHAnsi" w:cstheme="minorHAnsi"/>
          <w:spacing w:val="8"/>
          <w:sz w:val="22"/>
          <w:szCs w:val="22"/>
          <w:lang w:eastAsia="zh-CN"/>
        </w:rPr>
        <w:t>Kostiviarčan</w:t>
      </w:r>
      <w:r w:rsidR="00082A3E">
        <w:rPr>
          <w:rFonts w:asciiTheme="minorHAnsi" w:eastAsia="Times New Roman" w:hAnsiTheme="minorHAnsi" w:cstheme="minorHAnsi"/>
          <w:spacing w:val="8"/>
          <w:sz w:val="22"/>
          <w:szCs w:val="22"/>
          <w:lang w:eastAsia="zh-CN"/>
        </w:rPr>
        <w:t>o</w:t>
      </w:r>
      <w:r w:rsidR="00194E4E" w:rsidRPr="003A32E0">
        <w:rPr>
          <w:rFonts w:asciiTheme="minorHAnsi" w:eastAsia="Times New Roman" w:hAnsiTheme="minorHAnsi" w:cstheme="minorHAnsi"/>
          <w:spacing w:val="8"/>
          <w:sz w:val="22"/>
          <w:szCs w:val="22"/>
          <w:lang w:eastAsia="zh-CN"/>
        </w:rPr>
        <w:t>v</w:t>
      </w:r>
      <w:proofErr w:type="spellEnd"/>
      <w:r w:rsidR="00903B56" w:rsidRPr="003A32E0">
        <w:rPr>
          <w:rFonts w:asciiTheme="minorHAnsi" w:eastAsia="Times New Roman" w:hAnsiTheme="minorHAnsi" w:cstheme="minorHAnsi"/>
          <w:spacing w:val="8"/>
          <w:sz w:val="22"/>
          <w:szCs w:val="22"/>
          <w:lang w:eastAsia="zh-CN"/>
        </w:rPr>
        <w:t xml:space="preserve"> aj chápem, že majú z toho obavy. Ale ja ako predseda </w:t>
      </w:r>
      <w:r w:rsidR="00194E4E" w:rsidRPr="003A32E0">
        <w:rPr>
          <w:rFonts w:asciiTheme="minorHAnsi" w:eastAsia="Times New Roman" w:hAnsiTheme="minorHAnsi" w:cstheme="minorHAnsi"/>
          <w:spacing w:val="8"/>
          <w:sz w:val="22"/>
          <w:szCs w:val="22"/>
          <w:lang w:eastAsia="zh-CN"/>
        </w:rPr>
        <w:t>VMČ</w:t>
      </w:r>
      <w:r w:rsidR="00903B56" w:rsidRPr="003A32E0">
        <w:rPr>
          <w:rFonts w:asciiTheme="minorHAnsi" w:eastAsia="Times New Roman" w:hAnsiTheme="minorHAnsi" w:cstheme="minorHAnsi"/>
          <w:spacing w:val="8"/>
          <w:sz w:val="22"/>
          <w:szCs w:val="22"/>
          <w:lang w:eastAsia="zh-CN"/>
        </w:rPr>
        <w:t xml:space="preserve"> </w:t>
      </w:r>
      <w:r w:rsidR="00194E4E" w:rsidRPr="003A32E0">
        <w:rPr>
          <w:rFonts w:asciiTheme="minorHAnsi" w:eastAsia="Times New Roman" w:hAnsiTheme="minorHAnsi" w:cstheme="minorHAnsi"/>
          <w:spacing w:val="8"/>
          <w:sz w:val="22"/>
          <w:szCs w:val="22"/>
          <w:lang w:eastAsia="zh-CN"/>
        </w:rPr>
        <w:t>S</w:t>
      </w:r>
      <w:r w:rsidR="00903B56" w:rsidRPr="003A32E0">
        <w:rPr>
          <w:rFonts w:asciiTheme="minorHAnsi" w:eastAsia="Times New Roman" w:hAnsiTheme="minorHAnsi" w:cstheme="minorHAnsi"/>
          <w:spacing w:val="8"/>
          <w:sz w:val="22"/>
          <w:szCs w:val="22"/>
          <w:lang w:eastAsia="zh-CN"/>
        </w:rPr>
        <w:t xml:space="preserve">ásová </w:t>
      </w:r>
      <w:r w:rsidR="00082A3E" w:rsidRPr="003A32E0">
        <w:rPr>
          <w:rFonts w:asciiTheme="minorHAnsi" w:eastAsia="Times New Roman" w:hAnsiTheme="minorHAnsi" w:cstheme="minorHAnsi"/>
          <w:spacing w:val="8"/>
          <w:sz w:val="22"/>
          <w:szCs w:val="22"/>
          <w:lang w:eastAsia="zh-CN"/>
        </w:rPr>
        <w:t>Rudlová</w:t>
      </w:r>
      <w:r w:rsidR="00194E4E"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ja garantujem, že tie ich obavy sa im pokúsime vysvetliť a budeme postupovať, že sa všetko dá sk</w:t>
      </w:r>
      <w:r w:rsidR="00194E4E" w:rsidRPr="003A32E0">
        <w:rPr>
          <w:rFonts w:asciiTheme="minorHAnsi" w:eastAsia="Times New Roman" w:hAnsiTheme="minorHAnsi" w:cstheme="minorHAnsi"/>
          <w:spacing w:val="8"/>
          <w:sz w:val="22"/>
          <w:szCs w:val="22"/>
          <w:lang w:eastAsia="zh-CN"/>
        </w:rPr>
        <w:t>ĺbiť, ako</w:t>
      </w:r>
      <w:r w:rsidR="00903B56" w:rsidRPr="003A32E0">
        <w:rPr>
          <w:rFonts w:asciiTheme="minorHAnsi" w:eastAsia="Times New Roman" w:hAnsiTheme="minorHAnsi" w:cstheme="minorHAnsi"/>
          <w:spacing w:val="8"/>
          <w:sz w:val="22"/>
          <w:szCs w:val="22"/>
          <w:lang w:eastAsia="zh-CN"/>
        </w:rPr>
        <w:t xml:space="preserve"> povedal pán viceprimátor </w:t>
      </w:r>
      <w:r w:rsidR="00194E4E" w:rsidRPr="003A32E0">
        <w:rPr>
          <w:rFonts w:asciiTheme="minorHAnsi" w:eastAsia="Times New Roman" w:hAnsiTheme="minorHAnsi" w:cstheme="minorHAnsi"/>
          <w:spacing w:val="8"/>
          <w:sz w:val="22"/>
          <w:szCs w:val="22"/>
          <w:lang w:eastAsia="zh-CN"/>
        </w:rPr>
        <w:t>Gajdošík. T</w:t>
      </w:r>
      <w:r w:rsidR="00903B56" w:rsidRPr="003A32E0">
        <w:rPr>
          <w:rFonts w:asciiTheme="minorHAnsi" w:eastAsia="Times New Roman" w:hAnsiTheme="minorHAnsi" w:cstheme="minorHAnsi"/>
          <w:spacing w:val="8"/>
          <w:sz w:val="22"/>
          <w:szCs w:val="22"/>
          <w:lang w:eastAsia="zh-CN"/>
        </w:rPr>
        <w:t>ie ich obavy plynú práve z toho, že sa boja ísť k veľkému obvodu</w:t>
      </w:r>
      <w:r w:rsidR="00194E4E" w:rsidRPr="003A32E0">
        <w:rPr>
          <w:rFonts w:asciiTheme="minorHAnsi" w:eastAsia="Times New Roman" w:hAnsiTheme="minorHAnsi" w:cstheme="minorHAnsi"/>
          <w:spacing w:val="8"/>
          <w:sz w:val="22"/>
          <w:szCs w:val="22"/>
          <w:lang w:eastAsia="zh-CN"/>
        </w:rPr>
        <w:t>. V</w:t>
      </w:r>
      <w:r w:rsidR="00903B56" w:rsidRPr="003A32E0">
        <w:rPr>
          <w:rFonts w:asciiTheme="minorHAnsi" w:eastAsia="Times New Roman" w:hAnsiTheme="minorHAnsi" w:cstheme="minorHAnsi"/>
          <w:spacing w:val="8"/>
          <w:sz w:val="22"/>
          <w:szCs w:val="22"/>
          <w:lang w:eastAsia="zh-CN"/>
        </w:rPr>
        <w:t xml:space="preserve">y </w:t>
      </w:r>
      <w:r w:rsidR="00194E4E" w:rsidRPr="003A32E0">
        <w:rPr>
          <w:rFonts w:asciiTheme="minorHAnsi" w:eastAsia="Times New Roman" w:hAnsiTheme="minorHAnsi" w:cstheme="minorHAnsi"/>
          <w:spacing w:val="8"/>
          <w:sz w:val="22"/>
          <w:szCs w:val="22"/>
          <w:lang w:eastAsia="zh-CN"/>
        </w:rPr>
        <w:t>ste</w:t>
      </w:r>
      <w:r w:rsidR="00903B56" w:rsidRPr="003A32E0">
        <w:rPr>
          <w:rFonts w:asciiTheme="minorHAnsi" w:eastAsia="Times New Roman" w:hAnsiTheme="minorHAnsi" w:cstheme="minorHAnsi"/>
          <w:spacing w:val="8"/>
          <w:sz w:val="22"/>
          <w:szCs w:val="22"/>
          <w:lang w:eastAsia="zh-CN"/>
        </w:rPr>
        <w:t xml:space="preserve"> dali návrh ďalších 10 mestských častí dať veľkým obvodom. </w:t>
      </w:r>
      <w:r w:rsidR="00194E4E" w:rsidRPr="003A32E0">
        <w:rPr>
          <w:rFonts w:asciiTheme="minorHAnsi" w:eastAsia="Times New Roman" w:hAnsiTheme="minorHAnsi" w:cstheme="minorHAnsi"/>
          <w:spacing w:val="8"/>
          <w:sz w:val="22"/>
          <w:szCs w:val="22"/>
          <w:lang w:eastAsia="zh-CN"/>
        </w:rPr>
        <w:t>T</w:t>
      </w:r>
      <w:r w:rsidR="00903B56" w:rsidRPr="003A32E0">
        <w:rPr>
          <w:rFonts w:asciiTheme="minorHAnsi" w:eastAsia="Times New Roman" w:hAnsiTheme="minorHAnsi" w:cstheme="minorHAnsi"/>
          <w:spacing w:val="8"/>
          <w:sz w:val="22"/>
          <w:szCs w:val="22"/>
          <w:lang w:eastAsia="zh-CN"/>
        </w:rPr>
        <w:t>o 10 občianskych</w:t>
      </w:r>
      <w:r w:rsidR="00187A8B">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rád toto spíše v momente, keď by sme dneska schválili </w:t>
      </w:r>
      <w:proofErr w:type="spellStart"/>
      <w:r w:rsidR="00903B56" w:rsidRPr="003A32E0">
        <w:rPr>
          <w:rFonts w:asciiTheme="minorHAnsi" w:eastAsia="Times New Roman" w:hAnsiTheme="minorHAnsi" w:cstheme="minorHAnsi"/>
          <w:spacing w:val="8"/>
          <w:sz w:val="22"/>
          <w:szCs w:val="22"/>
          <w:lang w:eastAsia="zh-CN"/>
        </w:rPr>
        <w:t>štvor</w:t>
      </w:r>
      <w:r w:rsidR="00187A8B">
        <w:rPr>
          <w:rFonts w:asciiTheme="minorHAnsi" w:eastAsia="Times New Roman" w:hAnsiTheme="minorHAnsi" w:cstheme="minorHAnsi"/>
          <w:spacing w:val="8"/>
          <w:sz w:val="22"/>
          <w:szCs w:val="22"/>
          <w:lang w:eastAsia="zh-CN"/>
        </w:rPr>
        <w:t>obvodový</w:t>
      </w:r>
      <w:proofErr w:type="spellEnd"/>
      <w:r w:rsidR="00187A8B">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systém. Mňa mrzí tá vravím </w:t>
      </w:r>
      <w:r w:rsidR="00194E4E" w:rsidRPr="003A32E0">
        <w:rPr>
          <w:rFonts w:asciiTheme="minorHAnsi" w:eastAsia="Times New Roman" w:hAnsiTheme="minorHAnsi" w:cstheme="minorHAnsi"/>
          <w:spacing w:val="8"/>
          <w:sz w:val="22"/>
          <w:szCs w:val="22"/>
          <w:lang w:eastAsia="zh-CN"/>
        </w:rPr>
        <w:t>Kostiviarska. V</w:t>
      </w:r>
      <w:r w:rsidR="00903B56" w:rsidRPr="003A32E0">
        <w:rPr>
          <w:rFonts w:asciiTheme="minorHAnsi" w:eastAsia="Times New Roman" w:hAnsiTheme="minorHAnsi" w:cstheme="minorHAnsi"/>
          <w:spacing w:val="8"/>
          <w:sz w:val="22"/>
          <w:szCs w:val="22"/>
          <w:lang w:eastAsia="zh-CN"/>
        </w:rPr>
        <w:t>šetko vysvetlime, aby bol</w:t>
      </w:r>
      <w:r w:rsidR="00187A8B">
        <w:rPr>
          <w:rFonts w:asciiTheme="minorHAnsi" w:eastAsia="Times New Roman" w:hAnsiTheme="minorHAnsi" w:cstheme="minorHAnsi"/>
          <w:spacing w:val="8"/>
          <w:sz w:val="22"/>
          <w:szCs w:val="22"/>
          <w:lang w:eastAsia="zh-CN"/>
        </w:rPr>
        <w:t>a</w:t>
      </w:r>
      <w:r w:rsidR="00903B56" w:rsidRPr="003A32E0">
        <w:rPr>
          <w:rFonts w:asciiTheme="minorHAnsi" w:eastAsia="Times New Roman" w:hAnsiTheme="minorHAnsi" w:cstheme="minorHAnsi"/>
          <w:spacing w:val="8"/>
          <w:sz w:val="22"/>
          <w:szCs w:val="22"/>
          <w:lang w:eastAsia="zh-CN"/>
        </w:rPr>
        <w:t xml:space="preserve"> spokojnosť a môžu komunikovať. Ďalšia vec, čo má byť a práve preto, že naozaj poslanci sú blízko tých obyvateľov, prišla aj z tej </w:t>
      </w:r>
      <w:r w:rsidR="00194E4E" w:rsidRPr="003A32E0">
        <w:rPr>
          <w:rFonts w:asciiTheme="minorHAnsi" w:eastAsia="Times New Roman" w:hAnsiTheme="minorHAnsi" w:cstheme="minorHAnsi"/>
          <w:spacing w:val="8"/>
          <w:sz w:val="22"/>
          <w:szCs w:val="22"/>
          <w:lang w:eastAsia="zh-CN"/>
        </w:rPr>
        <w:t>K</w:t>
      </w:r>
      <w:r w:rsidR="00903B56" w:rsidRPr="003A32E0">
        <w:rPr>
          <w:rFonts w:asciiTheme="minorHAnsi" w:eastAsia="Times New Roman" w:hAnsiTheme="minorHAnsi" w:cstheme="minorHAnsi"/>
          <w:spacing w:val="8"/>
          <w:sz w:val="22"/>
          <w:szCs w:val="22"/>
          <w:lang w:eastAsia="zh-CN"/>
        </w:rPr>
        <w:t>osti</w:t>
      </w:r>
      <w:r w:rsidR="00194E4E" w:rsidRPr="003A32E0">
        <w:rPr>
          <w:rFonts w:asciiTheme="minorHAnsi" w:eastAsia="Times New Roman" w:hAnsiTheme="minorHAnsi" w:cstheme="minorHAnsi"/>
          <w:spacing w:val="8"/>
          <w:sz w:val="22"/>
          <w:szCs w:val="22"/>
          <w:lang w:eastAsia="zh-CN"/>
        </w:rPr>
        <w:t>viarskej. T</w:t>
      </w:r>
      <w:r w:rsidR="00903B56" w:rsidRPr="003A32E0">
        <w:rPr>
          <w:rFonts w:asciiTheme="minorHAnsi" w:eastAsia="Times New Roman" w:hAnsiTheme="minorHAnsi" w:cstheme="minorHAnsi"/>
          <w:spacing w:val="8"/>
          <w:sz w:val="22"/>
          <w:szCs w:val="22"/>
          <w:lang w:eastAsia="zh-CN"/>
        </w:rPr>
        <w:t>ie otázky na to</w:t>
      </w:r>
      <w:r w:rsidR="00194E4E" w:rsidRPr="003A32E0">
        <w:rPr>
          <w:rFonts w:asciiTheme="minorHAnsi" w:eastAsia="Times New Roman" w:hAnsiTheme="minorHAnsi" w:cstheme="minorHAnsi"/>
          <w:spacing w:val="8"/>
          <w:sz w:val="22"/>
          <w:szCs w:val="22"/>
          <w:lang w:eastAsia="zh-CN"/>
        </w:rPr>
        <w:t xml:space="preserve"> o</w:t>
      </w:r>
      <w:r w:rsidR="00903B56" w:rsidRPr="003A32E0">
        <w:rPr>
          <w:rFonts w:asciiTheme="minorHAnsi" w:eastAsia="Times New Roman" w:hAnsiTheme="minorHAnsi" w:cstheme="minorHAnsi"/>
          <w:spacing w:val="8"/>
          <w:sz w:val="22"/>
          <w:szCs w:val="22"/>
          <w:lang w:eastAsia="zh-CN"/>
        </w:rPr>
        <w:t>dkazujú</w:t>
      </w:r>
      <w:r w:rsidR="00194E4E" w:rsidRPr="003A32E0">
        <w:rPr>
          <w:rFonts w:asciiTheme="minorHAnsi" w:eastAsia="Times New Roman" w:hAnsiTheme="minorHAnsi" w:cstheme="minorHAnsi"/>
          <w:spacing w:val="8"/>
          <w:sz w:val="22"/>
          <w:szCs w:val="22"/>
          <w:lang w:eastAsia="zh-CN"/>
        </w:rPr>
        <w:t>. V</w:t>
      </w:r>
      <w:r w:rsidR="00903B56" w:rsidRPr="003A32E0">
        <w:rPr>
          <w:rFonts w:asciiTheme="minorHAnsi" w:eastAsia="Times New Roman" w:hAnsiTheme="minorHAnsi" w:cstheme="minorHAnsi"/>
          <w:spacing w:val="8"/>
          <w:sz w:val="22"/>
          <w:szCs w:val="22"/>
          <w:lang w:eastAsia="zh-CN"/>
        </w:rPr>
        <w:t>y vravíte, že to</w:t>
      </w:r>
      <w:r w:rsidR="00194E4E" w:rsidRPr="003A32E0">
        <w:rPr>
          <w:rFonts w:asciiTheme="minorHAnsi" w:eastAsia="Times New Roman" w:hAnsiTheme="minorHAnsi" w:cstheme="minorHAnsi"/>
          <w:spacing w:val="8"/>
          <w:sz w:val="22"/>
          <w:szCs w:val="22"/>
          <w:lang w:eastAsia="zh-CN"/>
        </w:rPr>
        <w:t xml:space="preserve"> je niečo</w:t>
      </w:r>
      <w:r w:rsidR="00903B56" w:rsidRPr="003A32E0">
        <w:rPr>
          <w:rFonts w:asciiTheme="minorHAnsi" w:eastAsia="Times New Roman" w:hAnsiTheme="minorHAnsi" w:cstheme="minorHAnsi"/>
          <w:spacing w:val="8"/>
          <w:sz w:val="22"/>
          <w:szCs w:val="22"/>
          <w:lang w:eastAsia="zh-CN"/>
        </w:rPr>
        <w:t xml:space="preserve"> vymyslené, že taký vykonštruovaný systém, že tu funguje v meste.</w:t>
      </w:r>
      <w:r w:rsidR="00194E4E" w:rsidRPr="003A32E0">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Kde</w:t>
      </w:r>
      <w:r w:rsidR="00194E4E" w:rsidRPr="003A32E0">
        <w:rPr>
          <w:rFonts w:asciiTheme="minorHAnsi" w:eastAsia="Times New Roman" w:hAnsiTheme="minorHAnsi" w:cstheme="minorHAnsi"/>
          <w:spacing w:val="8"/>
          <w:sz w:val="22"/>
          <w:szCs w:val="22"/>
          <w:lang w:eastAsia="zh-CN"/>
        </w:rPr>
        <w:t>? T</w:t>
      </w:r>
      <w:r w:rsidR="00903B56" w:rsidRPr="003A32E0">
        <w:rPr>
          <w:rFonts w:asciiTheme="minorHAnsi" w:eastAsia="Times New Roman" w:hAnsiTheme="minorHAnsi" w:cstheme="minorHAnsi"/>
          <w:spacing w:val="8"/>
          <w:sz w:val="22"/>
          <w:szCs w:val="22"/>
          <w:lang w:eastAsia="zh-CN"/>
        </w:rPr>
        <w:t>o funguje všade. Bratislava má takéto obvody, ktoré</w:t>
      </w:r>
      <w:r w:rsidR="00194E4E" w:rsidRPr="003A32E0">
        <w:rPr>
          <w:rFonts w:asciiTheme="minorHAnsi" w:eastAsia="Times New Roman" w:hAnsiTheme="minorHAnsi" w:cstheme="minorHAnsi"/>
          <w:spacing w:val="8"/>
          <w:sz w:val="22"/>
          <w:szCs w:val="22"/>
          <w:lang w:eastAsia="zh-CN"/>
        </w:rPr>
        <w:t>, m</w:t>
      </w:r>
      <w:r w:rsidR="00903B56" w:rsidRPr="003A32E0">
        <w:rPr>
          <w:rFonts w:asciiTheme="minorHAnsi" w:eastAsia="Times New Roman" w:hAnsiTheme="minorHAnsi" w:cstheme="minorHAnsi"/>
          <w:spacing w:val="8"/>
          <w:sz w:val="22"/>
          <w:szCs w:val="22"/>
          <w:lang w:eastAsia="zh-CN"/>
        </w:rPr>
        <w:t xml:space="preserve">imochodom, ani si </w:t>
      </w:r>
      <w:r w:rsidR="00194E4E" w:rsidRPr="003A32E0">
        <w:rPr>
          <w:rFonts w:asciiTheme="minorHAnsi" w:eastAsia="Times New Roman" w:hAnsiTheme="minorHAnsi" w:cstheme="minorHAnsi"/>
          <w:spacing w:val="8"/>
          <w:sz w:val="22"/>
          <w:szCs w:val="22"/>
          <w:lang w:eastAsia="zh-CN"/>
        </w:rPr>
        <w:t>nehodlá</w:t>
      </w:r>
      <w:r w:rsidR="00903B56" w:rsidRPr="003A32E0">
        <w:rPr>
          <w:rFonts w:asciiTheme="minorHAnsi" w:eastAsia="Times New Roman" w:hAnsiTheme="minorHAnsi" w:cstheme="minorHAnsi"/>
          <w:spacing w:val="8"/>
          <w:sz w:val="22"/>
          <w:szCs w:val="22"/>
          <w:lang w:eastAsia="zh-CN"/>
        </w:rPr>
        <w:t xml:space="preserve"> si meniť možno pred voľbami</w:t>
      </w:r>
      <w:r w:rsidR="00194E4E" w:rsidRPr="003A32E0">
        <w:rPr>
          <w:rFonts w:asciiTheme="minorHAnsi" w:eastAsia="Times New Roman" w:hAnsiTheme="minorHAnsi" w:cstheme="minorHAnsi"/>
          <w:spacing w:val="8"/>
          <w:sz w:val="22"/>
          <w:szCs w:val="22"/>
          <w:lang w:eastAsia="zh-CN"/>
        </w:rPr>
        <w:t>. P</w:t>
      </w:r>
      <w:r w:rsidR="00903B56" w:rsidRPr="003A32E0">
        <w:rPr>
          <w:rFonts w:asciiTheme="minorHAnsi" w:eastAsia="Times New Roman" w:hAnsiTheme="minorHAnsi" w:cstheme="minorHAnsi"/>
          <w:spacing w:val="8"/>
          <w:sz w:val="22"/>
          <w:szCs w:val="22"/>
          <w:lang w:eastAsia="zh-CN"/>
        </w:rPr>
        <w:t>odľa údajov a hlavne preto, že tesne pred voľbami je pol roka, rok</w:t>
      </w:r>
      <w:r w:rsidR="003A32E0" w:rsidRPr="003A32E0">
        <w:rPr>
          <w:rFonts w:asciiTheme="minorHAnsi" w:eastAsia="Times New Roman" w:hAnsiTheme="minorHAnsi" w:cstheme="minorHAnsi"/>
          <w:spacing w:val="8"/>
          <w:sz w:val="22"/>
          <w:szCs w:val="22"/>
          <w:lang w:eastAsia="zh-CN"/>
        </w:rPr>
        <w:t>. A</w:t>
      </w:r>
      <w:r w:rsidR="00903B56" w:rsidRPr="003A32E0">
        <w:rPr>
          <w:rFonts w:asciiTheme="minorHAnsi" w:eastAsia="Times New Roman" w:hAnsiTheme="minorHAnsi" w:cstheme="minorHAnsi"/>
          <w:spacing w:val="8"/>
          <w:sz w:val="22"/>
          <w:szCs w:val="22"/>
          <w:lang w:eastAsia="zh-CN"/>
        </w:rPr>
        <w:t xml:space="preserve"> ombudsman naznačil, že možno aj toto chápe</w:t>
      </w:r>
      <w:r w:rsidR="003A32E0" w:rsidRPr="003A32E0">
        <w:rPr>
          <w:rFonts w:asciiTheme="minorHAnsi" w:eastAsia="Times New Roman" w:hAnsiTheme="minorHAnsi" w:cstheme="minorHAnsi"/>
          <w:spacing w:val="8"/>
          <w:sz w:val="22"/>
          <w:szCs w:val="22"/>
          <w:lang w:eastAsia="zh-CN"/>
        </w:rPr>
        <w:t>, ž</w:t>
      </w:r>
      <w:r w:rsidR="00903B56" w:rsidRPr="003A32E0">
        <w:rPr>
          <w:rFonts w:asciiTheme="minorHAnsi" w:eastAsia="Times New Roman" w:hAnsiTheme="minorHAnsi" w:cstheme="minorHAnsi"/>
          <w:spacing w:val="8"/>
          <w:sz w:val="22"/>
          <w:szCs w:val="22"/>
          <w:lang w:eastAsia="zh-CN"/>
        </w:rPr>
        <w:t>e tie niektoré nechcú meniť</w:t>
      </w:r>
      <w:r w:rsidR="003A32E0" w:rsidRPr="003A32E0">
        <w:rPr>
          <w:rFonts w:asciiTheme="minorHAnsi" w:eastAsia="Times New Roman" w:hAnsiTheme="minorHAnsi" w:cstheme="minorHAnsi"/>
          <w:spacing w:val="8"/>
          <w:sz w:val="22"/>
          <w:szCs w:val="22"/>
          <w:lang w:eastAsia="zh-CN"/>
        </w:rPr>
        <w:t>. A</w:t>
      </w:r>
      <w:r w:rsidR="00903B56" w:rsidRPr="003A32E0">
        <w:rPr>
          <w:rFonts w:asciiTheme="minorHAnsi" w:eastAsia="Times New Roman" w:hAnsiTheme="minorHAnsi" w:cstheme="minorHAnsi"/>
          <w:spacing w:val="8"/>
          <w:sz w:val="22"/>
          <w:szCs w:val="22"/>
          <w:lang w:eastAsia="zh-CN"/>
        </w:rPr>
        <w:t xml:space="preserve">le bohužiaľ zákon je zákon, nemôžeme ísť proti zákonu a riskovať to, aby boli napadnuté voľby. Ja sa trošku čudujem, ako bolo povedané poslancom BBSK. Pán poslanec </w:t>
      </w:r>
      <w:r w:rsidR="00082A3E" w:rsidRPr="003A32E0">
        <w:rPr>
          <w:rFonts w:asciiTheme="minorHAnsi" w:eastAsia="Times New Roman" w:hAnsiTheme="minorHAnsi" w:cstheme="minorHAnsi"/>
          <w:spacing w:val="8"/>
          <w:sz w:val="22"/>
          <w:szCs w:val="22"/>
          <w:lang w:eastAsia="zh-CN"/>
        </w:rPr>
        <w:t>Lichý</w:t>
      </w:r>
      <w:r w:rsidR="003A32E0"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w:t>
      </w:r>
      <w:r w:rsidR="00082A3E" w:rsidRPr="003A32E0">
        <w:rPr>
          <w:rFonts w:asciiTheme="minorHAnsi" w:eastAsia="Times New Roman" w:hAnsiTheme="minorHAnsi" w:cstheme="minorHAnsi"/>
          <w:spacing w:val="8"/>
          <w:sz w:val="22"/>
          <w:szCs w:val="22"/>
          <w:lang w:eastAsia="zh-CN"/>
        </w:rPr>
        <w:t>Kapusta</w:t>
      </w:r>
      <w:r w:rsidR="00903B56" w:rsidRPr="003A32E0">
        <w:rPr>
          <w:rFonts w:asciiTheme="minorHAnsi" w:eastAsia="Times New Roman" w:hAnsiTheme="minorHAnsi" w:cstheme="minorHAnsi"/>
          <w:spacing w:val="8"/>
          <w:sz w:val="22"/>
          <w:szCs w:val="22"/>
          <w:lang w:eastAsia="zh-CN"/>
        </w:rPr>
        <w:t xml:space="preserve"> </w:t>
      </w:r>
      <w:r w:rsidR="003A32E0" w:rsidRPr="003A32E0">
        <w:rPr>
          <w:rFonts w:asciiTheme="minorHAnsi" w:eastAsia="Times New Roman" w:hAnsiTheme="minorHAnsi" w:cstheme="minorHAnsi"/>
          <w:spacing w:val="8"/>
          <w:sz w:val="22"/>
          <w:szCs w:val="22"/>
          <w:lang w:eastAsia="zh-CN"/>
        </w:rPr>
        <w:t>z </w:t>
      </w:r>
      <w:proofErr w:type="spellStart"/>
      <w:r w:rsidR="003A32E0" w:rsidRPr="003A32E0">
        <w:rPr>
          <w:rFonts w:asciiTheme="minorHAnsi" w:eastAsia="Times New Roman" w:hAnsiTheme="minorHAnsi" w:cstheme="minorHAnsi"/>
          <w:spacing w:val="8"/>
          <w:sz w:val="22"/>
          <w:szCs w:val="22"/>
          <w:lang w:eastAsia="zh-CN"/>
        </w:rPr>
        <w:t>BBA</w:t>
      </w:r>
      <w:r w:rsidR="00903B56" w:rsidRPr="003A32E0">
        <w:rPr>
          <w:rFonts w:asciiTheme="minorHAnsi" w:eastAsia="Times New Roman" w:hAnsiTheme="minorHAnsi" w:cstheme="minorHAnsi"/>
          <w:spacing w:val="8"/>
          <w:sz w:val="22"/>
          <w:szCs w:val="22"/>
          <w:lang w:eastAsia="zh-CN"/>
        </w:rPr>
        <w:t>čky</w:t>
      </w:r>
      <w:proofErr w:type="spellEnd"/>
      <w:r w:rsidR="00903B56" w:rsidRPr="003A32E0">
        <w:rPr>
          <w:rFonts w:asciiTheme="minorHAnsi" w:eastAsia="Times New Roman" w:hAnsiTheme="minorHAnsi" w:cstheme="minorHAnsi"/>
          <w:spacing w:val="8"/>
          <w:sz w:val="22"/>
          <w:szCs w:val="22"/>
          <w:lang w:eastAsia="zh-CN"/>
        </w:rPr>
        <w:t xml:space="preserve"> váš názor prezentovaný pánom predsedom </w:t>
      </w:r>
      <w:r w:rsidR="00082A3E" w:rsidRPr="003A32E0">
        <w:rPr>
          <w:rFonts w:asciiTheme="minorHAnsi" w:eastAsia="Times New Roman" w:hAnsiTheme="minorHAnsi" w:cstheme="minorHAnsi"/>
          <w:spacing w:val="8"/>
          <w:sz w:val="22"/>
          <w:szCs w:val="22"/>
          <w:lang w:eastAsia="zh-CN"/>
        </w:rPr>
        <w:t>Katreniak</w:t>
      </w:r>
      <w:r w:rsidR="00082A3E">
        <w:rPr>
          <w:rFonts w:asciiTheme="minorHAnsi" w:eastAsia="Times New Roman" w:hAnsiTheme="minorHAnsi" w:cstheme="minorHAnsi"/>
          <w:spacing w:val="8"/>
          <w:sz w:val="22"/>
          <w:szCs w:val="22"/>
          <w:lang w:eastAsia="zh-CN"/>
        </w:rPr>
        <w:t>om.</w:t>
      </w:r>
      <w:r w:rsidR="003A32E0" w:rsidRPr="003A32E0">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Tomáš </w:t>
      </w:r>
      <w:r w:rsidR="003A32E0" w:rsidRPr="003A32E0">
        <w:rPr>
          <w:rFonts w:asciiTheme="minorHAnsi" w:eastAsia="Times New Roman" w:hAnsiTheme="minorHAnsi" w:cstheme="minorHAnsi"/>
          <w:spacing w:val="8"/>
          <w:sz w:val="22"/>
          <w:szCs w:val="22"/>
          <w:lang w:eastAsia="zh-CN"/>
        </w:rPr>
        <w:t>Sob</w:t>
      </w:r>
      <w:r w:rsidR="00903B56" w:rsidRPr="003A32E0">
        <w:rPr>
          <w:rFonts w:asciiTheme="minorHAnsi" w:eastAsia="Times New Roman" w:hAnsiTheme="minorHAnsi" w:cstheme="minorHAnsi"/>
          <w:spacing w:val="8"/>
          <w:sz w:val="22"/>
          <w:szCs w:val="22"/>
          <w:lang w:eastAsia="zh-CN"/>
        </w:rPr>
        <w:t>ota</w:t>
      </w:r>
      <w:r w:rsidR="003A32E0" w:rsidRPr="003A32E0">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s </w:t>
      </w:r>
      <w:r w:rsidR="003A32E0" w:rsidRPr="003A32E0">
        <w:rPr>
          <w:rFonts w:asciiTheme="minorHAnsi" w:eastAsia="Times New Roman" w:hAnsiTheme="minorHAnsi" w:cstheme="minorHAnsi"/>
          <w:spacing w:val="8"/>
          <w:sz w:val="22"/>
          <w:szCs w:val="22"/>
          <w:lang w:eastAsia="zh-CN"/>
        </w:rPr>
        <w:t xml:space="preserve">Jožkom Balážom </w:t>
      </w:r>
      <w:r w:rsidR="00903B56" w:rsidRPr="003A32E0">
        <w:rPr>
          <w:rFonts w:asciiTheme="minorHAnsi" w:eastAsia="Times New Roman" w:hAnsiTheme="minorHAnsi" w:cstheme="minorHAnsi"/>
          <w:spacing w:val="8"/>
          <w:sz w:val="22"/>
          <w:szCs w:val="22"/>
          <w:lang w:eastAsia="zh-CN"/>
        </w:rPr>
        <w:t xml:space="preserve">tu hovoríte </w:t>
      </w:r>
      <w:r w:rsidR="003A32E0" w:rsidRPr="003A32E0">
        <w:rPr>
          <w:rFonts w:asciiTheme="minorHAnsi" w:eastAsia="Times New Roman" w:hAnsiTheme="minorHAnsi" w:cstheme="minorHAnsi"/>
          <w:spacing w:val="8"/>
          <w:sz w:val="22"/>
          <w:szCs w:val="22"/>
          <w:lang w:eastAsia="zh-CN"/>
        </w:rPr>
        <w:t>dáke</w:t>
      </w:r>
      <w:r w:rsidR="00903B56" w:rsidRPr="003A32E0">
        <w:rPr>
          <w:rFonts w:asciiTheme="minorHAnsi" w:eastAsia="Times New Roman" w:hAnsiTheme="minorHAnsi" w:cstheme="minorHAnsi"/>
          <w:spacing w:val="8"/>
          <w:sz w:val="22"/>
          <w:szCs w:val="22"/>
          <w:lang w:eastAsia="zh-CN"/>
        </w:rPr>
        <w:t xml:space="preserve"> informácie ako by </w:t>
      </w:r>
      <w:r w:rsidR="003A32E0" w:rsidRPr="003A32E0">
        <w:rPr>
          <w:rFonts w:asciiTheme="minorHAnsi" w:eastAsia="Times New Roman" w:hAnsiTheme="minorHAnsi" w:cstheme="minorHAnsi"/>
          <w:spacing w:val="8"/>
          <w:sz w:val="22"/>
          <w:szCs w:val="22"/>
          <w:lang w:eastAsia="zh-CN"/>
        </w:rPr>
        <w:t>ste</w:t>
      </w:r>
      <w:r w:rsidR="00903B56" w:rsidRPr="003A32E0">
        <w:rPr>
          <w:rFonts w:asciiTheme="minorHAnsi" w:eastAsia="Times New Roman" w:hAnsiTheme="minorHAnsi" w:cstheme="minorHAnsi"/>
          <w:spacing w:val="8"/>
          <w:sz w:val="22"/>
          <w:szCs w:val="22"/>
          <w:lang w:eastAsia="zh-CN"/>
        </w:rPr>
        <w:t xml:space="preserve"> si to</w:t>
      </w:r>
      <w:r w:rsidR="003A32E0" w:rsidRPr="003A32E0">
        <w:rPr>
          <w:rFonts w:asciiTheme="minorHAnsi" w:eastAsia="Times New Roman" w:hAnsiTheme="minorHAnsi" w:cstheme="minorHAnsi"/>
          <w:spacing w:val="8"/>
          <w:sz w:val="22"/>
          <w:szCs w:val="22"/>
          <w:lang w:eastAsia="zh-CN"/>
        </w:rPr>
        <w:t>. T</w:t>
      </w:r>
      <w:r w:rsidR="00903B56" w:rsidRPr="003A32E0">
        <w:rPr>
          <w:rFonts w:asciiTheme="minorHAnsi" w:eastAsia="Times New Roman" w:hAnsiTheme="minorHAnsi" w:cstheme="minorHAnsi"/>
          <w:spacing w:val="8"/>
          <w:sz w:val="22"/>
          <w:szCs w:val="22"/>
          <w:lang w:eastAsia="zh-CN"/>
        </w:rPr>
        <w:t xml:space="preserve">ak </w:t>
      </w:r>
      <w:r w:rsidR="003A32E0" w:rsidRPr="003A32E0">
        <w:rPr>
          <w:rFonts w:asciiTheme="minorHAnsi" w:eastAsia="Times New Roman" w:hAnsiTheme="minorHAnsi" w:cstheme="minorHAnsi"/>
          <w:spacing w:val="8"/>
          <w:sz w:val="22"/>
          <w:szCs w:val="22"/>
          <w:lang w:eastAsia="zh-CN"/>
        </w:rPr>
        <w:t xml:space="preserve">BBSK </w:t>
      </w:r>
      <w:r w:rsidR="00903B56" w:rsidRPr="003A32E0">
        <w:rPr>
          <w:rFonts w:asciiTheme="minorHAnsi" w:eastAsia="Times New Roman" w:hAnsiTheme="minorHAnsi" w:cstheme="minorHAnsi"/>
          <w:spacing w:val="8"/>
          <w:sz w:val="22"/>
          <w:szCs w:val="22"/>
          <w:lang w:eastAsia="zh-CN"/>
        </w:rPr>
        <w:t>štyridsaťdeväť poslancov na 3</w:t>
      </w:r>
      <w:r w:rsidR="003A32E0" w:rsidRPr="003A32E0">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 4 obvody</w:t>
      </w:r>
      <w:r w:rsidR="003A32E0" w:rsidRPr="003A32E0">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 12</w:t>
      </w:r>
      <w:r w:rsidR="003A32E0"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13</w:t>
      </w:r>
      <w:r w:rsidR="003A32E0"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16 obvodové</w:t>
      </w:r>
      <w:r w:rsidR="003A32E0" w:rsidRPr="003A32E0">
        <w:rPr>
          <w:rFonts w:asciiTheme="minorHAnsi" w:eastAsia="Times New Roman" w:hAnsiTheme="minorHAnsi" w:cstheme="minorHAnsi"/>
          <w:spacing w:val="8"/>
          <w:sz w:val="22"/>
          <w:szCs w:val="22"/>
          <w:lang w:eastAsia="zh-CN"/>
        </w:rPr>
        <w:t>. T</w:t>
      </w:r>
      <w:r w:rsidR="00903B56" w:rsidRPr="003A32E0">
        <w:rPr>
          <w:rFonts w:asciiTheme="minorHAnsi" w:eastAsia="Times New Roman" w:hAnsiTheme="minorHAnsi" w:cstheme="minorHAnsi"/>
          <w:spacing w:val="8"/>
          <w:sz w:val="22"/>
          <w:szCs w:val="22"/>
          <w:lang w:eastAsia="zh-CN"/>
        </w:rPr>
        <w:t>ak</w:t>
      </w:r>
      <w:r w:rsidR="003A32E0" w:rsidRPr="003A32E0">
        <w:rPr>
          <w:rFonts w:asciiTheme="minorHAnsi" w:eastAsia="Times New Roman" w:hAnsiTheme="minorHAnsi" w:cstheme="minorHAnsi"/>
          <w:spacing w:val="8"/>
          <w:sz w:val="22"/>
          <w:szCs w:val="22"/>
          <w:lang w:eastAsia="zh-CN"/>
        </w:rPr>
        <w:t xml:space="preserve"> </w:t>
      </w:r>
      <w:r w:rsidR="00903B56" w:rsidRPr="003A32E0">
        <w:rPr>
          <w:rFonts w:asciiTheme="minorHAnsi" w:eastAsia="Times New Roman" w:hAnsiTheme="minorHAnsi" w:cstheme="minorHAnsi"/>
          <w:spacing w:val="8"/>
          <w:sz w:val="22"/>
          <w:szCs w:val="22"/>
          <w:lang w:eastAsia="zh-CN"/>
        </w:rPr>
        <w:t xml:space="preserve">ak máte problém dať dokopy, tak </w:t>
      </w:r>
      <w:r w:rsidR="003A32E0" w:rsidRPr="003A32E0">
        <w:rPr>
          <w:rFonts w:asciiTheme="minorHAnsi" w:eastAsia="Times New Roman" w:hAnsiTheme="minorHAnsi" w:cstheme="minorHAnsi"/>
          <w:spacing w:val="8"/>
          <w:sz w:val="22"/>
          <w:szCs w:val="22"/>
          <w:lang w:eastAsia="zh-CN"/>
        </w:rPr>
        <w:t>Bystricu</w:t>
      </w:r>
      <w:r w:rsidR="00903B56" w:rsidRPr="003A32E0">
        <w:rPr>
          <w:rFonts w:asciiTheme="minorHAnsi" w:eastAsia="Times New Roman" w:hAnsiTheme="minorHAnsi" w:cstheme="minorHAnsi"/>
          <w:spacing w:val="8"/>
          <w:sz w:val="22"/>
          <w:szCs w:val="22"/>
          <w:lang w:eastAsia="zh-CN"/>
        </w:rPr>
        <w:t xml:space="preserve"> zlúčte s </w:t>
      </w:r>
      <w:r w:rsidR="003A32E0" w:rsidRPr="003A32E0">
        <w:rPr>
          <w:rFonts w:asciiTheme="minorHAnsi" w:eastAsia="Times New Roman" w:hAnsiTheme="minorHAnsi" w:cstheme="minorHAnsi"/>
          <w:spacing w:val="8"/>
          <w:sz w:val="22"/>
          <w:szCs w:val="22"/>
          <w:lang w:eastAsia="zh-CN"/>
        </w:rPr>
        <w:t>Breznom</w:t>
      </w:r>
      <w:r w:rsidR="00903B56" w:rsidRPr="003A32E0">
        <w:rPr>
          <w:rFonts w:asciiTheme="minorHAnsi" w:eastAsia="Times New Roman" w:hAnsiTheme="minorHAnsi" w:cstheme="minorHAnsi"/>
          <w:spacing w:val="8"/>
          <w:sz w:val="22"/>
          <w:szCs w:val="22"/>
          <w:lang w:eastAsia="zh-CN"/>
        </w:rPr>
        <w:t xml:space="preserve"> ako volebný obvod</w:t>
      </w:r>
      <w:r w:rsidR="003A32E0" w:rsidRPr="003A32E0">
        <w:rPr>
          <w:rFonts w:asciiTheme="minorHAnsi" w:eastAsia="Times New Roman" w:hAnsiTheme="minorHAnsi" w:cstheme="minorHAnsi"/>
          <w:spacing w:val="8"/>
          <w:sz w:val="22"/>
          <w:szCs w:val="22"/>
          <w:lang w:eastAsia="zh-CN"/>
        </w:rPr>
        <w:t>, m</w:t>
      </w:r>
      <w:r w:rsidR="00903B56" w:rsidRPr="003A32E0">
        <w:rPr>
          <w:rFonts w:asciiTheme="minorHAnsi" w:eastAsia="Times New Roman" w:hAnsiTheme="minorHAnsi" w:cstheme="minorHAnsi"/>
          <w:spacing w:val="8"/>
          <w:sz w:val="22"/>
          <w:szCs w:val="22"/>
          <w:lang w:eastAsia="zh-CN"/>
        </w:rPr>
        <w:t xml:space="preserve">ožno pridajte </w:t>
      </w:r>
      <w:r w:rsidR="003A32E0" w:rsidRPr="003A32E0">
        <w:rPr>
          <w:rFonts w:asciiTheme="minorHAnsi" w:eastAsia="Times New Roman" w:hAnsiTheme="minorHAnsi" w:cstheme="minorHAnsi"/>
          <w:spacing w:val="8"/>
          <w:sz w:val="22"/>
          <w:szCs w:val="22"/>
          <w:lang w:eastAsia="zh-CN"/>
        </w:rPr>
        <w:t>R</w:t>
      </w:r>
      <w:r w:rsidR="00903B56" w:rsidRPr="003A32E0">
        <w:rPr>
          <w:rFonts w:asciiTheme="minorHAnsi" w:eastAsia="Times New Roman" w:hAnsiTheme="minorHAnsi" w:cstheme="minorHAnsi"/>
          <w:spacing w:val="8"/>
          <w:sz w:val="22"/>
          <w:szCs w:val="22"/>
          <w:lang w:eastAsia="zh-CN"/>
        </w:rPr>
        <w:t>evúcu. A potom je to analogicky to, čo tu dneska navrhujete</w:t>
      </w:r>
      <w:r w:rsidR="003A32E0" w:rsidRPr="003A32E0">
        <w:rPr>
          <w:rFonts w:asciiTheme="minorHAnsi" w:eastAsia="Times New Roman" w:hAnsiTheme="minorHAnsi" w:cstheme="minorHAnsi"/>
          <w:spacing w:val="8"/>
          <w:sz w:val="22"/>
          <w:szCs w:val="22"/>
          <w:lang w:eastAsia="zh-CN"/>
        </w:rPr>
        <w:t>. A</w:t>
      </w:r>
      <w:r w:rsidR="00903B56" w:rsidRPr="003A32E0">
        <w:rPr>
          <w:rFonts w:asciiTheme="minorHAnsi" w:eastAsia="Times New Roman" w:hAnsiTheme="minorHAnsi" w:cstheme="minorHAnsi"/>
          <w:spacing w:val="8"/>
          <w:sz w:val="22"/>
          <w:szCs w:val="22"/>
          <w:lang w:eastAsia="zh-CN"/>
        </w:rPr>
        <w:t xml:space="preserve"> potom či sa vám tí ľudia z </w:t>
      </w:r>
      <w:r w:rsidR="003A32E0" w:rsidRPr="003A32E0">
        <w:rPr>
          <w:rFonts w:asciiTheme="minorHAnsi" w:eastAsia="Times New Roman" w:hAnsiTheme="minorHAnsi" w:cstheme="minorHAnsi"/>
          <w:spacing w:val="8"/>
          <w:sz w:val="22"/>
          <w:szCs w:val="22"/>
          <w:lang w:eastAsia="zh-CN"/>
        </w:rPr>
        <w:t>R</w:t>
      </w:r>
      <w:r w:rsidR="00903B56" w:rsidRPr="003A32E0">
        <w:rPr>
          <w:rFonts w:asciiTheme="minorHAnsi" w:eastAsia="Times New Roman" w:hAnsiTheme="minorHAnsi" w:cstheme="minorHAnsi"/>
          <w:spacing w:val="8"/>
          <w:sz w:val="22"/>
          <w:szCs w:val="22"/>
          <w:lang w:eastAsia="zh-CN"/>
        </w:rPr>
        <w:t>evúc</w:t>
      </w:r>
      <w:r w:rsidR="003A32E0" w:rsidRPr="003A32E0">
        <w:rPr>
          <w:rFonts w:asciiTheme="minorHAnsi" w:eastAsia="Times New Roman" w:hAnsiTheme="minorHAnsi" w:cstheme="minorHAnsi"/>
          <w:spacing w:val="8"/>
          <w:sz w:val="22"/>
          <w:szCs w:val="22"/>
          <w:lang w:eastAsia="zh-CN"/>
        </w:rPr>
        <w:t>ej</w:t>
      </w:r>
      <w:r w:rsidR="00903B56" w:rsidRPr="003A32E0">
        <w:rPr>
          <w:rFonts w:asciiTheme="minorHAnsi" w:eastAsia="Times New Roman" w:hAnsiTheme="minorHAnsi" w:cstheme="minorHAnsi"/>
          <w:spacing w:val="8"/>
          <w:sz w:val="22"/>
          <w:szCs w:val="22"/>
          <w:lang w:eastAsia="zh-CN"/>
        </w:rPr>
        <w:t xml:space="preserve"> poďakujú, že budete mať 12 poslancov z </w:t>
      </w:r>
      <w:r w:rsidR="003A32E0" w:rsidRPr="003A32E0">
        <w:rPr>
          <w:rFonts w:asciiTheme="minorHAnsi" w:eastAsia="Times New Roman" w:hAnsiTheme="minorHAnsi" w:cstheme="minorHAnsi"/>
          <w:spacing w:val="8"/>
          <w:sz w:val="22"/>
          <w:szCs w:val="22"/>
          <w:lang w:eastAsia="zh-CN"/>
        </w:rPr>
        <w:t>Banskej Bystrice</w:t>
      </w:r>
      <w:r w:rsidR="00903B56" w:rsidRPr="003A32E0">
        <w:rPr>
          <w:rFonts w:asciiTheme="minorHAnsi" w:eastAsia="Times New Roman" w:hAnsiTheme="minorHAnsi" w:cstheme="minorHAnsi"/>
          <w:spacing w:val="8"/>
          <w:sz w:val="22"/>
          <w:szCs w:val="22"/>
          <w:lang w:eastAsia="zh-CN"/>
        </w:rPr>
        <w:t>? Ja budem rád, lebo ja tiež, možno by som sa tam dostal v tej dvanástke</w:t>
      </w:r>
      <w:r w:rsidR="003A32E0" w:rsidRPr="003A32E0">
        <w:rPr>
          <w:rFonts w:asciiTheme="minorHAnsi" w:eastAsia="Times New Roman" w:hAnsiTheme="minorHAnsi" w:cstheme="minorHAnsi"/>
          <w:spacing w:val="8"/>
          <w:sz w:val="22"/>
          <w:szCs w:val="22"/>
          <w:lang w:eastAsia="zh-CN"/>
        </w:rPr>
        <w:t>. B</w:t>
      </w:r>
      <w:r w:rsidR="00903B56" w:rsidRPr="003A32E0">
        <w:rPr>
          <w:rFonts w:asciiTheme="minorHAnsi" w:eastAsia="Times New Roman" w:hAnsiTheme="minorHAnsi" w:cstheme="minorHAnsi"/>
          <w:spacing w:val="8"/>
          <w:sz w:val="22"/>
          <w:szCs w:val="22"/>
          <w:lang w:eastAsia="zh-CN"/>
        </w:rPr>
        <w:t>ol som pár miest po</w:t>
      </w:r>
      <w:r w:rsidR="003A32E0" w:rsidRPr="003A32E0">
        <w:rPr>
          <w:rFonts w:asciiTheme="minorHAnsi" w:eastAsia="Times New Roman" w:hAnsiTheme="minorHAnsi" w:cstheme="minorHAnsi"/>
          <w:spacing w:val="8"/>
          <w:sz w:val="22"/>
          <w:szCs w:val="22"/>
          <w:lang w:eastAsia="zh-CN"/>
        </w:rPr>
        <w:t xml:space="preserve">d </w:t>
      </w:r>
      <w:r w:rsidR="00903B56" w:rsidRPr="003A32E0">
        <w:rPr>
          <w:rFonts w:asciiTheme="minorHAnsi" w:eastAsia="Times New Roman" w:hAnsiTheme="minorHAnsi" w:cstheme="minorHAnsi"/>
          <w:spacing w:val="8"/>
          <w:sz w:val="22"/>
          <w:szCs w:val="22"/>
          <w:lang w:eastAsia="zh-CN"/>
        </w:rPr>
        <w:t>čiaro</w:t>
      </w:r>
      <w:r w:rsidR="003A32E0" w:rsidRPr="003A32E0">
        <w:rPr>
          <w:rFonts w:asciiTheme="minorHAnsi" w:eastAsia="Times New Roman" w:hAnsiTheme="minorHAnsi" w:cstheme="minorHAnsi"/>
          <w:spacing w:val="8"/>
          <w:sz w:val="22"/>
          <w:szCs w:val="22"/>
          <w:lang w:eastAsia="zh-CN"/>
        </w:rPr>
        <w:t>u. A</w:t>
      </w:r>
      <w:r w:rsidR="00903B56" w:rsidRPr="003A32E0">
        <w:rPr>
          <w:rFonts w:asciiTheme="minorHAnsi" w:eastAsia="Times New Roman" w:hAnsiTheme="minorHAnsi" w:cstheme="minorHAnsi"/>
          <w:spacing w:val="8"/>
          <w:sz w:val="22"/>
          <w:szCs w:val="22"/>
          <w:lang w:eastAsia="zh-CN"/>
        </w:rPr>
        <w:t>le tu je to o tom, že naozaj sme pri tých ľuďoch</w:t>
      </w:r>
      <w:r w:rsidR="003A32E0" w:rsidRPr="003A32E0">
        <w:rPr>
          <w:rFonts w:asciiTheme="minorHAnsi" w:eastAsia="Times New Roman" w:hAnsiTheme="minorHAnsi" w:cstheme="minorHAnsi"/>
          <w:spacing w:val="8"/>
          <w:sz w:val="22"/>
          <w:szCs w:val="22"/>
          <w:lang w:eastAsia="zh-CN"/>
        </w:rPr>
        <w:t xml:space="preserve">. Ak Tomáš </w:t>
      </w:r>
      <w:r w:rsidR="00903B56" w:rsidRPr="003A32E0">
        <w:rPr>
          <w:rFonts w:asciiTheme="minorHAnsi" w:eastAsia="Times New Roman" w:hAnsiTheme="minorHAnsi" w:cstheme="minorHAnsi"/>
          <w:spacing w:val="8"/>
          <w:sz w:val="22"/>
          <w:szCs w:val="22"/>
          <w:lang w:eastAsia="zh-CN"/>
        </w:rPr>
        <w:t xml:space="preserve">naozaj vravíte, že to je len naplnenie do toho zastupiteľstva, tak ako </w:t>
      </w:r>
      <w:r w:rsidR="003A32E0" w:rsidRPr="003A32E0">
        <w:rPr>
          <w:rFonts w:asciiTheme="minorHAnsi" w:eastAsia="Times New Roman" w:hAnsiTheme="minorHAnsi" w:cstheme="minorHAnsi"/>
          <w:spacing w:val="8"/>
          <w:sz w:val="22"/>
          <w:szCs w:val="22"/>
          <w:lang w:eastAsia="zh-CN"/>
        </w:rPr>
        <w:t>Banskobystričanom</w:t>
      </w:r>
      <w:r w:rsidR="00903B56" w:rsidRPr="003A32E0">
        <w:rPr>
          <w:rFonts w:asciiTheme="minorHAnsi" w:eastAsia="Times New Roman" w:hAnsiTheme="minorHAnsi" w:cstheme="minorHAnsi"/>
          <w:spacing w:val="8"/>
          <w:sz w:val="22"/>
          <w:szCs w:val="22"/>
          <w:lang w:eastAsia="zh-CN"/>
        </w:rPr>
        <w:t xml:space="preserve"> do volieb do kraja budeš vysvetľova</w:t>
      </w:r>
      <w:r w:rsidR="003A32E0" w:rsidRPr="003A32E0">
        <w:rPr>
          <w:rFonts w:asciiTheme="minorHAnsi" w:eastAsia="Times New Roman" w:hAnsiTheme="minorHAnsi" w:cstheme="minorHAnsi"/>
          <w:spacing w:val="8"/>
          <w:sz w:val="22"/>
          <w:szCs w:val="22"/>
          <w:lang w:eastAsia="zh-CN"/>
        </w:rPr>
        <w:t>ť, ž</w:t>
      </w:r>
      <w:r w:rsidR="00903B56" w:rsidRPr="003A32E0">
        <w:rPr>
          <w:rFonts w:asciiTheme="minorHAnsi" w:eastAsia="Times New Roman" w:hAnsiTheme="minorHAnsi" w:cstheme="minorHAnsi"/>
          <w:spacing w:val="8"/>
          <w:sz w:val="22"/>
          <w:szCs w:val="22"/>
          <w:lang w:eastAsia="zh-CN"/>
        </w:rPr>
        <w:t xml:space="preserve">e ty nejdeš hájiť záujmy </w:t>
      </w:r>
      <w:r w:rsidR="003A32E0" w:rsidRPr="003A32E0">
        <w:rPr>
          <w:rFonts w:asciiTheme="minorHAnsi" w:eastAsia="Times New Roman" w:hAnsiTheme="minorHAnsi" w:cstheme="minorHAnsi"/>
          <w:spacing w:val="8"/>
          <w:sz w:val="22"/>
          <w:szCs w:val="22"/>
          <w:lang w:eastAsia="zh-CN"/>
        </w:rPr>
        <w:t>Bystričanov</w:t>
      </w:r>
      <w:r w:rsidR="00903B56" w:rsidRPr="003A32E0">
        <w:rPr>
          <w:rFonts w:asciiTheme="minorHAnsi" w:eastAsia="Times New Roman" w:hAnsiTheme="minorHAnsi" w:cstheme="minorHAnsi"/>
          <w:spacing w:val="8"/>
          <w:sz w:val="22"/>
          <w:szCs w:val="22"/>
          <w:lang w:eastAsia="zh-CN"/>
        </w:rPr>
        <w:t xml:space="preserve"> v </w:t>
      </w:r>
      <w:r w:rsidR="003A32E0" w:rsidRPr="003A32E0">
        <w:rPr>
          <w:rFonts w:asciiTheme="minorHAnsi" w:eastAsia="Times New Roman" w:hAnsiTheme="minorHAnsi" w:cstheme="minorHAnsi"/>
          <w:spacing w:val="8"/>
          <w:sz w:val="22"/>
          <w:szCs w:val="22"/>
          <w:lang w:eastAsia="zh-CN"/>
        </w:rPr>
        <w:t>B</w:t>
      </w:r>
      <w:r w:rsidR="00903B56" w:rsidRPr="003A32E0">
        <w:rPr>
          <w:rFonts w:asciiTheme="minorHAnsi" w:eastAsia="Times New Roman" w:hAnsiTheme="minorHAnsi" w:cstheme="minorHAnsi"/>
          <w:spacing w:val="8"/>
          <w:sz w:val="22"/>
          <w:szCs w:val="22"/>
          <w:lang w:eastAsia="zh-CN"/>
        </w:rPr>
        <w:t xml:space="preserve">anskobystrickom kraji, ale </w:t>
      </w:r>
      <w:r w:rsidR="003A32E0" w:rsidRPr="003A32E0">
        <w:rPr>
          <w:rFonts w:asciiTheme="minorHAnsi" w:eastAsia="Times New Roman" w:hAnsiTheme="minorHAnsi" w:cstheme="minorHAnsi"/>
          <w:spacing w:val="8"/>
          <w:sz w:val="22"/>
          <w:szCs w:val="22"/>
          <w:lang w:eastAsia="zh-CN"/>
        </w:rPr>
        <w:t>Lučenčanov</w:t>
      </w:r>
      <w:r w:rsidR="00903B56" w:rsidRPr="003A32E0">
        <w:rPr>
          <w:rFonts w:asciiTheme="minorHAnsi" w:eastAsia="Times New Roman" w:hAnsiTheme="minorHAnsi" w:cstheme="minorHAnsi"/>
          <w:spacing w:val="8"/>
          <w:sz w:val="22"/>
          <w:szCs w:val="22"/>
          <w:lang w:eastAsia="zh-CN"/>
        </w:rPr>
        <w:t xml:space="preserve"> radšej alebo </w:t>
      </w:r>
      <w:r w:rsidR="003A32E0" w:rsidRPr="003A32E0">
        <w:rPr>
          <w:rFonts w:asciiTheme="minorHAnsi" w:eastAsia="Times New Roman" w:hAnsiTheme="minorHAnsi" w:cstheme="minorHAnsi"/>
          <w:spacing w:val="8"/>
          <w:sz w:val="22"/>
          <w:szCs w:val="22"/>
          <w:lang w:eastAsia="zh-CN"/>
        </w:rPr>
        <w:t>Poltárčanov. P</w:t>
      </w:r>
      <w:r w:rsidR="00903B56" w:rsidRPr="003A32E0">
        <w:rPr>
          <w:rFonts w:asciiTheme="minorHAnsi" w:eastAsia="Times New Roman" w:hAnsiTheme="minorHAnsi" w:cstheme="minorHAnsi"/>
          <w:spacing w:val="8"/>
          <w:sz w:val="22"/>
          <w:szCs w:val="22"/>
          <w:lang w:eastAsia="zh-CN"/>
        </w:rPr>
        <w:t>ri všetkej úcte k týmto ľuďom</w:t>
      </w:r>
      <w:r w:rsidR="003A32E0"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Áno hájme</w:t>
      </w:r>
      <w:r w:rsidR="003A32E0"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všetci tu hájme veľké veci za </w:t>
      </w:r>
      <w:r w:rsidR="003A32E0" w:rsidRPr="003A32E0">
        <w:rPr>
          <w:rFonts w:asciiTheme="minorHAnsi" w:eastAsia="Times New Roman" w:hAnsiTheme="minorHAnsi" w:cstheme="minorHAnsi"/>
          <w:spacing w:val="8"/>
          <w:sz w:val="22"/>
          <w:szCs w:val="22"/>
          <w:lang w:eastAsia="zh-CN"/>
        </w:rPr>
        <w:t>B</w:t>
      </w:r>
      <w:r w:rsidR="00903B56" w:rsidRPr="003A32E0">
        <w:rPr>
          <w:rFonts w:asciiTheme="minorHAnsi" w:eastAsia="Times New Roman" w:hAnsiTheme="minorHAnsi" w:cstheme="minorHAnsi"/>
          <w:spacing w:val="8"/>
          <w:sz w:val="22"/>
          <w:szCs w:val="22"/>
          <w:lang w:eastAsia="zh-CN"/>
        </w:rPr>
        <w:t>ystricu</w:t>
      </w:r>
      <w:r w:rsidR="003A32E0" w:rsidRPr="003A32E0">
        <w:rPr>
          <w:rFonts w:asciiTheme="minorHAnsi" w:eastAsia="Times New Roman" w:hAnsiTheme="minorHAnsi" w:cstheme="minorHAnsi"/>
          <w:spacing w:val="8"/>
          <w:sz w:val="22"/>
          <w:szCs w:val="22"/>
          <w:lang w:eastAsia="zh-CN"/>
        </w:rPr>
        <w:t>. A</w:t>
      </w:r>
      <w:r w:rsidR="00903B56" w:rsidRPr="003A32E0">
        <w:rPr>
          <w:rFonts w:asciiTheme="minorHAnsi" w:eastAsia="Times New Roman" w:hAnsiTheme="minorHAnsi" w:cstheme="minorHAnsi"/>
          <w:spacing w:val="8"/>
          <w:sz w:val="22"/>
          <w:szCs w:val="22"/>
          <w:lang w:eastAsia="zh-CN"/>
        </w:rPr>
        <w:t xml:space="preserve">le v tých drobných, keď pracujeme s občianskymi radami ako </w:t>
      </w:r>
      <w:r w:rsidR="003A32E0" w:rsidRPr="003A32E0">
        <w:rPr>
          <w:rFonts w:asciiTheme="minorHAnsi" w:eastAsia="Times New Roman" w:hAnsiTheme="minorHAnsi" w:cstheme="minorHAnsi"/>
          <w:spacing w:val="8"/>
          <w:sz w:val="22"/>
          <w:szCs w:val="22"/>
          <w:lang w:eastAsia="zh-CN"/>
        </w:rPr>
        <w:t>VMČ</w:t>
      </w:r>
      <w:r w:rsidR="00903B56" w:rsidRPr="003A32E0">
        <w:rPr>
          <w:rFonts w:asciiTheme="minorHAnsi" w:eastAsia="Times New Roman" w:hAnsiTheme="minorHAnsi" w:cstheme="minorHAnsi"/>
          <w:spacing w:val="8"/>
          <w:sz w:val="22"/>
          <w:szCs w:val="22"/>
          <w:lang w:eastAsia="zh-CN"/>
        </w:rPr>
        <w:t>, tak sme pri tých občanoch</w:t>
      </w:r>
      <w:r w:rsidR="003A32E0" w:rsidRPr="003A32E0">
        <w:rPr>
          <w:rFonts w:asciiTheme="minorHAnsi" w:eastAsia="Times New Roman" w:hAnsiTheme="minorHAnsi" w:cstheme="minorHAnsi"/>
          <w:spacing w:val="8"/>
          <w:sz w:val="22"/>
          <w:szCs w:val="22"/>
          <w:lang w:eastAsia="zh-CN"/>
        </w:rPr>
        <w:t>. P</w:t>
      </w:r>
      <w:r w:rsidR="00903B56" w:rsidRPr="003A32E0">
        <w:rPr>
          <w:rFonts w:asciiTheme="minorHAnsi" w:eastAsia="Times New Roman" w:hAnsiTheme="minorHAnsi" w:cstheme="minorHAnsi"/>
          <w:spacing w:val="8"/>
          <w:sz w:val="22"/>
          <w:szCs w:val="22"/>
          <w:lang w:eastAsia="zh-CN"/>
        </w:rPr>
        <w:t>reto</w:t>
      </w:r>
      <w:r w:rsidR="003A32E0"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akože ja chápem tvoj názor Tomáš, len potom ho drž</w:t>
      </w:r>
      <w:r w:rsidR="00187A8B">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že naozaj BBSK</w:t>
      </w:r>
      <w:r w:rsidR="00187A8B">
        <w:rPr>
          <w:rFonts w:asciiTheme="minorHAnsi" w:eastAsia="Times New Roman" w:hAnsiTheme="minorHAnsi" w:cstheme="minorHAnsi"/>
          <w:spacing w:val="8"/>
          <w:sz w:val="22"/>
          <w:szCs w:val="22"/>
          <w:lang w:eastAsia="zh-CN"/>
        </w:rPr>
        <w:t>-a</w:t>
      </w:r>
      <w:r w:rsidR="003A32E0" w:rsidRPr="003A32E0">
        <w:rPr>
          <w:rFonts w:asciiTheme="minorHAnsi" w:eastAsia="Times New Roman" w:hAnsiTheme="minorHAnsi" w:cstheme="minorHAnsi"/>
          <w:spacing w:val="8"/>
          <w:sz w:val="22"/>
          <w:szCs w:val="22"/>
          <w:lang w:eastAsia="zh-CN"/>
        </w:rPr>
        <w:t xml:space="preserve"> aj</w:t>
      </w:r>
      <w:r w:rsidR="00903B56" w:rsidRPr="003A32E0">
        <w:rPr>
          <w:rFonts w:asciiTheme="minorHAnsi" w:eastAsia="Times New Roman" w:hAnsiTheme="minorHAnsi" w:cstheme="minorHAnsi"/>
          <w:spacing w:val="8"/>
          <w:sz w:val="22"/>
          <w:szCs w:val="22"/>
          <w:lang w:eastAsia="zh-CN"/>
        </w:rPr>
        <w:t xml:space="preserve"> ostatní</w:t>
      </w:r>
      <w:r w:rsidR="003A32E0" w:rsidRPr="003A32E0">
        <w:rPr>
          <w:rFonts w:asciiTheme="minorHAnsi" w:eastAsia="Times New Roman" w:hAnsiTheme="minorHAnsi" w:cstheme="minorHAnsi"/>
          <w:spacing w:val="8"/>
          <w:sz w:val="22"/>
          <w:szCs w:val="22"/>
          <w:lang w:eastAsia="zh-CN"/>
        </w:rPr>
        <w:t>. P</w:t>
      </w:r>
      <w:r w:rsidR="00903B56" w:rsidRPr="003A32E0">
        <w:rPr>
          <w:rFonts w:asciiTheme="minorHAnsi" w:eastAsia="Times New Roman" w:hAnsiTheme="minorHAnsi" w:cstheme="minorHAnsi"/>
          <w:spacing w:val="8"/>
          <w:sz w:val="22"/>
          <w:szCs w:val="22"/>
          <w:lang w:eastAsia="zh-CN"/>
        </w:rPr>
        <w:t>ardon</w:t>
      </w:r>
      <w:r w:rsidR="003A32E0" w:rsidRPr="003A32E0">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prepáč Tomáš, že teba som si </w:t>
      </w:r>
      <w:r w:rsidR="003A32E0" w:rsidRPr="003A32E0">
        <w:rPr>
          <w:rFonts w:asciiTheme="minorHAnsi" w:eastAsia="Times New Roman" w:hAnsiTheme="minorHAnsi" w:cstheme="minorHAnsi"/>
          <w:spacing w:val="8"/>
          <w:sz w:val="22"/>
          <w:szCs w:val="22"/>
          <w:lang w:eastAsia="zh-CN"/>
        </w:rPr>
        <w:t xml:space="preserve">zobral, ste </w:t>
      </w:r>
      <w:r w:rsidR="00903B56" w:rsidRPr="003A32E0">
        <w:rPr>
          <w:rFonts w:asciiTheme="minorHAnsi" w:eastAsia="Times New Roman" w:hAnsiTheme="minorHAnsi" w:cstheme="minorHAnsi"/>
          <w:spacing w:val="8"/>
          <w:sz w:val="22"/>
          <w:szCs w:val="22"/>
          <w:lang w:eastAsia="zh-CN"/>
        </w:rPr>
        <w:t>tam 4 poslanci</w:t>
      </w:r>
      <w:r w:rsidR="00187A8B">
        <w:rPr>
          <w:rFonts w:asciiTheme="minorHAnsi" w:eastAsia="Times New Roman" w:hAnsiTheme="minorHAnsi" w:cstheme="minorHAnsi"/>
          <w:spacing w:val="8"/>
          <w:sz w:val="22"/>
          <w:szCs w:val="22"/>
          <w:lang w:eastAsia="zh-CN"/>
        </w:rPr>
        <w:t>,</w:t>
      </w:r>
      <w:r w:rsidR="00903B56" w:rsidRPr="003A32E0">
        <w:rPr>
          <w:rFonts w:asciiTheme="minorHAnsi" w:eastAsia="Times New Roman" w:hAnsiTheme="minorHAnsi" w:cstheme="minorHAnsi"/>
          <w:spacing w:val="8"/>
          <w:sz w:val="22"/>
          <w:szCs w:val="22"/>
          <w:lang w:eastAsia="zh-CN"/>
        </w:rPr>
        <w:t xml:space="preserve"> čo </w:t>
      </w:r>
      <w:r w:rsidR="003A32E0" w:rsidRPr="003A32E0">
        <w:rPr>
          <w:rFonts w:asciiTheme="minorHAnsi" w:eastAsia="Times New Roman" w:hAnsiTheme="minorHAnsi" w:cstheme="minorHAnsi"/>
          <w:spacing w:val="8"/>
          <w:sz w:val="22"/>
          <w:szCs w:val="22"/>
          <w:lang w:eastAsia="zh-CN"/>
        </w:rPr>
        <w:t xml:space="preserve">ste </w:t>
      </w:r>
      <w:r w:rsidR="00903B56" w:rsidRPr="003A32E0">
        <w:rPr>
          <w:rFonts w:asciiTheme="minorHAnsi" w:eastAsia="Times New Roman" w:hAnsiTheme="minorHAnsi" w:cstheme="minorHAnsi"/>
          <w:spacing w:val="8"/>
          <w:sz w:val="22"/>
          <w:szCs w:val="22"/>
          <w:lang w:eastAsia="zh-CN"/>
        </w:rPr>
        <w:t xml:space="preserve">aj tu </w:t>
      </w:r>
      <w:r w:rsidR="003A32E0" w:rsidRPr="003A32E0">
        <w:rPr>
          <w:rFonts w:asciiTheme="minorHAnsi" w:eastAsia="Times New Roman" w:hAnsiTheme="minorHAnsi" w:cstheme="minorHAnsi"/>
          <w:spacing w:val="8"/>
          <w:sz w:val="22"/>
          <w:szCs w:val="22"/>
          <w:lang w:eastAsia="zh-CN"/>
        </w:rPr>
        <w:t xml:space="preserve">zastupiteľstve. </w:t>
      </w:r>
      <w:r w:rsidR="00903B56" w:rsidRPr="003A32E0">
        <w:rPr>
          <w:rFonts w:asciiTheme="minorHAnsi" w:eastAsia="Times New Roman" w:hAnsiTheme="minorHAnsi" w:cstheme="minorHAnsi"/>
          <w:spacing w:val="8"/>
          <w:sz w:val="22"/>
          <w:szCs w:val="22"/>
          <w:lang w:eastAsia="zh-CN"/>
        </w:rPr>
        <w:t>Takže asi toľko som chcel len takú analógiu dať k tomu aj k iným voľbám nielen mestským. Ďakujem.</w:t>
      </w:r>
    </w:p>
    <w:p w14:paraId="177BE393" w14:textId="77777777" w:rsidR="00F212FC" w:rsidRPr="00F212FC" w:rsidRDefault="00F212FC" w:rsidP="00F212FC">
      <w:pPr>
        <w:pStyle w:val="Obsahrmca"/>
        <w:spacing w:after="0" w:line="276" w:lineRule="auto"/>
        <w:jc w:val="both"/>
        <w:rPr>
          <w:rFonts w:asciiTheme="minorHAnsi" w:eastAsia="Times New Roman" w:hAnsiTheme="minorHAnsi" w:cstheme="minorHAnsi"/>
          <w:b/>
          <w:bCs/>
          <w:spacing w:val="8"/>
          <w:sz w:val="22"/>
          <w:szCs w:val="22"/>
          <w:lang w:eastAsia="zh-CN"/>
        </w:rPr>
      </w:pPr>
    </w:p>
    <w:p w14:paraId="38C07B9A" w14:textId="6944A372" w:rsidR="00903B56" w:rsidRPr="00F212FC" w:rsidRDefault="00F212FC" w:rsidP="00903B56">
      <w:pPr>
        <w:pStyle w:val="Obsahrmca"/>
        <w:spacing w:after="0" w:line="276" w:lineRule="auto"/>
        <w:jc w:val="both"/>
        <w:rPr>
          <w:rFonts w:asciiTheme="minorHAnsi" w:eastAsia="Times New Roman" w:hAnsiTheme="minorHAnsi" w:cstheme="minorHAnsi"/>
          <w:spacing w:val="8"/>
          <w:sz w:val="22"/>
          <w:szCs w:val="22"/>
          <w:lang w:eastAsia="zh-CN"/>
        </w:rPr>
      </w:pPr>
      <w:r w:rsidRPr="00F212FC">
        <w:rPr>
          <w:rFonts w:asciiTheme="minorHAnsi" w:eastAsia="Times New Roman" w:hAnsiTheme="minorHAnsi" w:cstheme="minorHAnsi"/>
          <w:b/>
          <w:bCs/>
          <w:spacing w:val="8"/>
          <w:sz w:val="22"/>
          <w:szCs w:val="22"/>
          <w:lang w:eastAsia="zh-CN"/>
        </w:rPr>
        <w:t>MUDr. Zuzana Podmanická, FP</w:t>
      </w:r>
      <w:r w:rsidRPr="00F212FC">
        <w:rPr>
          <w:rFonts w:asciiTheme="minorHAnsi" w:eastAsia="Times New Roman" w:hAnsiTheme="minorHAnsi" w:cstheme="minorHAnsi"/>
          <w:spacing w:val="8"/>
          <w:sz w:val="22"/>
          <w:szCs w:val="22"/>
          <w:lang w:eastAsia="zh-CN"/>
        </w:rPr>
        <w:t xml:space="preserve"> - </w:t>
      </w:r>
      <w:r w:rsidR="00903B56" w:rsidRPr="00F212FC">
        <w:rPr>
          <w:rFonts w:asciiTheme="minorHAnsi" w:eastAsia="Times New Roman" w:hAnsiTheme="minorHAnsi" w:cstheme="minorHAnsi"/>
          <w:spacing w:val="8"/>
          <w:sz w:val="22"/>
          <w:szCs w:val="22"/>
          <w:lang w:eastAsia="zh-CN"/>
        </w:rPr>
        <w:t>ja chcem povedať, že to je možné aj od tej komunikácii. Ja keď robím so svojimi pacientami, ja im vždy vysvetlím čo idem robiť, prečo idem robiť a oni s tým súhlasia</w:t>
      </w:r>
      <w:r w:rsidRPr="00F212FC">
        <w:rPr>
          <w:rFonts w:asciiTheme="minorHAnsi" w:eastAsia="Times New Roman" w:hAnsiTheme="minorHAnsi" w:cstheme="minorHAnsi"/>
          <w:spacing w:val="8"/>
          <w:sz w:val="22"/>
          <w:szCs w:val="22"/>
          <w:lang w:eastAsia="zh-CN"/>
        </w:rPr>
        <w:t>. T</w:t>
      </w:r>
      <w:r w:rsidR="00903B56" w:rsidRPr="00F212FC">
        <w:rPr>
          <w:rFonts w:asciiTheme="minorHAnsi" w:eastAsia="Times New Roman" w:hAnsiTheme="minorHAnsi" w:cstheme="minorHAnsi"/>
          <w:spacing w:val="8"/>
          <w:sz w:val="22"/>
          <w:szCs w:val="22"/>
          <w:lang w:eastAsia="zh-CN"/>
        </w:rPr>
        <w:t xml:space="preserve">oto v tej </w:t>
      </w:r>
      <w:r w:rsidRPr="00F212FC">
        <w:rPr>
          <w:rFonts w:asciiTheme="minorHAnsi" w:eastAsia="Times New Roman" w:hAnsiTheme="minorHAnsi" w:cstheme="minorHAnsi"/>
          <w:spacing w:val="8"/>
          <w:sz w:val="22"/>
          <w:szCs w:val="22"/>
          <w:lang w:eastAsia="zh-CN"/>
        </w:rPr>
        <w:t xml:space="preserve">Kostiviarskej </w:t>
      </w:r>
      <w:r w:rsidR="00903B56" w:rsidRPr="00F212FC">
        <w:rPr>
          <w:rFonts w:asciiTheme="minorHAnsi" w:eastAsia="Times New Roman" w:hAnsiTheme="minorHAnsi" w:cstheme="minorHAnsi"/>
          <w:spacing w:val="8"/>
          <w:sz w:val="22"/>
          <w:szCs w:val="22"/>
          <w:lang w:eastAsia="zh-CN"/>
        </w:rPr>
        <w:t>proste neprebehlo. Tí ľudia o tom nevedia.</w:t>
      </w:r>
    </w:p>
    <w:p w14:paraId="21315ACA" w14:textId="77777777" w:rsidR="00172E34" w:rsidRDefault="00172E34" w:rsidP="00172E34">
      <w:pPr>
        <w:pStyle w:val="Obsahrmca"/>
        <w:spacing w:after="0" w:line="276" w:lineRule="auto"/>
        <w:jc w:val="both"/>
        <w:rPr>
          <w:rFonts w:asciiTheme="minorHAnsi" w:eastAsia="Times New Roman" w:hAnsiTheme="minorHAnsi" w:cstheme="minorHAnsi"/>
          <w:b/>
          <w:bCs/>
          <w:spacing w:val="8"/>
          <w:sz w:val="22"/>
          <w:szCs w:val="22"/>
          <w:lang w:eastAsia="zh-CN"/>
        </w:rPr>
      </w:pPr>
    </w:p>
    <w:p w14:paraId="3CB72CC9" w14:textId="412E64F1" w:rsidR="00903B56" w:rsidRPr="00B26C60" w:rsidRDefault="00172E34" w:rsidP="00903B56">
      <w:pPr>
        <w:pStyle w:val="Obsahrmca"/>
        <w:spacing w:after="0" w:line="276" w:lineRule="auto"/>
        <w:jc w:val="both"/>
        <w:rPr>
          <w:rFonts w:asciiTheme="minorHAnsi" w:eastAsia="Times New Roman" w:hAnsiTheme="minorHAnsi" w:cstheme="minorHAnsi"/>
          <w:spacing w:val="8"/>
          <w:sz w:val="22"/>
          <w:szCs w:val="22"/>
          <w:lang w:eastAsia="zh-CN"/>
        </w:rPr>
      </w:pPr>
      <w:r w:rsidRPr="00172E34">
        <w:rPr>
          <w:rFonts w:asciiTheme="minorHAnsi" w:eastAsia="Times New Roman" w:hAnsiTheme="minorHAnsi" w:cstheme="minorHAnsi"/>
          <w:b/>
          <w:bCs/>
          <w:spacing w:val="8"/>
          <w:sz w:val="22"/>
          <w:szCs w:val="22"/>
          <w:lang w:eastAsia="zh-CN"/>
        </w:rPr>
        <w:t>doc. PhDr. Branislav Kováčik</w:t>
      </w:r>
      <w:r w:rsidRPr="0042478B">
        <w:rPr>
          <w:rFonts w:asciiTheme="minorHAnsi" w:eastAsia="Times New Roman" w:hAnsiTheme="minorHAnsi" w:cstheme="minorHAnsi"/>
          <w:b/>
          <w:bCs/>
          <w:spacing w:val="8"/>
          <w:sz w:val="22"/>
          <w:szCs w:val="22"/>
          <w:lang w:eastAsia="zh-CN"/>
        </w:rPr>
        <w:t>, PhD</w:t>
      </w:r>
      <w:r w:rsidRPr="0042478B">
        <w:rPr>
          <w:rFonts w:asciiTheme="minorHAnsi" w:eastAsia="Times New Roman" w:hAnsiTheme="minorHAnsi" w:cstheme="minorHAnsi"/>
          <w:spacing w:val="8"/>
          <w:sz w:val="22"/>
          <w:szCs w:val="22"/>
          <w:lang w:eastAsia="zh-CN"/>
        </w:rPr>
        <w:t>. -</w:t>
      </w:r>
      <w:r w:rsidR="0042478B" w:rsidRPr="0042478B">
        <w:rPr>
          <w:rFonts w:asciiTheme="minorHAnsi" w:eastAsia="Times New Roman" w:hAnsiTheme="minorHAnsi" w:cstheme="minorHAnsi"/>
          <w:spacing w:val="8"/>
          <w:sz w:val="22"/>
          <w:szCs w:val="22"/>
          <w:lang w:eastAsia="zh-CN"/>
        </w:rPr>
        <w:t xml:space="preserve"> </w:t>
      </w:r>
      <w:r w:rsidR="00903B56" w:rsidRPr="0042478B">
        <w:rPr>
          <w:rFonts w:asciiTheme="minorHAnsi" w:eastAsia="Times New Roman" w:hAnsiTheme="minorHAnsi" w:cstheme="minorHAnsi"/>
          <w:spacing w:val="8"/>
          <w:sz w:val="22"/>
          <w:szCs w:val="22"/>
          <w:lang w:eastAsia="zh-CN"/>
        </w:rPr>
        <w:t>nebudem tú diskusiu ďalej predlžovať, aby sme ako sa hovorí</w:t>
      </w:r>
      <w:r w:rsidR="0042478B" w:rsidRPr="0042478B">
        <w:rPr>
          <w:rFonts w:asciiTheme="minorHAnsi" w:eastAsia="Times New Roman" w:hAnsiTheme="minorHAnsi" w:cstheme="minorHAnsi"/>
          <w:spacing w:val="8"/>
          <w:sz w:val="22"/>
          <w:szCs w:val="22"/>
          <w:lang w:eastAsia="zh-CN"/>
        </w:rPr>
        <w:t xml:space="preserve"> </w:t>
      </w:r>
      <w:proofErr w:type="spellStart"/>
      <w:r w:rsidR="0042478B" w:rsidRPr="0042478B">
        <w:rPr>
          <w:rFonts w:asciiTheme="minorHAnsi" w:eastAsia="Times New Roman" w:hAnsiTheme="minorHAnsi" w:cstheme="minorHAnsi"/>
          <w:spacing w:val="8"/>
          <w:sz w:val="22"/>
          <w:szCs w:val="22"/>
          <w:lang w:eastAsia="zh-CN"/>
        </w:rPr>
        <w:t>carpe</w:t>
      </w:r>
      <w:proofErr w:type="spellEnd"/>
      <w:r w:rsidR="0042478B" w:rsidRPr="0042478B">
        <w:rPr>
          <w:rFonts w:asciiTheme="minorHAnsi" w:eastAsia="Times New Roman" w:hAnsiTheme="minorHAnsi" w:cstheme="minorHAnsi"/>
          <w:spacing w:val="8"/>
          <w:sz w:val="22"/>
          <w:szCs w:val="22"/>
          <w:lang w:eastAsia="zh-CN"/>
        </w:rPr>
        <w:t xml:space="preserve"> </w:t>
      </w:r>
      <w:proofErr w:type="spellStart"/>
      <w:r w:rsidR="0042478B" w:rsidRPr="0042478B">
        <w:rPr>
          <w:rFonts w:asciiTheme="minorHAnsi" w:eastAsia="Times New Roman" w:hAnsiTheme="minorHAnsi" w:cstheme="minorHAnsi"/>
          <w:spacing w:val="8"/>
          <w:sz w:val="22"/>
          <w:szCs w:val="22"/>
          <w:lang w:eastAsia="zh-CN"/>
        </w:rPr>
        <w:t>diem</w:t>
      </w:r>
      <w:proofErr w:type="spellEnd"/>
      <w:r w:rsidR="0042478B" w:rsidRPr="0042478B">
        <w:rPr>
          <w:rFonts w:asciiTheme="minorHAnsi" w:eastAsia="Times New Roman" w:hAnsiTheme="minorHAnsi" w:cstheme="minorHAnsi"/>
          <w:spacing w:val="8"/>
          <w:sz w:val="22"/>
          <w:szCs w:val="22"/>
          <w:lang w:eastAsia="zh-CN"/>
        </w:rPr>
        <w:t>. Poďm</w:t>
      </w:r>
      <w:r w:rsidR="00903B56" w:rsidRPr="0042478B">
        <w:rPr>
          <w:rFonts w:asciiTheme="minorHAnsi" w:eastAsia="Times New Roman" w:hAnsiTheme="minorHAnsi" w:cstheme="minorHAnsi"/>
          <w:spacing w:val="8"/>
          <w:sz w:val="22"/>
          <w:szCs w:val="22"/>
          <w:lang w:eastAsia="zh-CN"/>
        </w:rPr>
        <w:t>e</w:t>
      </w:r>
      <w:r w:rsidR="0042478B" w:rsidRPr="0042478B">
        <w:rPr>
          <w:rFonts w:asciiTheme="minorHAnsi" w:eastAsia="Times New Roman" w:hAnsiTheme="minorHAnsi" w:cstheme="minorHAnsi"/>
          <w:spacing w:val="8"/>
          <w:sz w:val="22"/>
          <w:szCs w:val="22"/>
          <w:lang w:eastAsia="zh-CN"/>
        </w:rPr>
        <w:t xml:space="preserve"> m</w:t>
      </w:r>
      <w:r w:rsidR="00903B56" w:rsidRPr="0042478B">
        <w:rPr>
          <w:rFonts w:asciiTheme="minorHAnsi" w:eastAsia="Times New Roman" w:hAnsiTheme="minorHAnsi" w:cstheme="minorHAnsi"/>
          <w:spacing w:val="8"/>
          <w:sz w:val="22"/>
          <w:szCs w:val="22"/>
          <w:lang w:eastAsia="zh-CN"/>
        </w:rPr>
        <w:t>ožno že k tým veciam, ktoré som povedal, preto som sa prihlásil do diskusie a nereagoval na to fakticko</w:t>
      </w:r>
      <w:r w:rsidR="0042478B" w:rsidRPr="0042478B">
        <w:rPr>
          <w:rFonts w:asciiTheme="minorHAnsi" w:eastAsia="Times New Roman" w:hAnsiTheme="minorHAnsi" w:cstheme="minorHAnsi"/>
          <w:spacing w:val="8"/>
          <w:sz w:val="22"/>
          <w:szCs w:val="22"/>
          <w:lang w:eastAsia="zh-CN"/>
        </w:rPr>
        <w:t>u</w:t>
      </w:r>
      <w:r w:rsidR="00903B56" w:rsidRPr="0042478B">
        <w:rPr>
          <w:rFonts w:asciiTheme="minorHAnsi" w:eastAsia="Times New Roman" w:hAnsiTheme="minorHAnsi" w:cstheme="minorHAnsi"/>
          <w:spacing w:val="8"/>
          <w:sz w:val="22"/>
          <w:szCs w:val="22"/>
          <w:lang w:eastAsia="zh-CN"/>
        </w:rPr>
        <w:t xml:space="preserve"> na faktickú</w:t>
      </w:r>
      <w:r w:rsidR="0042478B" w:rsidRPr="0042478B">
        <w:rPr>
          <w:rFonts w:asciiTheme="minorHAnsi" w:eastAsia="Times New Roman" w:hAnsiTheme="minorHAnsi" w:cstheme="minorHAnsi"/>
          <w:spacing w:val="8"/>
          <w:sz w:val="22"/>
          <w:szCs w:val="22"/>
          <w:lang w:eastAsia="zh-CN"/>
        </w:rPr>
        <w:t>. T</w:t>
      </w:r>
      <w:r w:rsidR="00903B56" w:rsidRPr="0042478B">
        <w:rPr>
          <w:rFonts w:asciiTheme="minorHAnsi" w:eastAsia="Times New Roman" w:hAnsiTheme="minorHAnsi" w:cstheme="minorHAnsi"/>
          <w:spacing w:val="8"/>
          <w:sz w:val="22"/>
          <w:szCs w:val="22"/>
          <w:lang w:eastAsia="zh-CN"/>
        </w:rPr>
        <w:t xml:space="preserve">akže sa zhodneme, že </w:t>
      </w:r>
      <w:r w:rsidR="00082A3E" w:rsidRPr="0042478B">
        <w:rPr>
          <w:rFonts w:asciiTheme="minorHAnsi" w:eastAsia="Times New Roman" w:hAnsiTheme="minorHAnsi" w:cstheme="minorHAnsi"/>
          <w:spacing w:val="8"/>
          <w:sz w:val="22"/>
          <w:szCs w:val="22"/>
          <w:lang w:eastAsia="zh-CN"/>
        </w:rPr>
        <w:t>pätnásť</w:t>
      </w:r>
      <w:r w:rsidR="00903B56" w:rsidRPr="0042478B">
        <w:rPr>
          <w:rFonts w:asciiTheme="minorHAnsi" w:eastAsia="Times New Roman" w:hAnsiTheme="minorHAnsi" w:cstheme="minorHAnsi"/>
          <w:spacing w:val="8"/>
          <w:sz w:val="22"/>
          <w:szCs w:val="22"/>
          <w:lang w:eastAsia="zh-CN"/>
        </w:rPr>
        <w:t xml:space="preserve"> percent v žiadnom zákone stanovených nie je dobre. Ja akceptujem v plnom rozsahu, že to nie je explicitne daný zákonný limit</w:t>
      </w:r>
      <w:r w:rsidR="0042478B" w:rsidRPr="0042478B">
        <w:rPr>
          <w:rFonts w:asciiTheme="minorHAnsi" w:eastAsia="Times New Roman" w:hAnsiTheme="minorHAnsi" w:cstheme="minorHAnsi"/>
          <w:spacing w:val="8"/>
          <w:sz w:val="22"/>
          <w:szCs w:val="22"/>
          <w:lang w:eastAsia="zh-CN"/>
        </w:rPr>
        <w:t>. Á</w:t>
      </w:r>
      <w:r w:rsidR="00903B56" w:rsidRPr="0042478B">
        <w:rPr>
          <w:rFonts w:asciiTheme="minorHAnsi" w:eastAsia="Times New Roman" w:hAnsiTheme="minorHAnsi" w:cstheme="minorHAnsi"/>
          <w:spacing w:val="8"/>
          <w:sz w:val="22"/>
          <w:szCs w:val="22"/>
          <w:lang w:eastAsia="zh-CN"/>
        </w:rPr>
        <w:t>no</w:t>
      </w:r>
      <w:r w:rsidR="0042478B" w:rsidRPr="0042478B">
        <w:rPr>
          <w:rFonts w:asciiTheme="minorHAnsi" w:eastAsia="Times New Roman" w:hAnsiTheme="minorHAnsi" w:cstheme="minorHAnsi"/>
          <w:spacing w:val="8"/>
          <w:sz w:val="22"/>
          <w:szCs w:val="22"/>
          <w:lang w:eastAsia="zh-CN"/>
        </w:rPr>
        <w:t>, j</w:t>
      </w:r>
      <w:r w:rsidR="00903B56" w:rsidRPr="0042478B">
        <w:rPr>
          <w:rFonts w:asciiTheme="minorHAnsi" w:eastAsia="Times New Roman" w:hAnsiTheme="minorHAnsi" w:cstheme="minorHAnsi"/>
          <w:spacing w:val="8"/>
          <w:sz w:val="22"/>
          <w:szCs w:val="22"/>
          <w:lang w:eastAsia="zh-CN"/>
        </w:rPr>
        <w:t>e pravda</w:t>
      </w:r>
      <w:r w:rsidR="00187A8B">
        <w:rPr>
          <w:rFonts w:asciiTheme="minorHAnsi" w:eastAsia="Times New Roman" w:hAnsiTheme="minorHAnsi" w:cstheme="minorHAnsi"/>
          <w:spacing w:val="8"/>
          <w:sz w:val="22"/>
          <w:szCs w:val="22"/>
          <w:lang w:eastAsia="zh-CN"/>
        </w:rPr>
        <w:t>,</w:t>
      </w:r>
      <w:r w:rsidR="00903B56" w:rsidRPr="0042478B">
        <w:rPr>
          <w:rFonts w:asciiTheme="minorHAnsi" w:eastAsia="Times New Roman" w:hAnsiTheme="minorHAnsi" w:cstheme="minorHAnsi"/>
          <w:spacing w:val="8"/>
          <w:sz w:val="22"/>
          <w:szCs w:val="22"/>
          <w:lang w:eastAsia="zh-CN"/>
        </w:rPr>
        <w:t xml:space="preserve"> že ombudsman to odvodil z medzinárodných štandardov. To je úplne v poriadku, ale tu sa rieši potom samozrejme otázka, ktorá tak možno nezaznela, ale </w:t>
      </w:r>
      <w:r w:rsidR="0042478B" w:rsidRPr="0042478B">
        <w:rPr>
          <w:rFonts w:asciiTheme="minorHAnsi" w:eastAsia="Times New Roman" w:hAnsiTheme="minorHAnsi" w:cstheme="minorHAnsi"/>
          <w:spacing w:val="8"/>
          <w:sz w:val="22"/>
          <w:szCs w:val="22"/>
          <w:lang w:eastAsia="zh-CN"/>
        </w:rPr>
        <w:t>v</w:t>
      </w:r>
      <w:r w:rsidR="00903B56" w:rsidRPr="0042478B">
        <w:rPr>
          <w:rFonts w:asciiTheme="minorHAnsi" w:eastAsia="Times New Roman" w:hAnsiTheme="minorHAnsi" w:cstheme="minorHAnsi"/>
          <w:spacing w:val="8"/>
          <w:sz w:val="22"/>
          <w:szCs w:val="22"/>
          <w:lang w:eastAsia="zh-CN"/>
        </w:rPr>
        <w:t>y vlastne de</w:t>
      </w:r>
      <w:r w:rsidR="00126098">
        <w:rPr>
          <w:rFonts w:asciiTheme="minorHAnsi" w:eastAsia="Times New Roman" w:hAnsiTheme="minorHAnsi" w:cstheme="minorHAnsi"/>
          <w:spacing w:val="8"/>
          <w:sz w:val="22"/>
          <w:szCs w:val="22"/>
          <w:lang w:eastAsia="zh-CN"/>
        </w:rPr>
        <w:t xml:space="preserve"> </w:t>
      </w:r>
      <w:proofErr w:type="spellStart"/>
      <w:r w:rsidR="00903B56" w:rsidRPr="0042478B">
        <w:rPr>
          <w:rFonts w:asciiTheme="minorHAnsi" w:eastAsia="Times New Roman" w:hAnsiTheme="minorHAnsi" w:cstheme="minorHAnsi"/>
          <w:spacing w:val="8"/>
          <w:sz w:val="22"/>
          <w:szCs w:val="22"/>
          <w:lang w:eastAsia="zh-CN"/>
        </w:rPr>
        <w:t>fa</w:t>
      </w:r>
      <w:r w:rsidR="00126098">
        <w:rPr>
          <w:rFonts w:asciiTheme="minorHAnsi" w:eastAsia="Times New Roman" w:hAnsiTheme="minorHAnsi" w:cstheme="minorHAnsi"/>
          <w:spacing w:val="8"/>
          <w:sz w:val="22"/>
          <w:szCs w:val="22"/>
          <w:lang w:eastAsia="zh-CN"/>
        </w:rPr>
        <w:t>c</w:t>
      </w:r>
      <w:r w:rsidR="00903B56" w:rsidRPr="0042478B">
        <w:rPr>
          <w:rFonts w:asciiTheme="minorHAnsi" w:eastAsia="Times New Roman" w:hAnsiTheme="minorHAnsi" w:cstheme="minorHAnsi"/>
          <w:spacing w:val="8"/>
          <w:sz w:val="22"/>
          <w:szCs w:val="22"/>
          <w:lang w:eastAsia="zh-CN"/>
        </w:rPr>
        <w:t>to</w:t>
      </w:r>
      <w:proofErr w:type="spellEnd"/>
      <w:r w:rsidR="00903B56" w:rsidRPr="0042478B">
        <w:rPr>
          <w:rFonts w:asciiTheme="minorHAnsi" w:eastAsia="Times New Roman" w:hAnsiTheme="minorHAnsi" w:cstheme="minorHAnsi"/>
          <w:spacing w:val="8"/>
          <w:sz w:val="22"/>
          <w:szCs w:val="22"/>
          <w:lang w:eastAsia="zh-CN"/>
        </w:rPr>
        <w:t xml:space="preserve"> </w:t>
      </w:r>
      <w:r w:rsidR="0042478B" w:rsidRPr="0042478B">
        <w:rPr>
          <w:rFonts w:asciiTheme="minorHAnsi" w:eastAsia="Times New Roman" w:hAnsiTheme="minorHAnsi" w:cstheme="minorHAnsi"/>
          <w:spacing w:val="8"/>
          <w:sz w:val="22"/>
          <w:szCs w:val="22"/>
          <w:lang w:eastAsia="zh-CN"/>
        </w:rPr>
        <w:t>o nej</w:t>
      </w:r>
      <w:r w:rsidR="00903B56" w:rsidRPr="0042478B">
        <w:rPr>
          <w:rFonts w:asciiTheme="minorHAnsi" w:eastAsia="Times New Roman" w:hAnsiTheme="minorHAnsi" w:cstheme="minorHAnsi"/>
          <w:spacing w:val="8"/>
          <w:sz w:val="22"/>
          <w:szCs w:val="22"/>
          <w:lang w:eastAsia="zh-CN"/>
        </w:rPr>
        <w:t xml:space="preserve"> hovoríte, ale si tak hovoríme o tej legitimite hlasu toho poslanca</w:t>
      </w:r>
      <w:r w:rsidR="0042478B" w:rsidRPr="0042478B">
        <w:rPr>
          <w:rFonts w:asciiTheme="minorHAnsi" w:eastAsia="Times New Roman" w:hAnsiTheme="minorHAnsi" w:cstheme="minorHAnsi"/>
          <w:spacing w:val="8"/>
          <w:sz w:val="22"/>
          <w:szCs w:val="22"/>
          <w:lang w:eastAsia="zh-CN"/>
        </w:rPr>
        <w:t>. L</w:t>
      </w:r>
      <w:r w:rsidR="00903B56" w:rsidRPr="0042478B">
        <w:rPr>
          <w:rFonts w:asciiTheme="minorHAnsi" w:eastAsia="Times New Roman" w:hAnsiTheme="minorHAnsi" w:cstheme="minorHAnsi"/>
          <w:spacing w:val="8"/>
          <w:sz w:val="22"/>
          <w:szCs w:val="22"/>
          <w:lang w:eastAsia="zh-CN"/>
        </w:rPr>
        <w:t>ebo tu ako keby sa tvárili, že 15 percent alebo 14</w:t>
      </w:r>
      <w:r w:rsidR="0042478B" w:rsidRPr="0042478B">
        <w:rPr>
          <w:rFonts w:asciiTheme="minorHAnsi" w:eastAsia="Times New Roman" w:hAnsiTheme="minorHAnsi" w:cstheme="minorHAnsi"/>
          <w:spacing w:val="8"/>
          <w:sz w:val="22"/>
          <w:szCs w:val="22"/>
          <w:lang w:eastAsia="zh-CN"/>
        </w:rPr>
        <w:t>,</w:t>
      </w:r>
      <w:r w:rsidR="00903B56" w:rsidRPr="0042478B">
        <w:rPr>
          <w:rFonts w:asciiTheme="minorHAnsi" w:eastAsia="Times New Roman" w:hAnsiTheme="minorHAnsi" w:cstheme="minorHAnsi"/>
          <w:spacing w:val="8"/>
          <w:sz w:val="22"/>
          <w:szCs w:val="22"/>
          <w:lang w:eastAsia="zh-CN"/>
        </w:rPr>
        <w:t>8 je v poriadku a 18 už nie je v</w:t>
      </w:r>
      <w:r w:rsidR="0042478B" w:rsidRPr="0042478B">
        <w:rPr>
          <w:rFonts w:asciiTheme="minorHAnsi" w:eastAsia="Times New Roman" w:hAnsiTheme="minorHAnsi" w:cstheme="minorHAnsi"/>
          <w:spacing w:val="8"/>
          <w:sz w:val="22"/>
          <w:szCs w:val="22"/>
          <w:lang w:eastAsia="zh-CN"/>
        </w:rPr>
        <w:t> </w:t>
      </w:r>
      <w:r w:rsidR="00903B56" w:rsidRPr="0042478B">
        <w:rPr>
          <w:rFonts w:asciiTheme="minorHAnsi" w:eastAsia="Times New Roman" w:hAnsiTheme="minorHAnsi" w:cstheme="minorHAnsi"/>
          <w:spacing w:val="8"/>
          <w:sz w:val="22"/>
          <w:szCs w:val="22"/>
          <w:lang w:eastAsia="zh-CN"/>
        </w:rPr>
        <w:t>poriadku</w:t>
      </w:r>
      <w:r w:rsidR="0042478B" w:rsidRPr="0042478B">
        <w:rPr>
          <w:rFonts w:asciiTheme="minorHAnsi" w:eastAsia="Times New Roman" w:hAnsiTheme="minorHAnsi" w:cstheme="minorHAnsi"/>
          <w:spacing w:val="8"/>
          <w:sz w:val="22"/>
          <w:szCs w:val="22"/>
          <w:lang w:eastAsia="zh-CN"/>
        </w:rPr>
        <w:t xml:space="preserve">. </w:t>
      </w:r>
      <w:r w:rsidR="00903B56" w:rsidRPr="0042478B">
        <w:rPr>
          <w:rFonts w:asciiTheme="minorHAnsi" w:eastAsia="Times New Roman" w:hAnsiTheme="minorHAnsi" w:cstheme="minorHAnsi"/>
          <w:spacing w:val="8"/>
          <w:sz w:val="22"/>
          <w:szCs w:val="22"/>
          <w:lang w:eastAsia="zh-CN"/>
        </w:rPr>
        <w:t>Technicky vzaté pok</w:t>
      </w:r>
      <w:r w:rsidR="0042478B" w:rsidRPr="0042478B">
        <w:rPr>
          <w:rFonts w:asciiTheme="minorHAnsi" w:eastAsia="Times New Roman" w:hAnsiTheme="minorHAnsi" w:cstheme="minorHAnsi"/>
          <w:spacing w:val="8"/>
          <w:sz w:val="22"/>
          <w:szCs w:val="22"/>
          <w:lang w:eastAsia="zh-CN"/>
        </w:rPr>
        <w:t>iaľ ste stanovili</w:t>
      </w:r>
      <w:r w:rsidR="00903B56" w:rsidRPr="0042478B">
        <w:rPr>
          <w:rFonts w:asciiTheme="minorHAnsi" w:eastAsia="Times New Roman" w:hAnsiTheme="minorHAnsi" w:cstheme="minorHAnsi"/>
          <w:spacing w:val="8"/>
          <w:sz w:val="22"/>
          <w:szCs w:val="22"/>
          <w:lang w:eastAsia="zh-CN"/>
        </w:rPr>
        <w:t xml:space="preserve"> ten interpretačný štandard na tých 15 percent, tak by to bola pravda</w:t>
      </w:r>
      <w:r w:rsidR="0042478B" w:rsidRPr="0042478B">
        <w:rPr>
          <w:rFonts w:asciiTheme="minorHAnsi" w:eastAsia="Times New Roman" w:hAnsiTheme="minorHAnsi" w:cstheme="minorHAnsi"/>
          <w:spacing w:val="8"/>
          <w:sz w:val="22"/>
          <w:szCs w:val="22"/>
          <w:lang w:eastAsia="zh-CN"/>
        </w:rPr>
        <w:t>. A</w:t>
      </w:r>
      <w:r w:rsidR="00903B56" w:rsidRPr="0042478B">
        <w:rPr>
          <w:rFonts w:asciiTheme="minorHAnsi" w:eastAsia="Times New Roman" w:hAnsiTheme="minorHAnsi" w:cstheme="minorHAnsi"/>
          <w:spacing w:val="8"/>
          <w:sz w:val="22"/>
          <w:szCs w:val="22"/>
          <w:lang w:eastAsia="zh-CN"/>
        </w:rPr>
        <w:t>le v skutočnosti ono to nerieš</w:t>
      </w:r>
      <w:r w:rsidR="0042478B" w:rsidRPr="0042478B">
        <w:rPr>
          <w:rFonts w:asciiTheme="minorHAnsi" w:eastAsia="Times New Roman" w:hAnsiTheme="minorHAnsi" w:cstheme="minorHAnsi"/>
          <w:spacing w:val="8"/>
          <w:sz w:val="22"/>
          <w:szCs w:val="22"/>
          <w:lang w:eastAsia="zh-CN"/>
        </w:rPr>
        <w:t>i t</w:t>
      </w:r>
      <w:r w:rsidR="00903B56" w:rsidRPr="0042478B">
        <w:rPr>
          <w:rFonts w:asciiTheme="minorHAnsi" w:eastAsia="Times New Roman" w:hAnsiTheme="minorHAnsi" w:cstheme="minorHAnsi"/>
          <w:spacing w:val="8"/>
          <w:sz w:val="22"/>
          <w:szCs w:val="22"/>
          <w:lang w:eastAsia="zh-CN"/>
        </w:rPr>
        <w:t xml:space="preserve">ú podstatu toho problému. Áno, tá diskusia by mala byť dlhšia, ale určite nie v takom krátkom čase pred voľbami. Ak chcete poznať </w:t>
      </w:r>
      <w:r w:rsidR="00903B56" w:rsidRPr="0042478B">
        <w:rPr>
          <w:rFonts w:asciiTheme="minorHAnsi" w:eastAsia="Times New Roman" w:hAnsiTheme="minorHAnsi" w:cstheme="minorHAnsi"/>
          <w:spacing w:val="8"/>
          <w:sz w:val="22"/>
          <w:szCs w:val="22"/>
          <w:lang w:eastAsia="zh-CN"/>
        </w:rPr>
        <w:lastRenderedPageBreak/>
        <w:t xml:space="preserve">odpoveď na otázku, ktorý systém by bol najproporčnejší, to znamená, bol by najschopnejší preniesť názor verejnosti do zloženia konkrétneho </w:t>
      </w:r>
      <w:r w:rsidR="00903B56" w:rsidRPr="009E3DF7">
        <w:rPr>
          <w:rFonts w:asciiTheme="minorHAnsi" w:eastAsia="Times New Roman" w:hAnsiTheme="minorHAnsi" w:cstheme="minorHAnsi"/>
          <w:spacing w:val="8"/>
          <w:sz w:val="22"/>
          <w:szCs w:val="22"/>
          <w:lang w:eastAsia="zh-CN"/>
        </w:rPr>
        <w:t>voleného orgánu</w:t>
      </w:r>
      <w:r w:rsidR="0042478B" w:rsidRPr="009E3DF7">
        <w:rPr>
          <w:rFonts w:asciiTheme="minorHAnsi" w:eastAsia="Times New Roman" w:hAnsiTheme="minorHAnsi" w:cstheme="minorHAnsi"/>
          <w:spacing w:val="8"/>
          <w:sz w:val="22"/>
          <w:szCs w:val="22"/>
          <w:lang w:eastAsia="zh-CN"/>
        </w:rPr>
        <w:t>, t</w:t>
      </w:r>
      <w:r w:rsidR="00903B56" w:rsidRPr="009E3DF7">
        <w:rPr>
          <w:rFonts w:asciiTheme="minorHAnsi" w:eastAsia="Times New Roman" w:hAnsiTheme="minorHAnsi" w:cstheme="minorHAnsi"/>
          <w:spacing w:val="8"/>
          <w:sz w:val="22"/>
          <w:szCs w:val="22"/>
          <w:lang w:eastAsia="zh-CN"/>
        </w:rPr>
        <w:t>ak naozaj by to bol</w:t>
      </w:r>
      <w:r w:rsidR="0042478B" w:rsidRPr="009E3DF7">
        <w:rPr>
          <w:rFonts w:asciiTheme="minorHAnsi" w:eastAsia="Times New Roman" w:hAnsiTheme="minorHAnsi" w:cstheme="minorHAnsi"/>
          <w:spacing w:val="8"/>
          <w:sz w:val="22"/>
          <w:szCs w:val="22"/>
          <w:lang w:eastAsia="zh-CN"/>
        </w:rPr>
        <w:t xml:space="preserve"> i</w:t>
      </w:r>
      <w:r w:rsidR="00903B56" w:rsidRPr="009E3DF7">
        <w:rPr>
          <w:rFonts w:asciiTheme="minorHAnsi" w:eastAsia="Times New Roman" w:hAnsiTheme="minorHAnsi" w:cstheme="minorHAnsi"/>
          <w:spacing w:val="8"/>
          <w:sz w:val="22"/>
          <w:szCs w:val="22"/>
          <w:lang w:eastAsia="zh-CN"/>
        </w:rPr>
        <w:t xml:space="preserve">ba </w:t>
      </w:r>
      <w:r w:rsidR="0042478B" w:rsidRPr="009E3DF7">
        <w:rPr>
          <w:rFonts w:asciiTheme="minorHAnsi" w:eastAsia="Times New Roman" w:hAnsiTheme="minorHAnsi" w:cstheme="minorHAnsi"/>
          <w:spacing w:val="8"/>
          <w:sz w:val="22"/>
          <w:szCs w:val="22"/>
          <w:lang w:eastAsia="zh-CN"/>
        </w:rPr>
        <w:t xml:space="preserve">jeden, </w:t>
      </w:r>
      <w:r w:rsidR="00903B56" w:rsidRPr="009E3DF7">
        <w:rPr>
          <w:rFonts w:asciiTheme="minorHAnsi" w:eastAsia="Times New Roman" w:hAnsiTheme="minorHAnsi" w:cstheme="minorHAnsi"/>
          <w:spacing w:val="8"/>
          <w:sz w:val="22"/>
          <w:szCs w:val="22"/>
          <w:lang w:eastAsia="zh-CN"/>
        </w:rPr>
        <w:t>jediný volebný obvod</w:t>
      </w:r>
      <w:r w:rsidR="00DC0477" w:rsidRPr="009E3DF7">
        <w:rPr>
          <w:rFonts w:asciiTheme="minorHAnsi" w:eastAsia="Times New Roman" w:hAnsiTheme="minorHAnsi" w:cstheme="minorHAnsi"/>
          <w:spacing w:val="8"/>
          <w:sz w:val="22"/>
          <w:szCs w:val="22"/>
          <w:lang w:eastAsia="zh-CN"/>
        </w:rPr>
        <w:t>. A</w:t>
      </w:r>
      <w:r w:rsidR="00903B56" w:rsidRPr="009E3DF7">
        <w:rPr>
          <w:rFonts w:asciiTheme="minorHAnsi" w:eastAsia="Times New Roman" w:hAnsiTheme="minorHAnsi" w:cstheme="minorHAnsi"/>
          <w:spacing w:val="8"/>
          <w:sz w:val="22"/>
          <w:szCs w:val="22"/>
          <w:lang w:eastAsia="zh-CN"/>
        </w:rPr>
        <w:t xml:space="preserve">le to je čisto technická záležitosť, </w:t>
      </w:r>
      <w:r w:rsidR="00DC0477" w:rsidRPr="009E3DF7">
        <w:rPr>
          <w:rFonts w:asciiTheme="minorHAnsi" w:eastAsia="Times New Roman" w:hAnsiTheme="minorHAnsi" w:cstheme="minorHAnsi"/>
          <w:spacing w:val="8"/>
          <w:sz w:val="22"/>
          <w:szCs w:val="22"/>
          <w:lang w:eastAsia="zh-CN"/>
        </w:rPr>
        <w:t>pokiaľ</w:t>
      </w:r>
      <w:r w:rsidR="00903B56" w:rsidRPr="009E3DF7">
        <w:rPr>
          <w:rFonts w:asciiTheme="minorHAnsi" w:eastAsia="Times New Roman" w:hAnsiTheme="minorHAnsi" w:cstheme="minorHAnsi"/>
          <w:spacing w:val="8"/>
          <w:sz w:val="22"/>
          <w:szCs w:val="22"/>
          <w:lang w:eastAsia="zh-CN"/>
        </w:rPr>
        <w:t xml:space="preserve"> sa o nej budeme rozprávať. Takže to je možno že ešte 1 z týchto argumentov, o ktorom sa vraví môžeme rozprávať</w:t>
      </w:r>
      <w:r w:rsidR="00DC0477" w:rsidRPr="009E3DF7">
        <w:rPr>
          <w:rFonts w:asciiTheme="minorHAnsi" w:eastAsia="Times New Roman" w:hAnsiTheme="minorHAnsi" w:cstheme="minorHAnsi"/>
          <w:spacing w:val="8"/>
          <w:sz w:val="22"/>
          <w:szCs w:val="22"/>
          <w:lang w:eastAsia="zh-CN"/>
        </w:rPr>
        <w:t>. Na druhej</w:t>
      </w:r>
      <w:r w:rsidR="00903B56" w:rsidRPr="009E3DF7">
        <w:rPr>
          <w:rFonts w:asciiTheme="minorHAnsi" w:eastAsia="Times New Roman" w:hAnsiTheme="minorHAnsi" w:cstheme="minorHAnsi"/>
          <w:spacing w:val="8"/>
          <w:sz w:val="22"/>
          <w:szCs w:val="22"/>
          <w:lang w:eastAsia="zh-CN"/>
        </w:rPr>
        <w:t xml:space="preserve"> strane</w:t>
      </w:r>
      <w:r w:rsidR="00DC0477" w:rsidRPr="009E3DF7">
        <w:rPr>
          <w:rFonts w:asciiTheme="minorHAnsi" w:eastAsia="Times New Roman" w:hAnsiTheme="minorHAnsi" w:cstheme="minorHAnsi"/>
          <w:spacing w:val="8"/>
          <w:sz w:val="22"/>
          <w:szCs w:val="22"/>
          <w:lang w:eastAsia="zh-CN"/>
        </w:rPr>
        <w:t>, v</w:t>
      </w:r>
      <w:r w:rsidR="00903B56" w:rsidRPr="009E3DF7">
        <w:rPr>
          <w:rFonts w:asciiTheme="minorHAnsi" w:eastAsia="Times New Roman" w:hAnsiTheme="minorHAnsi" w:cstheme="minorHAnsi"/>
          <w:spacing w:val="8"/>
          <w:sz w:val="22"/>
          <w:szCs w:val="22"/>
          <w:lang w:eastAsia="zh-CN"/>
        </w:rPr>
        <w:t>iete stále tu ako keby sa niekedy</w:t>
      </w:r>
      <w:r w:rsidR="00DC0477" w:rsidRPr="009E3DF7">
        <w:rPr>
          <w:rFonts w:asciiTheme="minorHAnsi" w:eastAsia="Times New Roman" w:hAnsiTheme="minorHAnsi" w:cstheme="minorHAnsi"/>
          <w:spacing w:val="8"/>
          <w:sz w:val="22"/>
          <w:szCs w:val="22"/>
          <w:lang w:eastAsia="zh-CN"/>
        </w:rPr>
        <w:t>, teraz</w:t>
      </w:r>
      <w:r w:rsidR="00903B56" w:rsidRPr="009E3DF7">
        <w:rPr>
          <w:rFonts w:asciiTheme="minorHAnsi" w:eastAsia="Times New Roman" w:hAnsiTheme="minorHAnsi" w:cstheme="minorHAnsi"/>
          <w:spacing w:val="8"/>
          <w:sz w:val="22"/>
          <w:szCs w:val="22"/>
          <w:lang w:eastAsia="zh-CN"/>
        </w:rPr>
        <w:t xml:space="preserve"> trošičku </w:t>
      </w:r>
      <w:r w:rsidR="00DC0477" w:rsidRPr="009E3DF7">
        <w:rPr>
          <w:rFonts w:asciiTheme="minorHAnsi" w:eastAsia="Times New Roman" w:hAnsiTheme="minorHAnsi" w:cstheme="minorHAnsi"/>
          <w:spacing w:val="8"/>
          <w:sz w:val="22"/>
          <w:szCs w:val="22"/>
          <w:lang w:eastAsia="zh-CN"/>
        </w:rPr>
        <w:t>odbočím</w:t>
      </w:r>
      <w:r w:rsidR="009E3DF7" w:rsidRPr="009E3DF7">
        <w:rPr>
          <w:rFonts w:asciiTheme="minorHAnsi" w:eastAsia="Times New Roman" w:hAnsiTheme="minorHAnsi" w:cstheme="minorHAnsi"/>
          <w:spacing w:val="8"/>
          <w:sz w:val="22"/>
          <w:szCs w:val="22"/>
          <w:lang w:eastAsia="zh-CN"/>
        </w:rPr>
        <w:t xml:space="preserve">. </w:t>
      </w:r>
      <w:r w:rsidR="00903B56" w:rsidRPr="009E3DF7">
        <w:rPr>
          <w:rFonts w:asciiTheme="minorHAnsi" w:eastAsia="Times New Roman" w:hAnsiTheme="minorHAnsi" w:cstheme="minorHAnsi"/>
          <w:spacing w:val="8"/>
          <w:sz w:val="22"/>
          <w:szCs w:val="22"/>
          <w:lang w:eastAsia="zh-CN"/>
        </w:rPr>
        <w:t xml:space="preserve"> My sme mali tú </w:t>
      </w:r>
      <w:r w:rsidR="009E3DF7" w:rsidRPr="009E3DF7">
        <w:rPr>
          <w:rFonts w:asciiTheme="minorHAnsi" w:eastAsia="Times New Roman" w:hAnsiTheme="minorHAnsi" w:cstheme="minorHAnsi"/>
          <w:spacing w:val="8"/>
          <w:sz w:val="22"/>
          <w:szCs w:val="22"/>
          <w:lang w:eastAsia="zh-CN"/>
        </w:rPr>
        <w:t>D</w:t>
      </w:r>
      <w:r w:rsidR="00903B56" w:rsidRPr="009E3DF7">
        <w:rPr>
          <w:rFonts w:asciiTheme="minorHAnsi" w:eastAsia="Times New Roman" w:hAnsiTheme="minorHAnsi" w:cstheme="minorHAnsi"/>
          <w:spacing w:val="8"/>
          <w:sz w:val="22"/>
          <w:szCs w:val="22"/>
          <w:lang w:eastAsia="zh-CN"/>
        </w:rPr>
        <w:t xml:space="preserve">opravnú </w:t>
      </w:r>
      <w:r w:rsidR="009E3DF7" w:rsidRPr="009E3DF7">
        <w:rPr>
          <w:rFonts w:asciiTheme="minorHAnsi" w:eastAsia="Times New Roman" w:hAnsiTheme="minorHAnsi" w:cstheme="minorHAnsi"/>
          <w:spacing w:val="8"/>
          <w:sz w:val="22"/>
          <w:szCs w:val="22"/>
          <w:lang w:eastAsia="zh-CN"/>
        </w:rPr>
        <w:t>k</w:t>
      </w:r>
      <w:r w:rsidR="00903B56" w:rsidRPr="009E3DF7">
        <w:rPr>
          <w:rFonts w:asciiTheme="minorHAnsi" w:eastAsia="Times New Roman" w:hAnsiTheme="minorHAnsi" w:cstheme="minorHAnsi"/>
          <w:spacing w:val="8"/>
          <w:sz w:val="22"/>
          <w:szCs w:val="22"/>
          <w:lang w:eastAsia="zh-CN"/>
        </w:rPr>
        <w:t>omisiu</w:t>
      </w:r>
      <w:r w:rsidR="009E3DF7" w:rsidRPr="009E3DF7">
        <w:rPr>
          <w:rFonts w:asciiTheme="minorHAnsi" w:eastAsia="Times New Roman" w:hAnsiTheme="minorHAnsi" w:cstheme="minorHAnsi"/>
          <w:spacing w:val="8"/>
          <w:sz w:val="22"/>
          <w:szCs w:val="22"/>
          <w:lang w:eastAsia="zh-CN"/>
        </w:rPr>
        <w:t xml:space="preserve"> </w:t>
      </w:r>
      <w:r w:rsidR="00903B56" w:rsidRPr="009E3DF7">
        <w:rPr>
          <w:rFonts w:asciiTheme="minorHAnsi" w:eastAsia="Times New Roman" w:hAnsiTheme="minorHAnsi" w:cstheme="minorHAnsi"/>
          <w:spacing w:val="8"/>
          <w:sz w:val="22"/>
          <w:szCs w:val="22"/>
          <w:lang w:eastAsia="zh-CN"/>
        </w:rPr>
        <w:t xml:space="preserve"> vo štvrtok, kde sa</w:t>
      </w:r>
      <w:r w:rsidR="009E3DF7" w:rsidRPr="009E3DF7">
        <w:rPr>
          <w:rFonts w:asciiTheme="minorHAnsi" w:eastAsia="Times New Roman" w:hAnsiTheme="minorHAnsi" w:cstheme="minorHAnsi"/>
          <w:spacing w:val="8"/>
          <w:sz w:val="22"/>
          <w:szCs w:val="22"/>
          <w:lang w:eastAsia="zh-CN"/>
        </w:rPr>
        <w:t xml:space="preserve"> asi pol hodinu</w:t>
      </w:r>
      <w:r w:rsidR="00903B56" w:rsidRPr="009E3DF7">
        <w:rPr>
          <w:rFonts w:asciiTheme="minorHAnsi" w:eastAsia="Times New Roman" w:hAnsiTheme="minorHAnsi" w:cstheme="minorHAnsi"/>
          <w:spacing w:val="8"/>
          <w:sz w:val="22"/>
          <w:szCs w:val="22"/>
          <w:lang w:eastAsia="zh-CN"/>
        </w:rPr>
        <w:t xml:space="preserve"> diskutovalo o tom, či je primerane ambiciózny plán navýšiť o 10 alebo o 15 percent výkony alebo prepravu vo verejnej doprave</w:t>
      </w:r>
      <w:r w:rsidR="009E3DF7" w:rsidRPr="009E3DF7">
        <w:rPr>
          <w:rFonts w:asciiTheme="minorHAnsi" w:eastAsia="Times New Roman" w:hAnsiTheme="minorHAnsi" w:cstheme="minorHAnsi"/>
          <w:spacing w:val="8"/>
          <w:sz w:val="22"/>
          <w:szCs w:val="22"/>
          <w:lang w:eastAsia="zh-CN"/>
        </w:rPr>
        <w:t xml:space="preserve"> </w:t>
      </w:r>
      <w:r w:rsidR="00903B56" w:rsidRPr="009E3DF7">
        <w:rPr>
          <w:rFonts w:asciiTheme="minorHAnsi" w:eastAsia="Times New Roman" w:hAnsiTheme="minorHAnsi" w:cstheme="minorHAnsi"/>
          <w:spacing w:val="8"/>
          <w:sz w:val="22"/>
          <w:szCs w:val="22"/>
          <w:lang w:eastAsia="zh-CN"/>
        </w:rPr>
        <w:t>v horizonte časovom 10 rokov</w:t>
      </w:r>
      <w:r w:rsidR="009E3DF7" w:rsidRPr="009E3DF7">
        <w:rPr>
          <w:rFonts w:asciiTheme="minorHAnsi" w:eastAsia="Times New Roman" w:hAnsiTheme="minorHAnsi" w:cstheme="minorHAnsi"/>
          <w:spacing w:val="8"/>
          <w:sz w:val="22"/>
          <w:szCs w:val="22"/>
          <w:lang w:eastAsia="zh-CN"/>
        </w:rPr>
        <w:t>. A</w:t>
      </w:r>
      <w:r w:rsidR="00903B56" w:rsidRPr="009E3DF7">
        <w:rPr>
          <w:rFonts w:asciiTheme="minorHAnsi" w:eastAsia="Times New Roman" w:hAnsiTheme="minorHAnsi" w:cstheme="minorHAnsi"/>
          <w:spacing w:val="8"/>
          <w:sz w:val="22"/>
          <w:szCs w:val="22"/>
          <w:lang w:eastAsia="zh-CN"/>
        </w:rPr>
        <w:t>bsolútne absurdné</w:t>
      </w:r>
      <w:r w:rsidR="009E3DF7" w:rsidRPr="009E3DF7">
        <w:rPr>
          <w:rFonts w:asciiTheme="minorHAnsi" w:eastAsia="Times New Roman" w:hAnsiTheme="minorHAnsi" w:cstheme="minorHAnsi"/>
          <w:spacing w:val="8"/>
          <w:sz w:val="22"/>
          <w:szCs w:val="22"/>
          <w:lang w:eastAsia="zh-CN"/>
        </w:rPr>
        <w:t>. T</w:t>
      </w:r>
      <w:r w:rsidR="00903B56" w:rsidRPr="009E3DF7">
        <w:rPr>
          <w:rFonts w:asciiTheme="minorHAnsi" w:eastAsia="Times New Roman" w:hAnsiTheme="minorHAnsi" w:cstheme="minorHAnsi"/>
          <w:spacing w:val="8"/>
          <w:sz w:val="22"/>
          <w:szCs w:val="22"/>
          <w:lang w:eastAsia="zh-CN"/>
        </w:rPr>
        <w:t>o je vec, ktorá sa z hľadiska dlhodobého bude úplne inak interpretovať. Tam môžu byť úplne iné faktory</w:t>
      </w:r>
      <w:r w:rsidR="009E3DF7" w:rsidRPr="009E3DF7">
        <w:rPr>
          <w:rFonts w:asciiTheme="minorHAnsi" w:eastAsia="Times New Roman" w:hAnsiTheme="minorHAnsi" w:cstheme="minorHAnsi"/>
          <w:spacing w:val="8"/>
          <w:sz w:val="22"/>
          <w:szCs w:val="22"/>
          <w:lang w:eastAsia="zh-CN"/>
        </w:rPr>
        <w:t>. K</w:t>
      </w:r>
      <w:r w:rsidR="00903B56" w:rsidRPr="009E3DF7">
        <w:rPr>
          <w:rFonts w:asciiTheme="minorHAnsi" w:eastAsia="Times New Roman" w:hAnsiTheme="minorHAnsi" w:cstheme="minorHAnsi"/>
          <w:spacing w:val="8"/>
          <w:sz w:val="22"/>
          <w:szCs w:val="22"/>
          <w:lang w:eastAsia="zh-CN"/>
        </w:rPr>
        <w:t xml:space="preserve"> čomu sa chcem dostať</w:t>
      </w:r>
      <w:r w:rsidR="009E3DF7" w:rsidRPr="009E3DF7">
        <w:rPr>
          <w:rFonts w:asciiTheme="minorHAnsi" w:eastAsia="Times New Roman" w:hAnsiTheme="minorHAnsi" w:cstheme="minorHAnsi"/>
          <w:spacing w:val="8"/>
          <w:sz w:val="22"/>
          <w:szCs w:val="22"/>
          <w:lang w:eastAsia="zh-CN"/>
        </w:rPr>
        <w:t>, m</w:t>
      </w:r>
      <w:r w:rsidR="00903B56" w:rsidRPr="009E3DF7">
        <w:rPr>
          <w:rFonts w:asciiTheme="minorHAnsi" w:eastAsia="Times New Roman" w:hAnsiTheme="minorHAnsi" w:cstheme="minorHAnsi"/>
          <w:spacing w:val="8"/>
          <w:sz w:val="22"/>
          <w:szCs w:val="22"/>
          <w:lang w:eastAsia="zh-CN"/>
        </w:rPr>
        <w:t>y máme volebnú účasť v komunálnych voľbách jednotlivých volebných obvodov predsa na úrovni 40 percent</w:t>
      </w:r>
      <w:r w:rsidR="009E3DF7" w:rsidRPr="009E3DF7">
        <w:rPr>
          <w:rFonts w:asciiTheme="minorHAnsi" w:eastAsia="Times New Roman" w:hAnsiTheme="minorHAnsi" w:cstheme="minorHAnsi"/>
          <w:spacing w:val="8"/>
          <w:sz w:val="22"/>
          <w:szCs w:val="22"/>
          <w:lang w:eastAsia="zh-CN"/>
        </w:rPr>
        <w:t>. T</w:t>
      </w:r>
      <w:r w:rsidR="00903B56" w:rsidRPr="009E3DF7">
        <w:rPr>
          <w:rFonts w:asciiTheme="minorHAnsi" w:eastAsia="Times New Roman" w:hAnsiTheme="minorHAnsi" w:cstheme="minorHAnsi"/>
          <w:spacing w:val="8"/>
          <w:sz w:val="22"/>
          <w:szCs w:val="22"/>
          <w:lang w:eastAsia="zh-CN"/>
        </w:rPr>
        <w:t xml:space="preserve">oto </w:t>
      </w:r>
      <w:r w:rsidR="00903B56" w:rsidRPr="00C36B1A">
        <w:rPr>
          <w:rFonts w:asciiTheme="minorHAnsi" w:eastAsia="Times New Roman" w:hAnsiTheme="minorHAnsi" w:cstheme="minorHAnsi"/>
          <w:spacing w:val="8"/>
          <w:sz w:val="22"/>
          <w:szCs w:val="22"/>
          <w:lang w:eastAsia="zh-CN"/>
        </w:rPr>
        <w:t>je otázka, ktorá</w:t>
      </w:r>
      <w:r w:rsidR="009E3DF7" w:rsidRPr="00C36B1A">
        <w:rPr>
          <w:rFonts w:asciiTheme="minorHAnsi" w:eastAsia="Times New Roman" w:hAnsiTheme="minorHAnsi" w:cstheme="minorHAnsi"/>
          <w:spacing w:val="8"/>
          <w:sz w:val="22"/>
          <w:szCs w:val="22"/>
          <w:lang w:eastAsia="zh-CN"/>
        </w:rPr>
        <w:t xml:space="preserve"> p</w:t>
      </w:r>
      <w:r w:rsidR="00903B56" w:rsidRPr="00C36B1A">
        <w:rPr>
          <w:rFonts w:asciiTheme="minorHAnsi" w:eastAsia="Times New Roman" w:hAnsiTheme="minorHAnsi" w:cstheme="minorHAnsi"/>
          <w:spacing w:val="8"/>
          <w:sz w:val="22"/>
          <w:szCs w:val="22"/>
          <w:lang w:eastAsia="zh-CN"/>
        </w:rPr>
        <w:t>riamo súvisí s tou legitimitou</w:t>
      </w:r>
      <w:r w:rsidR="009E3DF7" w:rsidRPr="00C36B1A">
        <w:rPr>
          <w:rFonts w:asciiTheme="minorHAnsi" w:eastAsia="Times New Roman" w:hAnsiTheme="minorHAnsi" w:cstheme="minorHAnsi"/>
          <w:spacing w:val="8"/>
          <w:sz w:val="22"/>
          <w:szCs w:val="22"/>
          <w:lang w:eastAsia="zh-CN"/>
        </w:rPr>
        <w:t>. V</w:t>
      </w:r>
      <w:r w:rsidR="00903B56" w:rsidRPr="00C36B1A">
        <w:rPr>
          <w:rFonts w:asciiTheme="minorHAnsi" w:eastAsia="Times New Roman" w:hAnsiTheme="minorHAnsi" w:cstheme="minorHAnsi"/>
          <w:spacing w:val="8"/>
          <w:sz w:val="22"/>
          <w:szCs w:val="22"/>
          <w:lang w:eastAsia="zh-CN"/>
        </w:rPr>
        <w:t>ám stačí, že vám v nejakom volebnom obvode klesne volebná účasť, čo mimochodom nie je identická. V takom prípade budete mať narušený ten princíp, že koľko konkrétnych občanov bude ten poslanec, ako keby reprezentovať</w:t>
      </w:r>
      <w:r w:rsidR="009E3DF7" w:rsidRPr="00C36B1A">
        <w:rPr>
          <w:rFonts w:asciiTheme="minorHAnsi" w:eastAsia="Times New Roman" w:hAnsiTheme="minorHAnsi" w:cstheme="minorHAnsi"/>
          <w:spacing w:val="8"/>
          <w:sz w:val="22"/>
          <w:szCs w:val="22"/>
          <w:lang w:eastAsia="zh-CN"/>
        </w:rPr>
        <w:t>. V</w:t>
      </w:r>
      <w:r w:rsidR="00903B56" w:rsidRPr="00C36B1A">
        <w:rPr>
          <w:rFonts w:asciiTheme="minorHAnsi" w:eastAsia="Times New Roman" w:hAnsiTheme="minorHAnsi" w:cstheme="minorHAnsi"/>
          <w:spacing w:val="8"/>
          <w:sz w:val="22"/>
          <w:szCs w:val="22"/>
          <w:lang w:eastAsia="zh-CN"/>
        </w:rPr>
        <w:t xml:space="preserve">y to odvodzujete v tejto chvíli od počtu občanov, ktorí v tom volebnom obvode majú volebné právo, ale v skutočnosti on de </w:t>
      </w:r>
      <w:proofErr w:type="spellStart"/>
      <w:r w:rsidR="00903B56" w:rsidRPr="00C36B1A">
        <w:rPr>
          <w:rFonts w:asciiTheme="minorHAnsi" w:eastAsia="Times New Roman" w:hAnsiTheme="minorHAnsi" w:cstheme="minorHAnsi"/>
          <w:spacing w:val="8"/>
          <w:sz w:val="22"/>
          <w:szCs w:val="22"/>
          <w:lang w:eastAsia="zh-CN"/>
        </w:rPr>
        <w:t>facto</w:t>
      </w:r>
      <w:proofErr w:type="spellEnd"/>
      <w:r w:rsidR="00903B56" w:rsidRPr="00C36B1A">
        <w:rPr>
          <w:rFonts w:asciiTheme="minorHAnsi" w:eastAsia="Times New Roman" w:hAnsiTheme="minorHAnsi" w:cstheme="minorHAnsi"/>
          <w:spacing w:val="8"/>
          <w:sz w:val="22"/>
          <w:szCs w:val="22"/>
          <w:lang w:eastAsia="zh-CN"/>
        </w:rPr>
        <w:t xml:space="preserve"> reprezentuje, respektíve ak berieme ten princíp odvodenosti moci</w:t>
      </w:r>
      <w:r w:rsidR="009E3DF7" w:rsidRPr="00C36B1A">
        <w:rPr>
          <w:rFonts w:asciiTheme="minorHAnsi" w:eastAsia="Times New Roman" w:hAnsiTheme="minorHAnsi" w:cstheme="minorHAnsi"/>
          <w:spacing w:val="8"/>
          <w:sz w:val="22"/>
          <w:szCs w:val="22"/>
          <w:lang w:eastAsia="zh-CN"/>
        </w:rPr>
        <w:t>, i</w:t>
      </w:r>
      <w:r w:rsidR="00903B56" w:rsidRPr="00C36B1A">
        <w:rPr>
          <w:rFonts w:asciiTheme="minorHAnsi" w:eastAsia="Times New Roman" w:hAnsiTheme="minorHAnsi" w:cstheme="minorHAnsi"/>
          <w:spacing w:val="8"/>
          <w:sz w:val="22"/>
          <w:szCs w:val="22"/>
          <w:lang w:eastAsia="zh-CN"/>
        </w:rPr>
        <w:t xml:space="preserve">ba od týchto </w:t>
      </w:r>
      <w:r w:rsidR="009E3DF7" w:rsidRPr="00C36B1A">
        <w:rPr>
          <w:rFonts w:asciiTheme="minorHAnsi" w:eastAsia="Times New Roman" w:hAnsiTheme="minorHAnsi" w:cstheme="minorHAnsi"/>
          <w:spacing w:val="8"/>
          <w:sz w:val="22"/>
          <w:szCs w:val="22"/>
          <w:lang w:eastAsia="zh-CN"/>
        </w:rPr>
        <w:t xml:space="preserve">čo </w:t>
      </w:r>
      <w:r w:rsidR="00903B56" w:rsidRPr="00C36B1A">
        <w:rPr>
          <w:rFonts w:asciiTheme="minorHAnsi" w:eastAsia="Times New Roman" w:hAnsiTheme="minorHAnsi" w:cstheme="minorHAnsi"/>
          <w:spacing w:val="8"/>
          <w:sz w:val="22"/>
          <w:szCs w:val="22"/>
          <w:lang w:eastAsia="zh-CN"/>
        </w:rPr>
        <w:t>sa tých volieb zúčastnili a dali mu ten hlas. Takže áno</w:t>
      </w:r>
      <w:r w:rsidR="009E3DF7" w:rsidRPr="00C36B1A">
        <w:rPr>
          <w:rFonts w:asciiTheme="minorHAnsi" w:eastAsia="Times New Roman" w:hAnsiTheme="minorHAnsi" w:cstheme="minorHAnsi"/>
          <w:spacing w:val="8"/>
          <w:sz w:val="22"/>
          <w:szCs w:val="22"/>
          <w:lang w:eastAsia="zh-CN"/>
        </w:rPr>
        <w:t xml:space="preserve">, ja </w:t>
      </w:r>
      <w:r w:rsidR="00903B56" w:rsidRPr="00C36B1A">
        <w:rPr>
          <w:rFonts w:asciiTheme="minorHAnsi" w:eastAsia="Times New Roman" w:hAnsiTheme="minorHAnsi" w:cstheme="minorHAnsi"/>
          <w:spacing w:val="8"/>
          <w:sz w:val="22"/>
          <w:szCs w:val="22"/>
          <w:lang w:eastAsia="zh-CN"/>
        </w:rPr>
        <w:t xml:space="preserve">súhlasím s tým, že to je na dlhšiu debatu a naozaj ja by som sa prihováral k tomu, aby </w:t>
      </w:r>
      <w:r w:rsidR="00903B56" w:rsidRPr="00B26C60">
        <w:rPr>
          <w:rFonts w:asciiTheme="minorHAnsi" w:eastAsia="Times New Roman" w:hAnsiTheme="minorHAnsi" w:cstheme="minorHAnsi"/>
          <w:spacing w:val="8"/>
          <w:sz w:val="22"/>
          <w:szCs w:val="22"/>
          <w:lang w:eastAsia="zh-CN"/>
        </w:rPr>
        <w:t>tento priestor sme si nechali</w:t>
      </w:r>
      <w:r w:rsidR="00053FF6" w:rsidRPr="00B26C60">
        <w:rPr>
          <w:rFonts w:asciiTheme="minorHAnsi" w:eastAsia="Times New Roman" w:hAnsiTheme="minorHAnsi" w:cstheme="minorHAnsi"/>
          <w:spacing w:val="8"/>
          <w:sz w:val="22"/>
          <w:szCs w:val="22"/>
          <w:lang w:eastAsia="zh-CN"/>
        </w:rPr>
        <w:t>. A</w:t>
      </w:r>
      <w:r w:rsidR="00903B56" w:rsidRPr="00B26C60">
        <w:rPr>
          <w:rFonts w:asciiTheme="minorHAnsi" w:eastAsia="Times New Roman" w:hAnsiTheme="minorHAnsi" w:cstheme="minorHAnsi"/>
          <w:spacing w:val="8"/>
          <w:sz w:val="22"/>
          <w:szCs w:val="22"/>
          <w:lang w:eastAsia="zh-CN"/>
        </w:rPr>
        <w:t xml:space="preserve"> podľa môjho názoru my sa nevyhneme tomu, že sa v budúcnosti bude musieť pristúpiť ku komplexnej úprave hraníc volebných obvodov. Mne osobne ale ide o to, že v tejto chvíli vzhľadom na to, aby sa</w:t>
      </w:r>
      <w:r w:rsidR="00C36B1A" w:rsidRPr="00B26C60">
        <w:rPr>
          <w:rFonts w:asciiTheme="minorHAnsi" w:eastAsia="Times New Roman" w:hAnsiTheme="minorHAnsi" w:cstheme="minorHAnsi"/>
          <w:spacing w:val="8"/>
          <w:sz w:val="22"/>
          <w:szCs w:val="22"/>
          <w:lang w:eastAsia="zh-CN"/>
        </w:rPr>
        <w:t xml:space="preserve"> t</w:t>
      </w:r>
      <w:r w:rsidR="00903B56" w:rsidRPr="00B26C60">
        <w:rPr>
          <w:rFonts w:asciiTheme="minorHAnsi" w:eastAsia="Times New Roman" w:hAnsiTheme="minorHAnsi" w:cstheme="minorHAnsi"/>
          <w:spacing w:val="8"/>
          <w:sz w:val="22"/>
          <w:szCs w:val="22"/>
          <w:lang w:eastAsia="zh-CN"/>
        </w:rPr>
        <w:t xml:space="preserve">á istota občanov </w:t>
      </w:r>
      <w:r w:rsidR="00C36B1A" w:rsidRPr="00B26C60">
        <w:rPr>
          <w:rFonts w:asciiTheme="minorHAnsi" w:eastAsia="Times New Roman" w:hAnsiTheme="minorHAnsi" w:cstheme="minorHAnsi"/>
          <w:spacing w:val="8"/>
          <w:sz w:val="22"/>
          <w:szCs w:val="22"/>
          <w:lang w:eastAsia="zh-CN"/>
        </w:rPr>
        <w:t xml:space="preserve">nejakým </w:t>
      </w:r>
      <w:r w:rsidR="00903B56" w:rsidRPr="00B26C60">
        <w:rPr>
          <w:rFonts w:asciiTheme="minorHAnsi" w:eastAsia="Times New Roman" w:hAnsiTheme="minorHAnsi" w:cstheme="minorHAnsi"/>
          <w:spacing w:val="8"/>
          <w:sz w:val="22"/>
          <w:szCs w:val="22"/>
          <w:lang w:eastAsia="zh-CN"/>
        </w:rPr>
        <w:t>spôsobom narúšala pred voľbami</w:t>
      </w:r>
      <w:r w:rsidR="00C36B1A" w:rsidRPr="00B26C60">
        <w:rPr>
          <w:rFonts w:asciiTheme="minorHAnsi" w:eastAsia="Times New Roman" w:hAnsiTheme="minorHAnsi" w:cstheme="minorHAnsi"/>
          <w:spacing w:val="8"/>
          <w:sz w:val="22"/>
          <w:szCs w:val="22"/>
          <w:lang w:eastAsia="zh-CN"/>
        </w:rPr>
        <w:t>. T</w:t>
      </w:r>
      <w:r w:rsidR="00903B56" w:rsidRPr="00B26C60">
        <w:rPr>
          <w:rFonts w:asciiTheme="minorHAnsi" w:eastAsia="Times New Roman" w:hAnsiTheme="minorHAnsi" w:cstheme="minorHAnsi"/>
          <w:spacing w:val="8"/>
          <w:sz w:val="22"/>
          <w:szCs w:val="22"/>
          <w:lang w:eastAsia="zh-CN"/>
        </w:rPr>
        <w:t>o ja považujem za veľmi silný argument</w:t>
      </w:r>
      <w:r w:rsidR="00C36B1A" w:rsidRPr="00B26C60">
        <w:rPr>
          <w:rFonts w:asciiTheme="minorHAnsi" w:eastAsia="Times New Roman" w:hAnsiTheme="minorHAnsi" w:cstheme="minorHAnsi"/>
          <w:spacing w:val="8"/>
          <w:sz w:val="22"/>
          <w:szCs w:val="22"/>
          <w:lang w:eastAsia="zh-CN"/>
        </w:rPr>
        <w:t>, m</w:t>
      </w:r>
      <w:r w:rsidR="00903B56" w:rsidRPr="00B26C60">
        <w:rPr>
          <w:rFonts w:asciiTheme="minorHAnsi" w:eastAsia="Times New Roman" w:hAnsiTheme="minorHAnsi" w:cstheme="minorHAnsi"/>
          <w:spacing w:val="8"/>
          <w:sz w:val="22"/>
          <w:szCs w:val="22"/>
          <w:lang w:eastAsia="zh-CN"/>
        </w:rPr>
        <w:t xml:space="preserve">imochodom spomínaný takisto </w:t>
      </w:r>
      <w:r w:rsidR="00C36B1A" w:rsidRPr="00B26C60">
        <w:rPr>
          <w:rFonts w:asciiTheme="minorHAnsi" w:eastAsia="Times New Roman" w:hAnsiTheme="minorHAnsi" w:cstheme="minorHAnsi"/>
          <w:spacing w:val="8"/>
          <w:sz w:val="22"/>
          <w:szCs w:val="22"/>
          <w:lang w:eastAsia="zh-CN"/>
        </w:rPr>
        <w:t>Bená</w:t>
      </w:r>
      <w:r w:rsidR="00903B56" w:rsidRPr="00B26C60">
        <w:rPr>
          <w:rFonts w:asciiTheme="minorHAnsi" w:eastAsia="Times New Roman" w:hAnsiTheme="minorHAnsi" w:cstheme="minorHAnsi"/>
          <w:spacing w:val="8"/>
          <w:sz w:val="22"/>
          <w:szCs w:val="22"/>
          <w:lang w:eastAsia="zh-CN"/>
        </w:rPr>
        <w:t>tskou komisiou</w:t>
      </w:r>
      <w:r w:rsidR="00C36B1A" w:rsidRPr="00B26C60">
        <w:rPr>
          <w:rFonts w:asciiTheme="minorHAnsi" w:eastAsia="Times New Roman" w:hAnsiTheme="minorHAnsi" w:cstheme="minorHAnsi"/>
          <w:spacing w:val="8"/>
          <w:sz w:val="22"/>
          <w:szCs w:val="22"/>
          <w:lang w:eastAsia="zh-CN"/>
        </w:rPr>
        <w:t>,</w:t>
      </w:r>
      <w:r w:rsidR="00903B56" w:rsidRPr="00B26C60">
        <w:rPr>
          <w:rFonts w:asciiTheme="minorHAnsi" w:eastAsia="Times New Roman" w:hAnsiTheme="minorHAnsi" w:cstheme="minorHAnsi"/>
          <w:spacing w:val="8"/>
          <w:sz w:val="22"/>
          <w:szCs w:val="22"/>
          <w:lang w:eastAsia="zh-CN"/>
        </w:rPr>
        <w:t xml:space="preserve"> by som sa prihováral k tomu, aby tie zásahy boli čo najmenšie v prípade relatívne tesne pred samotnými voľbami. Nehovoriac o tom, že ešte stále veľa voličov, ako som povedal, </w:t>
      </w:r>
      <w:r w:rsidR="00C36B1A" w:rsidRPr="00B26C60">
        <w:rPr>
          <w:rFonts w:asciiTheme="minorHAnsi" w:eastAsia="Times New Roman" w:hAnsiTheme="minorHAnsi" w:cstheme="minorHAnsi"/>
          <w:spacing w:val="8"/>
          <w:sz w:val="22"/>
          <w:szCs w:val="22"/>
          <w:lang w:eastAsia="zh-CN"/>
        </w:rPr>
        <w:t xml:space="preserve">v </w:t>
      </w:r>
      <w:r w:rsidR="00903B56" w:rsidRPr="00B26C60">
        <w:rPr>
          <w:rFonts w:asciiTheme="minorHAnsi" w:eastAsia="Times New Roman" w:hAnsiTheme="minorHAnsi" w:cstheme="minorHAnsi"/>
          <w:spacing w:val="8"/>
          <w:sz w:val="22"/>
          <w:szCs w:val="22"/>
          <w:lang w:eastAsia="zh-CN"/>
        </w:rPr>
        <w:t>predchádzajúcom vystúpení</w:t>
      </w:r>
      <w:r w:rsidR="00C36B1A" w:rsidRPr="00B26C60">
        <w:rPr>
          <w:rFonts w:asciiTheme="minorHAnsi" w:eastAsia="Times New Roman" w:hAnsiTheme="minorHAnsi" w:cstheme="minorHAnsi"/>
          <w:spacing w:val="8"/>
          <w:sz w:val="22"/>
          <w:szCs w:val="22"/>
          <w:lang w:eastAsia="zh-CN"/>
        </w:rPr>
        <w:t>,</w:t>
      </w:r>
      <w:r w:rsidR="00903B56" w:rsidRPr="00B26C60">
        <w:rPr>
          <w:rFonts w:asciiTheme="minorHAnsi" w:eastAsia="Times New Roman" w:hAnsiTheme="minorHAnsi" w:cstheme="minorHAnsi"/>
          <w:spacing w:val="8"/>
          <w:sz w:val="22"/>
          <w:szCs w:val="22"/>
          <w:lang w:eastAsia="zh-CN"/>
        </w:rPr>
        <w:t xml:space="preserve"> nemá celkom stotožnené spojené komunálne a ak to chce to nazvať, tak župné voľby. Ďakujem.</w:t>
      </w:r>
    </w:p>
    <w:p w14:paraId="4B2BDD5A" w14:textId="77777777" w:rsidR="00187A8B" w:rsidRDefault="00187A8B" w:rsidP="00C36B1A">
      <w:pPr>
        <w:pStyle w:val="Obsahrmca"/>
        <w:spacing w:after="0" w:line="276" w:lineRule="auto"/>
        <w:jc w:val="both"/>
        <w:rPr>
          <w:rFonts w:asciiTheme="minorHAnsi" w:eastAsia="Times New Roman" w:hAnsiTheme="minorHAnsi" w:cstheme="minorHAnsi"/>
          <w:spacing w:val="8"/>
          <w:sz w:val="22"/>
          <w:szCs w:val="22"/>
          <w:lang w:eastAsia="zh-CN"/>
        </w:rPr>
      </w:pPr>
    </w:p>
    <w:p w14:paraId="5A3DEC3E" w14:textId="2BE35475" w:rsidR="00903B56" w:rsidRPr="00B26C60" w:rsidRDefault="00C36B1A" w:rsidP="00C36B1A">
      <w:pPr>
        <w:pStyle w:val="Obsahrmca"/>
        <w:spacing w:after="0" w:line="276" w:lineRule="auto"/>
        <w:jc w:val="both"/>
        <w:rPr>
          <w:rFonts w:asciiTheme="minorHAnsi" w:eastAsia="Times New Roman" w:hAnsiTheme="minorHAnsi" w:cstheme="minorHAnsi"/>
          <w:spacing w:val="8"/>
          <w:sz w:val="22"/>
          <w:szCs w:val="22"/>
          <w:lang w:eastAsia="zh-CN"/>
        </w:rPr>
      </w:pPr>
      <w:r w:rsidRPr="00B26C60">
        <w:rPr>
          <w:rFonts w:asciiTheme="minorHAnsi" w:eastAsia="Times New Roman" w:hAnsiTheme="minorHAnsi" w:cstheme="minorHAnsi"/>
          <w:b/>
          <w:bCs/>
          <w:spacing w:val="8"/>
          <w:sz w:val="22"/>
          <w:szCs w:val="22"/>
          <w:lang w:eastAsia="zh-CN"/>
        </w:rPr>
        <w:t>Ivana Figuli</w:t>
      </w:r>
      <w:r w:rsidRPr="00B26C60">
        <w:rPr>
          <w:rFonts w:asciiTheme="minorHAnsi" w:eastAsia="Times New Roman" w:hAnsiTheme="minorHAnsi" w:cstheme="minorHAnsi"/>
          <w:spacing w:val="8"/>
          <w:sz w:val="22"/>
          <w:szCs w:val="22"/>
          <w:lang w:eastAsia="zh-CN"/>
        </w:rPr>
        <w:t xml:space="preserve"> - ja</w:t>
      </w:r>
      <w:r w:rsidR="00903B56" w:rsidRPr="00B26C60">
        <w:rPr>
          <w:rFonts w:asciiTheme="minorHAnsi" w:eastAsia="Times New Roman" w:hAnsiTheme="minorHAnsi" w:cstheme="minorHAnsi"/>
          <w:spacing w:val="8"/>
          <w:sz w:val="22"/>
          <w:szCs w:val="22"/>
          <w:lang w:eastAsia="zh-CN"/>
        </w:rPr>
        <w:t xml:space="preserve"> </w:t>
      </w:r>
      <w:r w:rsidRPr="00B26C60">
        <w:rPr>
          <w:rFonts w:asciiTheme="minorHAnsi" w:eastAsia="Times New Roman" w:hAnsiTheme="minorHAnsi" w:cstheme="minorHAnsi"/>
          <w:spacing w:val="8"/>
          <w:sz w:val="22"/>
          <w:szCs w:val="22"/>
          <w:lang w:eastAsia="zh-CN"/>
        </w:rPr>
        <w:t xml:space="preserve">teda len zopakujem, že </w:t>
      </w:r>
      <w:r w:rsidR="00903B56" w:rsidRPr="00B26C60">
        <w:rPr>
          <w:rFonts w:asciiTheme="minorHAnsi" w:eastAsia="Times New Roman" w:hAnsiTheme="minorHAnsi" w:cstheme="minorHAnsi"/>
          <w:spacing w:val="8"/>
          <w:sz w:val="22"/>
          <w:szCs w:val="22"/>
          <w:lang w:eastAsia="zh-CN"/>
        </w:rPr>
        <w:t xml:space="preserve">už len tých pár vecí čo </w:t>
      </w:r>
      <w:r w:rsidRPr="00B26C60">
        <w:rPr>
          <w:rFonts w:asciiTheme="minorHAnsi" w:eastAsia="Times New Roman" w:hAnsiTheme="minorHAnsi" w:cstheme="minorHAnsi"/>
          <w:spacing w:val="8"/>
          <w:sz w:val="22"/>
          <w:szCs w:val="22"/>
          <w:lang w:eastAsia="zh-CN"/>
        </w:rPr>
        <w:t>ste</w:t>
      </w:r>
      <w:r w:rsidR="00903B56" w:rsidRPr="00B26C60">
        <w:rPr>
          <w:rFonts w:asciiTheme="minorHAnsi" w:eastAsia="Times New Roman" w:hAnsiTheme="minorHAnsi" w:cstheme="minorHAnsi"/>
          <w:spacing w:val="8"/>
          <w:sz w:val="22"/>
          <w:szCs w:val="22"/>
          <w:lang w:eastAsia="zh-CN"/>
        </w:rPr>
        <w:t xml:space="preserve"> tu povedali, tak to by stálo na to, že poďme sa o tom rozprávať a mali sme sa o tom podľa mňa rozprávať. Bol na to vytvorený priestor, ale vlastne sa to zbehlo veľmi formalistick</w:t>
      </w:r>
      <w:r w:rsidRPr="00B26C60">
        <w:rPr>
          <w:rFonts w:asciiTheme="minorHAnsi" w:eastAsia="Times New Roman" w:hAnsiTheme="minorHAnsi" w:cstheme="minorHAnsi"/>
          <w:spacing w:val="8"/>
          <w:sz w:val="22"/>
          <w:szCs w:val="22"/>
          <w:lang w:eastAsia="zh-CN"/>
        </w:rPr>
        <w:t>y. Č</w:t>
      </w:r>
      <w:r w:rsidR="00903B56" w:rsidRPr="00B26C60">
        <w:rPr>
          <w:rFonts w:asciiTheme="minorHAnsi" w:eastAsia="Times New Roman" w:hAnsiTheme="minorHAnsi" w:cstheme="minorHAnsi"/>
          <w:spacing w:val="8"/>
          <w:sz w:val="22"/>
          <w:szCs w:val="22"/>
          <w:lang w:eastAsia="zh-CN"/>
        </w:rPr>
        <w:t>iže ja to vnímam ako premrhaný proces a teda zopakujem znova ten princíp, za ktorým si stojím</w:t>
      </w:r>
      <w:r w:rsidRPr="00B26C60">
        <w:rPr>
          <w:rFonts w:asciiTheme="minorHAnsi" w:eastAsia="Times New Roman" w:hAnsiTheme="minorHAnsi" w:cstheme="minorHAnsi"/>
          <w:spacing w:val="8"/>
          <w:sz w:val="22"/>
          <w:szCs w:val="22"/>
          <w:lang w:eastAsia="zh-CN"/>
        </w:rPr>
        <w:t xml:space="preserve">. </w:t>
      </w:r>
      <w:r w:rsidR="00B26C60" w:rsidRPr="00B26C60">
        <w:rPr>
          <w:rFonts w:asciiTheme="minorHAnsi" w:eastAsia="Times New Roman" w:hAnsiTheme="minorHAnsi" w:cstheme="minorHAnsi"/>
          <w:spacing w:val="8"/>
          <w:sz w:val="22"/>
          <w:szCs w:val="22"/>
          <w:lang w:eastAsia="zh-CN"/>
        </w:rPr>
        <w:t>Tvorba volebných obvodov,</w:t>
      </w:r>
      <w:r w:rsidR="00903B56" w:rsidRPr="00B26C60">
        <w:rPr>
          <w:rFonts w:asciiTheme="minorHAnsi" w:eastAsia="Times New Roman" w:hAnsiTheme="minorHAnsi" w:cstheme="minorHAnsi"/>
          <w:spacing w:val="8"/>
          <w:sz w:val="22"/>
          <w:szCs w:val="22"/>
          <w:lang w:eastAsia="zh-CN"/>
        </w:rPr>
        <w:t xml:space="preserve"> jej účelom nie je zabezpečiť reprezentatívnosť</w:t>
      </w:r>
      <w:r w:rsidR="00B26C60" w:rsidRPr="00B26C60">
        <w:rPr>
          <w:rFonts w:asciiTheme="minorHAnsi" w:eastAsia="Times New Roman" w:hAnsiTheme="minorHAnsi" w:cstheme="minorHAnsi"/>
          <w:spacing w:val="8"/>
          <w:sz w:val="22"/>
          <w:szCs w:val="22"/>
          <w:lang w:eastAsia="zh-CN"/>
        </w:rPr>
        <w:t xml:space="preserve"> ľ</w:t>
      </w:r>
      <w:r w:rsidR="00903B56" w:rsidRPr="00B26C60">
        <w:rPr>
          <w:rFonts w:asciiTheme="minorHAnsi" w:eastAsia="Times New Roman" w:hAnsiTheme="minorHAnsi" w:cstheme="minorHAnsi"/>
          <w:spacing w:val="8"/>
          <w:sz w:val="22"/>
          <w:szCs w:val="22"/>
          <w:lang w:eastAsia="zh-CN"/>
        </w:rPr>
        <w:t>udí a vypočutie podnetov a hlasov ľudí</w:t>
      </w:r>
      <w:r w:rsidR="00B26C60" w:rsidRPr="00B26C60">
        <w:rPr>
          <w:rFonts w:asciiTheme="minorHAnsi" w:eastAsia="Times New Roman" w:hAnsiTheme="minorHAnsi" w:cstheme="minorHAnsi"/>
          <w:spacing w:val="8"/>
          <w:sz w:val="22"/>
          <w:szCs w:val="22"/>
          <w:lang w:eastAsia="zh-CN"/>
        </w:rPr>
        <w:t>. Úč</w:t>
      </w:r>
      <w:r w:rsidR="00903B56" w:rsidRPr="00B26C60">
        <w:rPr>
          <w:rFonts w:asciiTheme="minorHAnsi" w:eastAsia="Times New Roman" w:hAnsiTheme="minorHAnsi" w:cstheme="minorHAnsi"/>
          <w:spacing w:val="8"/>
          <w:sz w:val="22"/>
          <w:szCs w:val="22"/>
          <w:lang w:eastAsia="zh-CN"/>
        </w:rPr>
        <w:t>elom je zabezpečiť rovnocenné volebné právo a zabezpečiť tú najvyššiu možnú mieru proporčnosti. Čiže dopĺňam iné platformy a inštancie sú tu na to, aby zabezpečovali ako sa podnety od ľudí dostávajú na úrad</w:t>
      </w:r>
      <w:r w:rsidR="00B26C60" w:rsidRPr="00B26C60">
        <w:rPr>
          <w:rFonts w:asciiTheme="minorHAnsi" w:eastAsia="Times New Roman" w:hAnsiTheme="minorHAnsi" w:cstheme="minorHAnsi"/>
          <w:spacing w:val="8"/>
          <w:sz w:val="22"/>
          <w:szCs w:val="22"/>
          <w:lang w:eastAsia="zh-CN"/>
        </w:rPr>
        <w:t>. V</w:t>
      </w:r>
      <w:r w:rsidR="00903B56" w:rsidRPr="00B26C60">
        <w:rPr>
          <w:rFonts w:asciiTheme="minorHAnsi" w:eastAsia="Times New Roman" w:hAnsiTheme="minorHAnsi" w:cstheme="minorHAnsi"/>
          <w:spacing w:val="8"/>
          <w:sz w:val="22"/>
          <w:szCs w:val="22"/>
          <w:lang w:eastAsia="zh-CN"/>
        </w:rPr>
        <w:t>ýbory</w:t>
      </w:r>
      <w:r w:rsidR="00B26C60" w:rsidRPr="00B26C60">
        <w:rPr>
          <w:rFonts w:asciiTheme="minorHAnsi" w:eastAsia="Times New Roman" w:hAnsiTheme="minorHAnsi" w:cstheme="minorHAnsi"/>
          <w:spacing w:val="8"/>
          <w:sz w:val="22"/>
          <w:szCs w:val="22"/>
          <w:lang w:eastAsia="zh-CN"/>
        </w:rPr>
        <w:t>,</w:t>
      </w:r>
      <w:r w:rsidR="00903B56" w:rsidRPr="00B26C60">
        <w:rPr>
          <w:rFonts w:asciiTheme="minorHAnsi" w:eastAsia="Times New Roman" w:hAnsiTheme="minorHAnsi" w:cstheme="minorHAnsi"/>
          <w:spacing w:val="8"/>
          <w:sz w:val="22"/>
          <w:szCs w:val="22"/>
          <w:lang w:eastAsia="zh-CN"/>
        </w:rPr>
        <w:t xml:space="preserve"> mestsk</w:t>
      </w:r>
      <w:r w:rsidR="00B26C60" w:rsidRPr="00B26C60">
        <w:rPr>
          <w:rFonts w:asciiTheme="minorHAnsi" w:eastAsia="Times New Roman" w:hAnsiTheme="minorHAnsi" w:cstheme="minorHAnsi"/>
          <w:spacing w:val="8"/>
          <w:sz w:val="22"/>
          <w:szCs w:val="22"/>
          <w:lang w:eastAsia="zh-CN"/>
        </w:rPr>
        <w:t>é</w:t>
      </w:r>
      <w:r w:rsidR="00903B56" w:rsidRPr="00B26C60">
        <w:rPr>
          <w:rFonts w:asciiTheme="minorHAnsi" w:eastAsia="Times New Roman" w:hAnsiTheme="minorHAnsi" w:cstheme="minorHAnsi"/>
          <w:spacing w:val="8"/>
          <w:sz w:val="22"/>
          <w:szCs w:val="22"/>
          <w:lang w:eastAsia="zh-CN"/>
        </w:rPr>
        <w:t xml:space="preserve"> časti</w:t>
      </w:r>
      <w:r w:rsidR="00B26C60" w:rsidRPr="00B26C60">
        <w:rPr>
          <w:rFonts w:asciiTheme="minorHAnsi" w:eastAsia="Times New Roman" w:hAnsiTheme="minorHAnsi" w:cstheme="minorHAnsi"/>
          <w:spacing w:val="8"/>
          <w:sz w:val="22"/>
          <w:szCs w:val="22"/>
          <w:lang w:eastAsia="zh-CN"/>
        </w:rPr>
        <w:t>, o</w:t>
      </w:r>
      <w:r w:rsidR="00903B56" w:rsidRPr="00B26C60">
        <w:rPr>
          <w:rFonts w:asciiTheme="minorHAnsi" w:eastAsia="Times New Roman" w:hAnsiTheme="minorHAnsi" w:cstheme="minorHAnsi"/>
          <w:spacing w:val="8"/>
          <w:sz w:val="22"/>
          <w:szCs w:val="22"/>
          <w:lang w:eastAsia="zh-CN"/>
        </w:rPr>
        <w:t>bčianske rady</w:t>
      </w:r>
      <w:r w:rsidR="00B26C60" w:rsidRPr="00B26C60">
        <w:rPr>
          <w:rFonts w:asciiTheme="minorHAnsi" w:eastAsia="Times New Roman" w:hAnsiTheme="minorHAnsi" w:cstheme="minorHAnsi"/>
          <w:spacing w:val="8"/>
          <w:sz w:val="22"/>
          <w:szCs w:val="22"/>
          <w:lang w:eastAsia="zh-CN"/>
        </w:rPr>
        <w:t>. B</w:t>
      </w:r>
      <w:r w:rsidR="00903B56" w:rsidRPr="00B26C60">
        <w:rPr>
          <w:rFonts w:asciiTheme="minorHAnsi" w:eastAsia="Times New Roman" w:hAnsiTheme="minorHAnsi" w:cstheme="minorHAnsi"/>
          <w:spacing w:val="8"/>
          <w:sz w:val="22"/>
          <w:szCs w:val="22"/>
          <w:lang w:eastAsia="zh-CN"/>
        </w:rPr>
        <w:t xml:space="preserve">avme sa o tom, či to nie je duplicitné, či nám nestačí 1 nejaký. </w:t>
      </w:r>
      <w:r w:rsidR="00B26C60" w:rsidRPr="00B26C60">
        <w:rPr>
          <w:rFonts w:asciiTheme="minorHAnsi" w:eastAsia="Times New Roman" w:hAnsiTheme="minorHAnsi" w:cstheme="minorHAnsi"/>
          <w:spacing w:val="8"/>
          <w:sz w:val="22"/>
          <w:szCs w:val="22"/>
          <w:lang w:eastAsia="zh-CN"/>
        </w:rPr>
        <w:t>V</w:t>
      </w:r>
      <w:r w:rsidR="00903B56" w:rsidRPr="00B26C60">
        <w:rPr>
          <w:rFonts w:asciiTheme="minorHAnsi" w:eastAsia="Times New Roman" w:hAnsiTheme="minorHAnsi" w:cstheme="minorHAnsi"/>
          <w:spacing w:val="8"/>
          <w:sz w:val="22"/>
          <w:szCs w:val="22"/>
          <w:lang w:eastAsia="zh-CN"/>
        </w:rPr>
        <w:t xml:space="preserve"> rámci 1 volebného obvodu môžu fungovať viac takýchto platforiem </w:t>
      </w:r>
      <w:proofErr w:type="spellStart"/>
      <w:r w:rsidR="00903B56" w:rsidRPr="00B26C60">
        <w:rPr>
          <w:rFonts w:asciiTheme="minorHAnsi" w:eastAsia="Times New Roman" w:hAnsiTheme="minorHAnsi" w:cstheme="minorHAnsi"/>
          <w:spacing w:val="8"/>
          <w:sz w:val="22"/>
          <w:szCs w:val="22"/>
          <w:lang w:eastAsia="zh-CN"/>
        </w:rPr>
        <w:t>participatívnych</w:t>
      </w:r>
      <w:proofErr w:type="spellEnd"/>
      <w:r w:rsidR="00B26C60" w:rsidRPr="00B26C60">
        <w:rPr>
          <w:rFonts w:asciiTheme="minorHAnsi" w:eastAsia="Times New Roman" w:hAnsiTheme="minorHAnsi" w:cstheme="minorHAnsi"/>
          <w:spacing w:val="8"/>
          <w:sz w:val="22"/>
          <w:szCs w:val="22"/>
          <w:lang w:eastAsia="zh-CN"/>
        </w:rPr>
        <w:t>. Č</w:t>
      </w:r>
      <w:r w:rsidR="00903B56" w:rsidRPr="00B26C60">
        <w:rPr>
          <w:rFonts w:asciiTheme="minorHAnsi" w:eastAsia="Times New Roman" w:hAnsiTheme="minorHAnsi" w:cstheme="minorHAnsi"/>
          <w:spacing w:val="8"/>
          <w:sz w:val="22"/>
          <w:szCs w:val="22"/>
          <w:lang w:eastAsia="zh-CN"/>
        </w:rPr>
        <w:t>iže áno</w:t>
      </w:r>
      <w:r w:rsidR="00B26C60" w:rsidRPr="00B26C60">
        <w:rPr>
          <w:rFonts w:asciiTheme="minorHAnsi" w:eastAsia="Times New Roman" w:hAnsiTheme="minorHAnsi" w:cstheme="minorHAnsi"/>
          <w:spacing w:val="8"/>
          <w:sz w:val="22"/>
          <w:szCs w:val="22"/>
          <w:lang w:eastAsia="zh-CN"/>
        </w:rPr>
        <w:t>,</w:t>
      </w:r>
      <w:r w:rsidR="00903B56" w:rsidRPr="00B26C60">
        <w:rPr>
          <w:rFonts w:asciiTheme="minorHAnsi" w:eastAsia="Times New Roman" w:hAnsiTheme="minorHAnsi" w:cstheme="minorHAnsi"/>
          <w:spacing w:val="8"/>
          <w:sz w:val="22"/>
          <w:szCs w:val="22"/>
          <w:lang w:eastAsia="zh-CN"/>
        </w:rPr>
        <w:t xml:space="preserve"> je to na širšiu debatu. Mňa len teda mrzí, že sme ju nemali. Ďakujem.</w:t>
      </w:r>
    </w:p>
    <w:p w14:paraId="644E3F3B" w14:textId="77777777" w:rsidR="00B26C60" w:rsidRPr="00793A07" w:rsidRDefault="00B26C60" w:rsidP="00903B56">
      <w:pPr>
        <w:pStyle w:val="Obsahrmca"/>
        <w:spacing w:after="0" w:line="276" w:lineRule="auto"/>
        <w:jc w:val="both"/>
        <w:rPr>
          <w:rFonts w:asciiTheme="minorHAnsi" w:eastAsia="Times New Roman" w:hAnsiTheme="minorHAnsi" w:cstheme="minorHAnsi"/>
          <w:color w:val="388600"/>
          <w:spacing w:val="8"/>
          <w:sz w:val="22"/>
          <w:szCs w:val="22"/>
          <w:lang w:eastAsia="zh-CN"/>
        </w:rPr>
      </w:pPr>
    </w:p>
    <w:p w14:paraId="60C2A82E" w14:textId="325497CA" w:rsidR="00903B56" w:rsidRPr="00793A07" w:rsidRDefault="00B26C60" w:rsidP="00903B56">
      <w:pPr>
        <w:pStyle w:val="Obsahrmca"/>
        <w:spacing w:after="0" w:line="276" w:lineRule="auto"/>
        <w:jc w:val="both"/>
        <w:rPr>
          <w:rFonts w:asciiTheme="minorHAnsi" w:eastAsia="Times New Roman" w:hAnsiTheme="minorHAnsi" w:cstheme="minorHAnsi"/>
          <w:color w:val="388600"/>
          <w:spacing w:val="8"/>
          <w:sz w:val="22"/>
          <w:szCs w:val="22"/>
          <w:lang w:eastAsia="zh-CN"/>
        </w:rPr>
      </w:pPr>
      <w:r w:rsidRPr="006C09CF">
        <w:rPr>
          <w:rFonts w:asciiTheme="minorHAnsi" w:eastAsia="Times New Roman" w:hAnsiTheme="minorHAnsi" w:cstheme="minorHAnsi"/>
          <w:b/>
          <w:bCs/>
          <w:spacing w:val="8"/>
          <w:sz w:val="22"/>
          <w:szCs w:val="22"/>
          <w:lang w:eastAsia="zh-CN"/>
        </w:rPr>
        <w:t>Ing. Martin Majling</w:t>
      </w:r>
      <w:r w:rsidRPr="006C09CF">
        <w:rPr>
          <w:rFonts w:asciiTheme="minorHAnsi" w:eastAsia="Times New Roman" w:hAnsiTheme="minorHAnsi" w:cstheme="minorHAnsi"/>
          <w:spacing w:val="8"/>
          <w:sz w:val="22"/>
          <w:szCs w:val="22"/>
          <w:lang w:eastAsia="zh-CN"/>
        </w:rPr>
        <w:t xml:space="preserve"> </w:t>
      </w:r>
      <w:r w:rsidRPr="00E67FA0">
        <w:rPr>
          <w:rFonts w:asciiTheme="minorHAnsi" w:eastAsia="Times New Roman" w:hAnsiTheme="minorHAnsi" w:cstheme="minorHAnsi"/>
          <w:spacing w:val="8"/>
          <w:sz w:val="22"/>
          <w:szCs w:val="22"/>
          <w:lang w:eastAsia="zh-CN"/>
        </w:rPr>
        <w:t>–</w:t>
      </w:r>
      <w:r w:rsidR="00187A8B">
        <w:rPr>
          <w:rFonts w:asciiTheme="minorHAnsi" w:eastAsia="Times New Roman" w:hAnsiTheme="minorHAnsi" w:cstheme="minorHAnsi"/>
          <w:spacing w:val="8"/>
          <w:sz w:val="22"/>
          <w:szCs w:val="22"/>
          <w:lang w:eastAsia="zh-CN"/>
        </w:rPr>
        <w:t xml:space="preserve"> </w:t>
      </w:r>
      <w:r w:rsidR="00903B56" w:rsidRPr="00E67FA0">
        <w:rPr>
          <w:rFonts w:asciiTheme="minorHAnsi" w:eastAsia="Times New Roman" w:hAnsiTheme="minorHAnsi" w:cstheme="minorHAnsi"/>
          <w:spacing w:val="8"/>
          <w:sz w:val="22"/>
          <w:szCs w:val="22"/>
          <w:lang w:eastAsia="zh-CN"/>
        </w:rPr>
        <w:t xml:space="preserve">z diskusie vyplynul </w:t>
      </w:r>
      <w:r w:rsidR="00082A3E">
        <w:rPr>
          <w:rFonts w:asciiTheme="minorHAnsi" w:eastAsia="Times New Roman" w:hAnsiTheme="minorHAnsi" w:cstheme="minorHAnsi"/>
          <w:spacing w:val="8"/>
          <w:sz w:val="22"/>
          <w:szCs w:val="22"/>
          <w:lang w:eastAsia="zh-CN"/>
        </w:rPr>
        <w:t>jeden</w:t>
      </w:r>
      <w:r w:rsidR="00903B56" w:rsidRPr="00E67FA0">
        <w:rPr>
          <w:rFonts w:asciiTheme="minorHAnsi" w:eastAsia="Times New Roman" w:hAnsiTheme="minorHAnsi" w:cstheme="minorHAnsi"/>
          <w:spacing w:val="8"/>
          <w:sz w:val="22"/>
          <w:szCs w:val="22"/>
          <w:lang w:eastAsia="zh-CN"/>
        </w:rPr>
        <w:t xml:space="preserve"> pozmeňujúci návrh na uznesenie pána poslanca </w:t>
      </w:r>
      <w:r w:rsidRPr="00E67FA0">
        <w:rPr>
          <w:rFonts w:asciiTheme="minorHAnsi" w:eastAsia="Times New Roman" w:hAnsiTheme="minorHAnsi" w:cstheme="minorHAnsi"/>
          <w:spacing w:val="8"/>
          <w:sz w:val="22"/>
          <w:szCs w:val="22"/>
          <w:lang w:eastAsia="zh-CN"/>
        </w:rPr>
        <w:t>Katreniaka</w:t>
      </w:r>
      <w:r w:rsidR="00B8013D" w:rsidRPr="00E67FA0">
        <w:rPr>
          <w:rFonts w:asciiTheme="minorHAnsi" w:eastAsia="Times New Roman" w:hAnsiTheme="minorHAnsi" w:cstheme="minorHAnsi"/>
          <w:spacing w:val="8"/>
          <w:sz w:val="22"/>
          <w:szCs w:val="22"/>
          <w:lang w:eastAsia="zh-CN"/>
        </w:rPr>
        <w:t>. P</w:t>
      </w:r>
      <w:r w:rsidR="00903B56" w:rsidRPr="00E67FA0">
        <w:rPr>
          <w:rFonts w:asciiTheme="minorHAnsi" w:eastAsia="Times New Roman" w:hAnsiTheme="minorHAnsi" w:cstheme="minorHAnsi"/>
          <w:spacing w:val="8"/>
          <w:sz w:val="22"/>
          <w:szCs w:val="22"/>
          <w:lang w:eastAsia="zh-CN"/>
        </w:rPr>
        <w:t>ozmeňujúci návrh</w:t>
      </w:r>
      <w:r w:rsidR="00B8013D" w:rsidRPr="00E67FA0">
        <w:rPr>
          <w:rFonts w:asciiTheme="minorHAnsi" w:eastAsia="Times New Roman" w:hAnsiTheme="minorHAnsi" w:cstheme="minorHAnsi"/>
          <w:spacing w:val="8"/>
          <w:sz w:val="22"/>
          <w:szCs w:val="22"/>
          <w:lang w:eastAsia="zh-CN"/>
        </w:rPr>
        <w:t>:</w:t>
      </w:r>
      <w:r w:rsidR="00E67FA0" w:rsidRPr="00E67FA0">
        <w:rPr>
          <w:rFonts w:asciiTheme="minorHAnsi" w:eastAsia="Times New Roman" w:hAnsiTheme="minorHAnsi" w:cstheme="minorHAnsi"/>
          <w:spacing w:val="8"/>
          <w:sz w:val="22"/>
          <w:szCs w:val="22"/>
          <w:lang w:eastAsia="zh-CN"/>
        </w:rPr>
        <w:t>. P</w:t>
      </w:r>
      <w:r w:rsidR="00903B56" w:rsidRPr="00E67FA0">
        <w:rPr>
          <w:rFonts w:asciiTheme="minorHAnsi" w:eastAsia="Times New Roman" w:hAnsiTheme="minorHAnsi" w:cstheme="minorHAnsi"/>
          <w:spacing w:val="8"/>
          <w:sz w:val="22"/>
          <w:szCs w:val="22"/>
          <w:lang w:eastAsia="zh-CN"/>
        </w:rPr>
        <w:t xml:space="preserve">rosím </w:t>
      </w:r>
      <w:r w:rsidR="00E67FA0" w:rsidRPr="00E67FA0">
        <w:rPr>
          <w:rFonts w:asciiTheme="minorHAnsi" w:eastAsia="Times New Roman" w:hAnsiTheme="minorHAnsi" w:cstheme="minorHAnsi"/>
          <w:spacing w:val="8"/>
          <w:sz w:val="22"/>
          <w:szCs w:val="22"/>
          <w:lang w:eastAsia="zh-CN"/>
        </w:rPr>
        <w:t>daj</w:t>
      </w:r>
      <w:r w:rsidR="00903B56" w:rsidRPr="00E67FA0">
        <w:rPr>
          <w:rFonts w:asciiTheme="minorHAnsi" w:eastAsia="Times New Roman" w:hAnsiTheme="minorHAnsi" w:cstheme="minorHAnsi"/>
          <w:spacing w:val="8"/>
          <w:sz w:val="22"/>
          <w:szCs w:val="22"/>
          <w:lang w:eastAsia="zh-CN"/>
        </w:rPr>
        <w:t>me hlasovať o tomto pozmeň</w:t>
      </w:r>
      <w:r w:rsidR="00E67FA0" w:rsidRPr="00E67FA0">
        <w:rPr>
          <w:rFonts w:asciiTheme="minorHAnsi" w:eastAsia="Times New Roman" w:hAnsiTheme="minorHAnsi" w:cstheme="minorHAnsi"/>
          <w:spacing w:val="8"/>
          <w:sz w:val="22"/>
          <w:szCs w:val="22"/>
          <w:lang w:eastAsia="zh-CN"/>
        </w:rPr>
        <w:t>ovacom návrhu.</w:t>
      </w:r>
    </w:p>
    <w:p w14:paraId="5267539F" w14:textId="192D946D" w:rsidR="00E67FA0" w:rsidRDefault="00E67FA0" w:rsidP="00903B56">
      <w:pPr>
        <w:pStyle w:val="Obsahrmca"/>
        <w:spacing w:after="0" w:line="276" w:lineRule="auto"/>
        <w:jc w:val="both"/>
        <w:rPr>
          <w:rFonts w:asciiTheme="minorHAnsi" w:eastAsia="Times New Roman" w:hAnsiTheme="minorHAnsi" w:cstheme="minorHAnsi"/>
          <w:spacing w:val="8"/>
          <w:sz w:val="22"/>
          <w:szCs w:val="22"/>
          <w:lang w:eastAsia="zh-CN"/>
        </w:rPr>
      </w:pPr>
      <w:r w:rsidRPr="00B26C60">
        <w:rPr>
          <w:rFonts w:asciiTheme="minorHAnsi" w:hAnsiTheme="minorHAnsi" w:cstheme="minorHAnsi"/>
          <w:b/>
          <w:bCs/>
          <w:sz w:val="22"/>
          <w:szCs w:val="22"/>
        </w:rPr>
        <w:t xml:space="preserve">Ján Nosko </w:t>
      </w:r>
      <w:r>
        <w:rPr>
          <w:rFonts w:asciiTheme="minorHAnsi" w:hAnsiTheme="minorHAnsi" w:cstheme="minorHAnsi"/>
          <w:sz w:val="22"/>
          <w:szCs w:val="22"/>
        </w:rPr>
        <w:t>–</w:t>
      </w:r>
      <w:r w:rsidRPr="00B26C60">
        <w:rPr>
          <w:rFonts w:asciiTheme="minorHAnsi" w:hAnsiTheme="minorHAnsi" w:cstheme="minorHAnsi"/>
          <w:sz w:val="22"/>
          <w:szCs w:val="22"/>
        </w:rPr>
        <w:t xml:space="preserve"> </w:t>
      </w:r>
      <w:r>
        <w:rPr>
          <w:rFonts w:asciiTheme="minorHAnsi" w:eastAsia="Times New Roman" w:hAnsiTheme="minorHAnsi" w:cstheme="minorHAnsi"/>
          <w:spacing w:val="8"/>
          <w:sz w:val="22"/>
          <w:szCs w:val="22"/>
          <w:lang w:eastAsia="zh-CN"/>
        </w:rPr>
        <w:t>prosím hlasujte.</w:t>
      </w:r>
    </w:p>
    <w:p w14:paraId="064794DD" w14:textId="77777777" w:rsidR="00E67FA0" w:rsidRDefault="00E67FA0" w:rsidP="00903B56">
      <w:pPr>
        <w:pStyle w:val="Obsahrmca"/>
        <w:spacing w:after="0" w:line="276" w:lineRule="auto"/>
        <w:jc w:val="both"/>
        <w:rPr>
          <w:rFonts w:asciiTheme="minorHAnsi" w:eastAsia="Times New Roman" w:hAnsiTheme="minorHAnsi" w:cstheme="minorHAnsi"/>
          <w:spacing w:val="8"/>
          <w:sz w:val="22"/>
          <w:szCs w:val="22"/>
          <w:lang w:eastAsia="zh-CN"/>
        </w:rPr>
      </w:pPr>
    </w:p>
    <w:p w14:paraId="00D266D3" w14:textId="724FE2D7" w:rsidR="00E67FA0" w:rsidRPr="00692487" w:rsidRDefault="00E67FA0" w:rsidP="00E67FA0">
      <w:pPr>
        <w:spacing w:after="0" w:line="276" w:lineRule="auto"/>
        <w:jc w:val="both"/>
        <w:rPr>
          <w:rFonts w:eastAsia="Times New Roman" w:cstheme="minorHAnsi"/>
          <w:b/>
          <w:spacing w:val="8"/>
          <w:lang w:eastAsia="ar-SA"/>
        </w:rPr>
      </w:pPr>
      <w:r w:rsidRPr="00692487">
        <w:rPr>
          <w:rFonts w:eastAsia="Times New Roman" w:cstheme="minorHAnsi"/>
          <w:b/>
          <w:spacing w:val="8"/>
          <w:lang w:eastAsia="ar-SA"/>
        </w:rPr>
        <w:t xml:space="preserve">Hlasovanie číslo 49: návrh predložený Ing. Mgr. Pavlom Katreniakom a Ivanou </w:t>
      </w:r>
      <w:proofErr w:type="spellStart"/>
      <w:r w:rsidRPr="00692487">
        <w:rPr>
          <w:rFonts w:eastAsia="Times New Roman" w:cstheme="minorHAnsi"/>
          <w:b/>
          <w:spacing w:val="8"/>
          <w:lang w:eastAsia="ar-SA"/>
        </w:rPr>
        <w:t>Figuli</w:t>
      </w:r>
      <w:r w:rsidR="00187A8B" w:rsidRPr="00E67FA0">
        <w:rPr>
          <w:rFonts w:eastAsia="Times New Roman" w:cstheme="minorHAnsi"/>
          <w:spacing w:val="8"/>
          <w:lang w:eastAsia="zh-CN"/>
        </w:rPr>
        <w:t>Mestské</w:t>
      </w:r>
      <w:proofErr w:type="spellEnd"/>
      <w:r w:rsidR="00187A8B" w:rsidRPr="00E67FA0">
        <w:rPr>
          <w:rFonts w:eastAsia="Times New Roman" w:cstheme="minorHAnsi"/>
          <w:spacing w:val="8"/>
          <w:lang w:eastAsia="zh-CN"/>
        </w:rPr>
        <w:t xml:space="preserve"> zastupiteľstvo I. berie na vedomie a) dôvodovú správu k návrhu na určenia počtu poslancov a volených obvodov pre voľby do mestského zastupiteľstva na volebné obdobie 2026 – 2030 </w:t>
      </w:r>
      <w:r w:rsidR="00187A8B" w:rsidRPr="00E67FA0">
        <w:rPr>
          <w:rFonts w:eastAsia="Times New Roman" w:cstheme="minorHAnsi"/>
          <w:spacing w:val="8"/>
          <w:lang w:eastAsia="zh-CN"/>
        </w:rPr>
        <w:lastRenderedPageBreak/>
        <w:t xml:space="preserve">podľa poslaneckého návrhu. Po b) zoznam ulíc v meste Banská Bystrica podľa návrhu volebných obvodov na volebné obdobie 2026 -2030 druhá alternatíva. Tam sú vymenované tie 4 volebné obvody podľa ulíc. A  II. určuje po a) 31 poslancov Mestského zastupiteľstva v Banskej Bystrici za volebné obdobie 2026- 2030  po b) volebné obvody pre voľby do Mestského zastupiteľstva v Banskej Bystrici na volebné obdobie 2026 - 2030 a počty poslancov jednotlivých volebných obvodov nasledovne: volebný obvod číslo 1 – Východ - 8 poslancov je to Banská Bystrica, Centrum, Majer, Senica, Šalková, Uhlisko. Volebný obvod číslo 2 – Sever - 9 poslancov. Je to Jakub, Kostiviarska, Rudlová, Sásová, Uľanka. Volebný obvod číslo 3 - Západ - 9 poslancov. Je to Fončorda, Podlavice, Skubín. Volebný obvod číslo 4 - Juh - 5 poslancov. Je to Iliaš, Kráľová, Kremnička, </w:t>
      </w:r>
      <w:r w:rsidR="00187A8B">
        <w:rPr>
          <w:rFonts w:eastAsia="Times New Roman" w:cstheme="minorHAnsi"/>
          <w:spacing w:val="8"/>
          <w:lang w:eastAsia="zh-CN"/>
        </w:rPr>
        <w:t>Pršianska Terasa</w:t>
      </w:r>
      <w:r w:rsidR="00187A8B" w:rsidRPr="00E67FA0">
        <w:rPr>
          <w:rFonts w:eastAsia="Times New Roman" w:cstheme="minorHAnsi"/>
          <w:spacing w:val="8"/>
          <w:lang w:eastAsia="zh-CN"/>
        </w:rPr>
        <w:t xml:space="preserve">, Radvaň, </w:t>
      </w:r>
      <w:r w:rsidR="00187A8B">
        <w:rPr>
          <w:rFonts w:eastAsia="Times New Roman" w:cstheme="minorHAnsi"/>
          <w:spacing w:val="8"/>
          <w:lang w:eastAsia="zh-CN"/>
        </w:rPr>
        <w:t>Rakytovce</w:t>
      </w:r>
      <w:r w:rsidR="00187A8B" w:rsidRPr="00E67FA0">
        <w:rPr>
          <w:rFonts w:eastAsia="Times New Roman" w:cstheme="minorHAnsi"/>
          <w:spacing w:val="8"/>
          <w:lang w:eastAsia="zh-CN"/>
        </w:rPr>
        <w:t>. Návrh predkladajú pán poslanec Katreniak a pani poslankyňa Figuli</w:t>
      </w:r>
    </w:p>
    <w:p w14:paraId="22BF5830" w14:textId="30403853" w:rsidR="00E67FA0" w:rsidRPr="00692487" w:rsidRDefault="00E67FA0" w:rsidP="00E67FA0">
      <w:pPr>
        <w:spacing w:after="0" w:line="276" w:lineRule="auto"/>
        <w:jc w:val="both"/>
        <w:rPr>
          <w:rFonts w:eastAsia="Times New Roman" w:cstheme="minorHAnsi"/>
          <w:b/>
          <w:spacing w:val="8"/>
          <w:lang w:eastAsia="ar-SA"/>
        </w:rPr>
      </w:pPr>
      <w:r w:rsidRPr="00692487">
        <w:rPr>
          <w:rFonts w:eastAsia="Times New Roman" w:cstheme="minorHAnsi"/>
          <w:b/>
          <w:spacing w:val="8"/>
          <w:lang w:eastAsia="ar-SA"/>
        </w:rPr>
        <w:t>Počet prítomných: 27   Za: 10    Proti: 2     Zdržalo sa: 15     Nehlasovalo: 0</w:t>
      </w:r>
    </w:p>
    <w:p w14:paraId="21A6F15F" w14:textId="63B17FB3" w:rsidR="00E67FA0" w:rsidRPr="00692487" w:rsidRDefault="00E67FA0" w:rsidP="00E67FA0">
      <w:pPr>
        <w:spacing w:after="0" w:line="276" w:lineRule="auto"/>
        <w:jc w:val="both"/>
        <w:rPr>
          <w:rFonts w:eastAsia="Times New Roman" w:cstheme="minorHAnsi"/>
          <w:b/>
          <w:spacing w:val="8"/>
          <w:lang w:eastAsia="ar-SA"/>
        </w:rPr>
      </w:pPr>
      <w:r w:rsidRPr="00692487">
        <w:rPr>
          <w:rFonts w:eastAsia="Times New Roman" w:cstheme="minorHAnsi"/>
          <w:b/>
          <w:spacing w:val="8"/>
          <w:lang w:eastAsia="ar-SA"/>
        </w:rPr>
        <w:t>Návrh nebol schválený.</w:t>
      </w:r>
    </w:p>
    <w:p w14:paraId="0ECC5FF8" w14:textId="77777777" w:rsidR="00903B56" w:rsidRPr="009D7BEF" w:rsidRDefault="00903B56" w:rsidP="00903B56">
      <w:pPr>
        <w:pStyle w:val="Obsahrmca"/>
        <w:spacing w:after="0" w:line="276" w:lineRule="auto"/>
        <w:jc w:val="both"/>
        <w:rPr>
          <w:rFonts w:asciiTheme="minorHAnsi" w:eastAsia="Times New Roman" w:hAnsiTheme="minorHAnsi" w:cstheme="minorHAnsi"/>
          <w:spacing w:val="8"/>
          <w:sz w:val="22"/>
          <w:szCs w:val="22"/>
          <w:lang w:eastAsia="zh-CN"/>
        </w:rPr>
      </w:pPr>
    </w:p>
    <w:p w14:paraId="0B4A883B" w14:textId="426C1EEA" w:rsidR="00A6162F" w:rsidRPr="009D7BEF" w:rsidRDefault="00A6162F" w:rsidP="00A6162F">
      <w:pPr>
        <w:spacing w:after="0" w:line="276" w:lineRule="auto"/>
        <w:jc w:val="both"/>
        <w:rPr>
          <w:rFonts w:eastAsia="Times New Roman" w:cstheme="minorHAnsi"/>
          <w:b/>
          <w:spacing w:val="8"/>
          <w:lang w:eastAsia="ar-SA"/>
        </w:rPr>
      </w:pPr>
      <w:r w:rsidRPr="009D7BEF">
        <w:rPr>
          <w:rFonts w:eastAsia="Times New Roman" w:cstheme="minorHAnsi"/>
          <w:b/>
          <w:spacing w:val="8"/>
          <w:lang w:eastAsia="ar-SA"/>
        </w:rPr>
        <w:t xml:space="preserve">Hlasovanie číslo </w:t>
      </w:r>
      <w:r w:rsidR="00692487" w:rsidRPr="009D7BEF">
        <w:rPr>
          <w:rFonts w:eastAsia="Times New Roman" w:cstheme="minorHAnsi"/>
          <w:b/>
          <w:spacing w:val="8"/>
          <w:lang w:eastAsia="ar-SA"/>
        </w:rPr>
        <w:t>5</w:t>
      </w:r>
      <w:r w:rsidRPr="009D7BEF">
        <w:rPr>
          <w:rFonts w:eastAsia="Times New Roman" w:cstheme="minorHAnsi"/>
          <w:b/>
          <w:spacing w:val="8"/>
          <w:lang w:eastAsia="ar-SA"/>
        </w:rPr>
        <w:t>0: návrh písomne predložený</w:t>
      </w:r>
    </w:p>
    <w:p w14:paraId="4558FD2D" w14:textId="5A7243A6" w:rsidR="00A6162F" w:rsidRPr="009D7BEF" w:rsidRDefault="00A6162F" w:rsidP="00A6162F">
      <w:pPr>
        <w:spacing w:after="0" w:line="276" w:lineRule="auto"/>
        <w:jc w:val="both"/>
        <w:rPr>
          <w:rFonts w:eastAsia="Times New Roman" w:cstheme="minorHAnsi"/>
          <w:b/>
          <w:spacing w:val="8"/>
          <w:lang w:eastAsia="ar-SA"/>
        </w:rPr>
      </w:pPr>
      <w:r w:rsidRPr="009D7BEF">
        <w:rPr>
          <w:rFonts w:eastAsia="Times New Roman" w:cstheme="minorHAnsi"/>
          <w:b/>
          <w:spacing w:val="8"/>
          <w:lang w:eastAsia="ar-SA"/>
        </w:rPr>
        <w:t>Počet prítomných: 2</w:t>
      </w:r>
      <w:r w:rsidR="00692487" w:rsidRPr="009D7BEF">
        <w:rPr>
          <w:rFonts w:eastAsia="Times New Roman" w:cstheme="minorHAnsi"/>
          <w:b/>
          <w:spacing w:val="8"/>
          <w:lang w:eastAsia="ar-SA"/>
        </w:rPr>
        <w:t>7</w:t>
      </w:r>
      <w:r w:rsidRPr="009D7BEF">
        <w:rPr>
          <w:rFonts w:eastAsia="Times New Roman" w:cstheme="minorHAnsi"/>
          <w:b/>
          <w:spacing w:val="8"/>
          <w:lang w:eastAsia="ar-SA"/>
        </w:rPr>
        <w:t xml:space="preserve">   Za: </w:t>
      </w:r>
      <w:r w:rsidR="00692487" w:rsidRPr="009D7BEF">
        <w:rPr>
          <w:rFonts w:eastAsia="Times New Roman" w:cstheme="minorHAnsi"/>
          <w:b/>
          <w:spacing w:val="8"/>
          <w:lang w:eastAsia="ar-SA"/>
        </w:rPr>
        <w:t>15</w:t>
      </w:r>
      <w:r w:rsidRPr="009D7BEF">
        <w:rPr>
          <w:rFonts w:eastAsia="Times New Roman" w:cstheme="minorHAnsi"/>
          <w:b/>
          <w:spacing w:val="8"/>
          <w:lang w:eastAsia="ar-SA"/>
        </w:rPr>
        <w:t xml:space="preserve">    Proti: </w:t>
      </w:r>
      <w:r w:rsidR="00692487" w:rsidRPr="009D7BEF">
        <w:rPr>
          <w:rFonts w:eastAsia="Times New Roman" w:cstheme="minorHAnsi"/>
          <w:b/>
          <w:spacing w:val="8"/>
          <w:lang w:eastAsia="ar-SA"/>
        </w:rPr>
        <w:t>11</w:t>
      </w:r>
      <w:r w:rsidRPr="009D7BEF">
        <w:rPr>
          <w:rFonts w:eastAsia="Times New Roman" w:cstheme="minorHAnsi"/>
          <w:b/>
          <w:spacing w:val="8"/>
          <w:lang w:eastAsia="ar-SA"/>
        </w:rPr>
        <w:t xml:space="preserve">     Zdržalo sa: </w:t>
      </w:r>
      <w:r w:rsidR="00692487" w:rsidRPr="009D7BEF">
        <w:rPr>
          <w:rFonts w:eastAsia="Times New Roman" w:cstheme="minorHAnsi"/>
          <w:b/>
          <w:spacing w:val="8"/>
          <w:lang w:eastAsia="ar-SA"/>
        </w:rPr>
        <w:t>1</w:t>
      </w:r>
      <w:r w:rsidRPr="009D7BEF">
        <w:rPr>
          <w:rFonts w:eastAsia="Times New Roman" w:cstheme="minorHAnsi"/>
          <w:b/>
          <w:spacing w:val="8"/>
          <w:lang w:eastAsia="ar-SA"/>
        </w:rPr>
        <w:t xml:space="preserve">     Nehlasovalo: </w:t>
      </w:r>
      <w:r w:rsidR="00692487" w:rsidRPr="009D7BEF">
        <w:rPr>
          <w:rFonts w:eastAsia="Times New Roman" w:cstheme="minorHAnsi"/>
          <w:b/>
          <w:spacing w:val="8"/>
          <w:lang w:eastAsia="ar-SA"/>
        </w:rPr>
        <w:t>0</w:t>
      </w:r>
    </w:p>
    <w:p w14:paraId="01F5749A" w14:textId="77777777" w:rsidR="00A6162F" w:rsidRPr="009D7BEF" w:rsidRDefault="00A6162F" w:rsidP="00A6162F">
      <w:pPr>
        <w:spacing w:after="0" w:line="276" w:lineRule="auto"/>
        <w:jc w:val="both"/>
        <w:rPr>
          <w:rFonts w:eastAsia="Times New Roman" w:cstheme="minorHAnsi"/>
          <w:b/>
          <w:spacing w:val="8"/>
          <w:lang w:eastAsia="ar-SA"/>
        </w:rPr>
      </w:pPr>
      <w:r w:rsidRPr="009D7BEF">
        <w:rPr>
          <w:rFonts w:eastAsia="Times New Roman" w:cstheme="minorHAnsi"/>
          <w:b/>
          <w:spacing w:val="8"/>
          <w:lang w:eastAsia="ar-SA"/>
        </w:rPr>
        <w:t>Návrh bol schválený.</w:t>
      </w:r>
    </w:p>
    <w:p w14:paraId="4086F5D6" w14:textId="77777777" w:rsidR="00A6162F" w:rsidRDefault="00A6162F" w:rsidP="00A6162F">
      <w:pPr>
        <w:spacing w:after="0" w:line="276" w:lineRule="auto"/>
        <w:jc w:val="both"/>
        <w:rPr>
          <w:rFonts w:eastAsia="Tahoma" w:cstheme="minorHAnsi"/>
          <w:b/>
          <w:bCs/>
          <w:color w:val="EE0000"/>
          <w:u w:val="single"/>
          <w:lang w:eastAsia="sk-SK" w:bidi="sk-SK"/>
        </w:rPr>
      </w:pPr>
    </w:p>
    <w:p w14:paraId="0A120AE5" w14:textId="77777777" w:rsidR="00187A8B" w:rsidRPr="00793A07" w:rsidRDefault="00187A8B" w:rsidP="00A6162F">
      <w:pPr>
        <w:spacing w:after="0" w:line="276" w:lineRule="auto"/>
        <w:jc w:val="both"/>
        <w:rPr>
          <w:rFonts w:eastAsia="Tahoma" w:cstheme="minorHAnsi"/>
          <w:b/>
          <w:bCs/>
          <w:color w:val="EE0000"/>
          <w:u w:val="single"/>
          <w:lang w:eastAsia="sk-SK" w:bidi="sk-SK"/>
        </w:rPr>
      </w:pPr>
    </w:p>
    <w:p w14:paraId="1491EDEF" w14:textId="506271BA" w:rsidR="00A6162F" w:rsidRPr="00082A3E"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082A3E">
        <w:rPr>
          <w:rFonts w:asciiTheme="minorHAnsi" w:eastAsia="Times New Roman" w:hAnsiTheme="minorHAnsi" w:cstheme="minorHAnsi"/>
          <w:b/>
          <w:bCs/>
          <w:spacing w:val="8"/>
          <w:position w:val="2"/>
          <w:sz w:val="22"/>
          <w:szCs w:val="22"/>
          <w:u w:val="single"/>
          <w:lang w:val="sk-SK"/>
        </w:rPr>
        <w:t>U z n e s e n i e   č í s l o  8</w:t>
      </w:r>
      <w:r w:rsidR="009D7BEF" w:rsidRPr="00082A3E">
        <w:rPr>
          <w:rFonts w:asciiTheme="minorHAnsi" w:eastAsia="Times New Roman" w:hAnsiTheme="minorHAnsi" w:cstheme="minorHAnsi"/>
          <w:b/>
          <w:bCs/>
          <w:spacing w:val="8"/>
          <w:position w:val="2"/>
          <w:sz w:val="22"/>
          <w:szCs w:val="22"/>
          <w:u w:val="single"/>
          <w:lang w:val="sk-SK"/>
        </w:rPr>
        <w:t>51</w:t>
      </w:r>
      <w:r w:rsidRPr="00082A3E">
        <w:rPr>
          <w:rFonts w:asciiTheme="minorHAnsi" w:eastAsia="Times New Roman" w:hAnsiTheme="minorHAnsi" w:cstheme="minorHAnsi"/>
          <w:b/>
          <w:bCs/>
          <w:spacing w:val="8"/>
          <w:position w:val="2"/>
          <w:sz w:val="22"/>
          <w:szCs w:val="22"/>
          <w:u w:val="single"/>
          <w:lang w:val="sk-SK"/>
        </w:rPr>
        <w:t>/2026- MsZ:</w:t>
      </w:r>
    </w:p>
    <w:p w14:paraId="02F5FBAF" w14:textId="77777777" w:rsidR="009D7BEF" w:rsidRPr="00D4472E" w:rsidRDefault="009D7BEF" w:rsidP="009D7BEF">
      <w:pPr>
        <w:spacing w:after="60"/>
        <w:jc w:val="both"/>
        <w:rPr>
          <w:rFonts w:ascii="Calibri" w:hAnsi="Calibri" w:cs="Calibri"/>
          <w:bCs/>
        </w:rPr>
      </w:pPr>
      <w:r w:rsidRPr="00D4472E">
        <w:rPr>
          <w:rFonts w:ascii="Calibri" w:hAnsi="Calibri" w:cs="Calibri"/>
          <w:bCs/>
        </w:rPr>
        <w:t>Mestské zastupiteľstvo</w:t>
      </w:r>
      <w:r>
        <w:rPr>
          <w:rFonts w:ascii="Calibri" w:hAnsi="Calibri" w:cs="Calibri"/>
          <w:bCs/>
        </w:rPr>
        <w:t xml:space="preserve"> v Banskej Bystrici</w:t>
      </w:r>
      <w:r w:rsidRPr="00D4472E">
        <w:rPr>
          <w:rFonts w:ascii="Calibri" w:hAnsi="Calibri" w:cs="Calibri"/>
          <w:bCs/>
        </w:rPr>
        <w:t xml:space="preserve">  </w:t>
      </w:r>
    </w:p>
    <w:p w14:paraId="31C51D7A" w14:textId="77777777" w:rsidR="009D7BEF" w:rsidRPr="00D4472E" w:rsidRDefault="009D7BEF" w:rsidP="009D7BEF">
      <w:pPr>
        <w:pStyle w:val="Odsekzoznamu"/>
        <w:numPr>
          <w:ilvl w:val="0"/>
          <w:numId w:val="50"/>
        </w:numPr>
        <w:suppressAutoHyphens w:val="0"/>
        <w:spacing w:after="60" w:line="240" w:lineRule="auto"/>
        <w:ind w:left="340" w:hanging="340"/>
        <w:contextualSpacing w:val="0"/>
        <w:jc w:val="both"/>
        <w:rPr>
          <w:rFonts w:cs="Calibri"/>
          <w:bCs/>
        </w:rPr>
      </w:pPr>
      <w:r w:rsidRPr="00D4472E">
        <w:rPr>
          <w:rFonts w:cs="Calibri"/>
          <w:bCs/>
        </w:rPr>
        <w:t xml:space="preserve">b e r i e    n a   v e d o m i e </w:t>
      </w:r>
    </w:p>
    <w:p w14:paraId="72088DF0" w14:textId="77777777" w:rsidR="009D7BEF" w:rsidRPr="00D4472E" w:rsidRDefault="009D7BEF" w:rsidP="009D7BEF">
      <w:pPr>
        <w:pStyle w:val="Odsekzoznamu"/>
        <w:numPr>
          <w:ilvl w:val="0"/>
          <w:numId w:val="48"/>
        </w:numPr>
        <w:suppressAutoHyphens w:val="0"/>
        <w:spacing w:after="60" w:line="240" w:lineRule="auto"/>
        <w:ind w:left="700"/>
        <w:contextualSpacing w:val="0"/>
        <w:jc w:val="both"/>
        <w:rPr>
          <w:rFonts w:cs="Calibri"/>
          <w:bCs/>
        </w:rPr>
      </w:pPr>
      <w:r w:rsidRPr="00D4472E">
        <w:rPr>
          <w:rFonts w:cs="Calibri"/>
          <w:bCs/>
        </w:rPr>
        <w:t>Dôvodovú správu k návrhu na určenie počtu poslancov a  volebných obvodov pre voľby do mestského zastupiteľstva  na  volebné obdobie 2026 - 2030</w:t>
      </w:r>
    </w:p>
    <w:p w14:paraId="4D3A1F02" w14:textId="77777777" w:rsidR="009D7BEF" w:rsidRDefault="009D7BEF" w:rsidP="009D7BEF">
      <w:pPr>
        <w:pStyle w:val="Odsekzoznamu"/>
        <w:numPr>
          <w:ilvl w:val="0"/>
          <w:numId w:val="48"/>
        </w:numPr>
        <w:suppressAutoHyphens w:val="0"/>
        <w:spacing w:after="60" w:line="240" w:lineRule="auto"/>
        <w:ind w:left="700"/>
        <w:contextualSpacing w:val="0"/>
        <w:jc w:val="both"/>
        <w:rPr>
          <w:rFonts w:cs="Calibri"/>
          <w:bCs/>
        </w:rPr>
      </w:pPr>
      <w:r w:rsidRPr="00D4472E">
        <w:rPr>
          <w:rFonts w:cs="Calibri"/>
          <w:bCs/>
        </w:rPr>
        <w:t xml:space="preserve">Zoznam ulíc v meste Banská Bystrica podľa návrhu volebných obvodov na volebné obdobie 2026 </w:t>
      </w:r>
      <w:r>
        <w:rPr>
          <w:rFonts w:cs="Calibri"/>
          <w:bCs/>
        </w:rPr>
        <w:t>–</w:t>
      </w:r>
      <w:r w:rsidRPr="00D4472E">
        <w:rPr>
          <w:rFonts w:cs="Calibri"/>
          <w:bCs/>
        </w:rPr>
        <w:t xml:space="preserve"> 2030</w:t>
      </w:r>
    </w:p>
    <w:p w14:paraId="49C45C14" w14:textId="77777777" w:rsidR="009D7BEF" w:rsidRPr="002272B3" w:rsidRDefault="009D7BEF" w:rsidP="009D7BEF">
      <w:pPr>
        <w:pStyle w:val="Odsekzoznamu"/>
        <w:suppressAutoHyphens w:val="0"/>
        <w:spacing w:after="60"/>
        <w:ind w:left="700"/>
        <w:contextualSpacing w:val="0"/>
        <w:jc w:val="both"/>
        <w:rPr>
          <w:rFonts w:cs="Calibri"/>
          <w:bCs/>
        </w:rPr>
      </w:pPr>
    </w:p>
    <w:p w14:paraId="0D0D48A1" w14:textId="77777777" w:rsidR="009D7BEF" w:rsidRPr="00D4472E" w:rsidRDefault="009D7BEF" w:rsidP="009D7BEF">
      <w:pPr>
        <w:pStyle w:val="Odsekzoznamu"/>
        <w:rPr>
          <w:rFonts w:cs="Calibri"/>
          <w:b/>
        </w:rPr>
      </w:pPr>
    </w:p>
    <w:tbl>
      <w:tblPr>
        <w:tblStyle w:val="Mriekatabuky"/>
        <w:tblW w:w="0" w:type="auto"/>
        <w:tblInd w:w="720" w:type="dxa"/>
        <w:tblLook w:val="04A0" w:firstRow="1" w:lastRow="0" w:firstColumn="1" w:lastColumn="0" w:noHBand="0" w:noVBand="1"/>
      </w:tblPr>
      <w:tblGrid>
        <w:gridCol w:w="8342"/>
      </w:tblGrid>
      <w:tr w:rsidR="009D7BEF" w:rsidRPr="00D4472E" w14:paraId="49B066A8" w14:textId="77777777" w:rsidTr="00280044">
        <w:tc>
          <w:tcPr>
            <w:tcW w:w="8342" w:type="dxa"/>
          </w:tcPr>
          <w:p w14:paraId="51A80867" w14:textId="77777777" w:rsidR="009D7BEF" w:rsidRPr="00D4472E" w:rsidRDefault="009D7BEF" w:rsidP="00280044">
            <w:pPr>
              <w:pStyle w:val="Odsekzoznamu"/>
              <w:ind w:left="0"/>
              <w:jc w:val="center"/>
              <w:rPr>
                <w:rFonts w:cs="Calibri"/>
                <w:b/>
              </w:rPr>
            </w:pPr>
            <w:r w:rsidRPr="00D4472E">
              <w:rPr>
                <w:rFonts w:cs="Calibri"/>
                <w:b/>
              </w:rPr>
              <w:t>Volebný obvod č. 1 – Stred</w:t>
            </w:r>
          </w:p>
          <w:p w14:paraId="36572EEF" w14:textId="77777777" w:rsidR="009D7BEF" w:rsidRPr="00D4472E" w:rsidRDefault="009D7BEF" w:rsidP="00280044">
            <w:pPr>
              <w:pStyle w:val="Odsekzoznamu"/>
              <w:ind w:left="0"/>
              <w:rPr>
                <w:rFonts w:cs="Calibri"/>
                <w:b/>
              </w:rPr>
            </w:pPr>
            <w:r w:rsidRPr="00D4472E">
              <w:rPr>
                <w:rFonts w:cs="Calibri"/>
                <w:bCs/>
              </w:rPr>
              <w:t xml:space="preserve">                                                       </w:t>
            </w:r>
            <w:r>
              <w:rPr>
                <w:rFonts w:cs="Calibri"/>
                <w:bCs/>
              </w:rPr>
              <w:t xml:space="preserve">   </w:t>
            </w:r>
            <w:r w:rsidRPr="00D4472E">
              <w:rPr>
                <w:rFonts w:cs="Calibri"/>
                <w:bCs/>
              </w:rPr>
              <w:t xml:space="preserve">   (Banská Bystrica-centrum) </w:t>
            </w:r>
          </w:p>
        </w:tc>
      </w:tr>
      <w:tr w:rsidR="009D7BEF" w:rsidRPr="00D4472E" w14:paraId="3E1AFF24" w14:textId="77777777" w:rsidTr="00280044">
        <w:tc>
          <w:tcPr>
            <w:tcW w:w="8342" w:type="dxa"/>
          </w:tcPr>
          <w:p w14:paraId="0F5F2116" w14:textId="77777777" w:rsidR="009D7BEF" w:rsidRPr="00D4472E" w:rsidRDefault="009D7BEF" w:rsidP="00280044">
            <w:pPr>
              <w:pStyle w:val="Odsekzoznamu"/>
              <w:ind w:left="0"/>
              <w:rPr>
                <w:rFonts w:cs="Calibri"/>
                <w:bCs/>
              </w:rPr>
            </w:pPr>
            <w:r w:rsidRPr="00D4472E">
              <w:rPr>
                <w:rFonts w:cs="Calibri"/>
                <w:b/>
              </w:rPr>
              <w:t xml:space="preserve">Ulice: </w:t>
            </w:r>
          </w:p>
          <w:p w14:paraId="4F850B9A" w14:textId="77777777" w:rsidR="009D7BEF" w:rsidRPr="00D4472E" w:rsidRDefault="009D7BEF" w:rsidP="00280044">
            <w:pPr>
              <w:pStyle w:val="Odsekzoznamu"/>
              <w:ind w:left="0"/>
              <w:rPr>
                <w:rFonts w:cs="Calibri"/>
                <w:b/>
              </w:rPr>
            </w:pPr>
            <w:r w:rsidRPr="00D4472E">
              <w:rPr>
                <w:rFonts w:eastAsia="Times New Roman" w:cs="Calibri"/>
              </w:rPr>
              <w:t xml:space="preserve">29. augusta, Alexandra Matušku, Astrová, Azalková, </w:t>
            </w:r>
            <w:proofErr w:type="spellStart"/>
            <w:r w:rsidRPr="00D4472E">
              <w:rPr>
                <w:rFonts w:eastAsia="Times New Roman" w:cs="Calibri"/>
              </w:rPr>
              <w:t>Bakossova</w:t>
            </w:r>
            <w:proofErr w:type="spellEnd"/>
            <w:r w:rsidRPr="00D4472E">
              <w:rPr>
                <w:rFonts w:eastAsia="Times New Roman" w:cs="Calibri"/>
              </w:rPr>
              <w:t xml:space="preserve">, Cesta k nemocnici, Cesta k Smrečine, Cesta na amfiteáter, Cesta na štadión, </w:t>
            </w:r>
            <w:proofErr w:type="spellStart"/>
            <w:r w:rsidRPr="00D4472E">
              <w:rPr>
                <w:rFonts w:eastAsia="Times New Roman" w:cs="Calibri"/>
              </w:rPr>
              <w:t>Cmárovo</w:t>
            </w:r>
            <w:proofErr w:type="spellEnd"/>
            <w:r w:rsidRPr="00D4472E">
              <w:rPr>
                <w:rFonts w:eastAsia="Times New Roman" w:cs="Calibri"/>
              </w:rPr>
              <w:t xml:space="preserve">, Československej armády, Dobšinského, Dolná, Dolná Strieborná, </w:t>
            </w:r>
            <w:proofErr w:type="spellStart"/>
            <w:r w:rsidRPr="00D4472E">
              <w:rPr>
                <w:rFonts w:eastAsia="Times New Roman" w:cs="Calibri"/>
              </w:rPr>
              <w:t>F.Švantnera</w:t>
            </w:r>
            <w:proofErr w:type="spellEnd"/>
            <w:r w:rsidRPr="00D4472E">
              <w:rPr>
                <w:rFonts w:eastAsia="Times New Roman" w:cs="Calibri"/>
              </w:rPr>
              <w:t xml:space="preserve">, Figuša Bystrého, Gerberová ulica, Hečkova, Horná, Horná Strieborná, Horné záhrady, Hurbanova, Hutná, J. </w:t>
            </w:r>
            <w:proofErr w:type="spellStart"/>
            <w:r w:rsidRPr="00D4472E">
              <w:rPr>
                <w:rFonts w:eastAsia="Times New Roman" w:cs="Calibri"/>
              </w:rPr>
              <w:t>Cikkera</w:t>
            </w:r>
            <w:proofErr w:type="spellEnd"/>
            <w:r w:rsidRPr="00D4472E">
              <w:rPr>
                <w:rFonts w:eastAsia="Times New Roman" w:cs="Calibri"/>
              </w:rPr>
              <w:t xml:space="preserve">, Jána </w:t>
            </w:r>
            <w:proofErr w:type="spellStart"/>
            <w:r w:rsidRPr="00D4472E">
              <w:rPr>
                <w:rFonts w:eastAsia="Times New Roman" w:cs="Calibri"/>
              </w:rPr>
              <w:t>Bottu</w:t>
            </w:r>
            <w:proofErr w:type="spellEnd"/>
            <w:r w:rsidRPr="00D4472E">
              <w:rPr>
                <w:rFonts w:eastAsia="Times New Roman" w:cs="Calibri"/>
              </w:rPr>
              <w:t xml:space="preserve">, Jána Chalupku, Janka Kráľa, </w:t>
            </w:r>
            <w:proofErr w:type="spellStart"/>
            <w:r w:rsidRPr="00D4472E">
              <w:rPr>
                <w:rFonts w:eastAsia="Times New Roman" w:cs="Calibri"/>
              </w:rPr>
              <w:t>Jegorovova</w:t>
            </w:r>
            <w:proofErr w:type="spellEnd"/>
            <w:r w:rsidRPr="00D4472E">
              <w:rPr>
                <w:rFonts w:eastAsia="Times New Roman" w:cs="Calibri"/>
              </w:rPr>
              <w:t xml:space="preserve">, Kapitulská, </w:t>
            </w:r>
            <w:proofErr w:type="spellStart"/>
            <w:r w:rsidRPr="00D4472E">
              <w:rPr>
                <w:rFonts w:eastAsia="Times New Roman" w:cs="Calibri"/>
              </w:rPr>
              <w:t>Katovná</w:t>
            </w:r>
            <w:proofErr w:type="spellEnd"/>
            <w:r w:rsidRPr="00D4472E">
              <w:rPr>
                <w:rFonts w:eastAsia="Times New Roman" w:cs="Calibri"/>
              </w:rPr>
              <w:t xml:space="preserve">, Kláry </w:t>
            </w:r>
            <w:proofErr w:type="spellStart"/>
            <w:r w:rsidRPr="00D4472E">
              <w:rPr>
                <w:rFonts w:eastAsia="Times New Roman" w:cs="Calibri"/>
              </w:rPr>
              <w:t>Jarunkovej</w:t>
            </w:r>
            <w:proofErr w:type="spellEnd"/>
            <w:r w:rsidRPr="00D4472E">
              <w:rPr>
                <w:rFonts w:eastAsia="Times New Roman" w:cs="Calibri"/>
              </w:rPr>
              <w:t xml:space="preserve">, Kollárova, Komenského, Krížna, Kukučínova, Kuzmányho, Ladislava Hudeca, Ľaliová ulica,  Laskomerská, Lazovná, Ľuda Ondrejova, M. </w:t>
            </w:r>
            <w:proofErr w:type="spellStart"/>
            <w:r w:rsidRPr="00D4472E">
              <w:rPr>
                <w:rFonts w:eastAsia="Times New Roman" w:cs="Calibri"/>
              </w:rPr>
              <w:t>Hattalu</w:t>
            </w:r>
            <w:proofErr w:type="spellEnd"/>
            <w:r w:rsidRPr="00D4472E">
              <w:rPr>
                <w:rFonts w:eastAsia="Times New Roman" w:cs="Calibri"/>
              </w:rPr>
              <w:t xml:space="preserve">, M. M. Hodžu, M. Rázusa, Medený Hámor, Mikuláša Kováča, Murgašova, Muškátová ulica, Na </w:t>
            </w:r>
            <w:proofErr w:type="spellStart"/>
            <w:r w:rsidRPr="00D4472E">
              <w:rPr>
                <w:rFonts w:eastAsia="Times New Roman" w:cs="Calibri"/>
              </w:rPr>
              <w:t>Graniari</w:t>
            </w:r>
            <w:proofErr w:type="spellEnd"/>
            <w:r w:rsidRPr="00D4472E">
              <w:rPr>
                <w:rFonts w:eastAsia="Times New Roman" w:cs="Calibri"/>
              </w:rPr>
              <w:t xml:space="preserve">, Na Karlove, Na Troskách, Nad plážou, Nám. slobody, Nám. Š. </w:t>
            </w:r>
            <w:proofErr w:type="spellStart"/>
            <w:r w:rsidRPr="00D4472E">
              <w:rPr>
                <w:rFonts w:eastAsia="Times New Roman" w:cs="Calibri"/>
              </w:rPr>
              <w:t>Moysesa</w:t>
            </w:r>
            <w:proofErr w:type="spellEnd"/>
            <w:r w:rsidRPr="00D4472E">
              <w:rPr>
                <w:rFonts w:eastAsia="Times New Roman" w:cs="Calibri"/>
              </w:rPr>
              <w:t xml:space="preserve">, Námestie </w:t>
            </w:r>
            <w:proofErr w:type="spellStart"/>
            <w:r w:rsidRPr="00D4472E">
              <w:rPr>
                <w:rFonts w:eastAsia="Times New Roman" w:cs="Calibri"/>
              </w:rPr>
              <w:t>Ludvika</w:t>
            </w:r>
            <w:proofErr w:type="spellEnd"/>
            <w:r w:rsidRPr="00D4472E">
              <w:rPr>
                <w:rFonts w:eastAsia="Times New Roman" w:cs="Calibri"/>
              </w:rPr>
              <w:t xml:space="preserve"> Svobodu, Námestie SNP, Národná, Partizánska cesta, </w:t>
            </w:r>
            <w:proofErr w:type="spellStart"/>
            <w:r w:rsidRPr="00D4472E">
              <w:rPr>
                <w:rFonts w:eastAsia="Times New Roman" w:cs="Calibri"/>
              </w:rPr>
              <w:t>Petelenova</w:t>
            </w:r>
            <w:proofErr w:type="spellEnd"/>
            <w:r w:rsidRPr="00D4472E">
              <w:rPr>
                <w:rFonts w:eastAsia="Times New Roman" w:cs="Calibri"/>
              </w:rPr>
              <w:t xml:space="preserve">, Petra </w:t>
            </w:r>
            <w:proofErr w:type="spellStart"/>
            <w:r w:rsidRPr="00D4472E">
              <w:rPr>
                <w:rFonts w:eastAsia="Times New Roman" w:cs="Calibri"/>
              </w:rPr>
              <w:t>Karvaša</w:t>
            </w:r>
            <w:proofErr w:type="spellEnd"/>
            <w:r w:rsidRPr="00D4472E">
              <w:rPr>
                <w:rFonts w:eastAsia="Times New Roman" w:cs="Calibri"/>
              </w:rPr>
              <w:t xml:space="preserve">, Pod Jesenským vŕškom, Pod vysielačom, Profesora Sáru, Robotnícka, </w:t>
            </w:r>
            <w:proofErr w:type="spellStart"/>
            <w:r w:rsidRPr="00D4472E">
              <w:rPr>
                <w:rFonts w:eastAsia="Times New Roman" w:cs="Calibri"/>
              </w:rPr>
              <w:t>Rudlovská</w:t>
            </w:r>
            <w:proofErr w:type="spellEnd"/>
            <w:r w:rsidRPr="00D4472E">
              <w:rPr>
                <w:rFonts w:eastAsia="Times New Roman" w:cs="Calibri"/>
              </w:rPr>
              <w:t xml:space="preserve"> cesta, </w:t>
            </w:r>
            <w:proofErr w:type="spellStart"/>
            <w:r w:rsidRPr="00D4472E">
              <w:rPr>
                <w:rFonts w:eastAsia="Times New Roman" w:cs="Calibri"/>
              </w:rPr>
              <w:t>Ruttkaya</w:t>
            </w:r>
            <w:proofErr w:type="spellEnd"/>
            <w:r w:rsidRPr="00D4472E">
              <w:rPr>
                <w:rFonts w:eastAsia="Times New Roman" w:cs="Calibri"/>
              </w:rPr>
              <w:t xml:space="preserve"> </w:t>
            </w:r>
            <w:proofErr w:type="spellStart"/>
            <w:r w:rsidRPr="00D4472E">
              <w:rPr>
                <w:rFonts w:eastAsia="Times New Roman" w:cs="Calibri"/>
              </w:rPr>
              <w:t>Nedeckého</w:t>
            </w:r>
            <w:proofErr w:type="spellEnd"/>
            <w:r w:rsidRPr="00D4472E">
              <w:rPr>
                <w:rFonts w:eastAsia="Times New Roman" w:cs="Calibri"/>
              </w:rPr>
              <w:t xml:space="preserve">, Severná, Skuteckého, Slnečné stráne, Stoličková, Strieborné námestie, Šimona Jurovského, Školská, Šoltésovej, </w:t>
            </w:r>
            <w:proofErr w:type="spellStart"/>
            <w:r w:rsidRPr="00D4472E">
              <w:rPr>
                <w:rFonts w:eastAsia="Times New Roman" w:cs="Calibri"/>
              </w:rPr>
              <w:t>Štadlerovo</w:t>
            </w:r>
            <w:proofErr w:type="spellEnd"/>
            <w:r w:rsidRPr="00D4472E">
              <w:rPr>
                <w:rFonts w:eastAsia="Times New Roman" w:cs="Calibri"/>
              </w:rPr>
              <w:t xml:space="preserve"> nábrežie, Štefánikovo nábrežie, Tajovského, Terézie </w:t>
            </w:r>
            <w:r w:rsidRPr="00D4472E">
              <w:rPr>
                <w:rFonts w:eastAsia="Times New Roman" w:cs="Calibri"/>
              </w:rPr>
              <w:lastRenderedPageBreak/>
              <w:t xml:space="preserve">Vansovej, Tibora </w:t>
            </w:r>
            <w:proofErr w:type="spellStart"/>
            <w:r w:rsidRPr="00D4472E">
              <w:rPr>
                <w:rFonts w:eastAsia="Times New Roman" w:cs="Calibri"/>
              </w:rPr>
              <w:t>Andrašovana</w:t>
            </w:r>
            <w:proofErr w:type="spellEnd"/>
            <w:r w:rsidRPr="00D4472E">
              <w:rPr>
                <w:rFonts w:eastAsia="Times New Roman" w:cs="Calibri"/>
              </w:rPr>
              <w:t xml:space="preserve">, Trieda SNP, Tulipánová ulica, Ulica </w:t>
            </w:r>
            <w:proofErr w:type="spellStart"/>
            <w:r w:rsidRPr="00D4472E">
              <w:rPr>
                <w:rFonts w:eastAsia="Times New Roman" w:cs="Calibri"/>
              </w:rPr>
              <w:t>Oty</w:t>
            </w:r>
            <w:proofErr w:type="spellEnd"/>
            <w:r w:rsidRPr="00D4472E">
              <w:rPr>
                <w:rFonts w:eastAsia="Times New Roman" w:cs="Calibri"/>
              </w:rPr>
              <w:t xml:space="preserve"> Plávkovej, Ulica Paľa Bielika, Vajanského námestie, Záhradná, Zvončeková ulica, Železničiarska / Adresa pobytu Banská Bystrica/</w:t>
            </w:r>
          </w:p>
        </w:tc>
      </w:tr>
      <w:tr w:rsidR="009D7BEF" w:rsidRPr="00D4472E" w14:paraId="5364A534" w14:textId="77777777" w:rsidTr="00280044">
        <w:tc>
          <w:tcPr>
            <w:tcW w:w="8342" w:type="dxa"/>
          </w:tcPr>
          <w:p w14:paraId="2CBAED02" w14:textId="77777777" w:rsidR="009D7BEF" w:rsidRPr="00D4472E" w:rsidRDefault="009D7BEF" w:rsidP="00280044">
            <w:pPr>
              <w:pStyle w:val="Odsekzoznamu"/>
              <w:ind w:left="0"/>
              <w:jc w:val="center"/>
              <w:rPr>
                <w:rFonts w:cs="Calibri"/>
                <w:b/>
              </w:rPr>
            </w:pPr>
            <w:r w:rsidRPr="00D4472E">
              <w:rPr>
                <w:rFonts w:cs="Calibri"/>
                <w:b/>
              </w:rPr>
              <w:lastRenderedPageBreak/>
              <w:t>Volebný obvod č. 2  –  Východ</w:t>
            </w:r>
          </w:p>
          <w:p w14:paraId="1A2332E8" w14:textId="77777777" w:rsidR="009D7BEF" w:rsidRPr="00D4472E" w:rsidRDefault="009D7BEF" w:rsidP="00280044">
            <w:pPr>
              <w:pStyle w:val="Odsekzoznamu"/>
              <w:ind w:left="0"/>
              <w:jc w:val="center"/>
              <w:rPr>
                <w:rFonts w:cs="Calibri"/>
                <w:b/>
              </w:rPr>
            </w:pPr>
            <w:r w:rsidRPr="00D4472E">
              <w:rPr>
                <w:rFonts w:cs="Calibri"/>
                <w:bCs/>
              </w:rPr>
              <w:t>(Majer, Senica, Šalková, Uhlisko)</w:t>
            </w:r>
          </w:p>
        </w:tc>
      </w:tr>
      <w:tr w:rsidR="009D7BEF" w:rsidRPr="00D4472E" w14:paraId="18205DB8" w14:textId="77777777" w:rsidTr="00280044">
        <w:tc>
          <w:tcPr>
            <w:tcW w:w="8342" w:type="dxa"/>
          </w:tcPr>
          <w:p w14:paraId="57229B33" w14:textId="77777777" w:rsidR="009D7BEF" w:rsidRPr="00D4472E" w:rsidRDefault="009D7BEF" w:rsidP="00280044">
            <w:pPr>
              <w:pStyle w:val="Odsekzoznamu"/>
              <w:ind w:left="0"/>
              <w:rPr>
                <w:rFonts w:cs="Calibri"/>
                <w:bCs/>
              </w:rPr>
            </w:pPr>
            <w:r w:rsidRPr="00D4472E">
              <w:rPr>
                <w:rFonts w:cs="Calibri"/>
                <w:b/>
              </w:rPr>
              <w:t xml:space="preserve">Ulice: </w:t>
            </w:r>
          </w:p>
          <w:p w14:paraId="65A8CF2A" w14:textId="77777777" w:rsidR="009D7BEF" w:rsidRPr="00D4472E" w:rsidRDefault="009D7BEF" w:rsidP="00280044">
            <w:pPr>
              <w:pStyle w:val="Odsekzoznamu"/>
              <w:ind w:left="0"/>
              <w:rPr>
                <w:rFonts w:cs="Calibri"/>
                <w:b/>
              </w:rPr>
            </w:pPr>
            <w:r w:rsidRPr="00D4472E">
              <w:rPr>
                <w:rFonts w:eastAsia="Times New Roman" w:cs="Calibri"/>
              </w:rPr>
              <w:t xml:space="preserve">9. mája, </w:t>
            </w:r>
            <w:proofErr w:type="spellStart"/>
            <w:r w:rsidRPr="00D4472E">
              <w:rPr>
                <w:rFonts w:eastAsia="Times New Roman" w:cs="Calibri"/>
              </w:rPr>
              <w:t>Bellušova</w:t>
            </w:r>
            <w:proofErr w:type="spellEnd"/>
            <w:r w:rsidRPr="00D4472E">
              <w:rPr>
                <w:rFonts w:eastAsia="Times New Roman" w:cs="Calibri"/>
              </w:rPr>
              <w:t xml:space="preserve">, Boženy </w:t>
            </w:r>
            <w:proofErr w:type="spellStart"/>
            <w:r w:rsidRPr="00D4472E">
              <w:rPr>
                <w:rFonts w:eastAsia="Times New Roman" w:cs="Calibri"/>
              </w:rPr>
              <w:t>Němcovej</w:t>
            </w:r>
            <w:proofErr w:type="spellEnd"/>
            <w:r w:rsidRPr="00D4472E">
              <w:rPr>
                <w:rFonts w:eastAsia="Times New Roman" w:cs="Calibri"/>
              </w:rPr>
              <w:t xml:space="preserve">, Cementárenská cesta, Družstevná, Fraňa Kráľa, Golianova, Hronská, Hronské predmestie, Hviezdoslavova, Jesenského, </w:t>
            </w:r>
            <w:proofErr w:type="spellStart"/>
            <w:r w:rsidRPr="00D4472E">
              <w:rPr>
                <w:rFonts w:eastAsia="Times New Roman" w:cs="Calibri"/>
              </w:rPr>
              <w:t>Jiráskova</w:t>
            </w:r>
            <w:proofErr w:type="spellEnd"/>
            <w:r w:rsidRPr="00D4472E">
              <w:rPr>
                <w:rFonts w:eastAsia="Times New Roman" w:cs="Calibri"/>
              </w:rPr>
              <w:t xml:space="preserve">, Lesná, Ľupčianska, Majerská cesta, </w:t>
            </w:r>
            <w:proofErr w:type="spellStart"/>
            <w:r w:rsidRPr="00D4472E">
              <w:rPr>
                <w:rFonts w:eastAsia="Times New Roman" w:cs="Calibri"/>
              </w:rPr>
              <w:t>Mičinská</w:t>
            </w:r>
            <w:proofErr w:type="spellEnd"/>
            <w:r w:rsidRPr="00D4472E">
              <w:rPr>
                <w:rFonts w:eastAsia="Times New Roman" w:cs="Calibri"/>
              </w:rPr>
              <w:t xml:space="preserve"> cesta, Mieru, Na Hrbe, Na Starej tehelni, Na Uhlisku, Pod Kalváriou, Pod rybou, Pod </w:t>
            </w:r>
            <w:proofErr w:type="spellStart"/>
            <w:r w:rsidRPr="00D4472E">
              <w:rPr>
                <w:rFonts w:eastAsia="Times New Roman" w:cs="Calibri"/>
              </w:rPr>
              <w:t>Turíčkou</w:t>
            </w:r>
            <w:proofErr w:type="spellEnd"/>
            <w:r w:rsidRPr="00D4472E">
              <w:rPr>
                <w:rFonts w:eastAsia="Times New Roman" w:cs="Calibri"/>
              </w:rPr>
              <w:t xml:space="preserve">, Pod </w:t>
            </w:r>
            <w:proofErr w:type="spellStart"/>
            <w:r w:rsidRPr="00D4472E">
              <w:rPr>
                <w:rFonts w:eastAsia="Times New Roman" w:cs="Calibri"/>
              </w:rPr>
              <w:t>Urpínom</w:t>
            </w:r>
            <w:proofErr w:type="spellEnd"/>
            <w:r w:rsidRPr="00D4472E">
              <w:rPr>
                <w:rFonts w:eastAsia="Times New Roman" w:cs="Calibri"/>
              </w:rPr>
              <w:t xml:space="preserve">, </w:t>
            </w:r>
            <w:proofErr w:type="spellStart"/>
            <w:r w:rsidRPr="00D4472E">
              <w:rPr>
                <w:rFonts w:eastAsia="Times New Roman" w:cs="Calibri"/>
              </w:rPr>
              <w:t>Podjavorinskej</w:t>
            </w:r>
            <w:proofErr w:type="spellEnd"/>
            <w:r w:rsidRPr="00D4472E">
              <w:rPr>
                <w:rFonts w:eastAsia="Times New Roman" w:cs="Calibri"/>
              </w:rPr>
              <w:t xml:space="preserve">, Poľovnícka, </w:t>
            </w:r>
            <w:proofErr w:type="spellStart"/>
            <w:r w:rsidRPr="00D4472E">
              <w:rPr>
                <w:rFonts w:eastAsia="Times New Roman" w:cs="Calibri"/>
              </w:rPr>
              <w:t>Ponická</w:t>
            </w:r>
            <w:proofErr w:type="spellEnd"/>
            <w:r w:rsidRPr="00D4472E">
              <w:rPr>
                <w:rFonts w:eastAsia="Times New Roman" w:cs="Calibri"/>
              </w:rPr>
              <w:t xml:space="preserve"> ulica, Priemyselná ulica, Senická cesta, Stavebná, </w:t>
            </w:r>
            <w:proofErr w:type="spellStart"/>
            <w:r w:rsidRPr="00D4472E">
              <w:rPr>
                <w:rFonts w:eastAsia="Times New Roman" w:cs="Calibri"/>
              </w:rPr>
              <w:t>Šalkovská</w:t>
            </w:r>
            <w:proofErr w:type="spellEnd"/>
            <w:r w:rsidRPr="00D4472E">
              <w:rPr>
                <w:rFonts w:eastAsia="Times New Roman" w:cs="Calibri"/>
              </w:rPr>
              <w:t xml:space="preserve"> cesta, Technická ulica, Timravy, </w:t>
            </w:r>
            <w:proofErr w:type="spellStart"/>
            <w:r w:rsidRPr="00D4472E">
              <w:rPr>
                <w:rFonts w:eastAsia="Times New Roman" w:cs="Calibri"/>
              </w:rPr>
              <w:t>Viestova</w:t>
            </w:r>
            <w:proofErr w:type="spellEnd"/>
            <w:r w:rsidRPr="00D4472E">
              <w:rPr>
                <w:rFonts w:eastAsia="Times New Roman" w:cs="Calibri"/>
              </w:rPr>
              <w:t>, Žltý piesok</w:t>
            </w:r>
            <w:r w:rsidRPr="00D4472E">
              <w:rPr>
                <w:rFonts w:cs="Calibri"/>
                <w:b/>
              </w:rPr>
              <w:t xml:space="preserve"> </w:t>
            </w:r>
          </w:p>
        </w:tc>
      </w:tr>
      <w:tr w:rsidR="009D7BEF" w:rsidRPr="00D4472E" w14:paraId="5398FB4C" w14:textId="77777777" w:rsidTr="00280044">
        <w:tc>
          <w:tcPr>
            <w:tcW w:w="8342" w:type="dxa"/>
          </w:tcPr>
          <w:p w14:paraId="2CB81F0E" w14:textId="77777777" w:rsidR="009D7BEF" w:rsidRPr="00D4472E" w:rsidRDefault="009D7BEF" w:rsidP="00280044">
            <w:pPr>
              <w:pStyle w:val="Odsekzoznamu"/>
              <w:ind w:left="0"/>
              <w:jc w:val="center"/>
              <w:rPr>
                <w:rFonts w:cs="Calibri"/>
                <w:b/>
              </w:rPr>
            </w:pPr>
            <w:r w:rsidRPr="00D4472E">
              <w:rPr>
                <w:rFonts w:cs="Calibri"/>
                <w:b/>
              </w:rPr>
              <w:t>Volebný obvod č. 3 – Sásová</w:t>
            </w:r>
          </w:p>
          <w:p w14:paraId="2E8C334E" w14:textId="77777777" w:rsidR="009D7BEF" w:rsidRPr="00D4472E" w:rsidRDefault="009D7BEF" w:rsidP="00280044">
            <w:pPr>
              <w:pStyle w:val="Odsekzoznamu"/>
              <w:ind w:left="0"/>
              <w:jc w:val="center"/>
              <w:rPr>
                <w:rFonts w:cs="Calibri"/>
                <w:b/>
              </w:rPr>
            </w:pPr>
            <w:r w:rsidRPr="00D4472E">
              <w:rPr>
                <w:rFonts w:cs="Calibri"/>
                <w:bCs/>
              </w:rPr>
              <w:t xml:space="preserve"> (Rudlová, Sásová, Kostiviarska)</w:t>
            </w:r>
          </w:p>
        </w:tc>
      </w:tr>
      <w:tr w:rsidR="009D7BEF" w:rsidRPr="00D4472E" w14:paraId="0EA13E46" w14:textId="77777777" w:rsidTr="00280044">
        <w:tc>
          <w:tcPr>
            <w:tcW w:w="8342" w:type="dxa"/>
          </w:tcPr>
          <w:p w14:paraId="2EED62C9" w14:textId="77777777" w:rsidR="009D7BEF" w:rsidRPr="00D4472E" w:rsidRDefault="009D7BEF" w:rsidP="00280044">
            <w:pPr>
              <w:pStyle w:val="Odsekzoznamu"/>
              <w:ind w:left="0"/>
              <w:rPr>
                <w:rFonts w:cs="Calibri"/>
                <w:bCs/>
              </w:rPr>
            </w:pPr>
            <w:r w:rsidRPr="00D4472E">
              <w:rPr>
                <w:rFonts w:cs="Calibri"/>
                <w:b/>
              </w:rPr>
              <w:t>Ulice</w:t>
            </w:r>
            <w:r w:rsidRPr="00D4472E">
              <w:rPr>
                <w:rFonts w:cs="Calibri"/>
                <w:bCs/>
              </w:rPr>
              <w:t>:</w:t>
            </w:r>
          </w:p>
          <w:p w14:paraId="63F37A21" w14:textId="77777777" w:rsidR="009D7BEF" w:rsidRPr="00D4472E" w:rsidRDefault="009D7BEF" w:rsidP="00280044">
            <w:pPr>
              <w:pStyle w:val="Odsekzoznamu"/>
              <w:ind w:left="0"/>
              <w:rPr>
                <w:rFonts w:cs="Calibri"/>
                <w:b/>
              </w:rPr>
            </w:pPr>
            <w:r w:rsidRPr="00D4472E">
              <w:rPr>
                <w:rFonts w:eastAsia="Times New Roman" w:cs="Calibri"/>
              </w:rPr>
              <w:t xml:space="preserve">Agátová, Beskydská, Borová ulica, Dedinská, Dubová, Ďumbierska, Fatranská, </w:t>
            </w:r>
            <w:proofErr w:type="spellStart"/>
            <w:r w:rsidRPr="00D4472E">
              <w:rPr>
                <w:rFonts w:eastAsia="Times New Roman" w:cs="Calibri"/>
              </w:rPr>
              <w:t>Garbanka</w:t>
            </w:r>
            <w:proofErr w:type="spellEnd"/>
            <w:r w:rsidRPr="00D4472E">
              <w:rPr>
                <w:rFonts w:eastAsia="Times New Roman" w:cs="Calibri"/>
              </w:rPr>
              <w:t xml:space="preserve">, Gerlachovská, </w:t>
            </w:r>
            <w:proofErr w:type="spellStart"/>
            <w:r w:rsidRPr="00D4472E">
              <w:rPr>
                <w:rFonts w:eastAsia="Times New Roman" w:cs="Calibri"/>
              </w:rPr>
              <w:t>Haškova</w:t>
            </w:r>
            <w:proofErr w:type="spellEnd"/>
            <w:r w:rsidRPr="00D4472E">
              <w:rPr>
                <w:rFonts w:eastAsia="Times New Roman" w:cs="Calibri"/>
              </w:rPr>
              <w:t xml:space="preserve">, Hlboká, </w:t>
            </w:r>
            <w:proofErr w:type="spellStart"/>
            <w:r w:rsidRPr="00D4472E">
              <w:rPr>
                <w:rFonts w:eastAsia="Times New Roman" w:cs="Calibri"/>
              </w:rPr>
              <w:t>Chabenecká</w:t>
            </w:r>
            <w:proofErr w:type="spellEnd"/>
            <w:r w:rsidRPr="00D4472E">
              <w:rPr>
                <w:rFonts w:eastAsia="Times New Roman" w:cs="Calibri"/>
              </w:rPr>
              <w:t xml:space="preserve">, Inovecká, </w:t>
            </w:r>
            <w:proofErr w:type="spellStart"/>
            <w:r w:rsidRPr="00D4472E">
              <w:rPr>
                <w:rFonts w:eastAsia="Times New Roman" w:cs="Calibri"/>
              </w:rPr>
              <w:t>Javornícka</w:t>
            </w:r>
            <w:proofErr w:type="spellEnd"/>
            <w:r w:rsidRPr="00D4472E">
              <w:rPr>
                <w:rFonts w:eastAsia="Times New Roman" w:cs="Calibri"/>
              </w:rPr>
              <w:t xml:space="preserve">, Jelšová, Kapitána </w:t>
            </w:r>
            <w:proofErr w:type="spellStart"/>
            <w:r w:rsidRPr="00D4472E">
              <w:rPr>
                <w:rFonts w:eastAsia="Times New Roman" w:cs="Calibri"/>
              </w:rPr>
              <w:t>Jaroša</w:t>
            </w:r>
            <w:proofErr w:type="spellEnd"/>
            <w:r w:rsidRPr="00D4472E">
              <w:rPr>
                <w:rFonts w:eastAsia="Times New Roman" w:cs="Calibri"/>
              </w:rPr>
              <w:t xml:space="preserve">, Karpatská, Kráľovohoľská, Kostiviarska cesta, Krivánska, </w:t>
            </w:r>
            <w:proofErr w:type="spellStart"/>
            <w:r w:rsidRPr="00D4472E">
              <w:rPr>
                <w:rFonts w:eastAsia="Times New Roman" w:cs="Calibri"/>
              </w:rPr>
              <w:t>Magurská</w:t>
            </w:r>
            <w:proofErr w:type="spellEnd"/>
            <w:r w:rsidRPr="00D4472E">
              <w:rPr>
                <w:rFonts w:eastAsia="Times New Roman" w:cs="Calibri"/>
              </w:rPr>
              <w:t xml:space="preserve">, Marka Čulena, Mateja Bela, Mladých budovateľov, Na Dolinky, Na plaváreň, Na Skalici, Na Tále, Na Zábave, Nový Svet, Odbojárov, Pieninská, Pod </w:t>
            </w:r>
            <w:proofErr w:type="spellStart"/>
            <w:r w:rsidRPr="00D4472E">
              <w:rPr>
                <w:rFonts w:eastAsia="Times New Roman" w:cs="Calibri"/>
              </w:rPr>
              <w:t>Banošom</w:t>
            </w:r>
            <w:proofErr w:type="spellEnd"/>
            <w:r w:rsidRPr="00D4472E">
              <w:rPr>
                <w:rFonts w:eastAsia="Times New Roman" w:cs="Calibri"/>
              </w:rPr>
              <w:t xml:space="preserve">, Pod cintorínom, Pod Hôrkou, Pod Skalkou, </w:t>
            </w:r>
            <w:proofErr w:type="spellStart"/>
            <w:r w:rsidRPr="00D4472E">
              <w:rPr>
                <w:rFonts w:eastAsia="Times New Roman" w:cs="Calibri"/>
              </w:rPr>
              <w:t>Rudelínova</w:t>
            </w:r>
            <w:proofErr w:type="spellEnd"/>
            <w:r w:rsidRPr="00D4472E">
              <w:rPr>
                <w:rFonts w:eastAsia="Times New Roman" w:cs="Calibri"/>
              </w:rPr>
              <w:t xml:space="preserve"> ulica, </w:t>
            </w:r>
            <w:proofErr w:type="spellStart"/>
            <w:r w:rsidRPr="00D4472E">
              <w:rPr>
                <w:rFonts w:eastAsia="Times New Roman" w:cs="Calibri"/>
              </w:rPr>
              <w:t>Rudlovská</w:t>
            </w:r>
            <w:proofErr w:type="spellEnd"/>
            <w:r w:rsidRPr="00D4472E">
              <w:rPr>
                <w:rFonts w:eastAsia="Times New Roman" w:cs="Calibri"/>
              </w:rPr>
              <w:t xml:space="preserve"> cesta, </w:t>
            </w:r>
            <w:proofErr w:type="spellStart"/>
            <w:r w:rsidRPr="00D4472E">
              <w:rPr>
                <w:rFonts w:eastAsia="Times New Roman" w:cs="Calibri"/>
              </w:rPr>
              <w:t>Rudohorská</w:t>
            </w:r>
            <w:proofErr w:type="spellEnd"/>
            <w:r w:rsidRPr="00D4472E">
              <w:rPr>
                <w:rFonts w:eastAsia="Times New Roman" w:cs="Calibri"/>
              </w:rPr>
              <w:t xml:space="preserve">, Ružová, </w:t>
            </w:r>
            <w:proofErr w:type="spellStart"/>
            <w:r w:rsidRPr="00D4472E">
              <w:rPr>
                <w:rFonts w:eastAsia="Times New Roman" w:cs="Calibri"/>
              </w:rPr>
              <w:t>Sásovská</w:t>
            </w:r>
            <w:proofErr w:type="spellEnd"/>
            <w:r w:rsidRPr="00D4472E">
              <w:rPr>
                <w:rFonts w:eastAsia="Times New Roman" w:cs="Calibri"/>
              </w:rPr>
              <w:t xml:space="preserve"> cesta, Sitnianska, Starohorská, Stránska, Strážovská, Strmá, </w:t>
            </w:r>
            <w:proofErr w:type="spellStart"/>
            <w:r w:rsidRPr="00D4472E">
              <w:rPr>
                <w:rFonts w:eastAsia="Times New Roman" w:cs="Calibri"/>
              </w:rPr>
              <w:t>Surovská</w:t>
            </w:r>
            <w:proofErr w:type="spellEnd"/>
            <w:r w:rsidRPr="00D4472E">
              <w:rPr>
                <w:rFonts w:eastAsia="Times New Roman" w:cs="Calibri"/>
              </w:rPr>
              <w:t>, Tatranská, Topoľová, Tribečská ulica, Veterná, Zdenka Mikulu, Zoborská ulica, Žiarska ulica</w:t>
            </w:r>
          </w:p>
        </w:tc>
      </w:tr>
      <w:tr w:rsidR="009D7BEF" w:rsidRPr="00D4472E" w14:paraId="1870188B" w14:textId="77777777" w:rsidTr="00280044">
        <w:tc>
          <w:tcPr>
            <w:tcW w:w="8342" w:type="dxa"/>
          </w:tcPr>
          <w:p w14:paraId="5ADEC7B0" w14:textId="77777777" w:rsidR="009D7BEF" w:rsidRPr="00D4472E" w:rsidRDefault="009D7BEF" w:rsidP="00280044">
            <w:pPr>
              <w:pStyle w:val="Odsekzoznamu"/>
              <w:ind w:left="0"/>
              <w:jc w:val="center"/>
              <w:rPr>
                <w:rFonts w:cs="Calibri"/>
                <w:b/>
              </w:rPr>
            </w:pPr>
            <w:r w:rsidRPr="00D4472E">
              <w:rPr>
                <w:rFonts w:cs="Calibri"/>
                <w:b/>
              </w:rPr>
              <w:t xml:space="preserve">Volebný obvod č. 4  –  Sever </w:t>
            </w:r>
          </w:p>
          <w:p w14:paraId="2F9F96FC" w14:textId="77777777" w:rsidR="009D7BEF" w:rsidRPr="00D4472E" w:rsidRDefault="009D7BEF" w:rsidP="00280044">
            <w:pPr>
              <w:pStyle w:val="Odsekzoznamu"/>
              <w:ind w:left="0"/>
              <w:jc w:val="center"/>
              <w:rPr>
                <w:rFonts w:cs="Calibri"/>
                <w:b/>
              </w:rPr>
            </w:pPr>
            <w:r w:rsidRPr="00D4472E">
              <w:rPr>
                <w:rFonts w:cs="Calibri"/>
              </w:rPr>
              <w:t xml:space="preserve">(Jakub, Podlavice, Skubín, Uľanka) </w:t>
            </w:r>
          </w:p>
        </w:tc>
      </w:tr>
      <w:tr w:rsidR="009D7BEF" w:rsidRPr="00D4472E" w14:paraId="1F0834D5" w14:textId="77777777" w:rsidTr="00280044">
        <w:tc>
          <w:tcPr>
            <w:tcW w:w="8342" w:type="dxa"/>
          </w:tcPr>
          <w:p w14:paraId="1F6A3B8E" w14:textId="77777777" w:rsidR="009D7BEF" w:rsidRPr="00D4472E" w:rsidRDefault="009D7BEF" w:rsidP="00280044">
            <w:pPr>
              <w:pStyle w:val="Odsekzoznamu"/>
              <w:ind w:left="0"/>
              <w:rPr>
                <w:rFonts w:cs="Calibri"/>
                <w:b/>
              </w:rPr>
            </w:pPr>
            <w:r w:rsidRPr="00D4472E">
              <w:rPr>
                <w:rFonts w:cs="Calibri"/>
                <w:b/>
              </w:rPr>
              <w:t xml:space="preserve">Ulice: </w:t>
            </w:r>
          </w:p>
          <w:p w14:paraId="497B6CC2" w14:textId="77777777" w:rsidR="009D7BEF" w:rsidRPr="00D4472E" w:rsidRDefault="009D7BEF" w:rsidP="00280044">
            <w:pPr>
              <w:pStyle w:val="Odsekzoznamu"/>
              <w:ind w:left="0"/>
              <w:rPr>
                <w:rFonts w:cs="Calibri"/>
                <w:b/>
              </w:rPr>
            </w:pPr>
            <w:r w:rsidRPr="00D4472E">
              <w:rPr>
                <w:rFonts w:eastAsia="Times New Roman" w:cs="Calibri"/>
              </w:rPr>
              <w:t xml:space="preserve">Buková, Gaštanová, Harmanecká cesta, Hrušková, </w:t>
            </w:r>
            <w:proofErr w:type="spellStart"/>
            <w:r w:rsidRPr="00D4472E">
              <w:rPr>
                <w:rFonts w:eastAsia="Times New Roman" w:cs="Calibri"/>
              </w:rPr>
              <w:t>Jakubská</w:t>
            </w:r>
            <w:proofErr w:type="spellEnd"/>
            <w:r w:rsidRPr="00D4472E">
              <w:rPr>
                <w:rFonts w:eastAsia="Times New Roman" w:cs="Calibri"/>
              </w:rPr>
              <w:t xml:space="preserve"> cesta, Jaseňová, Javorová, Jedľová, Jozefa Mistríka,  Limbová, Lipová, </w:t>
            </w:r>
            <w:proofErr w:type="spellStart"/>
            <w:r w:rsidRPr="00D4472E">
              <w:rPr>
                <w:rFonts w:eastAsia="Times New Roman" w:cs="Calibri"/>
              </w:rPr>
              <w:t>Lúčičky</w:t>
            </w:r>
            <w:proofErr w:type="spellEnd"/>
            <w:r w:rsidRPr="00D4472E">
              <w:rPr>
                <w:rFonts w:eastAsia="Times New Roman" w:cs="Calibri"/>
              </w:rPr>
              <w:t xml:space="preserve">, Mlynská, Na </w:t>
            </w:r>
            <w:proofErr w:type="spellStart"/>
            <w:r w:rsidRPr="00D4472E">
              <w:rPr>
                <w:rFonts w:eastAsia="Times New Roman" w:cs="Calibri"/>
              </w:rPr>
              <w:t>Čiertolí</w:t>
            </w:r>
            <w:proofErr w:type="spellEnd"/>
            <w:r w:rsidRPr="00D4472E">
              <w:rPr>
                <w:rFonts w:eastAsia="Times New Roman" w:cs="Calibri"/>
              </w:rPr>
              <w:t xml:space="preserve">, Na Lúčkach, Na úbočí,  Ovocná, Pestovateľská, Pod Dúbravou, Pod Stráňou, </w:t>
            </w:r>
            <w:proofErr w:type="spellStart"/>
            <w:r w:rsidRPr="00D4472E">
              <w:rPr>
                <w:rFonts w:eastAsia="Times New Roman" w:cs="Calibri"/>
              </w:rPr>
              <w:t>Podlavická</w:t>
            </w:r>
            <w:proofErr w:type="spellEnd"/>
            <w:r w:rsidRPr="00D4472E">
              <w:rPr>
                <w:rFonts w:eastAsia="Times New Roman" w:cs="Calibri"/>
              </w:rPr>
              <w:t xml:space="preserve"> cesta, Povstalecká cesta, Priehrada, Skubínska cesta,  </w:t>
            </w:r>
            <w:proofErr w:type="spellStart"/>
            <w:r w:rsidRPr="00D4472E">
              <w:rPr>
                <w:rFonts w:eastAsia="Times New Roman" w:cs="Calibri"/>
              </w:rPr>
              <w:t>Uľanská</w:t>
            </w:r>
            <w:proofErr w:type="spellEnd"/>
            <w:r w:rsidRPr="00D4472E">
              <w:rPr>
                <w:rFonts w:eastAsia="Times New Roman" w:cs="Calibri"/>
              </w:rPr>
              <w:t xml:space="preserve"> cesta, </w:t>
            </w:r>
            <w:proofErr w:type="spellStart"/>
            <w:r w:rsidRPr="00D4472E">
              <w:rPr>
                <w:rFonts w:eastAsia="Times New Roman" w:cs="Calibri"/>
              </w:rPr>
              <w:t>Ulička,Višňová</w:t>
            </w:r>
            <w:proofErr w:type="spellEnd"/>
            <w:r w:rsidRPr="00D4472E">
              <w:rPr>
                <w:rFonts w:eastAsia="Times New Roman" w:cs="Calibri"/>
              </w:rPr>
              <w:t>, Záhumnie, Závoz</w:t>
            </w:r>
          </w:p>
        </w:tc>
      </w:tr>
      <w:tr w:rsidR="009D7BEF" w:rsidRPr="00D4472E" w14:paraId="7E609F0A" w14:textId="77777777" w:rsidTr="00280044">
        <w:tc>
          <w:tcPr>
            <w:tcW w:w="8342" w:type="dxa"/>
          </w:tcPr>
          <w:p w14:paraId="18DF8781" w14:textId="77777777" w:rsidR="009D7BEF" w:rsidRPr="00D4472E" w:rsidRDefault="009D7BEF" w:rsidP="00280044">
            <w:pPr>
              <w:pStyle w:val="Odsekzoznamu"/>
              <w:ind w:left="0"/>
              <w:jc w:val="center"/>
              <w:rPr>
                <w:rFonts w:cs="Calibri"/>
                <w:b/>
              </w:rPr>
            </w:pPr>
            <w:r w:rsidRPr="00D4472E">
              <w:rPr>
                <w:rFonts w:cs="Calibri"/>
                <w:b/>
              </w:rPr>
              <w:t xml:space="preserve">Volebný obvod č. 5 – Fončorda </w:t>
            </w:r>
          </w:p>
          <w:p w14:paraId="525E1536" w14:textId="77777777" w:rsidR="009D7BEF" w:rsidRPr="00D4472E" w:rsidRDefault="009D7BEF" w:rsidP="00280044">
            <w:pPr>
              <w:pStyle w:val="Odsekzoznamu"/>
              <w:ind w:left="0"/>
              <w:jc w:val="center"/>
              <w:rPr>
                <w:rFonts w:cs="Calibri"/>
                <w:b/>
              </w:rPr>
            </w:pPr>
            <w:r w:rsidRPr="00D4472E">
              <w:rPr>
                <w:rFonts w:cs="Calibri"/>
                <w:bCs/>
              </w:rPr>
              <w:t>(Fončorda)</w:t>
            </w:r>
          </w:p>
        </w:tc>
      </w:tr>
      <w:tr w:rsidR="009D7BEF" w:rsidRPr="00D4472E" w14:paraId="1D04E1B2" w14:textId="77777777" w:rsidTr="00280044">
        <w:tc>
          <w:tcPr>
            <w:tcW w:w="8342" w:type="dxa"/>
          </w:tcPr>
          <w:p w14:paraId="5BC24E73" w14:textId="77777777" w:rsidR="009D7BEF" w:rsidRPr="00D4472E" w:rsidRDefault="009D7BEF" w:rsidP="00280044">
            <w:pPr>
              <w:pStyle w:val="Odsekzoznamu"/>
              <w:ind w:left="0"/>
              <w:rPr>
                <w:rFonts w:cs="Calibri"/>
                <w:bCs/>
              </w:rPr>
            </w:pPr>
            <w:r w:rsidRPr="00D4472E">
              <w:rPr>
                <w:rFonts w:cs="Calibri"/>
                <w:b/>
              </w:rPr>
              <w:t xml:space="preserve">Ulice: </w:t>
            </w:r>
          </w:p>
          <w:p w14:paraId="48486985" w14:textId="77777777" w:rsidR="009D7BEF" w:rsidRPr="00D4472E" w:rsidRDefault="009D7BEF" w:rsidP="00280044">
            <w:pPr>
              <w:pStyle w:val="Odsekzoznamu"/>
              <w:ind w:left="0"/>
              <w:rPr>
                <w:rFonts w:cs="Calibri"/>
                <w:b/>
              </w:rPr>
            </w:pPr>
            <w:r w:rsidRPr="00D4472E">
              <w:rPr>
                <w:rFonts w:eastAsia="Times New Roman" w:cs="Calibri"/>
              </w:rPr>
              <w:t>Bagarova, Dlhá ulica, Družby,</w:t>
            </w:r>
            <w:r>
              <w:rPr>
                <w:rFonts w:eastAsia="Times New Roman" w:cs="Calibri"/>
              </w:rPr>
              <w:t xml:space="preserve"> </w:t>
            </w:r>
            <w:r w:rsidRPr="00D4472E">
              <w:rPr>
                <w:rFonts w:eastAsia="Times New Roman" w:cs="Calibri"/>
              </w:rPr>
              <w:t xml:space="preserve">Cesta olympionikov, </w:t>
            </w:r>
            <w:proofErr w:type="spellStart"/>
            <w:r w:rsidRPr="00D4472E">
              <w:rPr>
                <w:rFonts w:eastAsia="Times New Roman" w:cs="Calibri"/>
              </w:rPr>
              <w:t>Gorkého</w:t>
            </w:r>
            <w:proofErr w:type="spellEnd"/>
            <w:r w:rsidRPr="00D4472E">
              <w:rPr>
                <w:rFonts w:eastAsia="Times New Roman" w:cs="Calibri"/>
              </w:rPr>
              <w:t xml:space="preserve">, </w:t>
            </w:r>
            <w:proofErr w:type="spellStart"/>
            <w:r w:rsidRPr="00D4472E">
              <w:rPr>
                <w:rFonts w:eastAsia="Times New Roman" w:cs="Calibri"/>
              </w:rPr>
              <w:t>Havranské</w:t>
            </w:r>
            <w:proofErr w:type="spellEnd"/>
            <w:r w:rsidRPr="00D4472E">
              <w:rPr>
                <w:rFonts w:eastAsia="Times New Roman" w:cs="Calibri"/>
              </w:rPr>
              <w:t xml:space="preserve">, Internátna, </w:t>
            </w:r>
            <w:proofErr w:type="spellStart"/>
            <w:r w:rsidRPr="00D4472E">
              <w:rPr>
                <w:rFonts w:eastAsia="Times New Roman" w:cs="Calibri"/>
              </w:rPr>
              <w:t>Jazmínova</w:t>
            </w:r>
            <w:proofErr w:type="spellEnd"/>
            <w:r w:rsidRPr="00D4472E">
              <w:rPr>
                <w:rFonts w:eastAsia="Times New Roman" w:cs="Calibri"/>
              </w:rPr>
              <w:t xml:space="preserve">, Jilemnického, Kapitána Nálepku, Kyjevské námestie, </w:t>
            </w:r>
            <w:proofErr w:type="spellStart"/>
            <w:r w:rsidRPr="00D4472E">
              <w:rPr>
                <w:rFonts w:eastAsia="Times New Roman" w:cs="Calibri"/>
              </w:rPr>
              <w:t>Kovačická</w:t>
            </w:r>
            <w:proofErr w:type="spellEnd"/>
            <w:r w:rsidRPr="00D4472E">
              <w:rPr>
                <w:rFonts w:eastAsia="Times New Roman" w:cs="Calibri"/>
              </w:rPr>
              <w:t xml:space="preserve"> ulica, Kvetinová, </w:t>
            </w:r>
            <w:proofErr w:type="spellStart"/>
            <w:r w:rsidRPr="00D4472E">
              <w:rPr>
                <w:rFonts w:eastAsia="Times New Roman" w:cs="Calibri"/>
              </w:rPr>
              <w:t>Lariská</w:t>
            </w:r>
            <w:proofErr w:type="spellEnd"/>
            <w:r w:rsidRPr="00D4472E">
              <w:rPr>
                <w:rFonts w:eastAsia="Times New Roman" w:cs="Calibri"/>
              </w:rPr>
              <w:t xml:space="preserve"> ulica, Mládežnícka, Moskovská, </w:t>
            </w:r>
            <w:proofErr w:type="spellStart"/>
            <w:r w:rsidRPr="00D4472E">
              <w:rPr>
                <w:rFonts w:eastAsia="Times New Roman" w:cs="Calibri"/>
              </w:rPr>
              <w:t>Nešporova</w:t>
            </w:r>
            <w:proofErr w:type="spellEnd"/>
            <w:r w:rsidRPr="00D4472E">
              <w:rPr>
                <w:rFonts w:eastAsia="Times New Roman" w:cs="Calibri"/>
              </w:rPr>
              <w:t xml:space="preserve">, Nová, Nové Kalište, Okružná, </w:t>
            </w:r>
            <w:proofErr w:type="spellStart"/>
            <w:r w:rsidRPr="00D4472E">
              <w:rPr>
                <w:rFonts w:eastAsia="Times New Roman" w:cs="Calibri"/>
              </w:rPr>
              <w:t>Oremburská</w:t>
            </w:r>
            <w:proofErr w:type="spellEnd"/>
            <w:r w:rsidRPr="00D4472E">
              <w:rPr>
                <w:rFonts w:eastAsia="Times New Roman" w:cs="Calibri"/>
              </w:rPr>
              <w:t xml:space="preserve">, Prvosienková ulica, Sadová, Slnečná, Spojová, </w:t>
            </w:r>
            <w:proofErr w:type="spellStart"/>
            <w:r w:rsidRPr="00D4472E">
              <w:rPr>
                <w:rFonts w:eastAsia="Times New Roman" w:cs="Calibri"/>
              </w:rPr>
              <w:t>Šalgotarjánská</w:t>
            </w:r>
            <w:proofErr w:type="spellEnd"/>
            <w:r w:rsidRPr="00D4472E">
              <w:rPr>
                <w:rFonts w:eastAsia="Times New Roman" w:cs="Calibri"/>
              </w:rPr>
              <w:t xml:space="preserve">, Švermova, Tichá, Trieda Hradca Králové, Tulská, </w:t>
            </w:r>
            <w:proofErr w:type="spellStart"/>
            <w:r w:rsidRPr="00D4472E">
              <w:rPr>
                <w:rFonts w:eastAsia="Times New Roman" w:cs="Calibri"/>
              </w:rPr>
              <w:t>Vršacká</w:t>
            </w:r>
            <w:proofErr w:type="spellEnd"/>
            <w:r w:rsidRPr="00D4472E">
              <w:rPr>
                <w:rFonts w:eastAsia="Times New Roman" w:cs="Calibri"/>
              </w:rPr>
              <w:t xml:space="preserve"> ulica, </w:t>
            </w:r>
            <w:proofErr w:type="spellStart"/>
            <w:r w:rsidRPr="00D4472E">
              <w:rPr>
                <w:rFonts w:eastAsia="Times New Roman" w:cs="Calibri"/>
              </w:rPr>
              <w:t>Wolkerova</w:t>
            </w:r>
            <w:proofErr w:type="spellEnd"/>
            <w:r w:rsidRPr="00D4472E">
              <w:rPr>
                <w:rFonts w:eastAsia="Times New Roman" w:cs="Calibri"/>
              </w:rPr>
              <w:t xml:space="preserve">, </w:t>
            </w:r>
            <w:proofErr w:type="spellStart"/>
            <w:r w:rsidRPr="00D4472E">
              <w:rPr>
                <w:rFonts w:eastAsia="Times New Roman" w:cs="Calibri"/>
              </w:rPr>
              <w:t>Zadarská</w:t>
            </w:r>
            <w:proofErr w:type="spellEnd"/>
            <w:r w:rsidRPr="00D4472E">
              <w:rPr>
                <w:rFonts w:eastAsia="Times New Roman" w:cs="Calibri"/>
              </w:rPr>
              <w:t xml:space="preserve"> ulica, Zelená</w:t>
            </w:r>
          </w:p>
        </w:tc>
      </w:tr>
      <w:tr w:rsidR="009D7BEF" w:rsidRPr="00D4472E" w14:paraId="1FE92E5C" w14:textId="77777777" w:rsidTr="00280044">
        <w:tc>
          <w:tcPr>
            <w:tcW w:w="8342" w:type="dxa"/>
          </w:tcPr>
          <w:p w14:paraId="5F531CFD" w14:textId="77777777" w:rsidR="009D7BEF" w:rsidRPr="00D4472E" w:rsidRDefault="009D7BEF" w:rsidP="00280044">
            <w:pPr>
              <w:pStyle w:val="Odsekzoznamu"/>
              <w:ind w:left="0"/>
              <w:jc w:val="center"/>
              <w:rPr>
                <w:rFonts w:cs="Calibri"/>
                <w:b/>
              </w:rPr>
            </w:pPr>
            <w:r w:rsidRPr="00D4472E">
              <w:rPr>
                <w:rFonts w:cs="Calibri"/>
                <w:b/>
              </w:rPr>
              <w:t>Volebný obvod č. 6  – Radvaň</w:t>
            </w:r>
          </w:p>
          <w:p w14:paraId="128C0003" w14:textId="77777777" w:rsidR="009D7BEF" w:rsidRPr="00D4472E" w:rsidRDefault="009D7BEF" w:rsidP="00280044">
            <w:pPr>
              <w:pStyle w:val="Odsekzoznamu"/>
              <w:ind w:left="0"/>
              <w:jc w:val="center"/>
              <w:rPr>
                <w:rFonts w:cs="Calibri"/>
                <w:bCs/>
              </w:rPr>
            </w:pPr>
            <w:r w:rsidRPr="00D4472E">
              <w:rPr>
                <w:rFonts w:cs="Calibri"/>
                <w:bCs/>
              </w:rPr>
              <w:lastRenderedPageBreak/>
              <w:t>(Radvaň)</w:t>
            </w:r>
          </w:p>
        </w:tc>
      </w:tr>
      <w:tr w:rsidR="009D7BEF" w:rsidRPr="00D4472E" w14:paraId="085FD986" w14:textId="77777777" w:rsidTr="00280044">
        <w:tc>
          <w:tcPr>
            <w:tcW w:w="8342" w:type="dxa"/>
          </w:tcPr>
          <w:p w14:paraId="4FA44CE6" w14:textId="77777777" w:rsidR="009D7BEF" w:rsidRPr="00D4472E" w:rsidRDefault="009D7BEF" w:rsidP="00280044">
            <w:pPr>
              <w:pStyle w:val="Odsekzoznamu"/>
              <w:ind w:left="0"/>
              <w:rPr>
                <w:rFonts w:cs="Calibri"/>
                <w:b/>
              </w:rPr>
            </w:pPr>
            <w:r w:rsidRPr="00D4472E">
              <w:rPr>
                <w:rFonts w:cs="Calibri"/>
                <w:b/>
              </w:rPr>
              <w:lastRenderedPageBreak/>
              <w:t xml:space="preserve">Ulice: </w:t>
            </w:r>
          </w:p>
          <w:p w14:paraId="6D26E659" w14:textId="77777777" w:rsidR="009D7BEF" w:rsidRPr="00D4472E" w:rsidRDefault="009D7BEF" w:rsidP="00280044">
            <w:pPr>
              <w:pStyle w:val="Odsekzoznamu"/>
              <w:ind w:left="0"/>
              <w:rPr>
                <w:rFonts w:cs="Calibri"/>
                <w:bCs/>
              </w:rPr>
            </w:pPr>
            <w:r w:rsidRPr="00D4472E">
              <w:rPr>
                <w:rFonts w:eastAsia="Times New Roman" w:cs="Calibri"/>
              </w:rPr>
              <w:t>Bernolákova, Bočná, Cintorínska,</w:t>
            </w:r>
            <w:r>
              <w:rPr>
                <w:rFonts w:eastAsia="Times New Roman" w:cs="Calibri"/>
              </w:rPr>
              <w:t xml:space="preserve"> </w:t>
            </w:r>
            <w:r w:rsidRPr="00D4472E">
              <w:rPr>
                <w:rFonts w:eastAsia="Times New Roman" w:cs="Calibri"/>
              </w:rPr>
              <w:t xml:space="preserve">Dúhová ulica,  Jarná, Jesenná, Kalinčiakova, </w:t>
            </w:r>
            <w:proofErr w:type="spellStart"/>
            <w:r w:rsidRPr="00D4472E">
              <w:rPr>
                <w:rFonts w:eastAsia="Times New Roman" w:cs="Calibri"/>
              </w:rPr>
              <w:t>Králická</w:t>
            </w:r>
            <w:proofErr w:type="spellEnd"/>
            <w:r w:rsidRPr="00D4472E">
              <w:rPr>
                <w:rFonts w:eastAsia="Times New Roman" w:cs="Calibri"/>
              </w:rPr>
              <w:t xml:space="preserve"> cesta, Krátka, Letná, </w:t>
            </w:r>
            <w:proofErr w:type="spellStart"/>
            <w:r w:rsidRPr="00D4472E">
              <w:rPr>
                <w:rFonts w:eastAsia="Times New Roman" w:cs="Calibri"/>
              </w:rPr>
              <w:t>Malachovská</w:t>
            </w:r>
            <w:proofErr w:type="spellEnd"/>
            <w:r w:rsidRPr="00D4472E">
              <w:rPr>
                <w:rFonts w:eastAsia="Times New Roman" w:cs="Calibri"/>
              </w:rPr>
              <w:t xml:space="preserve"> cesta, Na </w:t>
            </w:r>
            <w:proofErr w:type="spellStart"/>
            <w:r w:rsidRPr="00D4472E">
              <w:rPr>
                <w:rFonts w:eastAsia="Times New Roman" w:cs="Calibri"/>
              </w:rPr>
              <w:t>Kútinách</w:t>
            </w:r>
            <w:proofErr w:type="spellEnd"/>
            <w:r w:rsidRPr="00D4472E">
              <w:rPr>
                <w:rFonts w:eastAsia="Times New Roman" w:cs="Calibri"/>
              </w:rPr>
              <w:t xml:space="preserve">, Na </w:t>
            </w:r>
            <w:proofErr w:type="spellStart"/>
            <w:r w:rsidRPr="00D4472E">
              <w:rPr>
                <w:rFonts w:eastAsia="Times New Roman" w:cs="Calibri"/>
              </w:rPr>
              <w:t>Motyčinách</w:t>
            </w:r>
            <w:proofErr w:type="spellEnd"/>
            <w:r w:rsidRPr="00D4472E">
              <w:rPr>
                <w:rFonts w:eastAsia="Times New Roman" w:cs="Calibri"/>
              </w:rPr>
              <w:t xml:space="preserve">, Nám. Ľ. Štúra, Oblačná ulica, Ovčiarska cesta, Pod Suchým vrchom, Poľná, Pršianska cesta, Radvanská, Sládkovičova, Snežná ulica,  Stredná, Stromová, </w:t>
            </w:r>
            <w:proofErr w:type="spellStart"/>
            <w:r w:rsidRPr="00D4472E">
              <w:rPr>
                <w:rFonts w:eastAsia="Times New Roman" w:cs="Calibri"/>
              </w:rPr>
              <w:t>Stupy</w:t>
            </w:r>
            <w:proofErr w:type="spellEnd"/>
            <w:r w:rsidRPr="00D4472E">
              <w:rPr>
                <w:rFonts w:eastAsia="Times New Roman" w:cs="Calibri"/>
              </w:rPr>
              <w:t>,</w:t>
            </w:r>
            <w:r>
              <w:rPr>
                <w:rFonts w:eastAsia="Times New Roman" w:cs="Calibri"/>
              </w:rPr>
              <w:t xml:space="preserve"> </w:t>
            </w:r>
            <w:r w:rsidRPr="00D4472E">
              <w:rPr>
                <w:rFonts w:eastAsia="Times New Roman" w:cs="Calibri"/>
              </w:rPr>
              <w:t xml:space="preserve">Ulica Pod </w:t>
            </w:r>
            <w:proofErr w:type="spellStart"/>
            <w:r w:rsidRPr="00D4472E">
              <w:rPr>
                <w:rFonts w:eastAsia="Times New Roman" w:cs="Calibri"/>
              </w:rPr>
              <w:t>Flosom</w:t>
            </w:r>
            <w:proofErr w:type="spellEnd"/>
            <w:r w:rsidRPr="00D4472E">
              <w:rPr>
                <w:rFonts w:eastAsia="Times New Roman" w:cs="Calibri"/>
              </w:rPr>
              <w:t>,  Zimná</w:t>
            </w:r>
          </w:p>
        </w:tc>
      </w:tr>
      <w:tr w:rsidR="009D7BEF" w:rsidRPr="00D4472E" w14:paraId="4EB0AC78" w14:textId="77777777" w:rsidTr="00280044">
        <w:tc>
          <w:tcPr>
            <w:tcW w:w="8342" w:type="dxa"/>
          </w:tcPr>
          <w:p w14:paraId="6028A073" w14:textId="77777777" w:rsidR="009D7BEF" w:rsidRPr="00D4472E" w:rsidRDefault="009D7BEF" w:rsidP="00280044">
            <w:pPr>
              <w:pStyle w:val="Odsekzoznamu"/>
              <w:ind w:left="0"/>
              <w:jc w:val="center"/>
              <w:rPr>
                <w:rFonts w:cs="Calibri"/>
                <w:b/>
              </w:rPr>
            </w:pPr>
            <w:r w:rsidRPr="00D4472E">
              <w:rPr>
                <w:rFonts w:cs="Calibri"/>
                <w:b/>
              </w:rPr>
              <w:t>Volebný obvod č. 7  – Juh</w:t>
            </w:r>
          </w:p>
          <w:p w14:paraId="11A05384" w14:textId="773BC789" w:rsidR="009D7BEF" w:rsidRPr="00D4472E" w:rsidRDefault="009D7BEF" w:rsidP="00280044">
            <w:pPr>
              <w:pStyle w:val="Odsekzoznamu"/>
              <w:ind w:left="0"/>
              <w:jc w:val="center"/>
              <w:rPr>
                <w:rFonts w:cs="Calibri"/>
                <w:bCs/>
              </w:rPr>
            </w:pPr>
            <w:r w:rsidRPr="00D4472E">
              <w:rPr>
                <w:rFonts w:cs="Calibri"/>
              </w:rPr>
              <w:t xml:space="preserve">(Iliaš, Kráľová, Kremnička, </w:t>
            </w:r>
            <w:r w:rsidR="00B245B8">
              <w:rPr>
                <w:rFonts w:cs="Calibri"/>
              </w:rPr>
              <w:t>Pršianska Terasa</w:t>
            </w:r>
            <w:r w:rsidRPr="00D4472E">
              <w:rPr>
                <w:rFonts w:cs="Calibri"/>
              </w:rPr>
              <w:t>,  Rakytovce)</w:t>
            </w:r>
            <w:r w:rsidRPr="00D4472E">
              <w:rPr>
                <w:rFonts w:cs="Calibri"/>
                <w:b/>
                <w:bCs/>
              </w:rPr>
              <w:t xml:space="preserve"> </w:t>
            </w:r>
            <w:r w:rsidRPr="00D4472E">
              <w:rPr>
                <w:rFonts w:cs="Calibri"/>
                <w:b/>
              </w:rPr>
              <w:t xml:space="preserve">           </w:t>
            </w:r>
          </w:p>
        </w:tc>
      </w:tr>
      <w:tr w:rsidR="009D7BEF" w:rsidRPr="00D4472E" w14:paraId="212252FF" w14:textId="77777777" w:rsidTr="00280044">
        <w:tc>
          <w:tcPr>
            <w:tcW w:w="8342" w:type="dxa"/>
          </w:tcPr>
          <w:p w14:paraId="6AD5564D" w14:textId="77777777" w:rsidR="009D7BEF" w:rsidRPr="00D4472E" w:rsidRDefault="009D7BEF" w:rsidP="00280044">
            <w:pPr>
              <w:pStyle w:val="Odsekzoznamu"/>
              <w:ind w:left="0"/>
              <w:rPr>
                <w:rFonts w:cs="Calibri"/>
                <w:b/>
              </w:rPr>
            </w:pPr>
            <w:r w:rsidRPr="00D4472E">
              <w:rPr>
                <w:rFonts w:cs="Calibri"/>
                <w:b/>
              </w:rPr>
              <w:t xml:space="preserve">Ulice: </w:t>
            </w:r>
          </w:p>
          <w:p w14:paraId="155CB898" w14:textId="77777777" w:rsidR="009D7BEF" w:rsidRPr="00D4472E" w:rsidRDefault="009D7BEF" w:rsidP="00280044">
            <w:pPr>
              <w:pStyle w:val="Odsekzoznamu"/>
              <w:ind w:left="0"/>
              <w:rPr>
                <w:rFonts w:cs="Calibri"/>
                <w:b/>
              </w:rPr>
            </w:pPr>
            <w:r w:rsidRPr="00D4472E">
              <w:rPr>
                <w:rFonts w:eastAsia="Times New Roman" w:cs="Calibri"/>
              </w:rPr>
              <w:t xml:space="preserve">Achátová ulica, Ametystová, Borievková, Borovicová, Brestová ulica, Brezová, Bronzová, Cínová, Čerešňová, Diamantová ulica, Drienková, Dolomitová ulica, Grafitová ulica, </w:t>
            </w:r>
            <w:proofErr w:type="spellStart"/>
            <w:r w:rsidRPr="00D4472E">
              <w:rPr>
                <w:rFonts w:eastAsia="Times New Roman" w:cs="Calibri"/>
              </w:rPr>
              <w:t>Iliašska</w:t>
            </w:r>
            <w:proofErr w:type="spellEnd"/>
            <w:r w:rsidRPr="00D4472E">
              <w:rPr>
                <w:rFonts w:eastAsia="Times New Roman" w:cs="Calibri"/>
              </w:rPr>
              <w:t xml:space="preserve"> cesta, Jabloňová, Jantárová ulica, Jaspisová ulica, Kalcitová ulica, Klenová ulica, Kremnička, Korundová ulica, </w:t>
            </w:r>
            <w:proofErr w:type="spellStart"/>
            <w:r w:rsidRPr="00D4472E">
              <w:rPr>
                <w:rFonts w:eastAsia="Times New Roman" w:cs="Calibri"/>
              </w:rPr>
              <w:t>Kremeňová</w:t>
            </w:r>
            <w:proofErr w:type="spellEnd"/>
            <w:r w:rsidRPr="00D4472E">
              <w:rPr>
                <w:rFonts w:eastAsia="Times New Roman" w:cs="Calibri"/>
              </w:rPr>
              <w:t xml:space="preserve"> ulica, Liesková ulica, Malachitová, Medená, Mosadzná, Opálová, Plánková, Platinová ulica, </w:t>
            </w:r>
            <w:proofErr w:type="spellStart"/>
            <w:r w:rsidRPr="00D4472E">
              <w:rPr>
                <w:rFonts w:eastAsia="Times New Roman" w:cs="Calibri"/>
              </w:rPr>
              <w:t>Podháj</w:t>
            </w:r>
            <w:proofErr w:type="spellEnd"/>
            <w:r w:rsidRPr="00D4472E">
              <w:rPr>
                <w:rFonts w:eastAsia="Times New Roman" w:cs="Calibri"/>
              </w:rPr>
              <w:t xml:space="preserve">, Pyritová ulica, </w:t>
            </w:r>
            <w:proofErr w:type="spellStart"/>
            <w:r w:rsidRPr="00D4472E">
              <w:rPr>
                <w:rFonts w:eastAsia="Times New Roman" w:cs="Calibri"/>
              </w:rPr>
              <w:t>Rakytovská</w:t>
            </w:r>
            <w:proofErr w:type="spellEnd"/>
            <w:r w:rsidRPr="00D4472E">
              <w:rPr>
                <w:rFonts w:eastAsia="Times New Roman" w:cs="Calibri"/>
              </w:rPr>
              <w:t xml:space="preserve"> cesta, Rubínová, Rumelková ulica, </w:t>
            </w:r>
            <w:proofErr w:type="spellStart"/>
            <w:r w:rsidRPr="00D4472E">
              <w:rPr>
                <w:rFonts w:eastAsia="Times New Roman" w:cs="Calibri"/>
              </w:rPr>
              <w:t>Rutilová</w:t>
            </w:r>
            <w:proofErr w:type="spellEnd"/>
            <w:r w:rsidRPr="00D4472E">
              <w:rPr>
                <w:rFonts w:eastAsia="Times New Roman" w:cs="Calibri"/>
              </w:rPr>
              <w:t xml:space="preserve"> ulica, Sládkovičova, Smreková, Sokolovská, Šípková, Topásová ulica, Tyrkysová ulica, Trnková, Vŕbová, Zafírová ulica, Zlatá, Zvolenská cesta, Železná ulica</w:t>
            </w:r>
          </w:p>
        </w:tc>
      </w:tr>
    </w:tbl>
    <w:p w14:paraId="3CD6C7D2" w14:textId="77777777" w:rsidR="009D7BEF" w:rsidRDefault="009D7BEF" w:rsidP="009D7BEF">
      <w:pPr>
        <w:pStyle w:val="Normlnywebov"/>
        <w:spacing w:after="0"/>
        <w:rPr>
          <w:rFonts w:ascii="Calibri" w:hAnsi="Calibri" w:cs="Calibri"/>
          <w:b/>
          <w:sz w:val="22"/>
          <w:szCs w:val="22"/>
        </w:rPr>
      </w:pPr>
    </w:p>
    <w:p w14:paraId="16BC8C32" w14:textId="77777777" w:rsidR="009D7BEF" w:rsidRPr="00D4472E" w:rsidRDefault="009D7BEF" w:rsidP="009D7BEF">
      <w:pPr>
        <w:pStyle w:val="Normlnywebov"/>
        <w:numPr>
          <w:ilvl w:val="0"/>
          <w:numId w:val="50"/>
        </w:numPr>
        <w:suppressAutoHyphens w:val="0"/>
        <w:spacing w:beforeAutospacing="0" w:after="60"/>
        <w:ind w:left="340" w:hanging="340"/>
        <w:rPr>
          <w:rFonts w:ascii="Calibri" w:hAnsi="Calibri" w:cs="Calibri"/>
          <w:b/>
          <w:sz w:val="22"/>
          <w:szCs w:val="22"/>
        </w:rPr>
      </w:pPr>
      <w:r w:rsidRPr="00D4472E">
        <w:rPr>
          <w:rFonts w:ascii="Calibri" w:hAnsi="Calibri" w:cs="Calibri"/>
          <w:b/>
          <w:sz w:val="22"/>
          <w:szCs w:val="22"/>
        </w:rPr>
        <w:t>u r č u j e</w:t>
      </w:r>
    </w:p>
    <w:p w14:paraId="5A5B29E3" w14:textId="77777777" w:rsidR="009D7BEF" w:rsidRPr="00D4472E" w:rsidRDefault="009D7BEF" w:rsidP="009D7BEF">
      <w:pPr>
        <w:pStyle w:val="Normlnywebov"/>
        <w:numPr>
          <w:ilvl w:val="0"/>
          <w:numId w:val="49"/>
        </w:numPr>
        <w:suppressAutoHyphens w:val="0"/>
        <w:spacing w:beforeAutospacing="0" w:after="60"/>
        <w:ind w:left="709" w:hanging="357"/>
        <w:rPr>
          <w:rFonts w:ascii="Calibri" w:hAnsi="Calibri" w:cs="Calibri"/>
          <w:b/>
          <w:sz w:val="22"/>
          <w:szCs w:val="22"/>
        </w:rPr>
      </w:pPr>
      <w:r w:rsidRPr="00D4472E">
        <w:rPr>
          <w:rFonts w:ascii="Calibri" w:hAnsi="Calibri" w:cs="Calibri"/>
          <w:bCs/>
          <w:sz w:val="22"/>
          <w:szCs w:val="22"/>
        </w:rPr>
        <w:t>31 poslancov</w:t>
      </w:r>
      <w:r w:rsidRPr="00D4472E">
        <w:rPr>
          <w:rFonts w:ascii="Calibri" w:hAnsi="Calibri" w:cs="Calibri"/>
          <w:sz w:val="22"/>
          <w:szCs w:val="22"/>
        </w:rPr>
        <w:t xml:space="preserve"> Mestského zastupiteľstva v Banskej Bystrici na volebné obdobie 2026 – 2030</w:t>
      </w:r>
    </w:p>
    <w:p w14:paraId="7662CD7E" w14:textId="77777777" w:rsidR="009D7BEF" w:rsidRPr="00D4472E" w:rsidRDefault="009D7BEF" w:rsidP="009D7BEF">
      <w:pPr>
        <w:pStyle w:val="Normlnywebov"/>
        <w:numPr>
          <w:ilvl w:val="0"/>
          <w:numId w:val="49"/>
        </w:numPr>
        <w:suppressAutoHyphens w:val="0"/>
        <w:spacing w:beforeAutospacing="0" w:after="60"/>
        <w:ind w:left="709" w:hanging="357"/>
        <w:rPr>
          <w:rFonts w:ascii="Calibri" w:hAnsi="Calibri" w:cs="Calibri"/>
          <w:b/>
          <w:sz w:val="22"/>
          <w:szCs w:val="22"/>
        </w:rPr>
      </w:pPr>
      <w:r w:rsidRPr="00D4472E">
        <w:rPr>
          <w:rFonts w:ascii="Calibri" w:hAnsi="Calibri" w:cs="Calibri"/>
          <w:bCs/>
          <w:sz w:val="22"/>
          <w:szCs w:val="22"/>
        </w:rPr>
        <w:t>volebné obvody pre</w:t>
      </w:r>
      <w:r w:rsidRPr="00D4472E">
        <w:rPr>
          <w:rFonts w:ascii="Calibri" w:hAnsi="Calibri" w:cs="Calibri"/>
          <w:sz w:val="22"/>
          <w:szCs w:val="22"/>
        </w:rPr>
        <w:t xml:space="preserve"> voľby do Mestského zastupiteľstva v Banskej Bystrici </w:t>
      </w:r>
      <w:r w:rsidRPr="00D4472E">
        <w:rPr>
          <w:rFonts w:ascii="Calibri" w:hAnsi="Calibri" w:cs="Calibri"/>
          <w:bCs/>
          <w:sz w:val="22"/>
          <w:szCs w:val="22"/>
        </w:rPr>
        <w:t>na volebné obdobie 2026-2030 a počty poslancov v jednotlivých volebných obvodoch:</w:t>
      </w:r>
    </w:p>
    <w:p w14:paraId="4772476B" w14:textId="77777777" w:rsidR="009D7BEF" w:rsidRPr="00D4472E" w:rsidRDefault="009D7BEF" w:rsidP="009D7BEF">
      <w:pPr>
        <w:pStyle w:val="Normlnywebov"/>
        <w:spacing w:after="0"/>
        <w:ind w:left="1416"/>
        <w:contextualSpacing/>
        <w:rPr>
          <w:rFonts w:ascii="Calibri" w:hAnsi="Calibri" w:cs="Calibri"/>
          <w:b/>
          <w:sz w:val="22"/>
          <w:szCs w:val="22"/>
        </w:rPr>
      </w:pPr>
    </w:p>
    <w:p w14:paraId="062ABC66" w14:textId="77777777" w:rsidR="009D7BEF" w:rsidRPr="00D4472E" w:rsidRDefault="009D7BEF" w:rsidP="009D7BEF">
      <w:pPr>
        <w:pStyle w:val="Normlnywebov"/>
        <w:spacing w:after="0"/>
        <w:ind w:left="1416"/>
        <w:contextualSpacing/>
        <w:rPr>
          <w:rFonts w:ascii="Calibri" w:hAnsi="Calibri" w:cs="Calibri"/>
          <w:b/>
          <w:sz w:val="22"/>
          <w:szCs w:val="22"/>
        </w:rPr>
      </w:pPr>
      <w:r w:rsidRPr="00D4472E">
        <w:rPr>
          <w:rFonts w:ascii="Calibri" w:hAnsi="Calibri" w:cs="Calibri"/>
          <w:b/>
          <w:sz w:val="22"/>
          <w:szCs w:val="22"/>
        </w:rPr>
        <w:t>Volebný obvod č. 1    -   Stred      ..............................................        6 poslancov</w:t>
      </w:r>
    </w:p>
    <w:p w14:paraId="308A5771" w14:textId="77777777" w:rsidR="009D7BEF" w:rsidRPr="00D4472E" w:rsidRDefault="009D7BEF" w:rsidP="009D7BEF">
      <w:pPr>
        <w:pStyle w:val="Normlnywebov"/>
        <w:spacing w:after="0"/>
        <w:ind w:left="1416"/>
        <w:contextualSpacing/>
        <w:rPr>
          <w:rFonts w:ascii="Calibri" w:hAnsi="Calibri" w:cs="Calibri"/>
          <w:b/>
          <w:sz w:val="22"/>
          <w:szCs w:val="22"/>
        </w:rPr>
      </w:pPr>
      <w:r w:rsidRPr="00D4472E">
        <w:rPr>
          <w:rFonts w:ascii="Calibri" w:hAnsi="Calibri" w:cs="Calibri"/>
          <w:sz w:val="22"/>
          <w:szCs w:val="22"/>
        </w:rPr>
        <w:t>(Banská Bystrica-centrum)</w:t>
      </w:r>
    </w:p>
    <w:p w14:paraId="46496158" w14:textId="77777777" w:rsidR="009D7BEF" w:rsidRPr="00D4472E" w:rsidRDefault="009D7BEF" w:rsidP="009D7BEF">
      <w:pPr>
        <w:pStyle w:val="Normlnywebov"/>
        <w:spacing w:after="0"/>
        <w:ind w:left="1416"/>
        <w:rPr>
          <w:rFonts w:ascii="Calibri" w:hAnsi="Calibri" w:cs="Calibri"/>
          <w:b/>
          <w:sz w:val="22"/>
          <w:szCs w:val="22"/>
        </w:rPr>
      </w:pPr>
      <w:r w:rsidRPr="00D4472E">
        <w:rPr>
          <w:rFonts w:ascii="Calibri" w:hAnsi="Calibri" w:cs="Calibri"/>
          <w:b/>
          <w:sz w:val="22"/>
          <w:szCs w:val="22"/>
        </w:rPr>
        <w:t>Volebný obvod č. 2    -  Východ     ..............................................      2 poslanci</w:t>
      </w:r>
    </w:p>
    <w:p w14:paraId="082837E7" w14:textId="77777777" w:rsidR="009D7BEF" w:rsidRPr="00D4472E" w:rsidRDefault="009D7BEF" w:rsidP="009D7BEF">
      <w:pPr>
        <w:pStyle w:val="Normlnywebov"/>
        <w:spacing w:after="0"/>
        <w:ind w:left="1416"/>
        <w:contextualSpacing/>
        <w:rPr>
          <w:rFonts w:ascii="Calibri" w:hAnsi="Calibri" w:cs="Calibri"/>
          <w:sz w:val="22"/>
          <w:szCs w:val="22"/>
        </w:rPr>
      </w:pPr>
      <w:r w:rsidRPr="00D4472E">
        <w:rPr>
          <w:rFonts w:ascii="Calibri" w:hAnsi="Calibri" w:cs="Calibri"/>
          <w:sz w:val="22"/>
          <w:szCs w:val="22"/>
        </w:rPr>
        <w:t>(Majer, Senica, Šalková, Uhlisko)</w:t>
      </w:r>
    </w:p>
    <w:p w14:paraId="7E0BF353" w14:textId="77777777" w:rsidR="00082A3E" w:rsidRDefault="00082A3E" w:rsidP="009D7BEF">
      <w:pPr>
        <w:pStyle w:val="Normlnywebov"/>
        <w:spacing w:after="0"/>
        <w:ind w:left="1416"/>
        <w:rPr>
          <w:rFonts w:ascii="Calibri" w:hAnsi="Calibri" w:cs="Calibri"/>
          <w:b/>
          <w:sz w:val="22"/>
          <w:szCs w:val="22"/>
        </w:rPr>
      </w:pPr>
    </w:p>
    <w:p w14:paraId="09F53E9C" w14:textId="10934D5F" w:rsidR="009D7BEF" w:rsidRPr="00D4472E" w:rsidRDefault="009D7BEF" w:rsidP="009D7BEF">
      <w:pPr>
        <w:pStyle w:val="Normlnywebov"/>
        <w:spacing w:after="0"/>
        <w:ind w:left="1416"/>
        <w:rPr>
          <w:rFonts w:ascii="Calibri" w:hAnsi="Calibri" w:cs="Calibri"/>
          <w:b/>
          <w:sz w:val="22"/>
          <w:szCs w:val="22"/>
        </w:rPr>
      </w:pPr>
      <w:r w:rsidRPr="00D4472E">
        <w:rPr>
          <w:rFonts w:ascii="Calibri" w:hAnsi="Calibri" w:cs="Calibri"/>
          <w:b/>
          <w:sz w:val="22"/>
          <w:szCs w:val="22"/>
        </w:rPr>
        <w:t>Volebný obvod č. 3    -   Sásová     ..............................................       9 poslancov</w:t>
      </w:r>
    </w:p>
    <w:p w14:paraId="206FA829" w14:textId="77777777" w:rsidR="009D7BEF" w:rsidRPr="00D4472E" w:rsidRDefault="009D7BEF" w:rsidP="009D7BEF">
      <w:pPr>
        <w:pStyle w:val="Normlnywebov"/>
        <w:spacing w:after="0"/>
        <w:ind w:left="1416"/>
        <w:contextualSpacing/>
        <w:rPr>
          <w:rFonts w:ascii="Calibri" w:hAnsi="Calibri" w:cs="Calibri"/>
          <w:sz w:val="22"/>
          <w:szCs w:val="22"/>
        </w:rPr>
      </w:pPr>
      <w:r w:rsidRPr="00D4472E">
        <w:rPr>
          <w:rFonts w:ascii="Calibri" w:hAnsi="Calibri" w:cs="Calibri"/>
          <w:sz w:val="22"/>
          <w:szCs w:val="22"/>
        </w:rPr>
        <w:t>(Rudlová, Sásová, Kostiviarska)</w:t>
      </w:r>
    </w:p>
    <w:p w14:paraId="7692FD4A" w14:textId="77777777" w:rsidR="009D7BEF" w:rsidRPr="00D4472E" w:rsidRDefault="009D7BEF" w:rsidP="009D7BEF">
      <w:pPr>
        <w:pStyle w:val="Normlnywebov"/>
        <w:spacing w:after="0"/>
        <w:ind w:left="1416"/>
        <w:rPr>
          <w:rFonts w:ascii="Calibri" w:hAnsi="Calibri" w:cs="Calibri"/>
          <w:b/>
          <w:sz w:val="22"/>
          <w:szCs w:val="22"/>
        </w:rPr>
      </w:pPr>
      <w:r w:rsidRPr="00D4472E">
        <w:rPr>
          <w:rFonts w:ascii="Calibri" w:hAnsi="Calibri" w:cs="Calibri"/>
          <w:b/>
          <w:sz w:val="22"/>
          <w:szCs w:val="22"/>
        </w:rPr>
        <w:t>Volebný obvod č. 4    -    Sever       ..............................................      2 poslanci</w:t>
      </w:r>
    </w:p>
    <w:p w14:paraId="000BFC45" w14:textId="77777777" w:rsidR="009D7BEF" w:rsidRPr="00D4472E" w:rsidRDefault="009D7BEF" w:rsidP="009D7BEF">
      <w:pPr>
        <w:pStyle w:val="Normlnywebov"/>
        <w:spacing w:after="0"/>
        <w:ind w:left="1416"/>
        <w:contextualSpacing/>
        <w:rPr>
          <w:rFonts w:ascii="Calibri" w:hAnsi="Calibri" w:cs="Calibri"/>
          <w:sz w:val="22"/>
          <w:szCs w:val="22"/>
        </w:rPr>
      </w:pPr>
      <w:r w:rsidRPr="00D4472E">
        <w:rPr>
          <w:rFonts w:ascii="Calibri" w:hAnsi="Calibri" w:cs="Calibri"/>
          <w:sz w:val="22"/>
          <w:szCs w:val="22"/>
        </w:rPr>
        <w:t xml:space="preserve">(Jakub, Podlavice, Skubín, Uľanka) </w:t>
      </w:r>
    </w:p>
    <w:p w14:paraId="66D98442" w14:textId="77777777" w:rsidR="009D7BEF" w:rsidRPr="00D4472E" w:rsidRDefault="009D7BEF" w:rsidP="009D7BEF">
      <w:pPr>
        <w:pStyle w:val="Normlnywebov"/>
        <w:spacing w:after="0"/>
        <w:ind w:left="1416"/>
        <w:contextualSpacing/>
        <w:rPr>
          <w:rFonts w:ascii="Calibri" w:hAnsi="Calibri" w:cs="Calibri"/>
          <w:sz w:val="22"/>
          <w:szCs w:val="22"/>
        </w:rPr>
      </w:pPr>
    </w:p>
    <w:p w14:paraId="41B3C3BA" w14:textId="77777777" w:rsidR="009D7BEF" w:rsidRPr="00D4472E" w:rsidRDefault="009D7BEF" w:rsidP="009D7BEF">
      <w:pPr>
        <w:pStyle w:val="Normlnywebov"/>
        <w:spacing w:after="0"/>
        <w:ind w:left="1416"/>
        <w:contextualSpacing/>
        <w:rPr>
          <w:rFonts w:ascii="Calibri" w:hAnsi="Calibri" w:cs="Calibri"/>
          <w:b/>
          <w:sz w:val="22"/>
          <w:szCs w:val="22"/>
        </w:rPr>
      </w:pPr>
      <w:r w:rsidRPr="00D4472E">
        <w:rPr>
          <w:rFonts w:ascii="Calibri" w:hAnsi="Calibri" w:cs="Calibri"/>
          <w:b/>
          <w:sz w:val="22"/>
          <w:szCs w:val="22"/>
        </w:rPr>
        <w:t xml:space="preserve">Volebný obvod č. 5     -  Fončorda </w:t>
      </w:r>
      <w:r w:rsidRPr="00D4472E">
        <w:rPr>
          <w:rFonts w:ascii="Calibri" w:hAnsi="Calibri" w:cs="Calibri"/>
          <w:sz w:val="22"/>
          <w:szCs w:val="22"/>
        </w:rPr>
        <w:t>...............................................</w:t>
      </w:r>
      <w:r w:rsidRPr="00D4472E">
        <w:rPr>
          <w:rFonts w:ascii="Calibri" w:hAnsi="Calibri" w:cs="Calibri"/>
          <w:b/>
          <w:sz w:val="22"/>
          <w:szCs w:val="22"/>
        </w:rPr>
        <w:t xml:space="preserve">        7 poslancov</w:t>
      </w:r>
    </w:p>
    <w:p w14:paraId="28687F54" w14:textId="77777777" w:rsidR="009D7BEF" w:rsidRPr="00D4472E" w:rsidRDefault="009D7BEF" w:rsidP="009D7BEF">
      <w:pPr>
        <w:pStyle w:val="Normlnywebov"/>
        <w:spacing w:after="0"/>
        <w:ind w:left="1416"/>
        <w:contextualSpacing/>
        <w:rPr>
          <w:rFonts w:ascii="Calibri" w:hAnsi="Calibri" w:cs="Calibri"/>
          <w:sz w:val="22"/>
          <w:szCs w:val="22"/>
        </w:rPr>
      </w:pPr>
      <w:r w:rsidRPr="00D4472E">
        <w:rPr>
          <w:rFonts w:ascii="Calibri" w:hAnsi="Calibri" w:cs="Calibri"/>
          <w:sz w:val="22"/>
          <w:szCs w:val="22"/>
        </w:rPr>
        <w:t xml:space="preserve">(Fončorda) </w:t>
      </w:r>
    </w:p>
    <w:p w14:paraId="4BE97B4D" w14:textId="77777777" w:rsidR="009D7BEF" w:rsidRPr="00D4472E" w:rsidRDefault="009D7BEF" w:rsidP="009D7BEF">
      <w:pPr>
        <w:pStyle w:val="Normlnywebov"/>
        <w:spacing w:after="0"/>
        <w:ind w:left="1416"/>
        <w:contextualSpacing/>
        <w:rPr>
          <w:rFonts w:ascii="Calibri" w:hAnsi="Calibri" w:cs="Calibri"/>
          <w:sz w:val="22"/>
          <w:szCs w:val="22"/>
        </w:rPr>
      </w:pPr>
    </w:p>
    <w:p w14:paraId="572C253E" w14:textId="77777777" w:rsidR="009D7BEF" w:rsidRPr="00D4472E" w:rsidRDefault="009D7BEF" w:rsidP="009D7BEF">
      <w:pPr>
        <w:pStyle w:val="Normlnywebov"/>
        <w:spacing w:after="0"/>
        <w:ind w:left="1416"/>
        <w:contextualSpacing/>
        <w:rPr>
          <w:rFonts w:ascii="Calibri" w:hAnsi="Calibri" w:cs="Calibri"/>
          <w:b/>
          <w:sz w:val="22"/>
          <w:szCs w:val="22"/>
        </w:rPr>
      </w:pPr>
      <w:r w:rsidRPr="00D4472E">
        <w:rPr>
          <w:rFonts w:ascii="Calibri" w:hAnsi="Calibri" w:cs="Calibri"/>
          <w:b/>
          <w:sz w:val="22"/>
          <w:szCs w:val="22"/>
        </w:rPr>
        <w:t xml:space="preserve">Volebný obvod č. 6      -   Radvaň   </w:t>
      </w:r>
      <w:r w:rsidRPr="00D4472E">
        <w:rPr>
          <w:rFonts w:ascii="Calibri" w:hAnsi="Calibri" w:cs="Calibri"/>
          <w:sz w:val="22"/>
          <w:szCs w:val="22"/>
        </w:rPr>
        <w:t>...............................................</w:t>
      </w:r>
      <w:r w:rsidRPr="00D4472E">
        <w:rPr>
          <w:rFonts w:ascii="Calibri" w:hAnsi="Calibri" w:cs="Calibri"/>
          <w:b/>
          <w:sz w:val="22"/>
          <w:szCs w:val="22"/>
        </w:rPr>
        <w:t xml:space="preserve">        3 poslanci</w:t>
      </w:r>
    </w:p>
    <w:p w14:paraId="539DA76B" w14:textId="77777777" w:rsidR="009D7BEF" w:rsidRPr="00D4472E" w:rsidRDefault="009D7BEF" w:rsidP="009D7BEF">
      <w:pPr>
        <w:pStyle w:val="Normlnywebov"/>
        <w:spacing w:after="0"/>
        <w:ind w:left="1416"/>
        <w:contextualSpacing/>
        <w:rPr>
          <w:rFonts w:ascii="Calibri" w:hAnsi="Calibri" w:cs="Calibri"/>
          <w:sz w:val="22"/>
          <w:szCs w:val="22"/>
        </w:rPr>
      </w:pPr>
      <w:r w:rsidRPr="00D4472E">
        <w:rPr>
          <w:rFonts w:ascii="Calibri" w:hAnsi="Calibri" w:cs="Calibri"/>
          <w:sz w:val="22"/>
          <w:szCs w:val="22"/>
        </w:rPr>
        <w:t>(Radvaň)</w:t>
      </w:r>
    </w:p>
    <w:p w14:paraId="622CA34A" w14:textId="77777777" w:rsidR="009D7BEF" w:rsidRPr="00D4472E" w:rsidRDefault="009D7BEF" w:rsidP="009D7BEF">
      <w:pPr>
        <w:pStyle w:val="Normlnywebov"/>
        <w:spacing w:after="0"/>
        <w:ind w:left="1416"/>
        <w:contextualSpacing/>
        <w:rPr>
          <w:rFonts w:ascii="Calibri" w:hAnsi="Calibri" w:cs="Calibri"/>
          <w:sz w:val="22"/>
          <w:szCs w:val="22"/>
        </w:rPr>
      </w:pPr>
    </w:p>
    <w:p w14:paraId="65812B8B" w14:textId="77777777" w:rsidR="009D7BEF" w:rsidRPr="00D4472E" w:rsidRDefault="009D7BEF" w:rsidP="009D7BEF">
      <w:pPr>
        <w:pStyle w:val="Normlnywebov"/>
        <w:spacing w:after="0"/>
        <w:ind w:left="1416"/>
        <w:contextualSpacing/>
        <w:rPr>
          <w:rFonts w:ascii="Calibri" w:hAnsi="Calibri" w:cs="Calibri"/>
          <w:sz w:val="22"/>
          <w:szCs w:val="22"/>
        </w:rPr>
      </w:pPr>
      <w:r w:rsidRPr="00D4472E">
        <w:rPr>
          <w:rFonts w:ascii="Calibri" w:hAnsi="Calibri" w:cs="Calibri"/>
          <w:b/>
          <w:sz w:val="22"/>
          <w:szCs w:val="22"/>
        </w:rPr>
        <w:t>Volebný obvod č. 7       -   Juh</w:t>
      </w:r>
      <w:r w:rsidRPr="00D4472E">
        <w:rPr>
          <w:rFonts w:ascii="Calibri" w:hAnsi="Calibri" w:cs="Calibri"/>
          <w:sz w:val="22"/>
          <w:szCs w:val="22"/>
        </w:rPr>
        <w:t xml:space="preserve">           ...............................................      </w:t>
      </w:r>
      <w:r w:rsidRPr="00D4472E">
        <w:rPr>
          <w:rFonts w:ascii="Calibri" w:hAnsi="Calibri" w:cs="Calibri"/>
          <w:b/>
          <w:sz w:val="22"/>
          <w:szCs w:val="22"/>
        </w:rPr>
        <w:t>2 poslanci</w:t>
      </w:r>
    </w:p>
    <w:p w14:paraId="27704F49" w14:textId="2809AA54" w:rsidR="009D7BEF" w:rsidRPr="00D4472E" w:rsidRDefault="009D7BEF" w:rsidP="009D7BEF">
      <w:pPr>
        <w:pStyle w:val="Normlnywebov"/>
        <w:spacing w:after="0"/>
        <w:ind w:left="685"/>
        <w:contextualSpacing/>
        <w:rPr>
          <w:rFonts w:ascii="Calibri" w:hAnsi="Calibri" w:cs="Calibri"/>
          <w:sz w:val="22"/>
          <w:szCs w:val="22"/>
          <w:lang w:val="de-DE"/>
        </w:rPr>
      </w:pPr>
      <w:r w:rsidRPr="00D4472E">
        <w:rPr>
          <w:rFonts w:ascii="Calibri" w:hAnsi="Calibri" w:cs="Calibri"/>
          <w:sz w:val="22"/>
          <w:szCs w:val="22"/>
        </w:rPr>
        <w:t xml:space="preserve">              (Iliaš, Kráľová, Kremnička, </w:t>
      </w:r>
      <w:r w:rsidR="00B245B8">
        <w:rPr>
          <w:rFonts w:ascii="Calibri" w:hAnsi="Calibri" w:cs="Calibri"/>
          <w:sz w:val="22"/>
          <w:szCs w:val="22"/>
        </w:rPr>
        <w:t>Pršianska Terasa</w:t>
      </w:r>
      <w:r w:rsidRPr="00D4472E">
        <w:rPr>
          <w:rFonts w:ascii="Calibri" w:hAnsi="Calibri" w:cs="Calibri"/>
          <w:sz w:val="22"/>
          <w:szCs w:val="22"/>
        </w:rPr>
        <w:t>,  Rakytovce)</w:t>
      </w:r>
    </w:p>
    <w:p w14:paraId="7A23C633" w14:textId="15FDE86B"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lastRenderedPageBreak/>
        <w:t>K bodu číslo 1</w:t>
      </w:r>
      <w:r w:rsidR="00B14455" w:rsidRPr="00793A07">
        <w:rPr>
          <w:rFonts w:asciiTheme="minorHAnsi" w:hAnsiTheme="minorHAnsi" w:cstheme="minorHAnsi"/>
          <w:b/>
          <w:sz w:val="28"/>
          <w:szCs w:val="28"/>
          <w:u w:val="single"/>
        </w:rPr>
        <w:t>8</w:t>
      </w:r>
      <w:r w:rsidRPr="00793A07">
        <w:rPr>
          <w:rFonts w:asciiTheme="minorHAnsi" w:hAnsiTheme="minorHAnsi" w:cstheme="minorHAnsi"/>
          <w:b/>
          <w:sz w:val="28"/>
          <w:szCs w:val="28"/>
          <w:u w:val="single"/>
        </w:rPr>
        <w:t>:</w:t>
      </w:r>
    </w:p>
    <w:p w14:paraId="5EB94EAC" w14:textId="77777777" w:rsidR="00B14455" w:rsidRPr="00793A07" w:rsidRDefault="00B14455" w:rsidP="00A6162F">
      <w:pPr>
        <w:pStyle w:val="Obsahrmca"/>
        <w:spacing w:after="0" w:line="276" w:lineRule="auto"/>
        <w:jc w:val="both"/>
        <w:rPr>
          <w:rFonts w:asciiTheme="minorHAnsi" w:hAnsiTheme="minorHAnsi" w:cstheme="minorHAnsi"/>
          <w:sz w:val="20"/>
          <w:szCs w:val="20"/>
        </w:rPr>
      </w:pPr>
      <w:r w:rsidRPr="00793A07">
        <w:rPr>
          <w:rFonts w:asciiTheme="minorHAnsi" w:eastAsia="Times New Roman" w:hAnsiTheme="minorHAnsi" w:cstheme="minorHAnsi"/>
          <w:b/>
        </w:rPr>
        <w:t>Územný plán mesta Banská Bystrica — súhlas s obstaraním územnoplánovacej dokumentácie</w:t>
      </w:r>
      <w:r w:rsidRPr="00793A07">
        <w:rPr>
          <w:rFonts w:asciiTheme="minorHAnsi" w:hAnsiTheme="minorHAnsi" w:cstheme="minorHAnsi"/>
          <w:sz w:val="20"/>
          <w:szCs w:val="20"/>
        </w:rPr>
        <w:t xml:space="preserve"> </w:t>
      </w:r>
    </w:p>
    <w:p w14:paraId="0CB4D121" w14:textId="389F9F91"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0FC7A294" w14:textId="77777777" w:rsidR="00A6162F" w:rsidRPr="00793A07" w:rsidRDefault="00A6162F" w:rsidP="00A6162F">
      <w:pPr>
        <w:pStyle w:val="Normlnywebov"/>
        <w:spacing w:beforeAutospacing="0" w:after="0" w:line="276" w:lineRule="auto"/>
        <w:jc w:val="both"/>
        <w:rPr>
          <w:rFonts w:asciiTheme="minorHAnsi" w:hAnsiTheme="minorHAnsi" w:cstheme="minorHAnsi"/>
          <w:sz w:val="22"/>
          <w:szCs w:val="22"/>
        </w:rPr>
      </w:pPr>
    </w:p>
    <w:p w14:paraId="78B4B518" w14:textId="64FB0CBB" w:rsidR="00A6162F" w:rsidRPr="00793A07" w:rsidRDefault="00A6162F" w:rsidP="00A6162F">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w:t>
      </w:r>
      <w:r w:rsidR="00B14455" w:rsidRPr="00793A07">
        <w:rPr>
          <w:rFonts w:asciiTheme="minorHAnsi" w:hAnsiTheme="minorHAnsi" w:cstheme="minorHAnsi"/>
          <w:sz w:val="22"/>
          <w:szCs w:val="22"/>
        </w:rPr>
        <w:t>ol Ing. arch. Martin Pavelek, vedúci odboru architekta mesta a Ing. arch. Ivica Gašparovičová, vedúca oddelenia územného plánovania</w:t>
      </w:r>
      <w:r w:rsidRPr="00793A07">
        <w:rPr>
          <w:rFonts w:asciiTheme="minorHAnsi" w:hAnsiTheme="minorHAnsi" w:cstheme="minorHAnsi"/>
          <w:sz w:val="22"/>
          <w:szCs w:val="22"/>
        </w:rPr>
        <w:t>.</w:t>
      </w:r>
    </w:p>
    <w:p w14:paraId="479455CD" w14:textId="77777777" w:rsidR="00A6162F" w:rsidRPr="00793A07" w:rsidRDefault="00A6162F" w:rsidP="00A6162F">
      <w:pPr>
        <w:spacing w:after="0"/>
        <w:jc w:val="both"/>
        <w:rPr>
          <w:color w:val="EE0000"/>
        </w:rPr>
      </w:pPr>
    </w:p>
    <w:p w14:paraId="20AC6B85" w14:textId="77777777" w:rsidR="00A6162F" w:rsidRPr="004860D8" w:rsidRDefault="00A6162F" w:rsidP="00A6162F">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4860D8">
        <w:rPr>
          <w:rFonts w:asciiTheme="minorHAnsi" w:eastAsia="Times New Roman" w:hAnsiTheme="minorHAnsi" w:cstheme="minorHAnsi"/>
          <w:spacing w:val="8"/>
          <w:sz w:val="22"/>
          <w:szCs w:val="22"/>
          <w:lang w:val="sk-SK"/>
        </w:rPr>
        <w:t>K uvedenému bodu nebola žiadna rozprava.</w:t>
      </w:r>
    </w:p>
    <w:p w14:paraId="11A5A330" w14:textId="77777777" w:rsidR="00A6162F" w:rsidRPr="00793A07" w:rsidRDefault="00A6162F" w:rsidP="00A6162F">
      <w:pPr>
        <w:pStyle w:val="Obsahrmca"/>
        <w:spacing w:after="0" w:line="276" w:lineRule="auto"/>
        <w:jc w:val="both"/>
        <w:rPr>
          <w:rFonts w:asciiTheme="minorHAnsi" w:hAnsiTheme="minorHAnsi" w:cstheme="minorHAnsi"/>
          <w:color w:val="EE0000"/>
          <w:sz w:val="22"/>
          <w:szCs w:val="22"/>
        </w:rPr>
      </w:pPr>
    </w:p>
    <w:p w14:paraId="1A72220F" w14:textId="6B30760B" w:rsidR="00A6162F" w:rsidRPr="00505BF3" w:rsidRDefault="00A6162F" w:rsidP="00A6162F">
      <w:pPr>
        <w:spacing w:after="0" w:line="276" w:lineRule="auto"/>
        <w:jc w:val="both"/>
        <w:rPr>
          <w:rFonts w:eastAsia="Times New Roman" w:cstheme="minorHAnsi"/>
          <w:b/>
          <w:spacing w:val="8"/>
          <w:lang w:eastAsia="ar-SA"/>
        </w:rPr>
      </w:pPr>
      <w:r w:rsidRPr="00505BF3">
        <w:rPr>
          <w:rFonts w:eastAsia="Times New Roman" w:cstheme="minorHAnsi"/>
          <w:b/>
          <w:spacing w:val="8"/>
          <w:lang w:eastAsia="ar-SA"/>
        </w:rPr>
        <w:t xml:space="preserve">Hlasovanie číslo </w:t>
      </w:r>
      <w:r w:rsidR="00123F00" w:rsidRPr="00505BF3">
        <w:rPr>
          <w:rFonts w:eastAsia="Times New Roman" w:cstheme="minorHAnsi"/>
          <w:b/>
          <w:spacing w:val="8"/>
          <w:lang w:eastAsia="ar-SA"/>
        </w:rPr>
        <w:t>51</w:t>
      </w:r>
      <w:r w:rsidRPr="00505BF3">
        <w:rPr>
          <w:rFonts w:eastAsia="Times New Roman" w:cstheme="minorHAnsi"/>
          <w:b/>
          <w:spacing w:val="8"/>
          <w:lang w:eastAsia="ar-SA"/>
        </w:rPr>
        <w:t>: návrh písomne predložený</w:t>
      </w:r>
    </w:p>
    <w:p w14:paraId="27916714" w14:textId="5FA0E458" w:rsidR="00A6162F" w:rsidRPr="00505BF3" w:rsidRDefault="00A6162F" w:rsidP="00A6162F">
      <w:pPr>
        <w:spacing w:after="0" w:line="276" w:lineRule="auto"/>
        <w:jc w:val="both"/>
        <w:rPr>
          <w:rFonts w:eastAsia="Times New Roman" w:cstheme="minorHAnsi"/>
          <w:b/>
          <w:spacing w:val="8"/>
          <w:lang w:eastAsia="ar-SA"/>
        </w:rPr>
      </w:pPr>
      <w:r w:rsidRPr="00505BF3">
        <w:rPr>
          <w:rFonts w:eastAsia="Times New Roman" w:cstheme="minorHAnsi"/>
          <w:b/>
          <w:spacing w:val="8"/>
          <w:lang w:eastAsia="ar-SA"/>
        </w:rPr>
        <w:t>Počet prítomných: 2</w:t>
      </w:r>
      <w:r w:rsidR="00123F00" w:rsidRPr="00505BF3">
        <w:rPr>
          <w:rFonts w:eastAsia="Times New Roman" w:cstheme="minorHAnsi"/>
          <w:b/>
          <w:spacing w:val="8"/>
          <w:lang w:eastAsia="ar-SA"/>
        </w:rPr>
        <w:t>1</w:t>
      </w:r>
      <w:r w:rsidRPr="00505BF3">
        <w:rPr>
          <w:rFonts w:eastAsia="Times New Roman" w:cstheme="minorHAnsi"/>
          <w:b/>
          <w:spacing w:val="8"/>
          <w:lang w:eastAsia="ar-SA"/>
        </w:rPr>
        <w:t xml:space="preserve">   Za: 2</w:t>
      </w:r>
      <w:r w:rsidR="00123F00" w:rsidRPr="00505BF3">
        <w:rPr>
          <w:rFonts w:eastAsia="Times New Roman" w:cstheme="minorHAnsi"/>
          <w:b/>
          <w:spacing w:val="8"/>
          <w:lang w:eastAsia="ar-SA"/>
        </w:rPr>
        <w:t>1</w:t>
      </w:r>
      <w:r w:rsidRPr="00505BF3">
        <w:rPr>
          <w:rFonts w:eastAsia="Times New Roman" w:cstheme="minorHAnsi"/>
          <w:b/>
          <w:spacing w:val="8"/>
          <w:lang w:eastAsia="ar-SA"/>
        </w:rPr>
        <w:t xml:space="preserve">    Proti: 0     Zdržalo sa: 0     Nehlasovalo: </w:t>
      </w:r>
      <w:r w:rsidR="00123F00" w:rsidRPr="00505BF3">
        <w:rPr>
          <w:rFonts w:eastAsia="Times New Roman" w:cstheme="minorHAnsi"/>
          <w:b/>
          <w:spacing w:val="8"/>
          <w:lang w:eastAsia="ar-SA"/>
        </w:rPr>
        <w:t>0</w:t>
      </w:r>
    </w:p>
    <w:p w14:paraId="102C24A3" w14:textId="77777777" w:rsidR="00A6162F" w:rsidRPr="00505BF3" w:rsidRDefault="00A6162F" w:rsidP="00A6162F">
      <w:pPr>
        <w:spacing w:after="0" w:line="276" w:lineRule="auto"/>
        <w:jc w:val="both"/>
        <w:rPr>
          <w:rFonts w:eastAsia="Times New Roman" w:cstheme="minorHAnsi"/>
          <w:b/>
          <w:spacing w:val="8"/>
          <w:lang w:eastAsia="ar-SA"/>
        </w:rPr>
      </w:pPr>
      <w:r w:rsidRPr="00505BF3">
        <w:rPr>
          <w:rFonts w:eastAsia="Times New Roman" w:cstheme="minorHAnsi"/>
          <w:b/>
          <w:spacing w:val="8"/>
          <w:lang w:eastAsia="ar-SA"/>
        </w:rPr>
        <w:t>Návrh bol schválený.</w:t>
      </w:r>
    </w:p>
    <w:p w14:paraId="088647CD" w14:textId="77777777" w:rsidR="00A6162F" w:rsidRPr="00505BF3" w:rsidRDefault="00A6162F" w:rsidP="00A6162F">
      <w:pPr>
        <w:spacing w:after="0" w:line="276" w:lineRule="auto"/>
        <w:jc w:val="both"/>
        <w:rPr>
          <w:rFonts w:eastAsia="Tahoma" w:cstheme="minorHAnsi"/>
          <w:b/>
          <w:bCs/>
          <w:u w:val="single"/>
          <w:lang w:eastAsia="sk-SK" w:bidi="sk-SK"/>
        </w:rPr>
      </w:pPr>
    </w:p>
    <w:p w14:paraId="227D3AFF" w14:textId="4CFE0CB3" w:rsidR="00A6162F" w:rsidRPr="00505BF3"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505BF3">
        <w:rPr>
          <w:rFonts w:asciiTheme="minorHAnsi" w:eastAsia="Times New Roman" w:hAnsiTheme="minorHAnsi" w:cstheme="minorHAnsi"/>
          <w:b/>
          <w:bCs/>
          <w:spacing w:val="8"/>
          <w:position w:val="2"/>
          <w:sz w:val="22"/>
          <w:szCs w:val="22"/>
          <w:u w:val="single"/>
          <w:lang w:val="sk-SK"/>
        </w:rPr>
        <w:t>U z n e s e n i e   č í s l o  8</w:t>
      </w:r>
      <w:r w:rsidR="00123F00" w:rsidRPr="00505BF3">
        <w:rPr>
          <w:rFonts w:asciiTheme="minorHAnsi" w:eastAsia="Times New Roman" w:hAnsiTheme="minorHAnsi" w:cstheme="minorHAnsi"/>
          <w:b/>
          <w:bCs/>
          <w:spacing w:val="8"/>
          <w:position w:val="2"/>
          <w:sz w:val="22"/>
          <w:szCs w:val="22"/>
          <w:u w:val="single"/>
          <w:lang w:val="sk-SK"/>
        </w:rPr>
        <w:t>52</w:t>
      </w:r>
      <w:r w:rsidRPr="00505BF3">
        <w:rPr>
          <w:rFonts w:asciiTheme="minorHAnsi" w:eastAsia="Times New Roman" w:hAnsiTheme="minorHAnsi" w:cstheme="minorHAnsi"/>
          <w:b/>
          <w:bCs/>
          <w:spacing w:val="8"/>
          <w:position w:val="2"/>
          <w:sz w:val="22"/>
          <w:szCs w:val="22"/>
          <w:u w:val="single"/>
          <w:lang w:val="sk-SK"/>
        </w:rPr>
        <w:t>/2026- MsZ:</w:t>
      </w:r>
    </w:p>
    <w:p w14:paraId="4106D05D" w14:textId="77777777" w:rsidR="00505BF3" w:rsidRPr="00505BF3" w:rsidRDefault="00505BF3" w:rsidP="00505BF3">
      <w:pPr>
        <w:spacing w:after="0" w:line="360" w:lineRule="auto"/>
        <w:jc w:val="both"/>
        <w:rPr>
          <w:rFonts w:cstheme="minorHAnsi"/>
          <w:lang w:bidi="sk-SK"/>
        </w:rPr>
      </w:pPr>
      <w:r w:rsidRPr="00505BF3">
        <w:rPr>
          <w:rFonts w:cstheme="minorHAnsi"/>
          <w:lang w:bidi="sk-SK"/>
        </w:rPr>
        <w:t xml:space="preserve">Mestské zastupiteľstvo v Banskej Bystrici </w:t>
      </w:r>
    </w:p>
    <w:p w14:paraId="3D745414" w14:textId="77777777" w:rsidR="00505BF3" w:rsidRPr="00505BF3" w:rsidRDefault="00505BF3" w:rsidP="00FD1D19">
      <w:pPr>
        <w:numPr>
          <w:ilvl w:val="0"/>
          <w:numId w:val="27"/>
        </w:numPr>
        <w:spacing w:after="0" w:line="360" w:lineRule="auto"/>
        <w:ind w:left="284" w:hanging="284"/>
        <w:jc w:val="both"/>
        <w:rPr>
          <w:rFonts w:cstheme="minorHAnsi"/>
          <w:lang w:bidi="sk-SK"/>
        </w:rPr>
      </w:pPr>
      <w:r w:rsidRPr="00505BF3">
        <w:rPr>
          <w:rFonts w:cstheme="minorHAnsi"/>
          <w:lang w:bidi="sk-SK"/>
        </w:rPr>
        <w:t xml:space="preserve">b e r i e   n a   v e d o m i e </w:t>
      </w:r>
    </w:p>
    <w:p w14:paraId="32CA6A5E" w14:textId="77777777" w:rsidR="00505BF3" w:rsidRPr="00505BF3" w:rsidRDefault="00505BF3" w:rsidP="00505BF3">
      <w:pPr>
        <w:spacing w:after="0" w:line="360" w:lineRule="auto"/>
        <w:ind w:left="284"/>
        <w:jc w:val="both"/>
        <w:rPr>
          <w:rFonts w:cstheme="minorHAnsi"/>
          <w:lang w:bidi="sk-SK"/>
        </w:rPr>
      </w:pPr>
      <w:r w:rsidRPr="00505BF3">
        <w:rPr>
          <w:rFonts w:cstheme="minorHAnsi"/>
          <w:lang w:bidi="sk-SK"/>
        </w:rPr>
        <w:t xml:space="preserve">Dôvodovú správu k začatiu obstarávania Územného plánu mesta Banská Bystrica v zmysle platnej legislatívy </w:t>
      </w:r>
    </w:p>
    <w:p w14:paraId="1A5F6F98" w14:textId="77777777" w:rsidR="00505BF3" w:rsidRPr="00505BF3" w:rsidRDefault="00505BF3" w:rsidP="00FD1D19">
      <w:pPr>
        <w:numPr>
          <w:ilvl w:val="0"/>
          <w:numId w:val="27"/>
        </w:numPr>
        <w:spacing w:after="0" w:line="360" w:lineRule="auto"/>
        <w:ind w:left="284" w:hanging="284"/>
        <w:jc w:val="both"/>
        <w:rPr>
          <w:rFonts w:cstheme="minorHAnsi"/>
          <w:lang w:bidi="sk-SK"/>
        </w:rPr>
      </w:pPr>
      <w:r w:rsidRPr="00505BF3">
        <w:rPr>
          <w:rFonts w:cstheme="minorHAnsi"/>
          <w:lang w:bidi="sk-SK"/>
        </w:rPr>
        <w:t xml:space="preserve">s ch v a ľ u j e </w:t>
      </w:r>
    </w:p>
    <w:p w14:paraId="5A48CCB8" w14:textId="77777777" w:rsidR="00505BF3" w:rsidRPr="00505BF3" w:rsidRDefault="00505BF3" w:rsidP="00505BF3">
      <w:pPr>
        <w:spacing w:after="0" w:line="360" w:lineRule="auto"/>
        <w:ind w:left="142" w:firstLine="142"/>
        <w:jc w:val="both"/>
        <w:rPr>
          <w:rFonts w:cstheme="minorHAnsi"/>
          <w:lang w:bidi="sk-SK"/>
        </w:rPr>
      </w:pPr>
      <w:r w:rsidRPr="00505BF3">
        <w:rPr>
          <w:rFonts w:cstheme="minorHAnsi"/>
          <w:lang w:bidi="sk-SK"/>
        </w:rPr>
        <w:t>začatie obstarávania Územného plánu mesta Banská Bystrica v zmysle platnej legislatívy</w:t>
      </w:r>
    </w:p>
    <w:p w14:paraId="24E4D75C" w14:textId="77777777" w:rsidR="00310850" w:rsidRPr="00793A07" w:rsidRDefault="00310850" w:rsidP="00A6162F">
      <w:pPr>
        <w:pStyle w:val="Textbody"/>
        <w:spacing w:after="0" w:line="276" w:lineRule="auto"/>
        <w:jc w:val="both"/>
        <w:rPr>
          <w:rFonts w:asciiTheme="minorHAnsi" w:hAnsiTheme="minorHAnsi" w:cstheme="minorHAnsi"/>
          <w:b/>
          <w:color w:val="EE0000"/>
          <w:sz w:val="28"/>
          <w:szCs w:val="28"/>
          <w:u w:val="single"/>
        </w:rPr>
      </w:pPr>
    </w:p>
    <w:p w14:paraId="1DB12621" w14:textId="3BC5CA9E"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1</w:t>
      </w:r>
      <w:r w:rsidR="00310850" w:rsidRPr="00793A07">
        <w:rPr>
          <w:rFonts w:asciiTheme="minorHAnsi" w:hAnsiTheme="minorHAnsi" w:cstheme="minorHAnsi"/>
          <w:b/>
          <w:sz w:val="28"/>
          <w:szCs w:val="28"/>
          <w:u w:val="single"/>
        </w:rPr>
        <w:t>9</w:t>
      </w:r>
      <w:r w:rsidRPr="00793A07">
        <w:rPr>
          <w:rFonts w:asciiTheme="minorHAnsi" w:hAnsiTheme="minorHAnsi" w:cstheme="minorHAnsi"/>
          <w:b/>
          <w:sz w:val="28"/>
          <w:szCs w:val="28"/>
          <w:u w:val="single"/>
        </w:rPr>
        <w:t>:</w:t>
      </w:r>
    </w:p>
    <w:p w14:paraId="07CBB49D" w14:textId="77777777" w:rsidR="00310850" w:rsidRPr="00793A07" w:rsidRDefault="00310850" w:rsidP="00A6162F">
      <w:pPr>
        <w:pStyle w:val="Obsahrmca"/>
        <w:spacing w:after="0" w:line="276" w:lineRule="auto"/>
        <w:jc w:val="both"/>
        <w:rPr>
          <w:rFonts w:asciiTheme="minorHAnsi" w:hAnsiTheme="minorHAnsi" w:cstheme="minorHAnsi"/>
          <w:sz w:val="20"/>
          <w:szCs w:val="20"/>
        </w:rPr>
      </w:pPr>
      <w:r w:rsidRPr="00793A07">
        <w:rPr>
          <w:rFonts w:asciiTheme="minorHAnsi" w:eastAsia="Times New Roman" w:hAnsiTheme="minorHAnsi" w:cstheme="minorHAnsi"/>
          <w:b/>
        </w:rPr>
        <w:t xml:space="preserve">Územný plán zóny Piesky </w:t>
      </w:r>
      <w:proofErr w:type="spellStart"/>
      <w:r w:rsidRPr="00793A07">
        <w:rPr>
          <w:rFonts w:asciiTheme="minorHAnsi" w:eastAsia="Times New Roman" w:hAnsiTheme="minorHAnsi" w:cstheme="minorHAnsi"/>
          <w:b/>
        </w:rPr>
        <w:t>lI</w:t>
      </w:r>
      <w:proofErr w:type="spellEnd"/>
      <w:r w:rsidRPr="00793A07">
        <w:rPr>
          <w:rFonts w:asciiTheme="minorHAnsi" w:eastAsia="Times New Roman" w:hAnsiTheme="minorHAnsi" w:cstheme="minorHAnsi"/>
          <w:b/>
        </w:rPr>
        <w:t>., Banská Bystrica - správa o stave územnoplánovacej dokumentácie</w:t>
      </w:r>
      <w:r w:rsidRPr="00793A07">
        <w:rPr>
          <w:rFonts w:asciiTheme="minorHAnsi" w:hAnsiTheme="minorHAnsi" w:cstheme="minorHAnsi"/>
          <w:sz w:val="20"/>
          <w:szCs w:val="20"/>
        </w:rPr>
        <w:t xml:space="preserve"> </w:t>
      </w:r>
    </w:p>
    <w:p w14:paraId="073233F8" w14:textId="4FD05EA5"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4FE9596E" w14:textId="77777777" w:rsidR="00082A3E" w:rsidRDefault="00082A3E" w:rsidP="00310850">
      <w:pPr>
        <w:pStyle w:val="Obsahrmca"/>
        <w:spacing w:after="0"/>
        <w:jc w:val="both"/>
        <w:rPr>
          <w:rFonts w:asciiTheme="minorHAnsi" w:hAnsiTheme="minorHAnsi" w:cstheme="minorHAnsi"/>
          <w:sz w:val="22"/>
          <w:szCs w:val="22"/>
        </w:rPr>
      </w:pPr>
    </w:p>
    <w:p w14:paraId="42927E84" w14:textId="2B82B1BD" w:rsidR="00310850" w:rsidRPr="00793A07" w:rsidRDefault="00310850" w:rsidP="00310850">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predniesol Ing. arch. Martin Pavelek, vedúci odboru architekta mesta a Ing. arch. Ivica Gašparovičová, vedúca oddelenia územného plánovania.</w:t>
      </w:r>
    </w:p>
    <w:p w14:paraId="68105928" w14:textId="77777777" w:rsidR="00A6162F" w:rsidRPr="00793A07" w:rsidRDefault="00A6162F" w:rsidP="00A6162F">
      <w:pPr>
        <w:spacing w:after="0"/>
        <w:jc w:val="both"/>
        <w:rPr>
          <w:color w:val="EE0000"/>
        </w:rPr>
      </w:pPr>
    </w:p>
    <w:p w14:paraId="0B693B64" w14:textId="2D290013" w:rsidR="004860D8" w:rsidRDefault="004860D8" w:rsidP="004860D8">
      <w:pPr>
        <w:pStyle w:val="Obsahrmca"/>
        <w:spacing w:after="0" w:line="276" w:lineRule="auto"/>
        <w:jc w:val="both"/>
        <w:rPr>
          <w:rFonts w:asciiTheme="minorHAnsi" w:hAnsiTheme="minorHAnsi" w:cstheme="minorHAnsi"/>
          <w:sz w:val="22"/>
          <w:szCs w:val="22"/>
        </w:rPr>
      </w:pPr>
      <w:r w:rsidRPr="004860D8">
        <w:rPr>
          <w:rFonts w:asciiTheme="minorHAnsi" w:hAnsiTheme="minorHAnsi" w:cstheme="minorHAnsi"/>
          <w:b/>
          <w:bCs/>
          <w:sz w:val="22"/>
          <w:szCs w:val="22"/>
        </w:rPr>
        <w:t>Milan Smädo</w:t>
      </w:r>
      <w:r w:rsidRPr="004860D8">
        <w:rPr>
          <w:rFonts w:asciiTheme="minorHAnsi" w:hAnsiTheme="minorHAnsi" w:cstheme="minorHAnsi"/>
          <w:sz w:val="22"/>
          <w:szCs w:val="22"/>
        </w:rPr>
        <w:t xml:space="preserve">  </w:t>
      </w:r>
      <w:r>
        <w:rPr>
          <w:rFonts w:asciiTheme="minorHAnsi" w:hAnsiTheme="minorHAnsi" w:cstheme="minorHAnsi"/>
          <w:sz w:val="22"/>
          <w:szCs w:val="22"/>
        </w:rPr>
        <w:t xml:space="preserve">- som sa chcel opýtať, či by nebolo možné, túto dokumentáciu </w:t>
      </w:r>
      <w:proofErr w:type="spellStart"/>
      <w:r>
        <w:rPr>
          <w:rFonts w:asciiTheme="minorHAnsi" w:hAnsiTheme="minorHAnsi" w:cstheme="minorHAnsi"/>
          <w:sz w:val="22"/>
          <w:szCs w:val="22"/>
        </w:rPr>
        <w:t>prejednať</w:t>
      </w:r>
      <w:proofErr w:type="spellEnd"/>
      <w:r>
        <w:rPr>
          <w:rFonts w:asciiTheme="minorHAnsi" w:hAnsiTheme="minorHAnsi" w:cstheme="minorHAnsi"/>
          <w:sz w:val="22"/>
          <w:szCs w:val="22"/>
        </w:rPr>
        <w:t xml:space="preserve"> aj s občanmi dotknutými. Je tam obrovský tlak. Jeden podvečer, na hodinu ste vítaná medzi nami. Môžem o to požiadať? Ja viem že neradi chodíte medzi ľudí. Nič sa tam nebude diať.</w:t>
      </w:r>
    </w:p>
    <w:p w14:paraId="3DA17CA5" w14:textId="77777777" w:rsidR="004860D8" w:rsidRDefault="004860D8" w:rsidP="004860D8">
      <w:pPr>
        <w:pStyle w:val="Obsahrmca"/>
        <w:spacing w:after="0" w:line="276" w:lineRule="auto"/>
        <w:jc w:val="both"/>
        <w:rPr>
          <w:rFonts w:asciiTheme="minorHAnsi" w:hAnsiTheme="minorHAnsi" w:cstheme="minorHAnsi"/>
          <w:sz w:val="22"/>
          <w:szCs w:val="22"/>
        </w:rPr>
      </w:pPr>
    </w:p>
    <w:p w14:paraId="62C9D87B" w14:textId="759A999E" w:rsidR="004860D8" w:rsidRDefault="004860D8" w:rsidP="004860D8">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b/>
          <w:bCs/>
          <w:sz w:val="22"/>
          <w:szCs w:val="22"/>
        </w:rPr>
        <w:t xml:space="preserve">Ján Nosko </w:t>
      </w:r>
      <w:r w:rsidRPr="00793A07">
        <w:rPr>
          <w:rFonts w:asciiTheme="minorHAnsi" w:hAnsiTheme="minorHAnsi" w:cstheme="minorHAnsi"/>
          <w:sz w:val="22"/>
          <w:szCs w:val="22"/>
        </w:rPr>
        <w:t xml:space="preserve">-  </w:t>
      </w:r>
      <w:r>
        <w:rPr>
          <w:rFonts w:asciiTheme="minorHAnsi" w:hAnsiTheme="minorHAnsi" w:cstheme="minorHAnsi"/>
          <w:sz w:val="22"/>
          <w:szCs w:val="22"/>
        </w:rPr>
        <w:t>to nie je pravda. Myslím si</w:t>
      </w:r>
      <w:r w:rsidR="00187A8B">
        <w:rPr>
          <w:rFonts w:asciiTheme="minorHAnsi" w:hAnsiTheme="minorHAnsi" w:cstheme="minorHAnsi"/>
          <w:sz w:val="22"/>
          <w:szCs w:val="22"/>
        </w:rPr>
        <w:t xml:space="preserve">, </w:t>
      </w:r>
      <w:r>
        <w:rPr>
          <w:rFonts w:asciiTheme="minorHAnsi" w:hAnsiTheme="minorHAnsi" w:cstheme="minorHAnsi"/>
          <w:sz w:val="22"/>
          <w:szCs w:val="22"/>
        </w:rPr>
        <w:t>že radi chodia medzi ľudí. Ide o</w:t>
      </w:r>
      <w:r w:rsidR="00187A8B">
        <w:rPr>
          <w:rFonts w:asciiTheme="minorHAnsi" w:hAnsiTheme="minorHAnsi" w:cstheme="minorHAnsi"/>
          <w:sz w:val="22"/>
          <w:szCs w:val="22"/>
        </w:rPr>
        <w:t> </w:t>
      </w:r>
      <w:r>
        <w:rPr>
          <w:rFonts w:asciiTheme="minorHAnsi" w:hAnsiTheme="minorHAnsi" w:cstheme="minorHAnsi"/>
          <w:sz w:val="22"/>
          <w:szCs w:val="22"/>
        </w:rPr>
        <w:t>to</w:t>
      </w:r>
      <w:r w:rsidR="00187A8B">
        <w:rPr>
          <w:rFonts w:asciiTheme="minorHAnsi" w:hAnsiTheme="minorHAnsi" w:cstheme="minorHAnsi"/>
          <w:sz w:val="22"/>
          <w:szCs w:val="22"/>
        </w:rPr>
        <w:t>,</w:t>
      </w:r>
      <w:r>
        <w:rPr>
          <w:rFonts w:asciiTheme="minorHAnsi" w:hAnsiTheme="minorHAnsi" w:cstheme="minorHAnsi"/>
          <w:sz w:val="22"/>
          <w:szCs w:val="22"/>
        </w:rPr>
        <w:t xml:space="preserve"> aby to malo zmysel. </w:t>
      </w:r>
    </w:p>
    <w:p w14:paraId="5C874825" w14:textId="77777777" w:rsidR="004860D8" w:rsidRDefault="004860D8" w:rsidP="004860D8">
      <w:pPr>
        <w:pStyle w:val="Obsahrmca"/>
        <w:spacing w:after="0" w:line="276" w:lineRule="auto"/>
        <w:jc w:val="both"/>
        <w:rPr>
          <w:rFonts w:asciiTheme="minorHAnsi" w:hAnsiTheme="minorHAnsi" w:cstheme="minorHAnsi"/>
          <w:sz w:val="22"/>
          <w:szCs w:val="22"/>
        </w:rPr>
      </w:pPr>
    </w:p>
    <w:p w14:paraId="609EF898" w14:textId="470442AD" w:rsidR="004860D8" w:rsidRPr="00CF55E5" w:rsidRDefault="004860D8" w:rsidP="004860D8">
      <w:pPr>
        <w:pStyle w:val="Obsahrmca"/>
        <w:spacing w:after="0" w:line="276" w:lineRule="auto"/>
        <w:jc w:val="both"/>
        <w:rPr>
          <w:rFonts w:asciiTheme="minorHAnsi" w:eastAsia="Times New Roman" w:hAnsiTheme="minorHAnsi" w:cstheme="minorHAnsi"/>
          <w:spacing w:val="8"/>
          <w:sz w:val="22"/>
          <w:szCs w:val="22"/>
          <w:lang w:eastAsia="zh-CN"/>
        </w:rPr>
      </w:pPr>
      <w:r w:rsidRPr="006B0B05">
        <w:rPr>
          <w:rFonts w:asciiTheme="minorHAnsi" w:hAnsiTheme="minorHAnsi" w:cstheme="minorHAnsi"/>
          <w:b/>
          <w:bCs/>
          <w:sz w:val="22"/>
          <w:szCs w:val="22"/>
        </w:rPr>
        <w:t>Ing. arch. Ivica Gašparovičová</w:t>
      </w:r>
      <w:r w:rsidRPr="004860D8">
        <w:rPr>
          <w:rFonts w:asciiTheme="minorHAnsi" w:hAnsiTheme="minorHAnsi" w:cstheme="minorHAnsi"/>
          <w:sz w:val="22"/>
          <w:szCs w:val="22"/>
        </w:rPr>
        <w:t xml:space="preserve"> </w:t>
      </w:r>
      <w:r>
        <w:rPr>
          <w:rFonts w:asciiTheme="minorHAnsi" w:hAnsiTheme="minorHAnsi" w:cstheme="minorHAnsi"/>
          <w:sz w:val="22"/>
          <w:szCs w:val="22"/>
        </w:rPr>
        <w:t xml:space="preserve">– teda len by som zareagovala. Momentálne sa nejedná </w:t>
      </w:r>
      <w:r w:rsidRPr="00CF55E5">
        <w:rPr>
          <w:rFonts w:asciiTheme="minorHAnsi" w:eastAsia="Times New Roman" w:hAnsiTheme="minorHAnsi" w:cstheme="minorHAnsi"/>
          <w:spacing w:val="8"/>
          <w:sz w:val="22"/>
          <w:szCs w:val="22"/>
          <w:lang w:eastAsia="zh-CN"/>
        </w:rPr>
        <w:t>o</w:t>
      </w:r>
      <w:r>
        <w:rPr>
          <w:rFonts w:asciiTheme="minorHAnsi" w:eastAsia="Times New Roman" w:hAnsiTheme="minorHAnsi" w:cstheme="minorHAnsi"/>
          <w:spacing w:val="8"/>
          <w:sz w:val="22"/>
          <w:szCs w:val="22"/>
          <w:lang w:eastAsia="zh-CN"/>
        </w:rPr>
        <w:t> dokumentáciu, len o správu. Čiže je to len prvotný krok. Zatiaľ dokumentácia ešte nie je spracovaná. Musí najprv byť v zmysle zákona o verejnom obstarávaní výber zhotoviteľa a uvidíme, možno aj výber  odborne spôsobilej osoby, ktorá to bude obstarávať. Čiže zatiaľ sme urobili len ten krok, ktorý nám zákon umožňuje. Takže zatiaľ ešte nie je veľmi o čom diskutovať. Samozrejme</w:t>
      </w:r>
      <w:r w:rsidR="006B0B05">
        <w:rPr>
          <w:rFonts w:asciiTheme="minorHAnsi" w:eastAsia="Times New Roman" w:hAnsiTheme="minorHAnsi" w:cstheme="minorHAnsi"/>
          <w:spacing w:val="8"/>
          <w:sz w:val="22"/>
          <w:szCs w:val="22"/>
          <w:lang w:eastAsia="zh-CN"/>
        </w:rPr>
        <w:t>,</w:t>
      </w:r>
      <w:r>
        <w:rPr>
          <w:rFonts w:asciiTheme="minorHAnsi" w:eastAsia="Times New Roman" w:hAnsiTheme="minorHAnsi" w:cstheme="minorHAnsi"/>
          <w:spacing w:val="8"/>
          <w:sz w:val="22"/>
          <w:szCs w:val="22"/>
          <w:lang w:eastAsia="zh-CN"/>
        </w:rPr>
        <w:t xml:space="preserve"> že tam aj v zmysle zákona sa bude komunikovať či už s vami, ako poslancami, alebo aj s verejnosťou, bude dokumentácia prerokovaná.</w:t>
      </w:r>
    </w:p>
    <w:p w14:paraId="04D9FCB9" w14:textId="57EE905A" w:rsidR="00A6162F" w:rsidRPr="00505BF3" w:rsidRDefault="00A6162F" w:rsidP="00A6162F">
      <w:pPr>
        <w:spacing w:after="0" w:line="276" w:lineRule="auto"/>
        <w:jc w:val="both"/>
        <w:rPr>
          <w:rFonts w:eastAsia="Times New Roman" w:cstheme="minorHAnsi"/>
          <w:b/>
          <w:spacing w:val="8"/>
          <w:lang w:eastAsia="ar-SA"/>
        </w:rPr>
      </w:pPr>
      <w:r w:rsidRPr="00505BF3">
        <w:rPr>
          <w:rFonts w:eastAsia="Times New Roman" w:cstheme="minorHAnsi"/>
          <w:b/>
          <w:spacing w:val="8"/>
          <w:lang w:eastAsia="ar-SA"/>
        </w:rPr>
        <w:lastRenderedPageBreak/>
        <w:t xml:space="preserve">Hlasovanie číslo </w:t>
      </w:r>
      <w:r w:rsidR="00505BF3" w:rsidRPr="00505BF3">
        <w:rPr>
          <w:rFonts w:eastAsia="Times New Roman" w:cstheme="minorHAnsi"/>
          <w:b/>
          <w:spacing w:val="8"/>
          <w:lang w:eastAsia="ar-SA"/>
        </w:rPr>
        <w:t>52</w:t>
      </w:r>
      <w:r w:rsidRPr="00505BF3">
        <w:rPr>
          <w:rFonts w:eastAsia="Times New Roman" w:cstheme="minorHAnsi"/>
          <w:b/>
          <w:spacing w:val="8"/>
          <w:lang w:eastAsia="ar-SA"/>
        </w:rPr>
        <w:t>: návrh písomne predložený</w:t>
      </w:r>
    </w:p>
    <w:p w14:paraId="39C0EFB1" w14:textId="6F012EA5" w:rsidR="00A6162F" w:rsidRPr="00505BF3" w:rsidRDefault="00A6162F" w:rsidP="00A6162F">
      <w:pPr>
        <w:spacing w:after="0" w:line="276" w:lineRule="auto"/>
        <w:jc w:val="both"/>
        <w:rPr>
          <w:rFonts w:eastAsia="Times New Roman" w:cstheme="minorHAnsi"/>
          <w:b/>
          <w:spacing w:val="8"/>
          <w:lang w:eastAsia="ar-SA"/>
        </w:rPr>
      </w:pPr>
      <w:r w:rsidRPr="00505BF3">
        <w:rPr>
          <w:rFonts w:eastAsia="Times New Roman" w:cstheme="minorHAnsi"/>
          <w:b/>
          <w:spacing w:val="8"/>
          <w:lang w:eastAsia="ar-SA"/>
        </w:rPr>
        <w:t>Počet prítomných: 2</w:t>
      </w:r>
      <w:r w:rsidR="00505BF3" w:rsidRPr="00505BF3">
        <w:rPr>
          <w:rFonts w:eastAsia="Times New Roman" w:cstheme="minorHAnsi"/>
          <w:b/>
          <w:spacing w:val="8"/>
          <w:lang w:eastAsia="ar-SA"/>
        </w:rPr>
        <w:t>1</w:t>
      </w:r>
      <w:r w:rsidRPr="00505BF3">
        <w:rPr>
          <w:rFonts w:eastAsia="Times New Roman" w:cstheme="minorHAnsi"/>
          <w:b/>
          <w:spacing w:val="8"/>
          <w:lang w:eastAsia="ar-SA"/>
        </w:rPr>
        <w:t xml:space="preserve">   Za: </w:t>
      </w:r>
      <w:r w:rsidR="003F191F">
        <w:rPr>
          <w:rFonts w:eastAsia="Times New Roman" w:cstheme="minorHAnsi"/>
          <w:b/>
          <w:spacing w:val="8"/>
          <w:lang w:eastAsia="ar-SA"/>
        </w:rPr>
        <w:t>19</w:t>
      </w:r>
      <w:r w:rsidRPr="00505BF3">
        <w:rPr>
          <w:rFonts w:eastAsia="Times New Roman" w:cstheme="minorHAnsi"/>
          <w:b/>
          <w:spacing w:val="8"/>
          <w:lang w:eastAsia="ar-SA"/>
        </w:rPr>
        <w:t xml:space="preserve">    Proti:</w:t>
      </w:r>
      <w:r w:rsidR="00505BF3" w:rsidRPr="00505BF3">
        <w:rPr>
          <w:rFonts w:eastAsia="Times New Roman" w:cstheme="minorHAnsi"/>
          <w:b/>
          <w:spacing w:val="8"/>
          <w:lang w:eastAsia="ar-SA"/>
        </w:rPr>
        <w:t xml:space="preserve"> </w:t>
      </w:r>
      <w:r w:rsidR="003F191F">
        <w:rPr>
          <w:rFonts w:eastAsia="Times New Roman" w:cstheme="minorHAnsi"/>
          <w:b/>
          <w:spacing w:val="8"/>
          <w:lang w:eastAsia="ar-SA"/>
        </w:rPr>
        <w:t>0</w:t>
      </w:r>
      <w:r w:rsidRPr="00505BF3">
        <w:rPr>
          <w:rFonts w:eastAsia="Times New Roman" w:cstheme="minorHAnsi"/>
          <w:b/>
          <w:spacing w:val="8"/>
          <w:lang w:eastAsia="ar-SA"/>
        </w:rPr>
        <w:t xml:space="preserve">     Zdržalo sa: 0     Nehlasovalo: </w:t>
      </w:r>
      <w:r w:rsidR="003F191F">
        <w:rPr>
          <w:rFonts w:eastAsia="Times New Roman" w:cstheme="minorHAnsi"/>
          <w:b/>
          <w:spacing w:val="8"/>
          <w:lang w:eastAsia="ar-SA"/>
        </w:rPr>
        <w:t>2</w:t>
      </w:r>
    </w:p>
    <w:p w14:paraId="39B832C4" w14:textId="77777777" w:rsidR="00A6162F" w:rsidRPr="00505BF3" w:rsidRDefault="00A6162F" w:rsidP="00A6162F">
      <w:pPr>
        <w:spacing w:after="0" w:line="276" w:lineRule="auto"/>
        <w:jc w:val="both"/>
        <w:rPr>
          <w:rFonts w:eastAsia="Times New Roman" w:cstheme="minorHAnsi"/>
          <w:b/>
          <w:spacing w:val="8"/>
          <w:lang w:eastAsia="ar-SA"/>
        </w:rPr>
      </w:pPr>
      <w:r w:rsidRPr="00505BF3">
        <w:rPr>
          <w:rFonts w:eastAsia="Times New Roman" w:cstheme="minorHAnsi"/>
          <w:b/>
          <w:spacing w:val="8"/>
          <w:lang w:eastAsia="ar-SA"/>
        </w:rPr>
        <w:t>Návrh bol schválený.</w:t>
      </w:r>
    </w:p>
    <w:p w14:paraId="6A805E65" w14:textId="77777777" w:rsidR="00A6162F" w:rsidRPr="00505BF3" w:rsidRDefault="00A6162F" w:rsidP="00A6162F">
      <w:pPr>
        <w:spacing w:after="0" w:line="276" w:lineRule="auto"/>
        <w:jc w:val="both"/>
        <w:rPr>
          <w:rFonts w:eastAsia="Tahoma" w:cstheme="minorHAnsi"/>
          <w:b/>
          <w:bCs/>
          <w:u w:val="single"/>
          <w:lang w:eastAsia="sk-SK" w:bidi="sk-SK"/>
        </w:rPr>
      </w:pPr>
    </w:p>
    <w:p w14:paraId="59B236AF" w14:textId="4672C87C" w:rsidR="00A6162F" w:rsidRPr="00505BF3"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505BF3">
        <w:rPr>
          <w:rFonts w:asciiTheme="minorHAnsi" w:eastAsia="Times New Roman" w:hAnsiTheme="minorHAnsi" w:cstheme="minorHAnsi"/>
          <w:b/>
          <w:bCs/>
          <w:spacing w:val="8"/>
          <w:position w:val="2"/>
          <w:sz w:val="22"/>
          <w:szCs w:val="22"/>
          <w:u w:val="single"/>
          <w:lang w:val="sk-SK"/>
        </w:rPr>
        <w:t>U z n e s e n i e   č í s l o  8</w:t>
      </w:r>
      <w:r w:rsidR="00505BF3" w:rsidRPr="00505BF3">
        <w:rPr>
          <w:rFonts w:asciiTheme="minorHAnsi" w:eastAsia="Times New Roman" w:hAnsiTheme="minorHAnsi" w:cstheme="minorHAnsi"/>
          <w:b/>
          <w:bCs/>
          <w:spacing w:val="8"/>
          <w:position w:val="2"/>
          <w:sz w:val="22"/>
          <w:szCs w:val="22"/>
          <w:u w:val="single"/>
          <w:lang w:val="sk-SK"/>
        </w:rPr>
        <w:t>53</w:t>
      </w:r>
      <w:r w:rsidRPr="00505BF3">
        <w:rPr>
          <w:rFonts w:asciiTheme="minorHAnsi" w:eastAsia="Times New Roman" w:hAnsiTheme="minorHAnsi" w:cstheme="minorHAnsi"/>
          <w:b/>
          <w:bCs/>
          <w:spacing w:val="8"/>
          <w:position w:val="2"/>
          <w:sz w:val="22"/>
          <w:szCs w:val="22"/>
          <w:u w:val="single"/>
          <w:lang w:val="sk-SK"/>
        </w:rPr>
        <w:t>/2026- MsZ:</w:t>
      </w:r>
    </w:p>
    <w:p w14:paraId="654E2FA5" w14:textId="77777777" w:rsidR="00505BF3" w:rsidRPr="00505BF3" w:rsidRDefault="00505BF3" w:rsidP="00505BF3">
      <w:pPr>
        <w:spacing w:after="0" w:line="360" w:lineRule="auto"/>
        <w:jc w:val="both"/>
        <w:rPr>
          <w:rFonts w:cstheme="minorHAnsi"/>
          <w:lang w:bidi="sk-SK"/>
        </w:rPr>
      </w:pPr>
      <w:r w:rsidRPr="00505BF3">
        <w:rPr>
          <w:rFonts w:cstheme="minorHAnsi"/>
          <w:lang w:bidi="sk-SK"/>
        </w:rPr>
        <w:t xml:space="preserve">Mestské zastupiteľstvo v Banskej Bystrici </w:t>
      </w:r>
    </w:p>
    <w:p w14:paraId="0386AA15" w14:textId="77777777" w:rsidR="00505BF3" w:rsidRPr="00505BF3" w:rsidRDefault="00505BF3" w:rsidP="00FD1D19">
      <w:pPr>
        <w:numPr>
          <w:ilvl w:val="0"/>
          <w:numId w:val="28"/>
        </w:numPr>
        <w:spacing w:after="0" w:line="360" w:lineRule="auto"/>
        <w:ind w:left="284" w:hanging="284"/>
        <w:jc w:val="both"/>
        <w:rPr>
          <w:rFonts w:cstheme="minorHAnsi"/>
          <w:lang w:bidi="sk-SK"/>
        </w:rPr>
      </w:pPr>
      <w:r w:rsidRPr="00505BF3">
        <w:rPr>
          <w:rFonts w:cstheme="minorHAnsi"/>
          <w:lang w:bidi="sk-SK"/>
        </w:rPr>
        <w:t xml:space="preserve">b e r i e   n a   v e d o m i e </w:t>
      </w:r>
    </w:p>
    <w:p w14:paraId="603792A3" w14:textId="77777777" w:rsidR="00505BF3" w:rsidRPr="00505BF3" w:rsidRDefault="00505BF3" w:rsidP="00505BF3">
      <w:pPr>
        <w:spacing w:after="0" w:line="360" w:lineRule="auto"/>
        <w:ind w:left="284"/>
        <w:jc w:val="both"/>
        <w:rPr>
          <w:rFonts w:cstheme="minorHAnsi"/>
          <w:lang w:bidi="sk-SK"/>
        </w:rPr>
      </w:pPr>
      <w:r w:rsidRPr="00505BF3">
        <w:rPr>
          <w:rFonts w:cstheme="minorHAnsi"/>
          <w:lang w:bidi="sk-SK"/>
        </w:rPr>
        <w:t xml:space="preserve">Dôvodovú správu k Správe o stave územnoplánovacej dokumentácie „Územný plán zóny Piesky II., Banská Bystrica </w:t>
      </w:r>
    </w:p>
    <w:p w14:paraId="4F015B18" w14:textId="77777777" w:rsidR="00505BF3" w:rsidRPr="00505BF3" w:rsidRDefault="00505BF3" w:rsidP="00505BF3">
      <w:pPr>
        <w:spacing w:after="0" w:line="360" w:lineRule="auto"/>
        <w:ind w:left="284"/>
        <w:jc w:val="both"/>
        <w:rPr>
          <w:rFonts w:cstheme="minorHAnsi"/>
          <w:lang w:bidi="sk-SK"/>
        </w:rPr>
      </w:pPr>
      <w:r w:rsidRPr="00505BF3">
        <w:rPr>
          <w:rFonts w:cstheme="minorHAnsi"/>
          <w:lang w:bidi="sk-SK"/>
        </w:rPr>
        <w:t xml:space="preserve">Stanovisko č. 19461/2026-17.1.1. </w:t>
      </w:r>
      <w:proofErr w:type="spellStart"/>
      <w:r w:rsidRPr="00505BF3">
        <w:rPr>
          <w:rFonts w:cstheme="minorHAnsi"/>
          <w:lang w:bidi="sk-SK"/>
        </w:rPr>
        <w:t>č.z</w:t>
      </w:r>
      <w:proofErr w:type="spellEnd"/>
      <w:r w:rsidRPr="00505BF3">
        <w:rPr>
          <w:rFonts w:cstheme="minorHAnsi"/>
          <w:lang w:bidi="sk-SK"/>
        </w:rPr>
        <w:t xml:space="preserve">.: 23930/2026 zo dňa 25.03.2026 Regionálneho úradu pre územné plánovanie a výstavbu v Banskej Bystrici </w:t>
      </w:r>
    </w:p>
    <w:p w14:paraId="0210866F" w14:textId="77777777" w:rsidR="00505BF3" w:rsidRPr="00505BF3" w:rsidRDefault="00505BF3" w:rsidP="00505BF3">
      <w:pPr>
        <w:spacing w:after="0" w:line="360" w:lineRule="auto"/>
        <w:ind w:left="284"/>
        <w:jc w:val="both"/>
        <w:rPr>
          <w:rFonts w:cstheme="minorHAnsi"/>
          <w:lang w:bidi="sk-SK"/>
        </w:rPr>
      </w:pPr>
      <w:r w:rsidRPr="00505BF3">
        <w:rPr>
          <w:rFonts w:cstheme="minorHAnsi"/>
          <w:lang w:bidi="sk-SK"/>
        </w:rPr>
        <w:t xml:space="preserve">Stanovisko č.1. 09429/2026/ODDUPZP-2 zo dňa 24.03.2026 Banskobystrického samosprávneho kraja, oddelenie územného plánovania a životného prostredia v Banskej Bystrici </w:t>
      </w:r>
    </w:p>
    <w:p w14:paraId="4F01F437" w14:textId="77777777" w:rsidR="00505BF3" w:rsidRPr="00505BF3" w:rsidRDefault="00505BF3" w:rsidP="00FD1D19">
      <w:pPr>
        <w:numPr>
          <w:ilvl w:val="0"/>
          <w:numId w:val="28"/>
        </w:numPr>
        <w:spacing w:after="0" w:line="360" w:lineRule="auto"/>
        <w:ind w:left="284" w:hanging="284"/>
        <w:jc w:val="both"/>
        <w:rPr>
          <w:rFonts w:cstheme="minorHAnsi"/>
          <w:lang w:bidi="sk-SK"/>
        </w:rPr>
      </w:pPr>
      <w:r w:rsidRPr="00505BF3">
        <w:rPr>
          <w:rFonts w:cstheme="minorHAnsi"/>
          <w:lang w:bidi="sk-SK"/>
        </w:rPr>
        <w:t xml:space="preserve">s ch v a ľ u j e </w:t>
      </w:r>
    </w:p>
    <w:p w14:paraId="1902BC0D" w14:textId="77777777" w:rsidR="00505BF3" w:rsidRPr="00505BF3" w:rsidRDefault="00505BF3" w:rsidP="00505BF3">
      <w:pPr>
        <w:spacing w:after="0" w:line="360" w:lineRule="auto"/>
        <w:ind w:firstLine="284"/>
        <w:jc w:val="both"/>
        <w:rPr>
          <w:rFonts w:cstheme="minorHAnsi"/>
          <w:lang w:bidi="sk-SK"/>
        </w:rPr>
      </w:pPr>
      <w:r w:rsidRPr="00505BF3">
        <w:rPr>
          <w:rFonts w:cstheme="minorHAnsi"/>
          <w:lang w:bidi="sk-SK"/>
        </w:rPr>
        <w:t>Správu o stave územnoplánovacej dokumentácie Územný plán zóny Piesky II., Banská Bystrica</w:t>
      </w:r>
    </w:p>
    <w:p w14:paraId="09B45E74" w14:textId="77777777" w:rsidR="00E157BF" w:rsidRDefault="00E157BF" w:rsidP="00A6162F">
      <w:pPr>
        <w:pStyle w:val="Textbody"/>
        <w:spacing w:after="0" w:line="276" w:lineRule="auto"/>
        <w:jc w:val="both"/>
        <w:rPr>
          <w:rFonts w:asciiTheme="minorHAnsi" w:hAnsiTheme="minorHAnsi" w:cstheme="minorHAnsi"/>
          <w:b/>
          <w:sz w:val="28"/>
          <w:szCs w:val="28"/>
          <w:u w:val="single"/>
        </w:rPr>
      </w:pPr>
    </w:p>
    <w:p w14:paraId="43A7A100" w14:textId="001D939B"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416C74" w:rsidRPr="00793A07">
        <w:rPr>
          <w:rFonts w:asciiTheme="minorHAnsi" w:hAnsiTheme="minorHAnsi" w:cstheme="minorHAnsi"/>
          <w:b/>
          <w:sz w:val="28"/>
          <w:szCs w:val="28"/>
          <w:u w:val="single"/>
        </w:rPr>
        <w:t>20</w:t>
      </w:r>
      <w:r w:rsidRPr="00793A07">
        <w:rPr>
          <w:rFonts w:asciiTheme="minorHAnsi" w:hAnsiTheme="minorHAnsi" w:cstheme="minorHAnsi"/>
          <w:b/>
          <w:sz w:val="28"/>
          <w:szCs w:val="28"/>
          <w:u w:val="single"/>
        </w:rPr>
        <w:t>:</w:t>
      </w:r>
    </w:p>
    <w:p w14:paraId="1A81EABD" w14:textId="62A53599" w:rsidR="00416C74" w:rsidRPr="00793A07" w:rsidRDefault="00416C74" w:rsidP="00A6162F">
      <w:pPr>
        <w:pStyle w:val="Obsahrmca"/>
        <w:spacing w:after="0" w:line="276" w:lineRule="auto"/>
        <w:jc w:val="both"/>
        <w:rPr>
          <w:rFonts w:asciiTheme="minorHAnsi" w:hAnsiTheme="minorHAnsi" w:cstheme="minorHAnsi"/>
          <w:sz w:val="22"/>
          <w:szCs w:val="22"/>
          <w:u w:val="single"/>
        </w:rPr>
      </w:pPr>
      <w:r w:rsidRPr="00793A07">
        <w:rPr>
          <w:rFonts w:asciiTheme="minorHAnsi" w:eastAsia="Times New Roman" w:hAnsiTheme="minorHAnsi" w:cstheme="minorHAnsi"/>
          <w:b/>
        </w:rPr>
        <w:t>Návrh na doplnenie delegovaných zástupcov zriaďovateľa do rád škôl pri materských školách v zriaďovateľskej pôsobnosti mesta Banská Bystrica</w:t>
      </w:r>
    </w:p>
    <w:p w14:paraId="575FDE14" w14:textId="77060BF1"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13D77C7C" w14:textId="77777777" w:rsidR="00A6162F" w:rsidRPr="00793A07" w:rsidRDefault="00A6162F" w:rsidP="00A6162F">
      <w:pPr>
        <w:pStyle w:val="Normlnywebov"/>
        <w:spacing w:beforeAutospacing="0" w:after="0" w:line="276" w:lineRule="auto"/>
        <w:jc w:val="both"/>
        <w:rPr>
          <w:rFonts w:asciiTheme="minorHAnsi" w:hAnsiTheme="minorHAnsi" w:cstheme="minorHAnsi"/>
          <w:sz w:val="22"/>
          <w:szCs w:val="22"/>
        </w:rPr>
      </w:pPr>
    </w:p>
    <w:p w14:paraId="4CCF6502" w14:textId="7C8BDB24" w:rsidR="00A6162F" w:rsidRPr="00793A07" w:rsidRDefault="00A6162F" w:rsidP="00A6162F">
      <w:pPr>
        <w:pStyle w:val="Obsahrmca"/>
        <w:spacing w:after="0"/>
        <w:jc w:val="both"/>
        <w:rPr>
          <w:rFonts w:asciiTheme="minorHAnsi" w:hAnsiTheme="minorHAnsi" w:cstheme="minorHAnsi"/>
          <w:color w:val="EE0000"/>
          <w:sz w:val="22"/>
          <w:szCs w:val="22"/>
        </w:rPr>
      </w:pPr>
      <w:r w:rsidRPr="00793A07">
        <w:rPr>
          <w:rFonts w:asciiTheme="minorHAnsi" w:hAnsiTheme="minorHAnsi" w:cstheme="minorHAnsi"/>
          <w:sz w:val="22"/>
          <w:szCs w:val="22"/>
        </w:rPr>
        <w:t xml:space="preserve">Úvodné slovo predniesla </w:t>
      </w:r>
      <w:r w:rsidR="00416C74" w:rsidRPr="00793A07">
        <w:rPr>
          <w:rFonts w:ascii="Calibri" w:hAnsi="Calibri" w:cs="Calibri"/>
          <w:sz w:val="22"/>
          <w:szCs w:val="22"/>
        </w:rPr>
        <w:t xml:space="preserve">Mgr. Eva </w:t>
      </w:r>
      <w:proofErr w:type="spellStart"/>
      <w:r w:rsidR="00416C74" w:rsidRPr="00793A07">
        <w:rPr>
          <w:rFonts w:ascii="Calibri" w:hAnsi="Calibri" w:cs="Calibri"/>
          <w:sz w:val="22"/>
          <w:szCs w:val="22"/>
        </w:rPr>
        <w:t>Hermáneková</w:t>
      </w:r>
      <w:proofErr w:type="spellEnd"/>
      <w:r w:rsidR="00416C74" w:rsidRPr="00793A07">
        <w:rPr>
          <w:rFonts w:ascii="Calibri" w:hAnsi="Calibri" w:cs="Calibri"/>
          <w:sz w:val="22"/>
          <w:szCs w:val="22"/>
        </w:rPr>
        <w:t>, referentka Školského úradu, oddelenia školstva a mládeže</w:t>
      </w:r>
      <w:r w:rsidRPr="00793A07">
        <w:rPr>
          <w:rFonts w:asciiTheme="minorHAnsi" w:hAnsiTheme="minorHAnsi" w:cstheme="minorHAnsi"/>
          <w:sz w:val="22"/>
          <w:szCs w:val="22"/>
        </w:rPr>
        <w:t>.</w:t>
      </w:r>
    </w:p>
    <w:p w14:paraId="4B62CDE6" w14:textId="77777777" w:rsidR="00A6162F" w:rsidRPr="00793A07" w:rsidRDefault="00A6162F" w:rsidP="00A6162F">
      <w:pPr>
        <w:spacing w:after="0"/>
        <w:jc w:val="both"/>
        <w:rPr>
          <w:color w:val="EE0000"/>
        </w:rPr>
      </w:pPr>
    </w:p>
    <w:p w14:paraId="0E573F40" w14:textId="77777777" w:rsidR="00F95694" w:rsidRDefault="00E14689" w:rsidP="00E14689">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E14689">
        <w:rPr>
          <w:rFonts w:asciiTheme="minorHAnsi" w:eastAsia="Times New Roman" w:hAnsiTheme="minorHAnsi" w:cstheme="minorHAnsi"/>
          <w:b/>
          <w:bCs/>
          <w:spacing w:val="8"/>
          <w:sz w:val="22"/>
          <w:szCs w:val="22"/>
          <w:lang w:val="sk-SK"/>
        </w:rPr>
        <w:t>PhDr. Marcel Pecník</w:t>
      </w:r>
      <w:r w:rsidRPr="00E14689">
        <w:rPr>
          <w:rFonts w:asciiTheme="minorHAnsi" w:eastAsia="Times New Roman" w:hAnsiTheme="minorHAnsi" w:cstheme="minorHAnsi"/>
          <w:spacing w:val="8"/>
          <w:sz w:val="22"/>
          <w:szCs w:val="22"/>
          <w:lang w:val="sk-SK"/>
        </w:rPr>
        <w:t xml:space="preserve"> </w:t>
      </w:r>
      <w:r>
        <w:rPr>
          <w:rFonts w:asciiTheme="minorHAnsi" w:eastAsia="Times New Roman" w:hAnsiTheme="minorHAnsi" w:cstheme="minorHAnsi"/>
          <w:spacing w:val="8"/>
          <w:sz w:val="22"/>
          <w:szCs w:val="22"/>
          <w:lang w:val="sk-SK"/>
        </w:rPr>
        <w:t>–</w:t>
      </w:r>
      <w:r w:rsidRPr="00E14689">
        <w:rPr>
          <w:rFonts w:asciiTheme="minorHAnsi" w:eastAsia="Times New Roman" w:hAnsiTheme="minorHAnsi" w:cstheme="minorHAnsi"/>
          <w:spacing w:val="8"/>
          <w:sz w:val="22"/>
          <w:szCs w:val="22"/>
          <w:lang w:val="sk-SK"/>
        </w:rPr>
        <w:t xml:space="preserve"> </w:t>
      </w:r>
      <w:r>
        <w:rPr>
          <w:rFonts w:asciiTheme="minorHAnsi" w:eastAsia="Times New Roman" w:hAnsiTheme="minorHAnsi" w:cstheme="minorHAnsi"/>
          <w:spacing w:val="8"/>
          <w:sz w:val="22"/>
          <w:szCs w:val="22"/>
          <w:lang w:val="sk-SK"/>
        </w:rPr>
        <w:t xml:space="preserve">milé kolegyne, kolegovia, ďakujem aj za uvedenie materiálu. Ja by som len v mene Komisie </w:t>
      </w:r>
      <w:r w:rsidR="00F95694">
        <w:rPr>
          <w:rFonts w:asciiTheme="minorHAnsi" w:eastAsia="Times New Roman" w:hAnsiTheme="minorHAnsi" w:cstheme="minorHAnsi"/>
          <w:spacing w:val="8"/>
          <w:sz w:val="22"/>
          <w:szCs w:val="22"/>
          <w:lang w:val="sk-SK"/>
        </w:rPr>
        <w:t xml:space="preserve">vzdelávania mestského zastupiteľstva chcel doplniť, že materiál bol prerokovaný v tejto komisii a odporúča Mestskému zastupiteľstvu materiál schváliť. </w:t>
      </w:r>
    </w:p>
    <w:p w14:paraId="18497ED4" w14:textId="77777777" w:rsidR="00A6162F" w:rsidRPr="00793A07" w:rsidRDefault="00A6162F" w:rsidP="00A6162F">
      <w:pPr>
        <w:pStyle w:val="Obsahrmca"/>
        <w:spacing w:after="0" w:line="276" w:lineRule="auto"/>
        <w:jc w:val="both"/>
        <w:rPr>
          <w:rFonts w:asciiTheme="minorHAnsi" w:hAnsiTheme="minorHAnsi" w:cstheme="minorHAnsi"/>
          <w:color w:val="EE0000"/>
          <w:sz w:val="22"/>
          <w:szCs w:val="22"/>
        </w:rPr>
      </w:pPr>
    </w:p>
    <w:p w14:paraId="56934F46" w14:textId="57BC2525" w:rsidR="00A6162F" w:rsidRPr="008B5338" w:rsidRDefault="00A6162F" w:rsidP="00A6162F">
      <w:pPr>
        <w:spacing w:after="0" w:line="276" w:lineRule="auto"/>
        <w:jc w:val="both"/>
        <w:rPr>
          <w:rFonts w:eastAsia="Times New Roman" w:cstheme="minorHAnsi"/>
          <w:b/>
          <w:spacing w:val="8"/>
          <w:lang w:eastAsia="ar-SA"/>
        </w:rPr>
      </w:pPr>
      <w:r w:rsidRPr="008B5338">
        <w:rPr>
          <w:rFonts w:eastAsia="Times New Roman" w:cstheme="minorHAnsi"/>
          <w:b/>
          <w:spacing w:val="8"/>
          <w:lang w:eastAsia="ar-SA"/>
        </w:rPr>
        <w:t xml:space="preserve">Hlasovanie číslo </w:t>
      </w:r>
      <w:r w:rsidR="0064089A" w:rsidRPr="008B5338">
        <w:rPr>
          <w:rFonts w:eastAsia="Times New Roman" w:cstheme="minorHAnsi"/>
          <w:b/>
          <w:spacing w:val="8"/>
          <w:lang w:eastAsia="ar-SA"/>
        </w:rPr>
        <w:t>53</w:t>
      </w:r>
      <w:r w:rsidRPr="008B5338">
        <w:rPr>
          <w:rFonts w:eastAsia="Times New Roman" w:cstheme="minorHAnsi"/>
          <w:b/>
          <w:spacing w:val="8"/>
          <w:lang w:eastAsia="ar-SA"/>
        </w:rPr>
        <w:t>: návrh písomne predložený</w:t>
      </w:r>
    </w:p>
    <w:p w14:paraId="6C551C79" w14:textId="526D578F" w:rsidR="00A6162F" w:rsidRPr="008B5338" w:rsidRDefault="00A6162F" w:rsidP="00A6162F">
      <w:pPr>
        <w:spacing w:after="0" w:line="276" w:lineRule="auto"/>
        <w:jc w:val="both"/>
        <w:rPr>
          <w:rFonts w:eastAsia="Times New Roman" w:cstheme="minorHAnsi"/>
          <w:b/>
          <w:spacing w:val="8"/>
          <w:lang w:eastAsia="ar-SA"/>
        </w:rPr>
      </w:pPr>
      <w:r w:rsidRPr="008B5338">
        <w:rPr>
          <w:rFonts w:eastAsia="Times New Roman" w:cstheme="minorHAnsi"/>
          <w:b/>
          <w:spacing w:val="8"/>
          <w:lang w:eastAsia="ar-SA"/>
        </w:rPr>
        <w:t>Počet prítomných: 2</w:t>
      </w:r>
      <w:r w:rsidR="0064089A" w:rsidRPr="008B5338">
        <w:rPr>
          <w:rFonts w:eastAsia="Times New Roman" w:cstheme="minorHAnsi"/>
          <w:b/>
          <w:spacing w:val="8"/>
          <w:lang w:eastAsia="ar-SA"/>
        </w:rPr>
        <w:t>1</w:t>
      </w:r>
      <w:r w:rsidRPr="008B5338">
        <w:rPr>
          <w:rFonts w:eastAsia="Times New Roman" w:cstheme="minorHAnsi"/>
          <w:b/>
          <w:spacing w:val="8"/>
          <w:lang w:eastAsia="ar-SA"/>
        </w:rPr>
        <w:t xml:space="preserve">   Za: 2</w:t>
      </w:r>
      <w:r w:rsidR="0064089A" w:rsidRPr="008B5338">
        <w:rPr>
          <w:rFonts w:eastAsia="Times New Roman" w:cstheme="minorHAnsi"/>
          <w:b/>
          <w:spacing w:val="8"/>
          <w:lang w:eastAsia="ar-SA"/>
        </w:rPr>
        <w:t>0</w:t>
      </w:r>
      <w:r w:rsidRPr="008B5338">
        <w:rPr>
          <w:rFonts w:eastAsia="Times New Roman" w:cstheme="minorHAnsi"/>
          <w:b/>
          <w:spacing w:val="8"/>
          <w:lang w:eastAsia="ar-SA"/>
        </w:rPr>
        <w:t xml:space="preserve">    Proti: 0     Zdržalo sa: 0     Nehlasovalo: 1</w:t>
      </w:r>
    </w:p>
    <w:p w14:paraId="18324B51" w14:textId="77777777" w:rsidR="00A6162F" w:rsidRPr="008B5338" w:rsidRDefault="00A6162F" w:rsidP="00A6162F">
      <w:pPr>
        <w:spacing w:after="0" w:line="276" w:lineRule="auto"/>
        <w:jc w:val="both"/>
        <w:rPr>
          <w:rFonts w:eastAsia="Times New Roman" w:cstheme="minorHAnsi"/>
          <w:b/>
          <w:spacing w:val="8"/>
          <w:lang w:eastAsia="ar-SA"/>
        </w:rPr>
      </w:pPr>
      <w:r w:rsidRPr="008B5338">
        <w:rPr>
          <w:rFonts w:eastAsia="Times New Roman" w:cstheme="minorHAnsi"/>
          <w:b/>
          <w:spacing w:val="8"/>
          <w:lang w:eastAsia="ar-SA"/>
        </w:rPr>
        <w:t>Návrh bol schválený.</w:t>
      </w:r>
    </w:p>
    <w:p w14:paraId="5C80118E" w14:textId="77777777" w:rsidR="00A6162F" w:rsidRPr="008B5338" w:rsidRDefault="00A6162F" w:rsidP="00A6162F">
      <w:pPr>
        <w:spacing w:after="0" w:line="276" w:lineRule="auto"/>
        <w:jc w:val="both"/>
        <w:rPr>
          <w:rFonts w:eastAsia="Tahoma" w:cstheme="minorHAnsi"/>
          <w:b/>
          <w:bCs/>
          <w:u w:val="single"/>
          <w:lang w:eastAsia="sk-SK" w:bidi="sk-SK"/>
        </w:rPr>
      </w:pPr>
    </w:p>
    <w:p w14:paraId="382E5817" w14:textId="63611A55" w:rsidR="00A6162F" w:rsidRPr="008B5338"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8B5338">
        <w:rPr>
          <w:rFonts w:asciiTheme="minorHAnsi" w:eastAsia="Times New Roman" w:hAnsiTheme="minorHAnsi" w:cstheme="minorHAnsi"/>
          <w:b/>
          <w:bCs/>
          <w:spacing w:val="8"/>
          <w:position w:val="2"/>
          <w:sz w:val="22"/>
          <w:szCs w:val="22"/>
          <w:u w:val="single"/>
          <w:lang w:val="sk-SK"/>
        </w:rPr>
        <w:t>U z n e s e n i e   č í s l o  8</w:t>
      </w:r>
      <w:r w:rsidR="008B5338" w:rsidRPr="008B5338">
        <w:rPr>
          <w:rFonts w:asciiTheme="minorHAnsi" w:eastAsia="Times New Roman" w:hAnsiTheme="minorHAnsi" w:cstheme="minorHAnsi"/>
          <w:b/>
          <w:bCs/>
          <w:spacing w:val="8"/>
          <w:position w:val="2"/>
          <w:sz w:val="22"/>
          <w:szCs w:val="22"/>
          <w:u w:val="single"/>
          <w:lang w:val="sk-SK"/>
        </w:rPr>
        <w:t>54</w:t>
      </w:r>
      <w:r w:rsidRPr="008B5338">
        <w:rPr>
          <w:rFonts w:asciiTheme="minorHAnsi" w:eastAsia="Times New Roman" w:hAnsiTheme="minorHAnsi" w:cstheme="minorHAnsi"/>
          <w:b/>
          <w:bCs/>
          <w:spacing w:val="8"/>
          <w:position w:val="2"/>
          <w:sz w:val="22"/>
          <w:szCs w:val="22"/>
          <w:u w:val="single"/>
          <w:lang w:val="sk-SK"/>
        </w:rPr>
        <w:t>/2026- MsZ:</w:t>
      </w:r>
    </w:p>
    <w:p w14:paraId="5C99EA61" w14:textId="77777777" w:rsidR="008B5338" w:rsidRPr="008B5338" w:rsidRDefault="008B5338" w:rsidP="008B5338">
      <w:pPr>
        <w:spacing w:after="0" w:line="360" w:lineRule="auto"/>
        <w:jc w:val="both"/>
        <w:rPr>
          <w:rFonts w:cstheme="minorHAnsi"/>
          <w:bCs/>
        </w:rPr>
      </w:pPr>
      <w:r w:rsidRPr="008B5338">
        <w:rPr>
          <w:rFonts w:cstheme="minorHAnsi"/>
          <w:bCs/>
        </w:rPr>
        <w:t xml:space="preserve">Mestské zastupiteľstvo v Banskej Bystrici </w:t>
      </w:r>
    </w:p>
    <w:p w14:paraId="17C17E55" w14:textId="77777777" w:rsidR="008B5338" w:rsidRPr="008B5338" w:rsidRDefault="008B5338" w:rsidP="00FD1D19">
      <w:pPr>
        <w:numPr>
          <w:ilvl w:val="0"/>
          <w:numId w:val="29"/>
        </w:numPr>
        <w:spacing w:after="0" w:line="360" w:lineRule="auto"/>
        <w:ind w:left="284" w:hanging="284"/>
        <w:jc w:val="both"/>
        <w:rPr>
          <w:rFonts w:cstheme="minorHAnsi"/>
          <w:bCs/>
        </w:rPr>
      </w:pPr>
      <w:r w:rsidRPr="008B5338">
        <w:rPr>
          <w:rFonts w:cstheme="minorHAnsi"/>
          <w:bCs/>
        </w:rPr>
        <w:t>b e r i e   n a   v e d o m i e</w:t>
      </w:r>
    </w:p>
    <w:p w14:paraId="7518365A" w14:textId="77777777" w:rsidR="008B5338" w:rsidRPr="008B5338" w:rsidRDefault="008B5338" w:rsidP="008B5338">
      <w:pPr>
        <w:spacing w:after="0" w:line="360" w:lineRule="auto"/>
        <w:ind w:left="284"/>
        <w:jc w:val="both"/>
        <w:rPr>
          <w:rFonts w:cstheme="minorHAnsi"/>
          <w:bCs/>
        </w:rPr>
      </w:pPr>
      <w:r w:rsidRPr="008B5338">
        <w:rPr>
          <w:rFonts w:cstheme="minorHAnsi"/>
          <w:bCs/>
        </w:rPr>
        <w:t>Dôvodovú správu k Návrhu na doplnenie delegovaných zástupcov zriaďovateľa do rád škôl pri materských školách v zriaďovateľskej pôsobnosti Mesta Banská Bystrica v súvislosti s nadobudnutím účinnosti zákona č. 321/2025 Z. z. o školskej správe a o zmene a doplnení niektorých zákonov.</w:t>
      </w:r>
    </w:p>
    <w:p w14:paraId="3CEA12BB" w14:textId="77777777" w:rsidR="008B5338" w:rsidRPr="008B5338" w:rsidRDefault="008B5338" w:rsidP="00FD1D19">
      <w:pPr>
        <w:numPr>
          <w:ilvl w:val="0"/>
          <w:numId w:val="29"/>
        </w:numPr>
        <w:spacing w:after="0" w:line="360" w:lineRule="auto"/>
        <w:ind w:left="284" w:hanging="284"/>
        <w:jc w:val="both"/>
        <w:rPr>
          <w:rFonts w:cstheme="minorHAnsi"/>
          <w:bCs/>
        </w:rPr>
      </w:pPr>
      <w:r w:rsidRPr="008B5338">
        <w:rPr>
          <w:rFonts w:cstheme="minorHAnsi"/>
          <w:bCs/>
        </w:rPr>
        <w:t xml:space="preserve">d e l e g u j e  </w:t>
      </w:r>
    </w:p>
    <w:p w14:paraId="7ADD6978" w14:textId="77777777" w:rsidR="008B5338" w:rsidRPr="008B5338" w:rsidRDefault="008B5338" w:rsidP="008B5338">
      <w:pPr>
        <w:spacing w:after="0" w:line="360" w:lineRule="auto"/>
        <w:ind w:left="284"/>
        <w:jc w:val="both"/>
        <w:rPr>
          <w:rFonts w:cstheme="minorHAnsi"/>
          <w:bCs/>
        </w:rPr>
      </w:pPr>
      <w:r w:rsidRPr="008B5338">
        <w:rPr>
          <w:rFonts w:cstheme="minorHAnsi"/>
          <w:bCs/>
        </w:rPr>
        <w:lastRenderedPageBreak/>
        <w:t>doplnených zástupcov zriaďovateľa do rád škôl pri materských školách v zriaďovateľskej pôsobnosti Mesta Banská Bystrica na zvyšok funkčného obdobia rád škôl v zmysle § 17 a § 18 zákona č. 321/2025 Z. z. o školskej správe a o zmene a doplnení niektorých zákonov</w:t>
      </w:r>
    </w:p>
    <w:p w14:paraId="1B24231F" w14:textId="77777777" w:rsidR="008B5338" w:rsidRPr="008B5338" w:rsidRDefault="008B5338" w:rsidP="008B5338">
      <w:pPr>
        <w:spacing w:after="0" w:line="360" w:lineRule="auto"/>
        <w:jc w:val="both"/>
        <w:rPr>
          <w:rFonts w:cstheme="minorHAnsi"/>
          <w:bCs/>
        </w:rPr>
      </w:pPr>
    </w:p>
    <w:p w14:paraId="54641FEC" w14:textId="77777777" w:rsidR="008B5338" w:rsidRPr="008B5338" w:rsidRDefault="008B5338" w:rsidP="008B5338">
      <w:pPr>
        <w:spacing w:after="0" w:line="360" w:lineRule="auto"/>
        <w:jc w:val="both"/>
        <w:rPr>
          <w:rFonts w:cstheme="minorHAnsi"/>
          <w:bCs/>
        </w:rPr>
      </w:pPr>
    </w:p>
    <w:p w14:paraId="20297B66" w14:textId="77777777" w:rsidR="008B5338" w:rsidRPr="008B5338" w:rsidRDefault="008B5338" w:rsidP="00FD1D19">
      <w:pPr>
        <w:numPr>
          <w:ilvl w:val="0"/>
          <w:numId w:val="30"/>
        </w:numPr>
        <w:spacing w:after="0" w:line="360" w:lineRule="auto"/>
        <w:jc w:val="both"/>
        <w:rPr>
          <w:rFonts w:cstheme="minorHAnsi"/>
          <w:bCs/>
          <w:lang w:bidi="sk-SK"/>
        </w:rPr>
      </w:pPr>
      <w:r w:rsidRPr="008B5338">
        <w:rPr>
          <w:rFonts w:cstheme="minorHAnsi"/>
          <w:bCs/>
          <w:lang w:bidi="sk-SK"/>
        </w:rPr>
        <w:t>do Rady škole pri Materskej škole:</w:t>
      </w:r>
    </w:p>
    <w:p w14:paraId="726FC9A6" w14:textId="77777777" w:rsidR="008B5338" w:rsidRPr="008B5338" w:rsidRDefault="008B5338" w:rsidP="008B5338">
      <w:pPr>
        <w:spacing w:after="0" w:line="360" w:lineRule="auto"/>
        <w:jc w:val="both"/>
        <w:rPr>
          <w:rFonts w:cstheme="minorHAnsi"/>
          <w:bCs/>
          <w:lang w:bidi="sk-SK"/>
        </w:rPr>
      </w:pPr>
    </w:p>
    <w:tbl>
      <w:tblPr>
        <w:tblW w:w="9076" w:type="dxa"/>
        <w:tblCellMar>
          <w:left w:w="10" w:type="dxa"/>
          <w:right w:w="10" w:type="dxa"/>
        </w:tblCellMar>
        <w:tblLook w:val="04A0" w:firstRow="1" w:lastRow="0" w:firstColumn="1" w:lastColumn="0" w:noHBand="0" w:noVBand="1"/>
      </w:tblPr>
      <w:tblGrid>
        <w:gridCol w:w="4538"/>
        <w:gridCol w:w="4538"/>
      </w:tblGrid>
      <w:tr w:rsidR="008B5338" w:rsidRPr="008B5338" w14:paraId="3F4BC6C5" w14:textId="77777777">
        <w:trPr>
          <w:trHeight w:val="442"/>
        </w:trPr>
        <w:tc>
          <w:tcPr>
            <w:tcW w:w="4538" w:type="dxa"/>
            <w:vMerge w:val="restart"/>
            <w:tcBorders>
              <w:top w:val="single" w:sz="4" w:space="0" w:color="auto"/>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4597DE17" w14:textId="77777777" w:rsidR="008B5338" w:rsidRPr="008B5338" w:rsidRDefault="008B5338" w:rsidP="008B5338">
            <w:pPr>
              <w:spacing w:after="0" w:line="360" w:lineRule="auto"/>
              <w:jc w:val="both"/>
              <w:rPr>
                <w:rFonts w:cstheme="minorHAnsi"/>
                <w:lang w:bidi="sk-SK"/>
              </w:rPr>
            </w:pPr>
            <w:r w:rsidRPr="008B5338">
              <w:rPr>
                <w:rFonts w:cstheme="minorHAnsi"/>
                <w:lang w:bidi="sk-SK"/>
              </w:rPr>
              <w:t>29. augusta 14</w:t>
            </w:r>
          </w:p>
        </w:tc>
        <w:tc>
          <w:tcPr>
            <w:tcW w:w="4538" w:type="dxa"/>
            <w:tcBorders>
              <w:top w:val="single" w:sz="4" w:space="0" w:color="auto"/>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6E2FEAB3" w14:textId="77777777" w:rsidR="008B5338" w:rsidRPr="008B5338" w:rsidRDefault="008B5338" w:rsidP="008B5338">
            <w:pPr>
              <w:spacing w:after="0" w:line="360" w:lineRule="auto"/>
              <w:jc w:val="both"/>
              <w:rPr>
                <w:rFonts w:cstheme="minorHAnsi"/>
                <w:lang w:bidi="sk-SK"/>
              </w:rPr>
            </w:pPr>
            <w:proofErr w:type="spellStart"/>
            <w:r w:rsidRPr="008B5338">
              <w:rPr>
                <w:rFonts w:cstheme="minorHAnsi"/>
                <w:lang w:bidi="sk-SK"/>
              </w:rPr>
              <w:t>Mgr.art</w:t>
            </w:r>
            <w:proofErr w:type="spellEnd"/>
            <w:r w:rsidRPr="008B5338">
              <w:rPr>
                <w:rFonts w:cstheme="minorHAnsi"/>
                <w:lang w:bidi="sk-SK"/>
              </w:rPr>
              <w:t xml:space="preserve">. Luciu </w:t>
            </w:r>
            <w:proofErr w:type="spellStart"/>
            <w:r w:rsidRPr="008B5338">
              <w:rPr>
                <w:rFonts w:cstheme="minorHAnsi"/>
                <w:lang w:bidi="sk-SK"/>
              </w:rPr>
              <w:t>Kaššovú</w:t>
            </w:r>
            <w:proofErr w:type="spellEnd"/>
            <w:r w:rsidRPr="008B5338">
              <w:rPr>
                <w:rFonts w:cstheme="minorHAnsi"/>
                <w:lang w:bidi="sk-SK"/>
              </w:rPr>
              <w:t xml:space="preserve">, </w:t>
            </w:r>
            <w:proofErr w:type="spellStart"/>
            <w:r w:rsidRPr="008B5338">
              <w:rPr>
                <w:rFonts w:cstheme="minorHAnsi"/>
                <w:lang w:bidi="sk-SK"/>
              </w:rPr>
              <w:t>DiS</w:t>
            </w:r>
            <w:proofErr w:type="spellEnd"/>
            <w:r w:rsidRPr="008B5338">
              <w:rPr>
                <w:rFonts w:cstheme="minorHAnsi"/>
                <w:lang w:bidi="sk-SK"/>
              </w:rPr>
              <w:t>. art.</w:t>
            </w:r>
          </w:p>
        </w:tc>
      </w:tr>
      <w:tr w:rsidR="008B5338" w:rsidRPr="008B5338" w14:paraId="34E3DA67" w14:textId="77777777">
        <w:trPr>
          <w:trHeight w:val="41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59154337" w14:textId="77777777" w:rsidR="008B5338" w:rsidRPr="008B5338" w:rsidRDefault="008B5338" w:rsidP="008B5338">
            <w:pPr>
              <w:spacing w:after="0" w:line="360" w:lineRule="auto"/>
              <w:jc w:val="both"/>
              <w:rPr>
                <w:rFonts w:cstheme="minorHAnsi"/>
                <w:lang w:bidi="sk-SK"/>
              </w:rPr>
            </w:pP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1FC0720B"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Denisu Považan </w:t>
            </w:r>
            <w:proofErr w:type="spellStart"/>
            <w:r w:rsidRPr="008B5338">
              <w:rPr>
                <w:rFonts w:cstheme="minorHAnsi"/>
                <w:lang w:bidi="sk-SK"/>
              </w:rPr>
              <w:t>Lunterovú</w:t>
            </w:r>
            <w:proofErr w:type="spellEnd"/>
          </w:p>
        </w:tc>
      </w:tr>
      <w:tr w:rsidR="008B5338" w:rsidRPr="008B5338" w14:paraId="09497303" w14:textId="77777777">
        <w:trPr>
          <w:trHeight w:val="415"/>
        </w:trPr>
        <w:tc>
          <w:tcPr>
            <w:tcW w:w="4538" w:type="dxa"/>
            <w:vMerge w:val="restart"/>
            <w:tcBorders>
              <w:top w:val="single" w:sz="4" w:space="0" w:color="000000"/>
              <w:left w:val="single" w:sz="4" w:space="0" w:color="000000"/>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243E630F" w14:textId="77777777" w:rsidR="008B5338" w:rsidRPr="008B5338" w:rsidRDefault="008B5338" w:rsidP="008B5338">
            <w:pPr>
              <w:spacing w:after="0" w:line="360" w:lineRule="auto"/>
              <w:jc w:val="both"/>
              <w:rPr>
                <w:rFonts w:cstheme="minorHAnsi"/>
                <w:lang w:bidi="sk-SK"/>
              </w:rPr>
            </w:pPr>
            <w:r w:rsidRPr="008B5338">
              <w:rPr>
                <w:rFonts w:cstheme="minorHAnsi"/>
                <w:lang w:bidi="sk-SK"/>
              </w:rPr>
              <w:t>Profesora Sáru 3</w:t>
            </w: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086AEE6D"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Marcelu </w:t>
            </w:r>
            <w:proofErr w:type="spellStart"/>
            <w:r w:rsidRPr="008B5338">
              <w:rPr>
                <w:rFonts w:cstheme="minorHAnsi"/>
                <w:lang w:bidi="sk-SK"/>
              </w:rPr>
              <w:t>Lajmonovú</w:t>
            </w:r>
            <w:proofErr w:type="spellEnd"/>
          </w:p>
        </w:tc>
      </w:tr>
      <w:tr w:rsidR="008B5338" w:rsidRPr="008B5338" w14:paraId="7D8E1E53" w14:textId="77777777">
        <w:trPr>
          <w:trHeight w:val="415"/>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1CE0265"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000000"/>
              <w:left w:val="nil"/>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373EC165"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Lýdiu </w:t>
            </w:r>
            <w:proofErr w:type="spellStart"/>
            <w:r w:rsidRPr="008B5338">
              <w:rPr>
                <w:rFonts w:cstheme="minorHAnsi"/>
                <w:lang w:bidi="sk-SK"/>
              </w:rPr>
              <w:t>Jarkovskú</w:t>
            </w:r>
            <w:proofErr w:type="spellEnd"/>
          </w:p>
        </w:tc>
      </w:tr>
      <w:tr w:rsidR="008B5338" w:rsidRPr="008B5338" w14:paraId="0C17C7FA" w14:textId="77777777">
        <w:trPr>
          <w:trHeight w:val="415"/>
        </w:trPr>
        <w:tc>
          <w:tcPr>
            <w:tcW w:w="4538" w:type="dxa"/>
            <w:tcBorders>
              <w:top w:val="single" w:sz="4" w:space="0" w:color="auto"/>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502E3FCD" w14:textId="77777777" w:rsidR="008B5338" w:rsidRPr="008B5338" w:rsidRDefault="008B5338" w:rsidP="008B5338">
            <w:pPr>
              <w:spacing w:after="0" w:line="360" w:lineRule="auto"/>
              <w:jc w:val="both"/>
              <w:rPr>
                <w:rFonts w:cstheme="minorHAnsi"/>
                <w:lang w:bidi="sk-SK"/>
              </w:rPr>
            </w:pPr>
            <w:proofErr w:type="spellStart"/>
            <w:r w:rsidRPr="008B5338">
              <w:rPr>
                <w:rFonts w:cstheme="minorHAnsi"/>
                <w:lang w:bidi="sk-SK"/>
              </w:rPr>
              <w:t>Jakubská</w:t>
            </w:r>
            <w:proofErr w:type="spellEnd"/>
            <w:r w:rsidRPr="008B5338">
              <w:rPr>
                <w:rFonts w:cstheme="minorHAnsi"/>
                <w:lang w:bidi="sk-SK"/>
              </w:rPr>
              <w:t xml:space="preserve"> cesta 77</w:t>
            </w:r>
          </w:p>
        </w:tc>
        <w:tc>
          <w:tcPr>
            <w:tcW w:w="4538" w:type="dxa"/>
            <w:tcBorders>
              <w:top w:val="single" w:sz="4" w:space="0" w:color="auto"/>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195279CF" w14:textId="77777777" w:rsidR="008B5338" w:rsidRPr="008B5338" w:rsidRDefault="008B5338" w:rsidP="008B5338">
            <w:pPr>
              <w:spacing w:after="0" w:line="360" w:lineRule="auto"/>
              <w:jc w:val="both"/>
              <w:rPr>
                <w:rFonts w:cstheme="minorHAnsi"/>
                <w:lang w:bidi="sk-SK"/>
              </w:rPr>
            </w:pPr>
            <w:r w:rsidRPr="008B5338">
              <w:rPr>
                <w:rFonts w:cstheme="minorHAnsi"/>
                <w:lang w:bidi="sk-SK"/>
              </w:rPr>
              <w:t>Mgr. Alexandru Kovalčíkovú</w:t>
            </w:r>
          </w:p>
        </w:tc>
      </w:tr>
      <w:tr w:rsidR="008B5338" w:rsidRPr="008B5338" w14:paraId="598BBF26" w14:textId="77777777">
        <w:trPr>
          <w:trHeight w:val="415"/>
        </w:trPr>
        <w:tc>
          <w:tcPr>
            <w:tcW w:w="4538" w:type="dxa"/>
            <w:tcBorders>
              <w:top w:val="nil"/>
              <w:left w:val="single" w:sz="4" w:space="0" w:color="000000"/>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075F8A21" w14:textId="77777777" w:rsidR="008B5338" w:rsidRPr="008B5338" w:rsidRDefault="008B5338" w:rsidP="008B5338">
            <w:pPr>
              <w:spacing w:after="0" w:line="360" w:lineRule="auto"/>
              <w:jc w:val="both"/>
              <w:rPr>
                <w:rFonts w:cstheme="minorHAnsi"/>
                <w:lang w:bidi="sk-SK"/>
              </w:rPr>
            </w:pPr>
            <w:r w:rsidRPr="008B5338">
              <w:rPr>
                <w:rFonts w:cstheme="minorHAnsi"/>
                <w:lang w:bidi="sk-SK"/>
              </w:rPr>
              <w:t>Buková 22</w:t>
            </w:r>
          </w:p>
        </w:tc>
        <w:tc>
          <w:tcPr>
            <w:tcW w:w="4538" w:type="dxa"/>
            <w:tcBorders>
              <w:top w:val="nil"/>
              <w:left w:val="nil"/>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7742D253"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Andreu </w:t>
            </w:r>
            <w:proofErr w:type="spellStart"/>
            <w:r w:rsidRPr="008B5338">
              <w:rPr>
                <w:rFonts w:cstheme="minorHAnsi"/>
                <w:lang w:bidi="sk-SK"/>
              </w:rPr>
              <w:t>Kuťkovú</w:t>
            </w:r>
            <w:proofErr w:type="spellEnd"/>
          </w:p>
        </w:tc>
      </w:tr>
      <w:tr w:rsidR="008B5338" w:rsidRPr="008B5338" w14:paraId="5DDA6E3E" w14:textId="77777777">
        <w:trPr>
          <w:trHeight w:val="415"/>
        </w:trPr>
        <w:tc>
          <w:tcPr>
            <w:tcW w:w="4538" w:type="dxa"/>
            <w:vMerge w:val="restart"/>
            <w:tcBorders>
              <w:top w:val="single" w:sz="4" w:space="0" w:color="auto"/>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6130FE87" w14:textId="77777777" w:rsidR="008B5338" w:rsidRPr="008B5338" w:rsidRDefault="008B5338" w:rsidP="008B5338">
            <w:pPr>
              <w:spacing w:after="0" w:line="360" w:lineRule="auto"/>
              <w:jc w:val="both"/>
              <w:rPr>
                <w:rFonts w:cstheme="minorHAnsi"/>
                <w:lang w:bidi="sk-SK"/>
              </w:rPr>
            </w:pPr>
            <w:r w:rsidRPr="008B5338">
              <w:rPr>
                <w:rFonts w:cstheme="minorHAnsi"/>
                <w:lang w:bidi="sk-SK"/>
              </w:rPr>
              <w:t>Na Lúčkach 2</w:t>
            </w:r>
          </w:p>
        </w:tc>
        <w:tc>
          <w:tcPr>
            <w:tcW w:w="4538" w:type="dxa"/>
            <w:tcBorders>
              <w:top w:val="single" w:sz="4" w:space="0" w:color="auto"/>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2FA16633"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Ing. Moniku </w:t>
            </w:r>
            <w:proofErr w:type="spellStart"/>
            <w:r w:rsidRPr="008B5338">
              <w:rPr>
                <w:rFonts w:cstheme="minorHAnsi"/>
                <w:lang w:bidi="sk-SK"/>
              </w:rPr>
              <w:t>Kišovú</w:t>
            </w:r>
            <w:proofErr w:type="spellEnd"/>
          </w:p>
        </w:tc>
      </w:tr>
      <w:tr w:rsidR="008B5338" w:rsidRPr="008B5338" w14:paraId="54BF77EC" w14:textId="77777777">
        <w:trPr>
          <w:trHeight w:val="415"/>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FC437D0"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auto"/>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459DE0A2" w14:textId="77777777" w:rsidR="008B5338" w:rsidRPr="008B5338" w:rsidRDefault="008B5338" w:rsidP="008B5338">
            <w:pPr>
              <w:spacing w:after="0" w:line="360" w:lineRule="auto"/>
              <w:jc w:val="both"/>
              <w:rPr>
                <w:rFonts w:cstheme="minorHAnsi"/>
                <w:lang w:bidi="sk-SK"/>
              </w:rPr>
            </w:pPr>
            <w:r w:rsidRPr="008B5338">
              <w:rPr>
                <w:rFonts w:cstheme="minorHAnsi"/>
                <w:lang w:bidi="sk-SK"/>
              </w:rPr>
              <w:t>Mgr. Jozefínu Zacharovú</w:t>
            </w:r>
          </w:p>
        </w:tc>
      </w:tr>
      <w:tr w:rsidR="008B5338" w:rsidRPr="008B5338" w14:paraId="76775F55" w14:textId="77777777">
        <w:trPr>
          <w:trHeight w:val="415"/>
        </w:trPr>
        <w:tc>
          <w:tcPr>
            <w:tcW w:w="4538" w:type="dxa"/>
            <w:vMerge w:val="restart"/>
            <w:tcBorders>
              <w:top w:val="single" w:sz="4" w:space="0" w:color="auto"/>
              <w:left w:val="single" w:sz="4" w:space="0" w:color="000000"/>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5068871A" w14:textId="77777777" w:rsidR="008B5338" w:rsidRPr="008B5338" w:rsidRDefault="008B5338" w:rsidP="008B5338">
            <w:pPr>
              <w:spacing w:after="0" w:line="360" w:lineRule="auto"/>
              <w:jc w:val="both"/>
              <w:rPr>
                <w:rFonts w:cstheme="minorHAnsi"/>
                <w:lang w:bidi="sk-SK"/>
              </w:rPr>
            </w:pPr>
            <w:r w:rsidRPr="008B5338">
              <w:rPr>
                <w:rFonts w:cstheme="minorHAnsi"/>
                <w:lang w:bidi="sk-SK"/>
              </w:rPr>
              <w:t>9. mája 26</w:t>
            </w:r>
          </w:p>
        </w:tc>
        <w:tc>
          <w:tcPr>
            <w:tcW w:w="4538" w:type="dxa"/>
            <w:tcBorders>
              <w:top w:val="single" w:sz="4" w:space="0" w:color="auto"/>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5513DFA3" w14:textId="77777777" w:rsidR="008B5338" w:rsidRPr="008B5338" w:rsidRDefault="008B5338" w:rsidP="008B5338">
            <w:pPr>
              <w:spacing w:after="0" w:line="360" w:lineRule="auto"/>
              <w:jc w:val="both"/>
              <w:rPr>
                <w:rFonts w:cstheme="minorHAnsi"/>
                <w:lang w:bidi="sk-SK"/>
              </w:rPr>
            </w:pPr>
            <w:r w:rsidRPr="008B5338">
              <w:rPr>
                <w:rFonts w:cstheme="minorHAnsi"/>
                <w:lang w:bidi="sk-SK"/>
              </w:rPr>
              <w:t>Mgr. Tatianu Dobrotovú</w:t>
            </w:r>
          </w:p>
        </w:tc>
      </w:tr>
      <w:tr w:rsidR="008B5338" w:rsidRPr="008B5338" w14:paraId="32955734" w14:textId="77777777">
        <w:trPr>
          <w:trHeight w:val="415"/>
        </w:trPr>
        <w:tc>
          <w:tcPr>
            <w:tcW w:w="0" w:type="auto"/>
            <w:vMerge/>
            <w:tcBorders>
              <w:top w:val="single" w:sz="4" w:space="0" w:color="auto"/>
              <w:left w:val="single" w:sz="4" w:space="0" w:color="000000"/>
              <w:bottom w:val="single" w:sz="4" w:space="0" w:color="auto"/>
              <w:right w:val="single" w:sz="4" w:space="0" w:color="000000"/>
            </w:tcBorders>
            <w:vAlign w:val="center"/>
            <w:hideMark/>
          </w:tcPr>
          <w:p w14:paraId="5C912807" w14:textId="77777777" w:rsidR="008B5338" w:rsidRPr="008B5338" w:rsidRDefault="008B5338" w:rsidP="008B5338">
            <w:pPr>
              <w:spacing w:after="0" w:line="360" w:lineRule="auto"/>
              <w:jc w:val="both"/>
              <w:rPr>
                <w:rFonts w:cstheme="minorHAnsi"/>
                <w:lang w:bidi="sk-SK"/>
              </w:rPr>
            </w:pPr>
          </w:p>
        </w:tc>
        <w:tc>
          <w:tcPr>
            <w:tcW w:w="4538" w:type="dxa"/>
            <w:tcBorders>
              <w:top w:val="nil"/>
              <w:left w:val="nil"/>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47B980F7"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Máriu </w:t>
            </w:r>
            <w:proofErr w:type="spellStart"/>
            <w:r w:rsidRPr="008B5338">
              <w:rPr>
                <w:rFonts w:cstheme="minorHAnsi"/>
                <w:lang w:bidi="sk-SK"/>
              </w:rPr>
              <w:t>Pýchovú</w:t>
            </w:r>
            <w:proofErr w:type="spellEnd"/>
          </w:p>
        </w:tc>
      </w:tr>
      <w:tr w:rsidR="008B5338" w:rsidRPr="008B5338" w14:paraId="63317E37" w14:textId="77777777">
        <w:trPr>
          <w:trHeight w:val="415"/>
        </w:trPr>
        <w:tc>
          <w:tcPr>
            <w:tcW w:w="0" w:type="auto"/>
            <w:vMerge/>
            <w:tcBorders>
              <w:top w:val="single" w:sz="4" w:space="0" w:color="auto"/>
              <w:left w:val="single" w:sz="4" w:space="0" w:color="000000"/>
              <w:bottom w:val="single" w:sz="4" w:space="0" w:color="auto"/>
              <w:right w:val="single" w:sz="4" w:space="0" w:color="000000"/>
            </w:tcBorders>
            <w:vAlign w:val="center"/>
            <w:hideMark/>
          </w:tcPr>
          <w:p w14:paraId="263F26B5" w14:textId="77777777" w:rsidR="008B5338" w:rsidRPr="008B5338" w:rsidRDefault="008B5338" w:rsidP="008B5338">
            <w:pPr>
              <w:spacing w:after="0" w:line="360" w:lineRule="auto"/>
              <w:jc w:val="both"/>
              <w:rPr>
                <w:rFonts w:cstheme="minorHAnsi"/>
                <w:lang w:bidi="sk-SK"/>
              </w:rPr>
            </w:pPr>
          </w:p>
        </w:tc>
        <w:tc>
          <w:tcPr>
            <w:tcW w:w="4538" w:type="dxa"/>
            <w:tcBorders>
              <w:top w:val="nil"/>
              <w:left w:val="nil"/>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5FBCA5CC"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Patríciu </w:t>
            </w:r>
            <w:proofErr w:type="spellStart"/>
            <w:r w:rsidRPr="008B5338">
              <w:rPr>
                <w:rFonts w:cstheme="minorHAnsi"/>
                <w:lang w:bidi="sk-SK"/>
              </w:rPr>
              <w:t>Šmelkovú</w:t>
            </w:r>
            <w:proofErr w:type="spellEnd"/>
          </w:p>
        </w:tc>
      </w:tr>
      <w:tr w:rsidR="008B5338" w:rsidRPr="008B5338" w14:paraId="0F65FE74" w14:textId="77777777">
        <w:trPr>
          <w:trHeight w:val="415"/>
        </w:trPr>
        <w:tc>
          <w:tcPr>
            <w:tcW w:w="4538" w:type="dxa"/>
            <w:tcBorders>
              <w:top w:val="nil"/>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7CC3EE86" w14:textId="77777777" w:rsidR="008B5338" w:rsidRPr="008B5338" w:rsidRDefault="008B5338" w:rsidP="008B5338">
            <w:pPr>
              <w:spacing w:after="0" w:line="360" w:lineRule="auto"/>
              <w:jc w:val="both"/>
              <w:rPr>
                <w:rFonts w:cstheme="minorHAnsi"/>
                <w:lang w:bidi="sk-SK"/>
              </w:rPr>
            </w:pPr>
            <w:r w:rsidRPr="008B5338">
              <w:rPr>
                <w:rFonts w:cstheme="minorHAnsi"/>
                <w:lang w:bidi="sk-SK"/>
              </w:rPr>
              <w:t>Hronská 18</w:t>
            </w: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03A29620"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Bc. Ivonu </w:t>
            </w:r>
            <w:proofErr w:type="spellStart"/>
            <w:r w:rsidRPr="008B5338">
              <w:rPr>
                <w:rFonts w:cstheme="minorHAnsi"/>
                <w:lang w:bidi="sk-SK"/>
              </w:rPr>
              <w:t>Benedekovú</w:t>
            </w:r>
            <w:proofErr w:type="spellEnd"/>
          </w:p>
        </w:tc>
      </w:tr>
      <w:tr w:rsidR="008B5338" w:rsidRPr="008B5338" w14:paraId="60B320C2" w14:textId="77777777">
        <w:trPr>
          <w:trHeight w:val="415"/>
        </w:trPr>
        <w:tc>
          <w:tcPr>
            <w:tcW w:w="4538" w:type="dxa"/>
            <w:vMerge w:val="restart"/>
            <w:tcBorders>
              <w:top w:val="nil"/>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56DF5DCA" w14:textId="77777777" w:rsidR="008B5338" w:rsidRPr="008B5338" w:rsidRDefault="008B5338" w:rsidP="008B5338">
            <w:pPr>
              <w:spacing w:after="0" w:line="360" w:lineRule="auto"/>
              <w:jc w:val="both"/>
              <w:rPr>
                <w:rFonts w:cstheme="minorHAnsi"/>
                <w:lang w:bidi="sk-SK"/>
              </w:rPr>
            </w:pPr>
            <w:r w:rsidRPr="008B5338">
              <w:rPr>
                <w:rFonts w:cstheme="minorHAnsi"/>
                <w:lang w:bidi="sk-SK"/>
              </w:rPr>
              <w:t>Družby 3</w:t>
            </w: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521DEA52"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Zuzanu Jančovú </w:t>
            </w:r>
          </w:p>
        </w:tc>
      </w:tr>
      <w:tr w:rsidR="008B5338" w:rsidRPr="008B5338" w14:paraId="68656290" w14:textId="77777777">
        <w:trPr>
          <w:trHeight w:val="415"/>
        </w:trPr>
        <w:tc>
          <w:tcPr>
            <w:tcW w:w="0" w:type="auto"/>
            <w:vMerge/>
            <w:tcBorders>
              <w:top w:val="nil"/>
              <w:left w:val="single" w:sz="4" w:space="0" w:color="000000"/>
              <w:bottom w:val="single" w:sz="4" w:space="0" w:color="000000"/>
              <w:right w:val="single" w:sz="4" w:space="0" w:color="000000"/>
            </w:tcBorders>
            <w:vAlign w:val="center"/>
            <w:hideMark/>
          </w:tcPr>
          <w:p w14:paraId="52FC8B91" w14:textId="77777777" w:rsidR="008B5338" w:rsidRPr="008B5338" w:rsidRDefault="008B5338" w:rsidP="008B5338">
            <w:pPr>
              <w:spacing w:after="0" w:line="360" w:lineRule="auto"/>
              <w:jc w:val="both"/>
              <w:rPr>
                <w:rFonts w:cstheme="minorHAnsi"/>
                <w:lang w:bidi="sk-SK"/>
              </w:rPr>
            </w:pP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3D831264"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Martinu </w:t>
            </w:r>
            <w:proofErr w:type="spellStart"/>
            <w:r w:rsidRPr="008B5338">
              <w:rPr>
                <w:rFonts w:cstheme="minorHAnsi"/>
                <w:lang w:bidi="sk-SK"/>
              </w:rPr>
              <w:t>Saksovú</w:t>
            </w:r>
            <w:proofErr w:type="spellEnd"/>
            <w:r w:rsidRPr="008B5338">
              <w:rPr>
                <w:rFonts w:cstheme="minorHAnsi"/>
                <w:lang w:bidi="sk-SK"/>
              </w:rPr>
              <w:t xml:space="preserve">, </w:t>
            </w:r>
            <w:proofErr w:type="spellStart"/>
            <w:r w:rsidRPr="008B5338">
              <w:rPr>
                <w:rFonts w:cstheme="minorHAnsi"/>
                <w:lang w:bidi="sk-SK"/>
              </w:rPr>
              <w:t>DiS.art</w:t>
            </w:r>
            <w:proofErr w:type="spellEnd"/>
            <w:r w:rsidRPr="008B5338">
              <w:rPr>
                <w:rFonts w:cstheme="minorHAnsi"/>
                <w:lang w:bidi="sk-SK"/>
              </w:rPr>
              <w:t>.</w:t>
            </w:r>
          </w:p>
        </w:tc>
      </w:tr>
      <w:tr w:rsidR="008B5338" w:rsidRPr="008B5338" w14:paraId="4444BAEE" w14:textId="77777777">
        <w:trPr>
          <w:trHeight w:val="415"/>
        </w:trPr>
        <w:tc>
          <w:tcPr>
            <w:tcW w:w="4538" w:type="dxa"/>
            <w:vMerge w:val="restart"/>
            <w:tcBorders>
              <w:top w:val="nil"/>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14831F28" w14:textId="77777777" w:rsidR="008B5338" w:rsidRPr="008B5338" w:rsidRDefault="008B5338" w:rsidP="008B5338">
            <w:pPr>
              <w:spacing w:after="0" w:line="360" w:lineRule="auto"/>
              <w:jc w:val="both"/>
              <w:rPr>
                <w:rFonts w:cstheme="minorHAnsi"/>
                <w:lang w:bidi="sk-SK"/>
              </w:rPr>
            </w:pPr>
            <w:r w:rsidRPr="008B5338">
              <w:rPr>
                <w:rFonts w:cstheme="minorHAnsi"/>
                <w:lang w:bidi="sk-SK"/>
              </w:rPr>
              <w:t>Nová 2</w:t>
            </w: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054F0A24"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PaedDr. Lenku </w:t>
            </w:r>
            <w:proofErr w:type="spellStart"/>
            <w:r w:rsidRPr="008B5338">
              <w:rPr>
                <w:rFonts w:cstheme="minorHAnsi"/>
                <w:lang w:bidi="sk-SK"/>
              </w:rPr>
              <w:t>Vincovú</w:t>
            </w:r>
            <w:proofErr w:type="spellEnd"/>
          </w:p>
        </w:tc>
      </w:tr>
      <w:tr w:rsidR="008B5338" w:rsidRPr="008B5338" w14:paraId="58CB6163" w14:textId="77777777">
        <w:trPr>
          <w:trHeight w:val="415"/>
        </w:trPr>
        <w:tc>
          <w:tcPr>
            <w:tcW w:w="0" w:type="auto"/>
            <w:vMerge/>
            <w:tcBorders>
              <w:top w:val="nil"/>
              <w:left w:val="single" w:sz="4" w:space="0" w:color="000000"/>
              <w:bottom w:val="single" w:sz="4" w:space="0" w:color="000000"/>
              <w:right w:val="single" w:sz="4" w:space="0" w:color="000000"/>
            </w:tcBorders>
            <w:vAlign w:val="center"/>
            <w:hideMark/>
          </w:tcPr>
          <w:p w14:paraId="1BC40A9D" w14:textId="77777777" w:rsidR="008B5338" w:rsidRPr="008B5338" w:rsidRDefault="008B5338" w:rsidP="008B5338">
            <w:pPr>
              <w:spacing w:after="0" w:line="360" w:lineRule="auto"/>
              <w:jc w:val="both"/>
              <w:rPr>
                <w:rFonts w:cstheme="minorHAnsi"/>
                <w:lang w:bidi="sk-SK"/>
              </w:rPr>
            </w:pP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4AD7EDD2"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Zuzanu </w:t>
            </w:r>
            <w:proofErr w:type="spellStart"/>
            <w:r w:rsidRPr="008B5338">
              <w:rPr>
                <w:rFonts w:cstheme="minorHAnsi"/>
                <w:lang w:bidi="sk-SK"/>
              </w:rPr>
              <w:t>Petrincovú</w:t>
            </w:r>
            <w:proofErr w:type="spellEnd"/>
          </w:p>
        </w:tc>
      </w:tr>
      <w:tr w:rsidR="008B5338" w:rsidRPr="008B5338" w14:paraId="294A60E3" w14:textId="77777777">
        <w:trPr>
          <w:trHeight w:val="415"/>
        </w:trPr>
        <w:tc>
          <w:tcPr>
            <w:tcW w:w="4538" w:type="dxa"/>
            <w:vMerge w:val="restart"/>
            <w:tcBorders>
              <w:top w:val="nil"/>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0D63F37A" w14:textId="77777777" w:rsidR="008B5338" w:rsidRPr="008B5338" w:rsidRDefault="008B5338" w:rsidP="008B5338">
            <w:pPr>
              <w:spacing w:after="0" w:line="360" w:lineRule="auto"/>
              <w:jc w:val="both"/>
              <w:rPr>
                <w:rFonts w:cstheme="minorHAnsi"/>
                <w:lang w:bidi="sk-SK"/>
              </w:rPr>
            </w:pPr>
            <w:proofErr w:type="spellStart"/>
            <w:r w:rsidRPr="008B5338">
              <w:rPr>
                <w:rFonts w:cstheme="minorHAnsi"/>
                <w:lang w:bidi="sk-SK"/>
              </w:rPr>
              <w:t>Šalgotarjánska</w:t>
            </w:r>
            <w:proofErr w:type="spellEnd"/>
            <w:r w:rsidRPr="008B5338">
              <w:rPr>
                <w:rFonts w:cstheme="minorHAnsi"/>
                <w:lang w:bidi="sk-SK"/>
              </w:rPr>
              <w:t xml:space="preserve"> 5</w:t>
            </w: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4E8040FF" w14:textId="77777777" w:rsidR="008B5338" w:rsidRPr="008B5338" w:rsidRDefault="008B5338" w:rsidP="008B5338">
            <w:pPr>
              <w:spacing w:after="0" w:line="360" w:lineRule="auto"/>
              <w:jc w:val="both"/>
              <w:rPr>
                <w:rFonts w:cstheme="minorHAnsi"/>
                <w:lang w:bidi="sk-SK"/>
              </w:rPr>
            </w:pPr>
            <w:r w:rsidRPr="008B5338">
              <w:rPr>
                <w:rFonts w:cstheme="minorHAnsi"/>
                <w:lang w:bidi="sk-SK"/>
              </w:rPr>
              <w:t>Mgr. Miroslavu Kozákovú</w:t>
            </w:r>
          </w:p>
        </w:tc>
      </w:tr>
      <w:tr w:rsidR="008B5338" w:rsidRPr="008B5338" w14:paraId="1256BA64" w14:textId="77777777">
        <w:trPr>
          <w:trHeight w:val="415"/>
        </w:trPr>
        <w:tc>
          <w:tcPr>
            <w:tcW w:w="0" w:type="auto"/>
            <w:vMerge/>
            <w:tcBorders>
              <w:top w:val="nil"/>
              <w:left w:val="single" w:sz="4" w:space="0" w:color="000000"/>
              <w:bottom w:val="single" w:sz="4" w:space="0" w:color="000000"/>
              <w:right w:val="single" w:sz="4" w:space="0" w:color="000000"/>
            </w:tcBorders>
            <w:vAlign w:val="center"/>
            <w:hideMark/>
          </w:tcPr>
          <w:p w14:paraId="2573ADAC" w14:textId="77777777" w:rsidR="008B5338" w:rsidRPr="008B5338" w:rsidRDefault="008B5338" w:rsidP="008B5338">
            <w:pPr>
              <w:spacing w:after="0" w:line="360" w:lineRule="auto"/>
              <w:jc w:val="both"/>
              <w:rPr>
                <w:rFonts w:cstheme="minorHAnsi"/>
                <w:lang w:bidi="sk-SK"/>
              </w:rPr>
            </w:pPr>
          </w:p>
        </w:tc>
        <w:tc>
          <w:tcPr>
            <w:tcW w:w="4538" w:type="dxa"/>
            <w:tcBorders>
              <w:top w:val="nil"/>
              <w:left w:val="nil"/>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61DA64B7"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Silviu </w:t>
            </w:r>
            <w:proofErr w:type="spellStart"/>
            <w:r w:rsidRPr="008B5338">
              <w:rPr>
                <w:rFonts w:cstheme="minorHAnsi"/>
                <w:lang w:bidi="sk-SK"/>
              </w:rPr>
              <w:t>Sekerešovú</w:t>
            </w:r>
            <w:proofErr w:type="spellEnd"/>
          </w:p>
        </w:tc>
      </w:tr>
      <w:tr w:rsidR="008B5338" w:rsidRPr="008B5338" w14:paraId="679A65FC" w14:textId="77777777">
        <w:trPr>
          <w:trHeight w:val="415"/>
        </w:trPr>
        <w:tc>
          <w:tcPr>
            <w:tcW w:w="4538" w:type="dxa"/>
            <w:tcBorders>
              <w:top w:val="single" w:sz="4" w:space="0" w:color="000000"/>
              <w:left w:val="single" w:sz="4" w:space="0" w:color="000000"/>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2439561D" w14:textId="77777777" w:rsidR="008B5338" w:rsidRPr="008B5338" w:rsidRDefault="008B5338" w:rsidP="008B5338">
            <w:pPr>
              <w:spacing w:after="0" w:line="360" w:lineRule="auto"/>
              <w:jc w:val="both"/>
              <w:rPr>
                <w:rFonts w:cstheme="minorHAnsi"/>
                <w:lang w:bidi="sk-SK"/>
              </w:rPr>
            </w:pPr>
            <w:r w:rsidRPr="008B5338">
              <w:rPr>
                <w:rFonts w:cstheme="minorHAnsi"/>
                <w:lang w:bidi="sk-SK"/>
              </w:rPr>
              <w:t>Trieda SNP 77</w:t>
            </w: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6A94A76"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Bc. Ivonu </w:t>
            </w:r>
            <w:proofErr w:type="spellStart"/>
            <w:r w:rsidRPr="008B5338">
              <w:rPr>
                <w:rFonts w:cstheme="minorHAnsi"/>
                <w:lang w:bidi="sk-SK"/>
              </w:rPr>
              <w:t>Benedekovú</w:t>
            </w:r>
            <w:proofErr w:type="spellEnd"/>
          </w:p>
        </w:tc>
      </w:tr>
      <w:tr w:rsidR="008B5338" w:rsidRPr="008B5338" w14:paraId="1EF5FC5D" w14:textId="77777777">
        <w:trPr>
          <w:trHeight w:val="415"/>
        </w:trPr>
        <w:tc>
          <w:tcPr>
            <w:tcW w:w="4538" w:type="dxa"/>
            <w:vMerge w:val="restart"/>
            <w:tcBorders>
              <w:top w:val="nil"/>
              <w:left w:val="single" w:sz="4" w:space="0" w:color="000000"/>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29475B93" w14:textId="77777777" w:rsidR="008B5338" w:rsidRPr="008B5338" w:rsidRDefault="008B5338" w:rsidP="008B5338">
            <w:pPr>
              <w:spacing w:after="0" w:line="360" w:lineRule="auto"/>
              <w:jc w:val="both"/>
              <w:rPr>
                <w:rFonts w:cstheme="minorHAnsi"/>
                <w:lang w:bidi="sk-SK"/>
              </w:rPr>
            </w:pPr>
            <w:r w:rsidRPr="008B5338">
              <w:rPr>
                <w:rFonts w:cstheme="minorHAnsi"/>
                <w:lang w:bidi="sk-SK"/>
              </w:rPr>
              <w:t>Radvanská 28</w:t>
            </w:r>
          </w:p>
        </w:tc>
        <w:tc>
          <w:tcPr>
            <w:tcW w:w="4538" w:type="dxa"/>
            <w:tcBorders>
              <w:top w:val="single" w:sz="4" w:space="0" w:color="auto"/>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3190E6E0"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Ľubicu </w:t>
            </w:r>
            <w:proofErr w:type="spellStart"/>
            <w:r w:rsidRPr="008B5338">
              <w:rPr>
                <w:rFonts w:cstheme="minorHAnsi"/>
                <w:lang w:bidi="sk-SK"/>
              </w:rPr>
              <w:t>Berkyovú</w:t>
            </w:r>
            <w:proofErr w:type="spellEnd"/>
          </w:p>
        </w:tc>
      </w:tr>
      <w:tr w:rsidR="008B5338" w:rsidRPr="008B5338" w14:paraId="22883A31" w14:textId="77777777">
        <w:trPr>
          <w:trHeight w:val="415"/>
        </w:trPr>
        <w:tc>
          <w:tcPr>
            <w:tcW w:w="0" w:type="auto"/>
            <w:vMerge/>
            <w:tcBorders>
              <w:top w:val="nil"/>
              <w:left w:val="single" w:sz="4" w:space="0" w:color="000000"/>
              <w:bottom w:val="single" w:sz="4" w:space="0" w:color="000000"/>
              <w:right w:val="single" w:sz="4" w:space="0" w:color="000000"/>
            </w:tcBorders>
            <w:vAlign w:val="center"/>
            <w:hideMark/>
          </w:tcPr>
          <w:p w14:paraId="5DDF3F38"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auto"/>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58893377" w14:textId="77777777" w:rsidR="008B5338" w:rsidRPr="008B5338" w:rsidRDefault="008B5338" w:rsidP="008B5338">
            <w:pPr>
              <w:spacing w:after="0" w:line="360" w:lineRule="auto"/>
              <w:jc w:val="both"/>
              <w:rPr>
                <w:rFonts w:cstheme="minorHAnsi"/>
                <w:lang w:bidi="sk-SK"/>
              </w:rPr>
            </w:pPr>
            <w:r w:rsidRPr="008B5338">
              <w:rPr>
                <w:rFonts w:cstheme="minorHAnsi"/>
                <w:lang w:bidi="sk-SK"/>
              </w:rPr>
              <w:t>Mgr. Katarínu Matulovú</w:t>
            </w:r>
          </w:p>
        </w:tc>
      </w:tr>
      <w:tr w:rsidR="008B5338" w:rsidRPr="008B5338" w14:paraId="0B4F951B" w14:textId="77777777">
        <w:trPr>
          <w:trHeight w:val="415"/>
        </w:trPr>
        <w:tc>
          <w:tcPr>
            <w:tcW w:w="4538" w:type="dxa"/>
            <w:tcBorders>
              <w:top w:val="nil"/>
              <w:left w:val="single" w:sz="4" w:space="0" w:color="000000"/>
              <w:bottom w:val="single" w:sz="4" w:space="0" w:color="000000"/>
              <w:right w:val="single" w:sz="4" w:space="0" w:color="000000"/>
            </w:tcBorders>
            <w:noWrap/>
            <w:tcMar>
              <w:top w:w="0" w:type="dxa"/>
              <w:left w:w="70" w:type="dxa"/>
              <w:bottom w:w="0" w:type="dxa"/>
              <w:right w:w="70" w:type="dxa"/>
            </w:tcMar>
            <w:vAlign w:val="center"/>
            <w:hideMark/>
          </w:tcPr>
          <w:p w14:paraId="5F2D3B19" w14:textId="77777777" w:rsidR="008B5338" w:rsidRPr="008B5338" w:rsidRDefault="008B5338" w:rsidP="008B5338">
            <w:pPr>
              <w:spacing w:after="0" w:line="360" w:lineRule="auto"/>
              <w:jc w:val="both"/>
              <w:rPr>
                <w:rFonts w:cstheme="minorHAnsi"/>
                <w:lang w:bidi="sk-SK"/>
              </w:rPr>
            </w:pPr>
            <w:r w:rsidRPr="008B5338">
              <w:rPr>
                <w:rFonts w:cstheme="minorHAnsi"/>
                <w:lang w:bidi="sk-SK"/>
              </w:rPr>
              <w:t>Horná 22</w:t>
            </w:r>
          </w:p>
        </w:tc>
        <w:tc>
          <w:tcPr>
            <w:tcW w:w="4538" w:type="dxa"/>
            <w:tcBorders>
              <w:top w:val="nil"/>
              <w:left w:val="nil"/>
              <w:bottom w:val="single" w:sz="4" w:space="0" w:color="000000"/>
              <w:right w:val="single" w:sz="4" w:space="0" w:color="000000"/>
            </w:tcBorders>
            <w:shd w:val="clear" w:color="auto" w:fill="FFFFFF"/>
            <w:noWrap/>
            <w:tcMar>
              <w:top w:w="0" w:type="dxa"/>
              <w:left w:w="70" w:type="dxa"/>
              <w:bottom w:w="0" w:type="dxa"/>
              <w:right w:w="70" w:type="dxa"/>
            </w:tcMar>
            <w:vAlign w:val="center"/>
            <w:hideMark/>
          </w:tcPr>
          <w:p w14:paraId="65410AFE"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Zdenku </w:t>
            </w:r>
            <w:proofErr w:type="spellStart"/>
            <w:r w:rsidRPr="008B5338">
              <w:rPr>
                <w:rFonts w:cstheme="minorHAnsi"/>
                <w:lang w:bidi="sk-SK"/>
              </w:rPr>
              <w:t>Marhefkovú</w:t>
            </w:r>
            <w:proofErr w:type="spellEnd"/>
            <w:r w:rsidRPr="008B5338">
              <w:rPr>
                <w:rFonts w:cstheme="minorHAnsi"/>
                <w:lang w:bidi="sk-SK"/>
              </w:rPr>
              <w:t>, PhD.</w:t>
            </w:r>
          </w:p>
        </w:tc>
      </w:tr>
      <w:tr w:rsidR="008B5338" w:rsidRPr="008B5338" w14:paraId="17DE3880" w14:textId="77777777">
        <w:trPr>
          <w:trHeight w:val="415"/>
        </w:trPr>
        <w:tc>
          <w:tcPr>
            <w:tcW w:w="4538" w:type="dxa"/>
            <w:tcBorders>
              <w:top w:val="nil"/>
              <w:left w:val="single" w:sz="4" w:space="0" w:color="000000"/>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0717F6B1" w14:textId="77777777" w:rsidR="008B5338" w:rsidRPr="008B5338" w:rsidRDefault="008B5338" w:rsidP="008B5338">
            <w:pPr>
              <w:spacing w:after="0" w:line="360" w:lineRule="auto"/>
              <w:jc w:val="both"/>
              <w:rPr>
                <w:rFonts w:cstheme="minorHAnsi"/>
                <w:lang w:bidi="sk-SK"/>
              </w:rPr>
            </w:pPr>
            <w:r w:rsidRPr="008B5338">
              <w:rPr>
                <w:rFonts w:cstheme="minorHAnsi"/>
                <w:lang w:bidi="sk-SK"/>
              </w:rPr>
              <w:t>Odbojárov 9</w:t>
            </w:r>
          </w:p>
        </w:tc>
        <w:tc>
          <w:tcPr>
            <w:tcW w:w="4538" w:type="dxa"/>
            <w:tcBorders>
              <w:top w:val="nil"/>
              <w:left w:val="nil"/>
              <w:bottom w:val="single" w:sz="4" w:space="0" w:color="auto"/>
              <w:right w:val="single" w:sz="4" w:space="0" w:color="000000"/>
            </w:tcBorders>
            <w:shd w:val="clear" w:color="auto" w:fill="FFFFFF"/>
            <w:noWrap/>
            <w:tcMar>
              <w:top w:w="0" w:type="dxa"/>
              <w:left w:w="70" w:type="dxa"/>
              <w:bottom w:w="0" w:type="dxa"/>
              <w:right w:w="70" w:type="dxa"/>
            </w:tcMar>
            <w:vAlign w:val="center"/>
            <w:hideMark/>
          </w:tcPr>
          <w:p w14:paraId="3D5F9B86"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PhDr. Janu </w:t>
            </w:r>
            <w:proofErr w:type="spellStart"/>
            <w:r w:rsidRPr="008B5338">
              <w:rPr>
                <w:rFonts w:cstheme="minorHAnsi"/>
                <w:lang w:bidi="sk-SK"/>
              </w:rPr>
              <w:t>Odrobiňákovú</w:t>
            </w:r>
            <w:proofErr w:type="spellEnd"/>
          </w:p>
        </w:tc>
      </w:tr>
      <w:tr w:rsidR="008B5338" w:rsidRPr="008B5338" w14:paraId="013A599E" w14:textId="77777777">
        <w:trPr>
          <w:trHeight w:val="415"/>
        </w:trPr>
        <w:tc>
          <w:tcPr>
            <w:tcW w:w="453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32A51A7" w14:textId="77777777" w:rsidR="008B5338" w:rsidRPr="008B5338" w:rsidRDefault="008B5338" w:rsidP="008B5338">
            <w:pPr>
              <w:spacing w:after="0" w:line="360" w:lineRule="auto"/>
              <w:jc w:val="both"/>
              <w:rPr>
                <w:rFonts w:cstheme="minorHAnsi"/>
                <w:lang w:bidi="sk-SK"/>
              </w:rPr>
            </w:pPr>
            <w:r w:rsidRPr="008B5338">
              <w:rPr>
                <w:rFonts w:cstheme="minorHAnsi"/>
                <w:lang w:bidi="sk-SK"/>
              </w:rPr>
              <w:t>Tatranská 63</w:t>
            </w: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98B54A0"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Danu </w:t>
            </w:r>
            <w:proofErr w:type="spellStart"/>
            <w:r w:rsidRPr="008B5338">
              <w:rPr>
                <w:rFonts w:cstheme="minorHAnsi"/>
                <w:lang w:bidi="sk-SK"/>
              </w:rPr>
              <w:t>Bugáňovú</w:t>
            </w:r>
            <w:proofErr w:type="spellEnd"/>
          </w:p>
        </w:tc>
      </w:tr>
      <w:tr w:rsidR="008B5338" w:rsidRPr="008B5338" w14:paraId="4E2DDB59" w14:textId="77777777">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CAD8F"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DEB1267"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Janu </w:t>
            </w:r>
            <w:proofErr w:type="spellStart"/>
            <w:r w:rsidRPr="008B5338">
              <w:rPr>
                <w:rFonts w:cstheme="minorHAnsi"/>
                <w:lang w:bidi="sk-SK"/>
              </w:rPr>
              <w:t>Hajdúchovú</w:t>
            </w:r>
            <w:proofErr w:type="spellEnd"/>
          </w:p>
        </w:tc>
      </w:tr>
      <w:tr w:rsidR="008B5338" w:rsidRPr="008B5338" w14:paraId="45B5C1CA" w14:textId="77777777">
        <w:trPr>
          <w:trHeight w:val="415"/>
        </w:trPr>
        <w:tc>
          <w:tcPr>
            <w:tcW w:w="453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044CEAE" w14:textId="77777777" w:rsidR="008B5338" w:rsidRPr="008B5338" w:rsidRDefault="008B5338" w:rsidP="008B5338">
            <w:pPr>
              <w:spacing w:after="0" w:line="360" w:lineRule="auto"/>
              <w:jc w:val="both"/>
              <w:rPr>
                <w:rFonts w:cstheme="minorHAnsi"/>
                <w:lang w:bidi="sk-SK"/>
              </w:rPr>
            </w:pPr>
            <w:r w:rsidRPr="008B5338">
              <w:rPr>
                <w:rFonts w:cstheme="minorHAnsi"/>
                <w:lang w:bidi="sk-SK"/>
              </w:rPr>
              <w:t>Strážovská 3</w:t>
            </w: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AB9D1E2"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Bc. Ivanu </w:t>
            </w:r>
            <w:proofErr w:type="spellStart"/>
            <w:r w:rsidRPr="008B5338">
              <w:rPr>
                <w:rFonts w:cstheme="minorHAnsi"/>
                <w:lang w:bidi="sk-SK"/>
              </w:rPr>
              <w:t>Géciovú</w:t>
            </w:r>
            <w:proofErr w:type="spellEnd"/>
          </w:p>
        </w:tc>
      </w:tr>
      <w:tr w:rsidR="008B5338" w:rsidRPr="008B5338" w14:paraId="4FFD5A5F" w14:textId="77777777">
        <w:trPr>
          <w:trHeight w:val="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8316E"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8ED3B00"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Adriánu </w:t>
            </w:r>
            <w:proofErr w:type="spellStart"/>
            <w:r w:rsidRPr="008B5338">
              <w:rPr>
                <w:rFonts w:cstheme="minorHAnsi"/>
                <w:lang w:bidi="sk-SK"/>
              </w:rPr>
              <w:t>Baczigálovú</w:t>
            </w:r>
            <w:proofErr w:type="spellEnd"/>
          </w:p>
        </w:tc>
      </w:tr>
      <w:tr w:rsidR="008B5338" w:rsidRPr="008B5338" w14:paraId="67FDEF3F" w14:textId="77777777">
        <w:trPr>
          <w:trHeight w:val="415"/>
        </w:trPr>
        <w:tc>
          <w:tcPr>
            <w:tcW w:w="453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580D384" w14:textId="77777777" w:rsidR="008B5338" w:rsidRPr="008B5338" w:rsidRDefault="008B5338" w:rsidP="008B5338">
            <w:pPr>
              <w:spacing w:after="0" w:line="360" w:lineRule="auto"/>
              <w:jc w:val="both"/>
              <w:rPr>
                <w:rFonts w:cstheme="minorHAnsi"/>
                <w:lang w:bidi="sk-SK"/>
              </w:rPr>
            </w:pPr>
            <w:r w:rsidRPr="008B5338">
              <w:rPr>
                <w:rFonts w:cstheme="minorHAnsi"/>
                <w:lang w:bidi="sk-SK"/>
              </w:rPr>
              <w:t>Karpatská 3</w:t>
            </w: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A3F4318"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PaedDr. Janku </w:t>
            </w:r>
            <w:proofErr w:type="spellStart"/>
            <w:r w:rsidRPr="008B5338">
              <w:rPr>
                <w:rFonts w:cstheme="minorHAnsi"/>
                <w:lang w:bidi="sk-SK"/>
              </w:rPr>
              <w:t>Prisažnú</w:t>
            </w:r>
            <w:proofErr w:type="spellEnd"/>
          </w:p>
        </w:tc>
      </w:tr>
      <w:tr w:rsidR="008B5338" w:rsidRPr="008B5338" w14:paraId="4FF54D2A" w14:textId="77777777">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023B9"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2F72FE6"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Danu </w:t>
            </w:r>
            <w:proofErr w:type="spellStart"/>
            <w:r w:rsidRPr="008B5338">
              <w:rPr>
                <w:rFonts w:cstheme="minorHAnsi"/>
                <w:lang w:bidi="sk-SK"/>
              </w:rPr>
              <w:t>Tešlárovú</w:t>
            </w:r>
            <w:proofErr w:type="spellEnd"/>
          </w:p>
        </w:tc>
      </w:tr>
      <w:tr w:rsidR="008B5338" w:rsidRPr="008B5338" w14:paraId="193CFAB8" w14:textId="77777777">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E3075"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FB5B712" w14:textId="77777777" w:rsidR="008B5338" w:rsidRPr="008B5338" w:rsidRDefault="008B5338" w:rsidP="008B5338">
            <w:pPr>
              <w:spacing w:after="0" w:line="360" w:lineRule="auto"/>
              <w:jc w:val="both"/>
              <w:rPr>
                <w:rFonts w:cstheme="minorHAnsi"/>
                <w:lang w:bidi="sk-SK"/>
              </w:rPr>
            </w:pPr>
            <w:proofErr w:type="spellStart"/>
            <w:r w:rsidRPr="008B5338">
              <w:rPr>
                <w:rFonts w:cstheme="minorHAnsi"/>
                <w:lang w:bidi="sk-SK"/>
              </w:rPr>
              <w:t>Mge</w:t>
            </w:r>
            <w:proofErr w:type="spellEnd"/>
            <w:r w:rsidRPr="008B5338">
              <w:rPr>
                <w:rFonts w:cstheme="minorHAnsi"/>
                <w:lang w:bidi="sk-SK"/>
              </w:rPr>
              <w:t xml:space="preserve">. Michaelu </w:t>
            </w:r>
            <w:proofErr w:type="spellStart"/>
            <w:r w:rsidRPr="008B5338">
              <w:rPr>
                <w:rFonts w:cstheme="minorHAnsi"/>
                <w:lang w:bidi="sk-SK"/>
              </w:rPr>
              <w:t>Marcinekovú</w:t>
            </w:r>
            <w:proofErr w:type="spellEnd"/>
          </w:p>
        </w:tc>
      </w:tr>
      <w:tr w:rsidR="008B5338" w:rsidRPr="008B5338" w14:paraId="75B43639" w14:textId="77777777">
        <w:trPr>
          <w:trHeight w:val="415"/>
        </w:trPr>
        <w:tc>
          <w:tcPr>
            <w:tcW w:w="453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36B1BC4" w14:textId="77777777" w:rsidR="008B5338" w:rsidRPr="008B5338" w:rsidRDefault="008B5338" w:rsidP="008B5338">
            <w:pPr>
              <w:spacing w:after="0" w:line="360" w:lineRule="auto"/>
              <w:jc w:val="both"/>
              <w:rPr>
                <w:rFonts w:cstheme="minorHAnsi"/>
                <w:lang w:bidi="sk-SK"/>
              </w:rPr>
            </w:pPr>
            <w:proofErr w:type="spellStart"/>
            <w:r w:rsidRPr="008B5338">
              <w:rPr>
                <w:rFonts w:cstheme="minorHAnsi"/>
                <w:lang w:bidi="sk-SK"/>
              </w:rPr>
              <w:t>Sásovská</w:t>
            </w:r>
            <w:proofErr w:type="spellEnd"/>
            <w:r w:rsidRPr="008B5338">
              <w:rPr>
                <w:rFonts w:cstheme="minorHAnsi"/>
                <w:lang w:bidi="sk-SK"/>
              </w:rPr>
              <w:t xml:space="preserve"> cesta 21</w:t>
            </w: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F150D83"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Vladimíru </w:t>
            </w:r>
            <w:proofErr w:type="spellStart"/>
            <w:r w:rsidRPr="008B5338">
              <w:rPr>
                <w:rFonts w:cstheme="minorHAnsi"/>
                <w:lang w:bidi="sk-SK"/>
              </w:rPr>
              <w:t>Ilkaničovú</w:t>
            </w:r>
            <w:proofErr w:type="spellEnd"/>
          </w:p>
        </w:tc>
      </w:tr>
      <w:tr w:rsidR="008B5338" w:rsidRPr="008B5338" w14:paraId="197F765C" w14:textId="77777777">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12E88" w14:textId="77777777" w:rsidR="008B5338" w:rsidRPr="008B5338" w:rsidRDefault="008B5338" w:rsidP="008B5338">
            <w:pPr>
              <w:spacing w:after="0" w:line="360" w:lineRule="auto"/>
              <w:jc w:val="both"/>
              <w:rPr>
                <w:rFonts w:cstheme="minorHAnsi"/>
                <w:lang w:bidi="sk-SK"/>
              </w:rPr>
            </w:pP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65B2DAC4"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Mgr. Veroniku </w:t>
            </w:r>
            <w:proofErr w:type="spellStart"/>
            <w:r w:rsidRPr="008B5338">
              <w:rPr>
                <w:rFonts w:cstheme="minorHAnsi"/>
                <w:lang w:bidi="sk-SK"/>
              </w:rPr>
              <w:t>Buvalovú</w:t>
            </w:r>
            <w:proofErr w:type="spellEnd"/>
          </w:p>
        </w:tc>
      </w:tr>
      <w:tr w:rsidR="008B5338" w:rsidRPr="008B5338" w14:paraId="115F3970" w14:textId="77777777">
        <w:trPr>
          <w:trHeight w:val="415"/>
        </w:trPr>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9EC6324" w14:textId="77777777" w:rsidR="008B5338" w:rsidRPr="008B5338" w:rsidRDefault="008B5338" w:rsidP="008B5338">
            <w:pPr>
              <w:spacing w:after="0" w:line="360" w:lineRule="auto"/>
              <w:jc w:val="both"/>
              <w:rPr>
                <w:rFonts w:cstheme="minorHAnsi"/>
                <w:lang w:bidi="sk-SK"/>
              </w:rPr>
            </w:pPr>
            <w:r w:rsidRPr="008B5338">
              <w:rPr>
                <w:rFonts w:cstheme="minorHAnsi"/>
                <w:lang w:bidi="sk-SK"/>
              </w:rPr>
              <w:t>Kremnička 22</w:t>
            </w: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0CA42D01" w14:textId="77777777" w:rsidR="008B5338" w:rsidRPr="008B5338" w:rsidRDefault="008B5338" w:rsidP="008B5338">
            <w:pPr>
              <w:spacing w:after="0" w:line="360" w:lineRule="auto"/>
              <w:jc w:val="both"/>
              <w:rPr>
                <w:rFonts w:cstheme="minorHAnsi"/>
                <w:lang w:bidi="sk-SK"/>
              </w:rPr>
            </w:pPr>
            <w:r w:rsidRPr="008B5338">
              <w:rPr>
                <w:rFonts w:cstheme="minorHAnsi"/>
                <w:lang w:bidi="sk-SK"/>
              </w:rPr>
              <w:t>Mgr. Martinu Priehradnú</w:t>
            </w:r>
          </w:p>
        </w:tc>
      </w:tr>
      <w:tr w:rsidR="008B5338" w:rsidRPr="008B5338" w14:paraId="2A31C3A5" w14:textId="77777777">
        <w:trPr>
          <w:trHeight w:val="415"/>
        </w:trPr>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0D2B2866" w14:textId="77777777" w:rsidR="008B5338" w:rsidRPr="008B5338" w:rsidRDefault="008B5338" w:rsidP="008B5338">
            <w:pPr>
              <w:spacing w:after="0" w:line="360" w:lineRule="auto"/>
              <w:jc w:val="both"/>
              <w:rPr>
                <w:rFonts w:cstheme="minorHAnsi"/>
                <w:lang w:bidi="sk-SK"/>
              </w:rPr>
            </w:pPr>
            <w:r w:rsidRPr="008B5338">
              <w:rPr>
                <w:rFonts w:cstheme="minorHAnsi"/>
                <w:lang w:bidi="sk-SK"/>
              </w:rPr>
              <w:t>Senická cesta 82</w:t>
            </w:r>
          </w:p>
        </w:tc>
        <w:tc>
          <w:tcPr>
            <w:tcW w:w="4538"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BB9990F" w14:textId="77777777" w:rsidR="008B5338" w:rsidRPr="008B5338" w:rsidRDefault="008B5338" w:rsidP="008B5338">
            <w:pPr>
              <w:spacing w:after="0" w:line="360" w:lineRule="auto"/>
              <w:jc w:val="both"/>
              <w:rPr>
                <w:rFonts w:cstheme="minorHAnsi"/>
                <w:lang w:bidi="sk-SK"/>
              </w:rPr>
            </w:pPr>
            <w:r w:rsidRPr="008B5338">
              <w:rPr>
                <w:rFonts w:cstheme="minorHAnsi"/>
                <w:lang w:bidi="sk-SK"/>
              </w:rPr>
              <w:t xml:space="preserve">PhDr. Janu </w:t>
            </w:r>
            <w:proofErr w:type="spellStart"/>
            <w:r w:rsidRPr="008B5338">
              <w:rPr>
                <w:rFonts w:cstheme="minorHAnsi"/>
                <w:lang w:bidi="sk-SK"/>
              </w:rPr>
              <w:t>Odrobiňákovú</w:t>
            </w:r>
            <w:proofErr w:type="spellEnd"/>
          </w:p>
        </w:tc>
      </w:tr>
    </w:tbl>
    <w:p w14:paraId="309D5FC4" w14:textId="77777777" w:rsidR="001B3153" w:rsidRPr="00793A07" w:rsidRDefault="001B3153" w:rsidP="00A6162F">
      <w:pPr>
        <w:pStyle w:val="Textbody"/>
        <w:spacing w:after="0" w:line="276" w:lineRule="auto"/>
        <w:jc w:val="both"/>
        <w:rPr>
          <w:rFonts w:asciiTheme="minorHAnsi" w:hAnsiTheme="minorHAnsi" w:cstheme="minorHAnsi"/>
          <w:b/>
          <w:color w:val="EE0000"/>
          <w:sz w:val="28"/>
          <w:szCs w:val="28"/>
          <w:u w:val="single"/>
        </w:rPr>
      </w:pPr>
    </w:p>
    <w:p w14:paraId="05298383" w14:textId="77777777" w:rsidR="00082A3E" w:rsidRPr="00793A07" w:rsidRDefault="00082A3E" w:rsidP="00A6162F">
      <w:pPr>
        <w:pStyle w:val="Textbody"/>
        <w:spacing w:after="0" w:line="276" w:lineRule="auto"/>
        <w:jc w:val="both"/>
        <w:rPr>
          <w:rFonts w:asciiTheme="minorHAnsi" w:hAnsiTheme="minorHAnsi" w:cstheme="minorHAnsi"/>
          <w:b/>
          <w:color w:val="EE0000"/>
          <w:sz w:val="28"/>
          <w:szCs w:val="28"/>
          <w:u w:val="single"/>
        </w:rPr>
      </w:pPr>
    </w:p>
    <w:p w14:paraId="297996E5" w14:textId="7B924FAE"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FE6389" w:rsidRPr="00793A07">
        <w:rPr>
          <w:rFonts w:asciiTheme="minorHAnsi" w:hAnsiTheme="minorHAnsi" w:cstheme="minorHAnsi"/>
          <w:b/>
          <w:sz w:val="28"/>
          <w:szCs w:val="28"/>
          <w:u w:val="single"/>
        </w:rPr>
        <w:t>21</w:t>
      </w:r>
      <w:r w:rsidRPr="00793A07">
        <w:rPr>
          <w:rFonts w:asciiTheme="minorHAnsi" w:hAnsiTheme="minorHAnsi" w:cstheme="minorHAnsi"/>
          <w:b/>
          <w:sz w:val="28"/>
          <w:szCs w:val="28"/>
          <w:u w:val="single"/>
        </w:rPr>
        <w:t>:</w:t>
      </w:r>
    </w:p>
    <w:p w14:paraId="08F6C912" w14:textId="77777777" w:rsidR="00FE6389" w:rsidRPr="00793A07" w:rsidRDefault="00FE6389" w:rsidP="00A6162F">
      <w:pPr>
        <w:pStyle w:val="Obsahrmca"/>
        <w:spacing w:after="0" w:line="276" w:lineRule="auto"/>
        <w:jc w:val="both"/>
        <w:rPr>
          <w:rFonts w:asciiTheme="minorHAnsi" w:hAnsiTheme="minorHAnsi" w:cstheme="minorHAnsi"/>
          <w:sz w:val="20"/>
          <w:szCs w:val="20"/>
        </w:rPr>
      </w:pPr>
      <w:r w:rsidRPr="00793A07">
        <w:rPr>
          <w:rFonts w:asciiTheme="minorHAnsi" w:eastAsia="Times New Roman" w:hAnsiTheme="minorHAnsi" w:cstheme="minorHAnsi"/>
          <w:b/>
        </w:rPr>
        <w:t>Návrh na delegovanie zástupcu zriaďovateľa do Rady školy pri Základnej škole Slobodného slovenského vysielača, Skuteckého 8, Banská Bystrica</w:t>
      </w:r>
      <w:r w:rsidRPr="00793A07">
        <w:rPr>
          <w:rFonts w:asciiTheme="minorHAnsi" w:hAnsiTheme="minorHAnsi" w:cstheme="minorHAnsi"/>
          <w:sz w:val="20"/>
          <w:szCs w:val="20"/>
        </w:rPr>
        <w:t xml:space="preserve"> </w:t>
      </w:r>
    </w:p>
    <w:p w14:paraId="3743868C" w14:textId="7D3C2F7D"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348D84A6" w14:textId="77777777" w:rsidR="00A6162F" w:rsidRPr="00793A07" w:rsidRDefault="00A6162F" w:rsidP="00A6162F">
      <w:pPr>
        <w:pStyle w:val="Normlnywebov"/>
        <w:spacing w:beforeAutospacing="0" w:after="0" w:line="276" w:lineRule="auto"/>
        <w:jc w:val="both"/>
        <w:rPr>
          <w:rFonts w:asciiTheme="minorHAnsi" w:hAnsiTheme="minorHAnsi" w:cstheme="minorHAnsi"/>
          <w:sz w:val="22"/>
          <w:szCs w:val="22"/>
        </w:rPr>
      </w:pPr>
    </w:p>
    <w:p w14:paraId="7608278D" w14:textId="77777777" w:rsidR="00FE6389" w:rsidRPr="00793A07" w:rsidRDefault="00FE6389" w:rsidP="00FE6389">
      <w:pPr>
        <w:pStyle w:val="Obsahrmca"/>
        <w:spacing w:after="0"/>
        <w:jc w:val="both"/>
        <w:rPr>
          <w:rFonts w:asciiTheme="minorHAnsi" w:hAnsiTheme="minorHAnsi" w:cstheme="minorHAnsi"/>
          <w:color w:val="EE0000"/>
          <w:sz w:val="22"/>
          <w:szCs w:val="22"/>
        </w:rPr>
      </w:pPr>
      <w:r w:rsidRPr="00793A07">
        <w:rPr>
          <w:rFonts w:asciiTheme="minorHAnsi" w:hAnsiTheme="minorHAnsi" w:cstheme="minorHAnsi"/>
          <w:sz w:val="22"/>
          <w:szCs w:val="22"/>
        </w:rPr>
        <w:t xml:space="preserve">Úvodné slovo predniesla </w:t>
      </w:r>
      <w:r w:rsidRPr="00793A07">
        <w:rPr>
          <w:rFonts w:ascii="Calibri" w:hAnsi="Calibri" w:cs="Calibri"/>
          <w:sz w:val="22"/>
          <w:szCs w:val="22"/>
        </w:rPr>
        <w:t xml:space="preserve">Mgr. Eva </w:t>
      </w:r>
      <w:proofErr w:type="spellStart"/>
      <w:r w:rsidRPr="00793A07">
        <w:rPr>
          <w:rFonts w:ascii="Calibri" w:hAnsi="Calibri" w:cs="Calibri"/>
          <w:sz w:val="22"/>
          <w:szCs w:val="22"/>
        </w:rPr>
        <w:t>Hermáneková</w:t>
      </w:r>
      <w:proofErr w:type="spellEnd"/>
      <w:r w:rsidRPr="00793A07">
        <w:rPr>
          <w:rFonts w:ascii="Calibri" w:hAnsi="Calibri" w:cs="Calibri"/>
          <w:sz w:val="22"/>
          <w:szCs w:val="22"/>
        </w:rPr>
        <w:t>, referentka Školského úradu, oddelenia školstva a mládeže</w:t>
      </w:r>
      <w:r w:rsidRPr="00793A07">
        <w:rPr>
          <w:rFonts w:asciiTheme="minorHAnsi" w:hAnsiTheme="minorHAnsi" w:cstheme="minorHAnsi"/>
          <w:sz w:val="22"/>
          <w:szCs w:val="22"/>
        </w:rPr>
        <w:t>.</w:t>
      </w:r>
    </w:p>
    <w:p w14:paraId="48221393" w14:textId="77777777" w:rsidR="00A6162F" w:rsidRPr="00793A07" w:rsidRDefault="00A6162F" w:rsidP="00A6162F">
      <w:pPr>
        <w:spacing w:after="0"/>
        <w:jc w:val="both"/>
        <w:rPr>
          <w:color w:val="EE0000"/>
        </w:rPr>
      </w:pPr>
    </w:p>
    <w:p w14:paraId="5E55C65E" w14:textId="77777777" w:rsidR="00A6162F" w:rsidRPr="00F95694" w:rsidRDefault="00A6162F" w:rsidP="00A6162F">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F95694">
        <w:rPr>
          <w:rFonts w:asciiTheme="minorHAnsi" w:eastAsia="Times New Roman" w:hAnsiTheme="minorHAnsi" w:cstheme="minorHAnsi"/>
          <w:spacing w:val="8"/>
          <w:sz w:val="22"/>
          <w:szCs w:val="22"/>
          <w:lang w:val="sk-SK"/>
        </w:rPr>
        <w:t>K uvedenému bodu nebola žiadna rozprava.</w:t>
      </w:r>
    </w:p>
    <w:p w14:paraId="1BA7E76E" w14:textId="77777777" w:rsidR="00A6162F" w:rsidRPr="00273186" w:rsidRDefault="00A6162F" w:rsidP="00A6162F">
      <w:pPr>
        <w:pStyle w:val="Obsahrmca"/>
        <w:spacing w:after="0" w:line="276" w:lineRule="auto"/>
        <w:jc w:val="both"/>
        <w:rPr>
          <w:rFonts w:asciiTheme="minorHAnsi" w:hAnsiTheme="minorHAnsi" w:cstheme="minorHAnsi"/>
          <w:sz w:val="22"/>
          <w:szCs w:val="22"/>
        </w:rPr>
      </w:pPr>
    </w:p>
    <w:p w14:paraId="1366344A" w14:textId="402E4D84" w:rsidR="00A6162F" w:rsidRPr="00273186" w:rsidRDefault="00A6162F" w:rsidP="00A6162F">
      <w:pPr>
        <w:spacing w:after="0" w:line="276" w:lineRule="auto"/>
        <w:jc w:val="both"/>
        <w:rPr>
          <w:rFonts w:eastAsia="Times New Roman" w:cstheme="minorHAnsi"/>
          <w:b/>
          <w:spacing w:val="8"/>
          <w:lang w:eastAsia="ar-SA"/>
        </w:rPr>
      </w:pPr>
      <w:r w:rsidRPr="00273186">
        <w:rPr>
          <w:rFonts w:eastAsia="Times New Roman" w:cstheme="minorHAnsi"/>
          <w:b/>
          <w:spacing w:val="8"/>
          <w:lang w:eastAsia="ar-SA"/>
        </w:rPr>
        <w:t xml:space="preserve">Hlasovanie číslo </w:t>
      </w:r>
      <w:r w:rsidR="00273186">
        <w:rPr>
          <w:rFonts w:eastAsia="Times New Roman" w:cstheme="minorHAnsi"/>
          <w:b/>
          <w:spacing w:val="8"/>
          <w:lang w:eastAsia="ar-SA"/>
        </w:rPr>
        <w:t>54</w:t>
      </w:r>
      <w:r w:rsidRPr="00273186">
        <w:rPr>
          <w:rFonts w:eastAsia="Times New Roman" w:cstheme="minorHAnsi"/>
          <w:b/>
          <w:spacing w:val="8"/>
          <w:lang w:eastAsia="ar-SA"/>
        </w:rPr>
        <w:t>: návrh písomne predložený</w:t>
      </w:r>
    </w:p>
    <w:p w14:paraId="52F0BFBE" w14:textId="746316A5" w:rsidR="00A6162F" w:rsidRPr="00273186" w:rsidRDefault="00A6162F" w:rsidP="00A6162F">
      <w:pPr>
        <w:spacing w:after="0" w:line="276" w:lineRule="auto"/>
        <w:jc w:val="both"/>
        <w:rPr>
          <w:rFonts w:eastAsia="Times New Roman" w:cstheme="minorHAnsi"/>
          <w:b/>
          <w:spacing w:val="8"/>
          <w:lang w:eastAsia="ar-SA"/>
        </w:rPr>
      </w:pPr>
      <w:r w:rsidRPr="00273186">
        <w:rPr>
          <w:rFonts w:eastAsia="Times New Roman" w:cstheme="minorHAnsi"/>
          <w:b/>
          <w:spacing w:val="8"/>
          <w:lang w:eastAsia="ar-SA"/>
        </w:rPr>
        <w:t xml:space="preserve">Počet prítomných: </w:t>
      </w:r>
      <w:r w:rsidR="00273186">
        <w:rPr>
          <w:rFonts w:eastAsia="Times New Roman" w:cstheme="minorHAnsi"/>
          <w:b/>
          <w:spacing w:val="8"/>
          <w:lang w:eastAsia="ar-SA"/>
        </w:rPr>
        <w:t>20</w:t>
      </w:r>
      <w:r w:rsidRPr="00273186">
        <w:rPr>
          <w:rFonts w:eastAsia="Times New Roman" w:cstheme="minorHAnsi"/>
          <w:b/>
          <w:spacing w:val="8"/>
          <w:lang w:eastAsia="ar-SA"/>
        </w:rPr>
        <w:t xml:space="preserve">   Za: </w:t>
      </w:r>
      <w:r w:rsidR="00273186">
        <w:rPr>
          <w:rFonts w:eastAsia="Times New Roman" w:cstheme="minorHAnsi"/>
          <w:b/>
          <w:spacing w:val="8"/>
          <w:lang w:eastAsia="ar-SA"/>
        </w:rPr>
        <w:t>19</w:t>
      </w:r>
      <w:r w:rsidRPr="00273186">
        <w:rPr>
          <w:rFonts w:eastAsia="Times New Roman" w:cstheme="minorHAnsi"/>
          <w:b/>
          <w:spacing w:val="8"/>
          <w:lang w:eastAsia="ar-SA"/>
        </w:rPr>
        <w:t xml:space="preserve">    Proti: 0     Zdržalo sa: 0     Nehlasovalo: 1</w:t>
      </w:r>
    </w:p>
    <w:p w14:paraId="78F8B316" w14:textId="77777777" w:rsidR="00A6162F" w:rsidRPr="00273186" w:rsidRDefault="00A6162F" w:rsidP="00A6162F">
      <w:pPr>
        <w:spacing w:after="0" w:line="276" w:lineRule="auto"/>
        <w:jc w:val="both"/>
        <w:rPr>
          <w:rFonts w:eastAsia="Times New Roman" w:cstheme="minorHAnsi"/>
          <w:b/>
          <w:spacing w:val="8"/>
          <w:lang w:eastAsia="ar-SA"/>
        </w:rPr>
      </w:pPr>
      <w:r w:rsidRPr="00273186">
        <w:rPr>
          <w:rFonts w:eastAsia="Times New Roman" w:cstheme="minorHAnsi"/>
          <w:b/>
          <w:spacing w:val="8"/>
          <w:lang w:eastAsia="ar-SA"/>
        </w:rPr>
        <w:t>Návrh bol schválený.</w:t>
      </w:r>
    </w:p>
    <w:p w14:paraId="77FB55BD" w14:textId="77777777" w:rsidR="00A6162F" w:rsidRPr="00273186" w:rsidRDefault="00A6162F" w:rsidP="00A6162F">
      <w:pPr>
        <w:spacing w:after="0" w:line="276" w:lineRule="auto"/>
        <w:jc w:val="both"/>
        <w:rPr>
          <w:rFonts w:eastAsia="Tahoma" w:cstheme="minorHAnsi"/>
          <w:b/>
          <w:bCs/>
          <w:u w:val="single"/>
          <w:lang w:eastAsia="sk-SK" w:bidi="sk-SK"/>
        </w:rPr>
      </w:pPr>
    </w:p>
    <w:p w14:paraId="00153285" w14:textId="0494482C" w:rsidR="00A6162F" w:rsidRPr="00273186"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273186">
        <w:rPr>
          <w:rFonts w:asciiTheme="minorHAnsi" w:eastAsia="Times New Roman" w:hAnsiTheme="minorHAnsi" w:cstheme="minorHAnsi"/>
          <w:b/>
          <w:bCs/>
          <w:spacing w:val="8"/>
          <w:position w:val="2"/>
          <w:sz w:val="22"/>
          <w:szCs w:val="22"/>
          <w:u w:val="single"/>
          <w:lang w:val="sk-SK"/>
        </w:rPr>
        <w:t>U z n e s e n i e   č í s l o  8</w:t>
      </w:r>
      <w:r w:rsidR="007079C5">
        <w:rPr>
          <w:rFonts w:asciiTheme="minorHAnsi" w:eastAsia="Times New Roman" w:hAnsiTheme="minorHAnsi" w:cstheme="minorHAnsi"/>
          <w:b/>
          <w:bCs/>
          <w:spacing w:val="8"/>
          <w:position w:val="2"/>
          <w:sz w:val="22"/>
          <w:szCs w:val="22"/>
          <w:u w:val="single"/>
          <w:lang w:val="sk-SK"/>
        </w:rPr>
        <w:t>55</w:t>
      </w:r>
      <w:r w:rsidRPr="00273186">
        <w:rPr>
          <w:rFonts w:asciiTheme="minorHAnsi" w:eastAsia="Times New Roman" w:hAnsiTheme="minorHAnsi" w:cstheme="minorHAnsi"/>
          <w:b/>
          <w:bCs/>
          <w:spacing w:val="8"/>
          <w:position w:val="2"/>
          <w:sz w:val="22"/>
          <w:szCs w:val="22"/>
          <w:u w:val="single"/>
          <w:lang w:val="sk-SK"/>
        </w:rPr>
        <w:t>/2026- MsZ:</w:t>
      </w:r>
    </w:p>
    <w:p w14:paraId="56E7EA6B" w14:textId="77777777" w:rsidR="008347CE" w:rsidRPr="00273186" w:rsidRDefault="008347CE" w:rsidP="008347CE">
      <w:pPr>
        <w:spacing w:after="0" w:line="360" w:lineRule="auto"/>
        <w:jc w:val="both"/>
        <w:rPr>
          <w:rFonts w:cstheme="minorHAnsi"/>
          <w:bCs/>
        </w:rPr>
      </w:pPr>
      <w:r w:rsidRPr="00273186">
        <w:rPr>
          <w:rFonts w:cstheme="minorHAnsi"/>
          <w:bCs/>
        </w:rPr>
        <w:t>Mestské zastupiteľstvo v Banskej Bystrici</w:t>
      </w:r>
    </w:p>
    <w:p w14:paraId="1A18EB9B" w14:textId="77777777" w:rsidR="008347CE" w:rsidRPr="00273186" w:rsidRDefault="008347CE" w:rsidP="00FD1D19">
      <w:pPr>
        <w:numPr>
          <w:ilvl w:val="0"/>
          <w:numId w:val="31"/>
        </w:numPr>
        <w:spacing w:after="0" w:line="360" w:lineRule="auto"/>
        <w:ind w:left="284" w:hanging="284"/>
        <w:jc w:val="both"/>
        <w:rPr>
          <w:rFonts w:cstheme="minorHAnsi"/>
          <w:bCs/>
        </w:rPr>
      </w:pPr>
      <w:r w:rsidRPr="00273186">
        <w:rPr>
          <w:rFonts w:cstheme="minorHAnsi"/>
          <w:bCs/>
        </w:rPr>
        <w:t>b e r i e   n a   v e d o m i e</w:t>
      </w:r>
      <w:bookmarkStart w:id="24" w:name="_Hlk198195925"/>
    </w:p>
    <w:p w14:paraId="49135FE4" w14:textId="77777777" w:rsidR="008347CE" w:rsidRPr="00273186" w:rsidRDefault="008347CE" w:rsidP="008347CE">
      <w:pPr>
        <w:spacing w:after="0" w:line="360" w:lineRule="auto"/>
        <w:ind w:left="284"/>
        <w:jc w:val="both"/>
        <w:rPr>
          <w:rFonts w:cstheme="minorHAnsi"/>
          <w:bCs/>
        </w:rPr>
      </w:pPr>
      <w:r w:rsidRPr="00273186">
        <w:rPr>
          <w:rFonts w:cstheme="minorHAnsi"/>
          <w:bCs/>
        </w:rPr>
        <w:t>Dôvodovú správu k Návrhu na delegovanie zástupcu zriaďovateľa do Rady školy pri základnej škole Slobodného slovenského vysielača, Skuteckého 8, Banská Bystrica</w:t>
      </w:r>
    </w:p>
    <w:bookmarkEnd w:id="24"/>
    <w:p w14:paraId="07528BB8" w14:textId="77777777" w:rsidR="008347CE" w:rsidRPr="00273186" w:rsidRDefault="008347CE" w:rsidP="00FD1D19">
      <w:pPr>
        <w:numPr>
          <w:ilvl w:val="0"/>
          <w:numId w:val="31"/>
        </w:numPr>
        <w:spacing w:after="0" w:line="360" w:lineRule="auto"/>
        <w:ind w:left="284" w:hanging="284"/>
        <w:jc w:val="both"/>
        <w:rPr>
          <w:rFonts w:cstheme="minorHAnsi"/>
          <w:bCs/>
        </w:rPr>
      </w:pPr>
      <w:r w:rsidRPr="00273186">
        <w:rPr>
          <w:rFonts w:cstheme="minorHAnsi"/>
          <w:bCs/>
        </w:rPr>
        <w:t>d e l e g u j e</w:t>
      </w:r>
    </w:p>
    <w:p w14:paraId="04C6B5D0" w14:textId="77777777" w:rsidR="008347CE" w:rsidRPr="00273186" w:rsidRDefault="008347CE" w:rsidP="00273186">
      <w:pPr>
        <w:spacing w:after="0" w:line="360" w:lineRule="auto"/>
        <w:ind w:left="284"/>
        <w:jc w:val="both"/>
        <w:rPr>
          <w:rFonts w:cstheme="minorHAnsi"/>
          <w:bCs/>
        </w:rPr>
      </w:pPr>
      <w:r w:rsidRPr="00273186">
        <w:rPr>
          <w:rFonts w:cstheme="minorHAnsi"/>
          <w:bCs/>
        </w:rPr>
        <w:t>Zástupcu zriaďovateľa do Rady školy pri Základnej škole Slobodného slovenského vysielača, Skuteckého 8, Banská Bystrica:</w:t>
      </w:r>
    </w:p>
    <w:p w14:paraId="63586508" w14:textId="5639A73B" w:rsidR="008347CE" w:rsidRPr="00273186" w:rsidRDefault="008347CE" w:rsidP="00273186">
      <w:pPr>
        <w:spacing w:after="0" w:line="360" w:lineRule="auto"/>
        <w:ind w:firstLine="284"/>
        <w:jc w:val="both"/>
        <w:rPr>
          <w:rFonts w:cstheme="minorHAnsi"/>
        </w:rPr>
      </w:pPr>
      <w:r w:rsidRPr="00273186">
        <w:rPr>
          <w:rFonts w:cstheme="minorHAnsi"/>
          <w:bCs/>
          <w:lang w:bidi="sk-SK"/>
        </w:rPr>
        <w:t xml:space="preserve">Mgr. Ivanu </w:t>
      </w:r>
      <w:proofErr w:type="spellStart"/>
      <w:r w:rsidRPr="00273186">
        <w:rPr>
          <w:rFonts w:cstheme="minorHAnsi"/>
          <w:bCs/>
          <w:lang w:bidi="sk-SK"/>
        </w:rPr>
        <w:t>Michalikovú</w:t>
      </w:r>
      <w:proofErr w:type="spellEnd"/>
    </w:p>
    <w:p w14:paraId="26F7EC8A" w14:textId="77777777" w:rsidR="008347CE" w:rsidRDefault="008347CE" w:rsidP="00A6162F">
      <w:pPr>
        <w:spacing w:after="0" w:line="360" w:lineRule="auto"/>
        <w:jc w:val="both"/>
        <w:rPr>
          <w:rFonts w:cstheme="minorHAnsi"/>
          <w:color w:val="EE0000"/>
        </w:rPr>
      </w:pPr>
    </w:p>
    <w:p w14:paraId="56064C33" w14:textId="77777777" w:rsidR="004F1E9E" w:rsidRPr="00793A07" w:rsidRDefault="004F1E9E" w:rsidP="00A6162F">
      <w:pPr>
        <w:pStyle w:val="Textbody"/>
        <w:spacing w:after="0" w:line="276" w:lineRule="auto"/>
        <w:jc w:val="both"/>
        <w:rPr>
          <w:rFonts w:asciiTheme="minorHAnsi" w:hAnsiTheme="minorHAnsi" w:cstheme="minorHAnsi"/>
          <w:b/>
          <w:color w:val="EE0000"/>
          <w:sz w:val="28"/>
          <w:szCs w:val="28"/>
          <w:u w:val="single"/>
        </w:rPr>
      </w:pPr>
    </w:p>
    <w:p w14:paraId="1AD33D9E" w14:textId="4E56B04D"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4F1E9E" w:rsidRPr="00793A07">
        <w:rPr>
          <w:rFonts w:asciiTheme="minorHAnsi" w:hAnsiTheme="minorHAnsi" w:cstheme="minorHAnsi"/>
          <w:b/>
          <w:sz w:val="28"/>
          <w:szCs w:val="28"/>
          <w:u w:val="single"/>
        </w:rPr>
        <w:t>22</w:t>
      </w:r>
      <w:r w:rsidRPr="00793A07">
        <w:rPr>
          <w:rFonts w:asciiTheme="minorHAnsi" w:hAnsiTheme="minorHAnsi" w:cstheme="minorHAnsi"/>
          <w:b/>
          <w:sz w:val="28"/>
          <w:szCs w:val="28"/>
          <w:u w:val="single"/>
        </w:rPr>
        <w:t>:</w:t>
      </w:r>
    </w:p>
    <w:p w14:paraId="2F6EC7F3" w14:textId="77777777" w:rsidR="004F1E9E" w:rsidRPr="00793A07" w:rsidRDefault="004F1E9E" w:rsidP="00A6162F">
      <w:pPr>
        <w:pStyle w:val="Obsahrmca"/>
        <w:spacing w:after="0" w:line="276" w:lineRule="auto"/>
        <w:jc w:val="both"/>
        <w:rPr>
          <w:rFonts w:asciiTheme="minorHAnsi" w:eastAsia="Times New Roman" w:hAnsiTheme="minorHAnsi" w:cstheme="minorHAnsi"/>
          <w:b/>
        </w:rPr>
      </w:pPr>
      <w:r w:rsidRPr="00793A07">
        <w:rPr>
          <w:rFonts w:asciiTheme="minorHAnsi" w:eastAsia="Times New Roman" w:hAnsiTheme="minorHAnsi" w:cstheme="minorHAnsi"/>
          <w:b/>
        </w:rPr>
        <w:t>Návrh na schválenie konateľa obchodnej spoločnosti Mestské lesy Banská Bystrica s.r.o.</w:t>
      </w:r>
    </w:p>
    <w:p w14:paraId="6729C9C8" w14:textId="483EE1F1"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29F33C6D" w14:textId="1AFBFD27" w:rsidR="00A6162F" w:rsidRPr="00793A07" w:rsidRDefault="00A6162F" w:rsidP="00A6162F">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lastRenderedPageBreak/>
        <w:t xml:space="preserve">Úvodné slovo predniesla JUDr. </w:t>
      </w:r>
      <w:r w:rsidR="004F1E9E" w:rsidRPr="00793A07">
        <w:rPr>
          <w:rFonts w:asciiTheme="minorHAnsi" w:hAnsiTheme="minorHAnsi" w:cstheme="minorHAnsi"/>
          <w:sz w:val="22"/>
          <w:szCs w:val="22"/>
        </w:rPr>
        <w:t>Tatiana Borská</w:t>
      </w:r>
      <w:r w:rsidRPr="00793A07">
        <w:rPr>
          <w:rFonts w:asciiTheme="minorHAnsi" w:hAnsiTheme="minorHAnsi" w:cstheme="minorHAnsi"/>
          <w:sz w:val="22"/>
          <w:szCs w:val="22"/>
        </w:rPr>
        <w:t xml:space="preserve">, </w:t>
      </w:r>
      <w:r w:rsidR="004F1E9E" w:rsidRPr="00793A07">
        <w:rPr>
          <w:rFonts w:asciiTheme="minorHAnsi" w:hAnsiTheme="minorHAnsi" w:cstheme="minorHAnsi"/>
          <w:sz w:val="22"/>
          <w:szCs w:val="22"/>
        </w:rPr>
        <w:t>právnička</w:t>
      </w:r>
      <w:r w:rsidRPr="00793A07">
        <w:rPr>
          <w:rFonts w:asciiTheme="minorHAnsi" w:hAnsiTheme="minorHAnsi" w:cstheme="minorHAnsi"/>
          <w:sz w:val="22"/>
          <w:szCs w:val="22"/>
        </w:rPr>
        <w:t xml:space="preserve"> organizačného oddelenia.</w:t>
      </w:r>
    </w:p>
    <w:p w14:paraId="7361DAEA" w14:textId="77777777" w:rsidR="00A6162F" w:rsidRDefault="00A6162F" w:rsidP="00A6162F">
      <w:pPr>
        <w:spacing w:after="0"/>
        <w:jc w:val="both"/>
        <w:rPr>
          <w:color w:val="EE0000"/>
        </w:rPr>
      </w:pPr>
    </w:p>
    <w:p w14:paraId="14E3CBB3" w14:textId="6172C9CD" w:rsidR="00DE6FE5" w:rsidRPr="00004A48" w:rsidRDefault="00D86B25" w:rsidP="00004A48">
      <w:pPr>
        <w:spacing w:after="0" w:line="276" w:lineRule="auto"/>
        <w:jc w:val="both"/>
      </w:pPr>
      <w:r w:rsidRPr="00E14689">
        <w:rPr>
          <w:rFonts w:cstheme="minorHAnsi"/>
          <w:b/>
          <w:bCs/>
        </w:rPr>
        <w:t xml:space="preserve">Ján Nosko </w:t>
      </w:r>
      <w:r w:rsidRPr="00E14689">
        <w:rPr>
          <w:rFonts w:cstheme="minorHAnsi"/>
        </w:rPr>
        <w:t xml:space="preserve">-  </w:t>
      </w:r>
      <w:r w:rsidR="00DE6FE5" w:rsidRPr="00004A48">
        <w:t xml:space="preserve">skôr než otvorím </w:t>
      </w:r>
      <w:r w:rsidRPr="00004A48">
        <w:t>rozpravu</w:t>
      </w:r>
      <w:r w:rsidR="00DE6FE5" w:rsidRPr="00004A48">
        <w:t xml:space="preserve"> k</w:t>
      </w:r>
      <w:r w:rsidRPr="00004A48">
        <w:t> </w:t>
      </w:r>
      <w:r w:rsidR="00DE6FE5" w:rsidRPr="00004A48">
        <w:t>tomuto</w:t>
      </w:r>
      <w:r w:rsidRPr="00004A48">
        <w:t xml:space="preserve"> bodu, poprosil </w:t>
      </w:r>
      <w:r w:rsidR="00DE6FE5" w:rsidRPr="00004A48">
        <w:t xml:space="preserve">by som  pána </w:t>
      </w:r>
      <w:r w:rsidRPr="00004A48">
        <w:t>Jožka</w:t>
      </w:r>
      <w:r w:rsidR="00DE6FE5" w:rsidRPr="00004A48">
        <w:t xml:space="preserve"> </w:t>
      </w:r>
      <w:r w:rsidRPr="00004A48">
        <w:t>Jankova</w:t>
      </w:r>
      <w:r w:rsidR="00DE6FE5" w:rsidRPr="00004A48">
        <w:t>, aby nám pár slov povedal o svojej vízii</w:t>
      </w:r>
      <w:r w:rsidRPr="00004A48">
        <w:t xml:space="preserve">, </w:t>
      </w:r>
      <w:r w:rsidR="00DE6FE5" w:rsidRPr="00004A48">
        <w:t>predstave</w:t>
      </w:r>
      <w:r w:rsidRPr="00004A48">
        <w:t>. P</w:t>
      </w:r>
      <w:r w:rsidR="00DE6FE5" w:rsidRPr="00004A48">
        <w:t xml:space="preserve">racuje </w:t>
      </w:r>
      <w:r w:rsidRPr="00004A48">
        <w:t>v</w:t>
      </w:r>
      <w:r w:rsidR="00E157BF">
        <w:t> </w:t>
      </w:r>
      <w:r w:rsidRPr="00004A48">
        <w:t>M</w:t>
      </w:r>
      <w:r w:rsidR="00DE6FE5" w:rsidRPr="00004A48">
        <w:t>estský</w:t>
      </w:r>
      <w:r w:rsidR="00E157BF">
        <w:t xml:space="preserve">ch </w:t>
      </w:r>
      <w:r w:rsidR="00DE6FE5" w:rsidRPr="00004A48">
        <w:t>les</w:t>
      </w:r>
      <w:r w:rsidR="00E157BF">
        <w:t>och</w:t>
      </w:r>
      <w:r w:rsidR="00DE6FE5" w:rsidRPr="00004A48">
        <w:t xml:space="preserve"> už dvadsaťsedem rokov, takže myslím si, že dôverne pozná problematiku</w:t>
      </w:r>
      <w:r w:rsidR="00004A48" w:rsidRPr="00004A48">
        <w:t>. N</w:t>
      </w:r>
      <w:r w:rsidR="00DE6FE5" w:rsidRPr="00004A48">
        <w:t>ech sa páči.</w:t>
      </w:r>
    </w:p>
    <w:p w14:paraId="7A774626" w14:textId="77777777" w:rsidR="00004A48" w:rsidRDefault="00004A48" w:rsidP="00004A48">
      <w:pPr>
        <w:spacing w:after="0" w:line="276" w:lineRule="auto"/>
        <w:jc w:val="both"/>
        <w:rPr>
          <w:color w:val="70AD47" w:themeColor="accent6"/>
        </w:rPr>
      </w:pPr>
    </w:p>
    <w:p w14:paraId="17B954BA" w14:textId="19CE293B" w:rsidR="007261F5" w:rsidRPr="007261F5" w:rsidRDefault="00004A48" w:rsidP="007261F5">
      <w:pPr>
        <w:spacing w:after="0" w:line="276" w:lineRule="auto"/>
        <w:jc w:val="both"/>
      </w:pPr>
      <w:r w:rsidRPr="00004A48">
        <w:rPr>
          <w:b/>
          <w:bCs/>
        </w:rPr>
        <w:t xml:space="preserve">Jozef </w:t>
      </w:r>
      <w:r w:rsidRPr="000042A7">
        <w:rPr>
          <w:b/>
          <w:bCs/>
        </w:rPr>
        <w:t>Jankov</w:t>
      </w:r>
      <w:r w:rsidRPr="000042A7">
        <w:t xml:space="preserve"> – ď</w:t>
      </w:r>
      <w:r w:rsidR="00DE6FE5" w:rsidRPr="000042A7">
        <w:t>akujem za slovo</w:t>
      </w:r>
      <w:r w:rsidRPr="000042A7">
        <w:t>. V</w:t>
      </w:r>
      <w:r w:rsidR="00DE6FE5" w:rsidRPr="000042A7">
        <w:t xml:space="preserve">ážený pán primátor, vážené pane poslankyne, vážení páni poslanci, je mojou povinnosťou predstaviť sa vám dneska ako kandidát na post konateľa obchodnej spoločnosti </w:t>
      </w:r>
      <w:r w:rsidRPr="000042A7">
        <w:t>Mestské Lesy Banská Bystrica s.r.o. A</w:t>
      </w:r>
      <w:r w:rsidR="00DE6FE5" w:rsidRPr="000042A7">
        <w:t>j keď už</w:t>
      </w:r>
      <w:r w:rsidR="00E157BF">
        <w:t>,</w:t>
      </w:r>
      <w:r w:rsidR="00DE6FE5" w:rsidRPr="000042A7">
        <w:t xml:space="preserve"> ako pán primátor spomenul, určite mnohí z vás ma poznáte, pretože pracujem pre túto spoločnosť už viac ako dvadsaťsedem rokov. Moje meno je Jozef </w:t>
      </w:r>
      <w:r w:rsidRPr="000042A7">
        <w:t>J</w:t>
      </w:r>
      <w:r w:rsidR="00DE6FE5" w:rsidRPr="000042A7">
        <w:t>anko</w:t>
      </w:r>
      <w:r w:rsidRPr="000042A7">
        <w:t>v</w:t>
      </w:r>
      <w:r w:rsidR="00DE6FE5" w:rsidRPr="000042A7">
        <w:t xml:space="preserve">, som vyštudovaný lesný inžinier. Taktiež som absolvoval na </w:t>
      </w:r>
      <w:r w:rsidRPr="000042A7">
        <w:t>L</w:t>
      </w:r>
      <w:r w:rsidR="00DE6FE5" w:rsidRPr="000042A7">
        <w:t xml:space="preserve">esníckej fakulte </w:t>
      </w:r>
      <w:r w:rsidRPr="000042A7">
        <w:t>T</w:t>
      </w:r>
      <w:r w:rsidR="00DE6FE5" w:rsidRPr="000042A7">
        <w:t xml:space="preserve">echnickej univerzity vo </w:t>
      </w:r>
      <w:r w:rsidRPr="000042A7">
        <w:t>Zvo</w:t>
      </w:r>
      <w:r w:rsidR="00DE6FE5" w:rsidRPr="000042A7">
        <w:t>lene doktorandské štúdium, kde som získal titul P</w:t>
      </w:r>
      <w:r w:rsidR="00D5143F" w:rsidRPr="000042A7">
        <w:t>h</w:t>
      </w:r>
      <w:r w:rsidR="00DE6FE5" w:rsidRPr="000042A7">
        <w:t xml:space="preserve">D. </w:t>
      </w:r>
      <w:r w:rsidR="00D5143F" w:rsidRPr="000042A7">
        <w:t>v</w:t>
      </w:r>
      <w:r w:rsidR="00DE6FE5" w:rsidRPr="000042A7">
        <w:t>o vednom odbore pestovanie a ochrana lesa</w:t>
      </w:r>
      <w:r w:rsidR="00D5143F" w:rsidRPr="000042A7">
        <w:t>. T</w:t>
      </w:r>
      <w:r w:rsidR="00DE6FE5" w:rsidRPr="000042A7">
        <w:t xml:space="preserve">iež </w:t>
      </w:r>
      <w:r w:rsidR="00D5143F" w:rsidRPr="000042A7">
        <w:t xml:space="preserve">som </w:t>
      </w:r>
      <w:r w:rsidR="00DE6FE5" w:rsidRPr="000042A7">
        <w:t xml:space="preserve">absolventom univerzity, kde som získal manažérsky titul </w:t>
      </w:r>
      <w:r w:rsidR="00D5143F" w:rsidRPr="000042A7">
        <w:t>NBA</w:t>
      </w:r>
      <w:r w:rsidR="00DE6FE5" w:rsidRPr="000042A7">
        <w:t xml:space="preserve">. Venoval som sa tam </w:t>
      </w:r>
      <w:r w:rsidR="000042A7" w:rsidRPr="000042A7">
        <w:t>lesníckemu</w:t>
      </w:r>
      <w:r w:rsidR="00DE6FE5" w:rsidRPr="000042A7">
        <w:t xml:space="preserve"> manažmentu</w:t>
      </w:r>
      <w:r w:rsidR="000042A7" w:rsidRPr="000042A7">
        <w:t>. N</w:t>
      </w:r>
      <w:r w:rsidR="00DE6FE5" w:rsidRPr="000042A7">
        <w:t xml:space="preserve">a </w:t>
      </w:r>
      <w:r w:rsidR="000042A7" w:rsidRPr="000042A7">
        <w:t>M</w:t>
      </w:r>
      <w:r w:rsidR="00DE6FE5" w:rsidRPr="000042A7">
        <w:t xml:space="preserve">estských lesoch </w:t>
      </w:r>
      <w:r w:rsidR="000042A7" w:rsidRPr="000042A7">
        <w:t>Banská Bystrica</w:t>
      </w:r>
      <w:r w:rsidR="000042A7">
        <w:t xml:space="preserve"> p</w:t>
      </w:r>
      <w:r w:rsidR="00DE6FE5" w:rsidRPr="000042A7">
        <w:t xml:space="preserve">racujem od 1. </w:t>
      </w:r>
      <w:r w:rsidR="000042A7">
        <w:t>m</w:t>
      </w:r>
      <w:r w:rsidR="00DE6FE5" w:rsidRPr="000042A7">
        <w:t xml:space="preserve">arca </w:t>
      </w:r>
      <w:r w:rsidR="000042A7">
        <w:t>1999</w:t>
      </w:r>
      <w:r w:rsidR="00DE6FE5" w:rsidRPr="000042A7">
        <w:t xml:space="preserve">, kde som začal pracovať </w:t>
      </w:r>
      <w:r w:rsidR="00DE6FE5" w:rsidRPr="00080452">
        <w:t>ako lesník. Od toho času som postupne prešiel</w:t>
      </w:r>
      <w:r w:rsidR="000042A7" w:rsidRPr="00080452">
        <w:t>, d</w:t>
      </w:r>
      <w:r w:rsidR="00DE6FE5" w:rsidRPr="00080452">
        <w:t>á sa povedať, že celou hierarchiou organizačnej štruktúry mestských lesov</w:t>
      </w:r>
      <w:r w:rsidR="000042A7" w:rsidRPr="00080452">
        <w:t>. O</w:t>
      </w:r>
      <w:r w:rsidR="00DE6FE5" w:rsidRPr="00080452">
        <w:t xml:space="preserve">d roku </w:t>
      </w:r>
      <w:r w:rsidR="000042A7" w:rsidRPr="00080452">
        <w:t>2020</w:t>
      </w:r>
      <w:r w:rsidR="00DE6FE5" w:rsidRPr="00080452">
        <w:t xml:space="preserve"> do súčasnosti pracujem ako hlavný inžinier, čo je v lesníckej terminológii zástupca riaditeľa a vedúci výroby. Okrem toho som predseda </w:t>
      </w:r>
      <w:r w:rsidR="000042A7" w:rsidRPr="00080452">
        <w:t>R</w:t>
      </w:r>
      <w:r w:rsidR="00DE6FE5" w:rsidRPr="00080452">
        <w:t xml:space="preserve">ady </w:t>
      </w:r>
      <w:r w:rsidR="000042A7" w:rsidRPr="00080452">
        <w:t>N</w:t>
      </w:r>
      <w:r w:rsidR="00DE6FE5" w:rsidRPr="00080452">
        <w:t xml:space="preserve">árodného parku </w:t>
      </w:r>
      <w:r w:rsidR="00082A3E" w:rsidRPr="00080452">
        <w:t>Veľká</w:t>
      </w:r>
      <w:r w:rsidR="000042A7" w:rsidRPr="00080452">
        <w:t xml:space="preserve"> Fatra</w:t>
      </w:r>
      <w:r w:rsidR="00DE6FE5" w:rsidRPr="00080452">
        <w:t xml:space="preserve">. Zastupujem rôzne dôležité funkcie, napríklad v </w:t>
      </w:r>
      <w:r w:rsidR="000042A7" w:rsidRPr="00080452">
        <w:t>Z</w:t>
      </w:r>
      <w:r w:rsidR="00DE6FE5" w:rsidRPr="00080452">
        <w:t xml:space="preserve">družení obecných lesov </w:t>
      </w:r>
      <w:r w:rsidR="000042A7" w:rsidRPr="00080452">
        <w:t>Slov</w:t>
      </w:r>
      <w:r w:rsidR="00DE6FE5" w:rsidRPr="00080452">
        <w:t>enskej republiky</w:t>
      </w:r>
      <w:r w:rsidR="000042A7" w:rsidRPr="00080452">
        <w:t>. V</w:t>
      </w:r>
      <w:r w:rsidR="00DE6FE5" w:rsidRPr="00080452">
        <w:t xml:space="preserve"> </w:t>
      </w:r>
      <w:r w:rsidR="000042A7" w:rsidRPr="00080452">
        <w:t>S</w:t>
      </w:r>
      <w:r w:rsidR="00DE6FE5" w:rsidRPr="00080452">
        <w:t xml:space="preserve">lovenskej lesníckej komore zastupujem mestské lesy v rade Slovensko, som člen </w:t>
      </w:r>
      <w:r w:rsidR="00080452" w:rsidRPr="00433B07">
        <w:t>P</w:t>
      </w:r>
      <w:r w:rsidR="00DE6FE5" w:rsidRPr="00433B07">
        <w:t xml:space="preserve">rogramovej rady </w:t>
      </w:r>
      <w:r w:rsidR="00080452" w:rsidRPr="00433B07">
        <w:t>L</w:t>
      </w:r>
      <w:r w:rsidR="00DE6FE5" w:rsidRPr="00433B07">
        <w:t xml:space="preserve">esníckej fakulty </w:t>
      </w:r>
      <w:r w:rsidR="00080452" w:rsidRPr="00433B07">
        <w:t>T</w:t>
      </w:r>
      <w:r w:rsidR="00DE6FE5" w:rsidRPr="00433B07">
        <w:t xml:space="preserve">echnickej univerzity vo </w:t>
      </w:r>
      <w:r w:rsidR="00080452" w:rsidRPr="00433B07">
        <w:t>Zv</w:t>
      </w:r>
      <w:r w:rsidR="00DE6FE5" w:rsidRPr="00433B07">
        <w:t>olene</w:t>
      </w:r>
      <w:r w:rsidR="00080452" w:rsidRPr="00433B07">
        <w:t xml:space="preserve"> v</w:t>
      </w:r>
      <w:r w:rsidR="00DE6FE5" w:rsidRPr="00433B07">
        <w:t xml:space="preserve"> študijných programoch lesníctvo a adaptívne lesníctvo</w:t>
      </w:r>
      <w:r w:rsidR="00080452" w:rsidRPr="00433B07">
        <w:t>. S</w:t>
      </w:r>
      <w:r w:rsidR="00DE6FE5" w:rsidRPr="00433B07">
        <w:t>om člen štátnicových komisií, som autor, spoluautor viacerých knižných publikácií</w:t>
      </w:r>
      <w:r w:rsidR="00080452" w:rsidRPr="00433B07">
        <w:t>, o</w:t>
      </w:r>
      <w:r w:rsidR="00DE6FE5" w:rsidRPr="00433B07">
        <w:t xml:space="preserve">dborných a vedeckých prác zameraných na lesníctvo, ochranu lesa, ochranu vzácnych druhov rastlín alebo eróziu pôdy. Návrh koncepcie riadenia spoločnosti </w:t>
      </w:r>
      <w:r w:rsidR="00080452" w:rsidRPr="00433B07">
        <w:t>Me</w:t>
      </w:r>
      <w:r w:rsidR="00DE6FE5" w:rsidRPr="00433B07">
        <w:t xml:space="preserve">stské lesy </w:t>
      </w:r>
      <w:r w:rsidR="00080452" w:rsidRPr="00433B07">
        <w:t>Banská Bystrica s.r.o.</w:t>
      </w:r>
      <w:r w:rsidR="00DE6FE5" w:rsidRPr="00433B07">
        <w:t xml:space="preserve"> som postavil na základnom pilieri a to je environmentálna zodpovednosť</w:t>
      </w:r>
      <w:r w:rsidR="00080452" w:rsidRPr="00433B07">
        <w:t>. P</w:t>
      </w:r>
      <w:r w:rsidR="00DE6FE5" w:rsidRPr="00433B07">
        <w:t>retože určite sa všetci zhodneme na tom, že mestské lesy spravujú majetok</w:t>
      </w:r>
      <w:r w:rsidR="00080452" w:rsidRPr="00433B07">
        <w:t xml:space="preserve"> v</w:t>
      </w:r>
      <w:r w:rsidR="00DE6FE5" w:rsidRPr="00433B07">
        <w:t xml:space="preserve"> podobe lesov </w:t>
      </w:r>
      <w:r w:rsidR="00080452" w:rsidRPr="00433B07">
        <w:t>a v</w:t>
      </w:r>
      <w:r w:rsidR="00DE6FE5" w:rsidRPr="00433B07">
        <w:t xml:space="preserve"> podobe prírodného bohatstva, ktoré naozaj je ťažko vôbec aj nejakými štandardnými metódami vyčísliť. </w:t>
      </w:r>
      <w:r w:rsidR="00E157BF">
        <w:t xml:space="preserve">Preto </w:t>
      </w:r>
      <w:r w:rsidR="00DE6FE5" w:rsidRPr="00433B07">
        <w:t xml:space="preserve">environmentálna zodpovednosť musí byť pri riadení takejto spoločnosti na </w:t>
      </w:r>
      <w:r w:rsidR="00080452" w:rsidRPr="00433B07">
        <w:t>prvom mieste</w:t>
      </w:r>
      <w:r w:rsidR="00DE6FE5" w:rsidRPr="00433B07">
        <w:t xml:space="preserve"> a musí byť vždy nadradená nejakým ekonomickým záujmom. Som tvrdý zástanca trvalo udržateľných spôsobov a prírode blízkych spôsobov obhospodarovania lesov</w:t>
      </w:r>
      <w:r w:rsidR="00080452" w:rsidRPr="00433B07">
        <w:t>. S</w:t>
      </w:r>
      <w:r w:rsidR="00DE6FE5" w:rsidRPr="00433B07">
        <w:t>om</w:t>
      </w:r>
      <w:r w:rsidR="00080452" w:rsidRPr="00433B07">
        <w:t xml:space="preserve"> pyšný na </w:t>
      </w:r>
      <w:r w:rsidR="00DE6FE5" w:rsidRPr="00433B07">
        <w:t xml:space="preserve">to, že </w:t>
      </w:r>
      <w:r w:rsidR="00080452" w:rsidRPr="00433B07">
        <w:t>Mes</w:t>
      </w:r>
      <w:r w:rsidR="00DE6FE5" w:rsidRPr="00433B07">
        <w:t xml:space="preserve">tské lesy </w:t>
      </w:r>
      <w:r w:rsidR="00080452" w:rsidRPr="00433B07">
        <w:t xml:space="preserve">Banská Bystrica </w:t>
      </w:r>
      <w:r w:rsidR="00DE6FE5" w:rsidRPr="00433B07">
        <w:t xml:space="preserve">sú lídrom, čo sa týka prírode blízkeho pestovania lesov. Boli sme </w:t>
      </w:r>
      <w:r w:rsidR="00080452" w:rsidRPr="00433B07">
        <w:t xml:space="preserve">prvý </w:t>
      </w:r>
      <w:r w:rsidR="00DE6FE5" w:rsidRPr="00433B07">
        <w:t xml:space="preserve">na Slovensku z neštátnych lesníckych subjektov, ktoré založili </w:t>
      </w:r>
      <w:r w:rsidR="00080452" w:rsidRPr="00433B07">
        <w:t>D</w:t>
      </w:r>
      <w:r w:rsidR="00DE6FE5" w:rsidRPr="00433B07">
        <w:t>emonštračné objekty</w:t>
      </w:r>
      <w:r w:rsidR="00080452" w:rsidRPr="00433B07">
        <w:t xml:space="preserve"> Pro </w:t>
      </w:r>
      <w:proofErr w:type="spellStart"/>
      <w:r w:rsidR="00080452" w:rsidRPr="00433B07">
        <w:t>Silva</w:t>
      </w:r>
      <w:proofErr w:type="spellEnd"/>
      <w:r w:rsidR="00DE6FE5" w:rsidRPr="00433B07">
        <w:t>, na ktoré sa chodievajú pozerať ľudia nielen od nás zo Slovenska, ale aj z celej Európy</w:t>
      </w:r>
      <w:r w:rsidR="00080452" w:rsidRPr="00433B07">
        <w:t>,</w:t>
      </w:r>
      <w:r w:rsidR="00DE6FE5" w:rsidRPr="00433B07">
        <w:t xml:space="preserve"> z celého sveta na to</w:t>
      </w:r>
      <w:r w:rsidR="00080452" w:rsidRPr="00433B07">
        <w:t>, ako</w:t>
      </w:r>
      <w:r w:rsidR="00DE6FE5" w:rsidRPr="00433B07">
        <w:t xml:space="preserve"> vlastne trvalo udržateľné a prírode blízke hospodárenie v lesoch by malo vyzerať</w:t>
      </w:r>
      <w:r w:rsidR="00080452" w:rsidRPr="00433B07">
        <w:t>. S</w:t>
      </w:r>
      <w:r w:rsidR="00DE6FE5" w:rsidRPr="00433B07">
        <w:t>amozrejme na tomto si zakladám v tomto určite chcem</w:t>
      </w:r>
      <w:r w:rsidR="00080452" w:rsidRPr="00433B07">
        <w:t xml:space="preserve"> v </w:t>
      </w:r>
      <w:r w:rsidR="00DE6FE5" w:rsidRPr="00433B07">
        <w:t xml:space="preserve">prípade zvolenia v mojej funkcii pokračovať. Samozrejme naše lesy využíva široká verejnosť. Mestské lesy sa starajú o takmer stošesťdesiat kilometrov ciest, ktoré využívajú široká verejnosť, turisti, </w:t>
      </w:r>
      <w:proofErr w:type="spellStart"/>
      <w:r w:rsidR="00DE6FE5" w:rsidRPr="00433B07">
        <w:t>cykloturisti</w:t>
      </w:r>
      <w:proofErr w:type="spellEnd"/>
      <w:r w:rsidR="00DE6FE5" w:rsidRPr="00433B07">
        <w:t>. Sme správcovia mestských lesoparkov, lesopark</w:t>
      </w:r>
      <w:r w:rsidR="00080452" w:rsidRPr="00433B07">
        <w:t xml:space="preserve"> U</w:t>
      </w:r>
      <w:r w:rsidR="00DE6FE5" w:rsidRPr="00433B07">
        <w:t>rp</w:t>
      </w:r>
      <w:r w:rsidR="00082A3E">
        <w:t>í</w:t>
      </w:r>
      <w:r w:rsidR="00DE6FE5" w:rsidRPr="00433B07">
        <w:t>n</w:t>
      </w:r>
      <w:r w:rsidR="00080452" w:rsidRPr="00433B07">
        <w:t xml:space="preserve">, </w:t>
      </w:r>
      <w:r w:rsidR="00DE6FE5" w:rsidRPr="00433B07">
        <w:t xml:space="preserve">lesopark </w:t>
      </w:r>
      <w:r w:rsidR="00080452" w:rsidRPr="00433B07">
        <w:t>L</w:t>
      </w:r>
      <w:r w:rsidR="00DE6FE5" w:rsidRPr="00433B07">
        <w:t>askomer</w:t>
      </w:r>
      <w:r w:rsidR="00080452" w:rsidRPr="00433B07">
        <w:t>. P</w:t>
      </w:r>
      <w:r w:rsidR="00DE6FE5" w:rsidRPr="00433B07">
        <w:t xml:space="preserve">re nás bude veľká výzva realizovať projekt </w:t>
      </w:r>
      <w:r w:rsidR="00080452" w:rsidRPr="00433B07">
        <w:t>U</w:t>
      </w:r>
      <w:r w:rsidR="00DE6FE5" w:rsidRPr="00433B07">
        <w:t xml:space="preserve">rpínske serpentíny </w:t>
      </w:r>
      <w:r w:rsidR="00080452" w:rsidRPr="00433B07">
        <w:t xml:space="preserve">, </w:t>
      </w:r>
      <w:r w:rsidR="00DE6FE5" w:rsidRPr="00433B07">
        <w:t xml:space="preserve">obnova </w:t>
      </w:r>
      <w:proofErr w:type="spellStart"/>
      <w:r w:rsidR="00DE6FE5" w:rsidRPr="00433B07">
        <w:t>tančiarne</w:t>
      </w:r>
      <w:proofErr w:type="spellEnd"/>
      <w:r w:rsidR="00DE6FE5" w:rsidRPr="00433B07">
        <w:t>, na ktorú sme získali pol milióna EUR z fondu pre rozvoj turizmu</w:t>
      </w:r>
      <w:r w:rsidR="00080452" w:rsidRPr="00433B07">
        <w:t>. T</w:t>
      </w:r>
      <w:r w:rsidR="00DE6FE5" w:rsidRPr="00433B07">
        <w:t xml:space="preserve">ento projekt budeme musieť realizovať do </w:t>
      </w:r>
      <w:r w:rsidR="00080452" w:rsidRPr="00433B07">
        <w:t>polovice 2028</w:t>
      </w:r>
      <w:r w:rsidR="00DE6FE5" w:rsidRPr="00433B07">
        <w:t xml:space="preserve"> a taktiež sa aj na ňom finančne spolupodieľať. Ale tešíme sa na túto výzvu</w:t>
      </w:r>
      <w:r w:rsidR="00433B07" w:rsidRPr="00433B07">
        <w:t xml:space="preserve">. </w:t>
      </w:r>
      <w:r w:rsidR="00DE6FE5" w:rsidRPr="00433B07">
        <w:t xml:space="preserve">Taktiež sme veľmi radi, že sa môžeme starať napríklad o </w:t>
      </w:r>
      <w:r w:rsidR="00433B07" w:rsidRPr="00433B07">
        <w:t>V</w:t>
      </w:r>
      <w:r w:rsidR="00DE6FE5" w:rsidRPr="00433B07">
        <w:t xml:space="preserve">odný žľab </w:t>
      </w:r>
      <w:r w:rsidR="00433B07" w:rsidRPr="00433B07">
        <w:t>Rakytovo</w:t>
      </w:r>
      <w:r w:rsidR="00DE6FE5" w:rsidRPr="00433B07">
        <w:t>, ktorý je národnou kultúrnou pamiatkou a ktorý aj túto sobotu prilákal obrovské množstvo ľudí na tradičné plavenie drev</w:t>
      </w:r>
      <w:r w:rsidR="00433B07" w:rsidRPr="00433B07">
        <w:t>a. S</w:t>
      </w:r>
      <w:r w:rsidR="00DE6FE5" w:rsidRPr="00433B07">
        <w:t>amotnou činnosťou</w:t>
      </w:r>
      <w:r w:rsidR="00433B07" w:rsidRPr="00433B07">
        <w:t xml:space="preserve"> p</w:t>
      </w:r>
      <w:r w:rsidR="00DE6FE5" w:rsidRPr="00433B07">
        <w:t xml:space="preserve">lavenie dreva vo </w:t>
      </w:r>
      <w:r w:rsidR="00433B07" w:rsidRPr="00433B07">
        <w:t>V</w:t>
      </w:r>
      <w:r w:rsidR="00DE6FE5" w:rsidRPr="00433B07">
        <w:t xml:space="preserve">odnom žľabe </w:t>
      </w:r>
      <w:r w:rsidR="00433B07" w:rsidRPr="00433B07">
        <w:t>Rakytovo</w:t>
      </w:r>
      <w:r w:rsidR="00DE6FE5" w:rsidRPr="00433B07">
        <w:t xml:space="preserve"> sa uchádzame o zápis do nehmotného kultúrneho dedičstva Slovenska a pevne verím, že už v najbližších týždňoch bude môcť oznámiť</w:t>
      </w:r>
      <w:r w:rsidR="00433B07" w:rsidRPr="00433B07">
        <w:t>, ž</w:t>
      </w:r>
      <w:r w:rsidR="00DE6FE5" w:rsidRPr="00433B07">
        <w:t>e sme boli úspešní a že nám to otvorí bránu k tomu, aby sme dokázali získavať finančné prostriedky na to, aby sme túto národnú kultúrnu pamiatku naďalej zachovali aj pre ďalšie generácie</w:t>
      </w:r>
      <w:r w:rsidR="00433B07" w:rsidRPr="00433B07">
        <w:t>. P</w:t>
      </w:r>
      <w:r w:rsidR="00DE6FE5" w:rsidRPr="00433B07">
        <w:t xml:space="preserve">retože posledných </w:t>
      </w:r>
      <w:r w:rsidR="00DE6FE5" w:rsidRPr="00433B07">
        <w:lastRenderedPageBreak/>
        <w:t>20 rokov jej opravu a údržbu financujeme z našich zdrojov. Tak</w:t>
      </w:r>
      <w:r w:rsidR="00433B07" w:rsidRPr="00433B07">
        <w:t xml:space="preserve">tiež </w:t>
      </w:r>
      <w:r w:rsidR="00DE6FE5" w:rsidRPr="00433B07">
        <w:t>som veľmi pyšný na to, že patríme medzi lídrov</w:t>
      </w:r>
      <w:r w:rsidR="00433B07" w:rsidRPr="00433B07">
        <w:t>, č</w:t>
      </w:r>
      <w:r w:rsidR="00DE6FE5" w:rsidRPr="00433B07">
        <w:t>o sa týka aktivít lesnej pedagogiky. Aj tento týždeň ja a moji kolegovia sme viac dní strávili spolu s deťmi, či už škôlkarmi</w:t>
      </w:r>
      <w:r w:rsidR="00E157BF">
        <w:t>,</w:t>
      </w:r>
      <w:r w:rsidR="00DE6FE5" w:rsidRPr="00433B07">
        <w:t xml:space="preserve"> školákmi</w:t>
      </w:r>
      <w:r w:rsidR="00433B07" w:rsidRPr="00433B07">
        <w:t>,</w:t>
      </w:r>
      <w:r w:rsidR="00DE6FE5" w:rsidRPr="00433B07">
        <w:t xml:space="preserve"> v prírode, kde sa snažíme učiť ich ako sa správať k lesu, ako sa správať k prírode a ako chápať význam práce lesníkov. Samozrejme naše lesy majú aj problémy tie najzávažnejšie vyplývajú z globálnych zmien klímy, ktoré sú pre mňa vedeckým faktom a</w:t>
      </w:r>
      <w:r w:rsidR="00433B07" w:rsidRPr="00433B07">
        <w:t xml:space="preserve"> p</w:t>
      </w:r>
      <w:r w:rsidR="00DE6FE5" w:rsidRPr="00433B07">
        <w:t xml:space="preserve">ozorujeme to aj na našich lesoch. Tento rok máme opäť na jar extrémne sucho, ale čo je horšie, šíria sa nám rôzne nepôvodné, invázne druhy biotických škodlivých činiteľov. Ten najzávažnejší u nás sa prejavuje v podobe hubových ochorení na drevine jaseň. Vedci </w:t>
      </w:r>
      <w:r w:rsidR="00DE6FE5" w:rsidRPr="007261F5">
        <w:t xml:space="preserve">predpokladajú, že až deväťdesiatpäť percent jaseňov možno že na Slovensku celkom odumrie. Určite sledujete situáciu ohľadne vývoja </w:t>
      </w:r>
      <w:proofErr w:type="spellStart"/>
      <w:r w:rsidR="00DE6FE5" w:rsidRPr="007261F5">
        <w:t>podkôrneho</w:t>
      </w:r>
      <w:proofErr w:type="spellEnd"/>
      <w:r w:rsidR="00DE6FE5" w:rsidRPr="007261F5">
        <w:t xml:space="preserve"> hmyzu </w:t>
      </w:r>
      <w:r w:rsidR="007261F5" w:rsidRPr="007261F5">
        <w:t xml:space="preserve">lykožrúta </w:t>
      </w:r>
      <w:r w:rsidR="00DE6FE5" w:rsidRPr="007261F5">
        <w:t xml:space="preserve">smrekového niekde na </w:t>
      </w:r>
      <w:r w:rsidR="007261F5" w:rsidRPr="007261F5">
        <w:t>Horehroní. M</w:t>
      </w:r>
      <w:r w:rsidR="00DE6FE5" w:rsidRPr="007261F5">
        <w:t xml:space="preserve">y teraz s veľkým napätím sledujeme, ako sa vyvíja aj druh, ktorý sa nazýva lykožrút bukový a je to druh, o ktorom sme sa pred pár rokmi na školách nikde v Európe ani neučili </w:t>
      </w:r>
      <w:r w:rsidR="007261F5" w:rsidRPr="007261F5">
        <w:t xml:space="preserve">, </w:t>
      </w:r>
      <w:r w:rsidR="00DE6FE5" w:rsidRPr="007261F5">
        <w:t xml:space="preserve">alebo učili len okrajovo. Dnes je pre nás veľká hrozba. A dúfame, že sa situácia aj s týmto nevymkne spod kontroly. Veľa sa v súčasnosti hovorí o </w:t>
      </w:r>
      <w:proofErr w:type="spellStart"/>
      <w:r w:rsidR="00DE6FE5" w:rsidRPr="007261F5">
        <w:t>vodozádržných</w:t>
      </w:r>
      <w:proofErr w:type="spellEnd"/>
      <w:r w:rsidR="00DE6FE5" w:rsidRPr="007261F5">
        <w:t xml:space="preserve"> opatreniac</w:t>
      </w:r>
      <w:r w:rsidR="007261F5" w:rsidRPr="007261F5">
        <w:t>h. A</w:t>
      </w:r>
      <w:r w:rsidR="00DE6FE5" w:rsidRPr="007261F5">
        <w:t xml:space="preserve">j keď tu je treba povedať, že ak sa uchádzate o nejaké finančné zdroje z rôznych fondov na </w:t>
      </w:r>
      <w:proofErr w:type="spellStart"/>
      <w:r w:rsidR="00DE6FE5" w:rsidRPr="007261F5">
        <w:t>vodozádržné</w:t>
      </w:r>
      <w:proofErr w:type="spellEnd"/>
      <w:r w:rsidR="00DE6FE5" w:rsidRPr="007261F5">
        <w:t xml:space="preserve"> opatrenia narazíte na obrovskú byrokraciu v našej krajine. Aj preto my sme sa rozhodli ísť svojou nejakou cestou a vytvárame malé </w:t>
      </w:r>
      <w:proofErr w:type="spellStart"/>
      <w:r w:rsidR="00DE6FE5" w:rsidRPr="007261F5">
        <w:t>vodozádržné</w:t>
      </w:r>
      <w:proofErr w:type="spellEnd"/>
      <w:r w:rsidR="00DE6FE5" w:rsidRPr="007261F5">
        <w:t xml:space="preserve"> zábrany</w:t>
      </w:r>
      <w:r w:rsidR="007261F5" w:rsidRPr="007261F5">
        <w:t>, priehradky, hrádzky,</w:t>
      </w:r>
      <w:r w:rsidR="00DE6FE5" w:rsidRPr="007261F5">
        <w:t xml:space="preserve"> jazierka</w:t>
      </w:r>
      <w:r w:rsidR="007261F5" w:rsidRPr="007261F5">
        <w:t>. V</w:t>
      </w:r>
      <w:r w:rsidR="00DE6FE5" w:rsidRPr="007261F5">
        <w:t xml:space="preserve">eľkú pozornosť venujeme </w:t>
      </w:r>
      <w:r w:rsidR="007261F5" w:rsidRPr="007261F5">
        <w:t>mokradiam. T</w:t>
      </w:r>
      <w:r w:rsidR="00DE6FE5" w:rsidRPr="007261F5">
        <w:t>o je iba niekoľko z tých mnohých vecí, ktoré mestské lesy vykonávajú</w:t>
      </w:r>
      <w:r w:rsidR="007261F5" w:rsidRPr="007261F5">
        <w:t>. A o</w:t>
      </w:r>
      <w:r w:rsidR="00DE6FE5" w:rsidRPr="007261F5">
        <w:t xml:space="preserve"> tom, čo všetko robíme. Sme už v podstate vydali 3 knižné publikácie</w:t>
      </w:r>
      <w:r w:rsidR="007261F5" w:rsidRPr="007261F5">
        <w:t>. N</w:t>
      </w:r>
      <w:r w:rsidR="00DE6FE5" w:rsidRPr="007261F5">
        <w:t xml:space="preserve">a záver, ak dovolíte </w:t>
      </w:r>
      <w:r w:rsidR="007261F5" w:rsidRPr="007261F5">
        <w:t>Me</w:t>
      </w:r>
      <w:r w:rsidR="00DE6FE5" w:rsidRPr="007261F5">
        <w:t xml:space="preserve">stské lesy, </w:t>
      </w:r>
      <w:r w:rsidR="007261F5" w:rsidRPr="007261F5">
        <w:t xml:space="preserve">Banská Bystrica </w:t>
      </w:r>
      <w:r w:rsidR="00DE6FE5" w:rsidRPr="007261F5">
        <w:t>mi prirástli k srdcu, pracujem tu viac ako dvadsaťsedem rokov, našiel som tu svoj domov</w:t>
      </w:r>
      <w:r w:rsidR="007261F5" w:rsidRPr="007261F5">
        <w:t xml:space="preserve"> a</w:t>
      </w:r>
      <w:r w:rsidR="00DE6FE5" w:rsidRPr="007261F5">
        <w:t xml:space="preserve"> cítim </w:t>
      </w:r>
      <w:r w:rsidR="007261F5" w:rsidRPr="007261F5">
        <w:t>obrovskú</w:t>
      </w:r>
      <w:r w:rsidR="00DE6FE5" w:rsidRPr="007261F5">
        <w:t xml:space="preserve"> zodpovednosť za to, ako tie lesy naše odovzdáme aj budúcim generáciám. Z tohto dôvodu to aj pred </w:t>
      </w:r>
      <w:r w:rsidR="007261F5" w:rsidRPr="007261F5">
        <w:t>v</w:t>
      </w:r>
      <w:r w:rsidR="00DE6FE5" w:rsidRPr="007261F5">
        <w:t xml:space="preserve">ami stojím. Niekedy pred 200 rokmi pôsobil v našich lesoch veľký lesník a mysliteľ Jozef </w:t>
      </w:r>
      <w:r w:rsidR="007261F5" w:rsidRPr="007261F5">
        <w:t xml:space="preserve">Dekrét </w:t>
      </w:r>
      <w:proofErr w:type="spellStart"/>
      <w:r w:rsidR="007261F5" w:rsidRPr="007261F5">
        <w:t>Matejovie</w:t>
      </w:r>
      <w:proofErr w:type="spellEnd"/>
      <w:r w:rsidR="00DE6FE5" w:rsidRPr="007261F5">
        <w:t>, ktorý nám zanechal odkaz zachovať lesy potomstvu, lebo oni sú predpokladom udržania života na zemi. Ja pevne verím, že sa nám spoločnými silami podarí tento odkaz naplniť.</w:t>
      </w:r>
      <w:r w:rsidR="007261F5" w:rsidRPr="007261F5">
        <w:t xml:space="preserve"> </w:t>
      </w:r>
      <w:r w:rsidR="00DE6FE5" w:rsidRPr="007261F5">
        <w:t>Ďakujem za pozornosť</w:t>
      </w:r>
      <w:r w:rsidR="007261F5" w:rsidRPr="007261F5">
        <w:t>.</w:t>
      </w:r>
    </w:p>
    <w:p w14:paraId="2254E16D" w14:textId="77777777" w:rsidR="007261F5" w:rsidRPr="00DE704C" w:rsidRDefault="007261F5" w:rsidP="007261F5">
      <w:pPr>
        <w:spacing w:after="0" w:line="276" w:lineRule="auto"/>
        <w:jc w:val="both"/>
      </w:pPr>
    </w:p>
    <w:p w14:paraId="333AD6D1" w14:textId="77777777" w:rsidR="007261F5" w:rsidRPr="00DE704C" w:rsidRDefault="007261F5" w:rsidP="007261F5">
      <w:pPr>
        <w:spacing w:after="0" w:line="276" w:lineRule="auto"/>
        <w:jc w:val="both"/>
      </w:pPr>
      <w:r w:rsidRPr="00DE704C">
        <w:rPr>
          <w:rFonts w:cstheme="minorHAnsi"/>
          <w:b/>
          <w:bCs/>
        </w:rPr>
        <w:t xml:space="preserve">Ján Nosko </w:t>
      </w:r>
      <w:r w:rsidRPr="00DE704C">
        <w:rPr>
          <w:rFonts w:cstheme="minorHAnsi"/>
        </w:rPr>
        <w:t xml:space="preserve">-  </w:t>
      </w:r>
      <w:r w:rsidR="00DE6FE5" w:rsidRPr="00DE704C">
        <w:t>ďakujem veľmi pekne za predstavenie a teraz otváram rozpravu k tomuto bodu</w:t>
      </w:r>
      <w:r w:rsidRPr="00DE704C">
        <w:t>. A</w:t>
      </w:r>
      <w:r w:rsidR="00DE6FE5" w:rsidRPr="00DE704C">
        <w:t xml:space="preserve">ko </w:t>
      </w:r>
      <w:r w:rsidRPr="00DE704C">
        <w:t xml:space="preserve">prvý </w:t>
      </w:r>
      <w:r w:rsidR="00DE6FE5" w:rsidRPr="00DE704C">
        <w:t xml:space="preserve"> pán poslanec </w:t>
      </w:r>
      <w:r w:rsidRPr="00DE704C">
        <w:t>Lic</w:t>
      </w:r>
      <w:r w:rsidR="00DE6FE5" w:rsidRPr="00DE704C">
        <w:t>hý.</w:t>
      </w:r>
      <w:r w:rsidRPr="00DE704C">
        <w:t xml:space="preserve"> </w:t>
      </w:r>
    </w:p>
    <w:p w14:paraId="24BDE278" w14:textId="77777777" w:rsidR="007261F5" w:rsidRPr="00DE704C" w:rsidRDefault="007261F5" w:rsidP="007261F5">
      <w:pPr>
        <w:spacing w:after="0" w:line="276" w:lineRule="auto"/>
        <w:jc w:val="both"/>
      </w:pPr>
    </w:p>
    <w:p w14:paraId="2686EB4D" w14:textId="7E1DE3FC" w:rsidR="00DE6FE5" w:rsidRPr="00133479" w:rsidRDefault="007261F5" w:rsidP="009D7BEF">
      <w:pPr>
        <w:spacing w:after="0" w:line="276" w:lineRule="auto"/>
        <w:jc w:val="both"/>
        <w:rPr>
          <w:color w:val="70AD47" w:themeColor="accent6"/>
        </w:rPr>
      </w:pPr>
      <w:r w:rsidRPr="00DE704C">
        <w:rPr>
          <w:b/>
          <w:bCs/>
        </w:rPr>
        <w:t>Ing. Milan Lichý</w:t>
      </w:r>
      <w:r w:rsidRPr="00DE704C">
        <w:t xml:space="preserve"> - </w:t>
      </w:r>
      <w:r w:rsidR="0051750B" w:rsidRPr="00DE704C">
        <w:t>v</w:t>
      </w:r>
      <w:r w:rsidR="00DE6FE5" w:rsidRPr="00DE704C">
        <w:t xml:space="preserve">ážené dámy, vážení páni, dovolím si vystúpiť </w:t>
      </w:r>
      <w:r w:rsidR="0051750B" w:rsidRPr="00DE704C">
        <w:t>prvý,</w:t>
      </w:r>
      <w:r w:rsidR="00DE6FE5" w:rsidRPr="00DE704C">
        <w:t xml:space="preserve"> aj ako lesník, teda 40 rokov som pracoval v</w:t>
      </w:r>
      <w:r w:rsidR="00E157BF">
        <w:t xml:space="preserve"> oblasti </w:t>
      </w:r>
      <w:r w:rsidR="00DE6FE5" w:rsidRPr="00DE704C">
        <w:t xml:space="preserve">hospodárskej úprave lesov a certifikácie lesov pri </w:t>
      </w:r>
      <w:r w:rsidR="00210DAA" w:rsidRPr="00DE704C">
        <w:t>vyhotovovaní</w:t>
      </w:r>
      <w:r w:rsidR="00DE6FE5" w:rsidRPr="00DE704C">
        <w:t xml:space="preserve"> lesných hospodárskych plánov</w:t>
      </w:r>
      <w:r w:rsidR="0051750B" w:rsidRPr="00DE704C">
        <w:t>. N</w:t>
      </w:r>
      <w:r w:rsidR="00DE6FE5" w:rsidRPr="00DE704C">
        <w:t>eskôr</w:t>
      </w:r>
      <w:r w:rsidR="0051750B" w:rsidRPr="00DE704C">
        <w:t xml:space="preserve"> p</w:t>
      </w:r>
      <w:r w:rsidR="00DE6FE5" w:rsidRPr="00DE704C">
        <w:t>rogram o starostlivosti o</w:t>
      </w:r>
      <w:r w:rsidR="0051750B" w:rsidRPr="00DE704C">
        <w:t> </w:t>
      </w:r>
      <w:r w:rsidR="00DE6FE5" w:rsidRPr="00DE704C">
        <w:t>lesy</w:t>
      </w:r>
      <w:r w:rsidR="0051750B" w:rsidRPr="00DE704C">
        <w:t>. T</w:t>
      </w:r>
      <w:r w:rsidR="00DE6FE5" w:rsidRPr="00DE704C">
        <w:t>akže dovolím si povedať, že poznám značnú časť lesov na Slovensku</w:t>
      </w:r>
      <w:r w:rsidR="0051750B" w:rsidRPr="00DE704C">
        <w:t>. S</w:t>
      </w:r>
      <w:r w:rsidR="00DE6FE5" w:rsidRPr="00DE704C">
        <w:t>pomínal</w:t>
      </w:r>
      <w:r w:rsidR="0051750B" w:rsidRPr="00DE704C">
        <w:t xml:space="preserve"> </w:t>
      </w:r>
      <w:r w:rsidR="00DE6FE5" w:rsidRPr="00DE704C">
        <w:t xml:space="preserve">Jozef </w:t>
      </w:r>
      <w:r w:rsidR="0051750B" w:rsidRPr="00DE704C">
        <w:t>Jankov,</w:t>
      </w:r>
      <w:r w:rsidR="00DE6FE5" w:rsidRPr="00DE704C">
        <w:t xml:space="preserve"> odchovanec našich mestských lesov, tú vec,  že sme vydali 3 publikácie o mestských lesoch</w:t>
      </w:r>
      <w:r w:rsidR="0051750B" w:rsidRPr="00DE704C">
        <w:t xml:space="preserve">. V jednej </w:t>
      </w:r>
      <w:r w:rsidR="00DE6FE5" w:rsidRPr="00DE704C">
        <w:t xml:space="preserve">z nich sme sa museli dohodnúť na názve kapitol. Tá kapitola </w:t>
      </w:r>
      <w:proofErr w:type="spellStart"/>
      <w:r w:rsidR="00DE6FE5" w:rsidRPr="00DE704C">
        <w:t>technokraticky</w:t>
      </w:r>
      <w:proofErr w:type="spellEnd"/>
      <w:r w:rsidR="00DE6FE5" w:rsidRPr="00DE704C">
        <w:t xml:space="preserve"> mala názov </w:t>
      </w:r>
      <w:r w:rsidR="0051750B" w:rsidRPr="00DE704C">
        <w:t>P</w:t>
      </w:r>
      <w:r w:rsidR="00DE6FE5" w:rsidRPr="00DE704C">
        <w:t xml:space="preserve">ozemková držba. Vtedy ma pán </w:t>
      </w:r>
      <w:r w:rsidR="0051750B" w:rsidRPr="00DE704C">
        <w:t>Fedor</w:t>
      </w:r>
      <w:r w:rsidR="00DE6FE5" w:rsidRPr="00DE704C">
        <w:t xml:space="preserve"> </w:t>
      </w:r>
      <w:proofErr w:type="spellStart"/>
      <w:r w:rsidR="0051750B" w:rsidRPr="00DE704C">
        <w:t>M</w:t>
      </w:r>
      <w:r w:rsidR="00DE6FE5" w:rsidRPr="00DE704C">
        <w:t>ikovič</w:t>
      </w:r>
      <w:proofErr w:type="spellEnd"/>
      <w:r w:rsidR="00DE6FE5" w:rsidRPr="00DE704C">
        <w:t xml:space="preserve"> vyzval, že aby som tomu dal nejaký iný názov, takže ten názov znel </w:t>
      </w:r>
      <w:r w:rsidR="0051750B" w:rsidRPr="00DE704C">
        <w:t>N</w:t>
      </w:r>
      <w:r w:rsidR="00DE6FE5" w:rsidRPr="00DE704C">
        <w:t>ajväčšie privilégium nášho mest</w:t>
      </w:r>
      <w:r w:rsidR="0051750B" w:rsidRPr="00DE704C">
        <w:t>a A</w:t>
      </w:r>
      <w:r w:rsidR="00DE6FE5" w:rsidRPr="00DE704C">
        <w:t xml:space="preserve"> tak to je. Potom tam bola ešte ďalšia záležitosť, že ako nazvať kapitolu </w:t>
      </w:r>
      <w:r w:rsidR="0051750B" w:rsidRPr="00DE704C">
        <w:t>H</w:t>
      </w:r>
      <w:r w:rsidR="00DE6FE5" w:rsidRPr="00DE704C">
        <w:t>ranice lesného majetku</w:t>
      </w:r>
      <w:r w:rsidR="0051750B" w:rsidRPr="00DE704C">
        <w:t xml:space="preserve">, </w:t>
      </w:r>
      <w:r w:rsidR="00DE6FE5" w:rsidRPr="00DE704C">
        <w:t>tak to</w:t>
      </w:r>
      <w:r w:rsidR="0051750B" w:rsidRPr="00DE704C">
        <w:t xml:space="preserve"> s</w:t>
      </w:r>
      <w:r w:rsidR="00DE6FE5" w:rsidRPr="00DE704C">
        <w:t xml:space="preserve">om napísal </w:t>
      </w:r>
      <w:r w:rsidR="00210DAA">
        <w:t>O</w:t>
      </w:r>
      <w:r w:rsidR="00DE6FE5" w:rsidRPr="00DE704C">
        <w:t xml:space="preserve">d </w:t>
      </w:r>
      <w:r w:rsidR="0051750B" w:rsidRPr="00DE704C">
        <w:t>Z</w:t>
      </w:r>
      <w:r w:rsidR="00DE6FE5" w:rsidRPr="00DE704C">
        <w:t>amilovanej po</w:t>
      </w:r>
      <w:r w:rsidR="0051750B" w:rsidRPr="00DE704C">
        <w:t xml:space="preserve"> Laskome</w:t>
      </w:r>
      <w:r w:rsidR="00210DAA">
        <w:t>r</w:t>
      </w:r>
      <w:r w:rsidR="0051750B" w:rsidRPr="00DE704C">
        <w:t>. M</w:t>
      </w:r>
      <w:r w:rsidR="00DE6FE5" w:rsidRPr="00DE704C">
        <w:t xml:space="preserve">áme tie mestské lesy </w:t>
      </w:r>
      <w:r w:rsidR="0051750B" w:rsidRPr="00DE704C">
        <w:t>pestré, č</w:t>
      </w:r>
      <w:r w:rsidR="00DE6FE5" w:rsidRPr="00DE704C">
        <w:t>o sa týka drevinového zloženia</w:t>
      </w:r>
      <w:r w:rsidR="0051750B" w:rsidRPr="00DE704C">
        <w:t>, pestré</w:t>
      </w:r>
      <w:r w:rsidR="00DE6FE5" w:rsidRPr="00DE704C">
        <w:t>, čo sa týka histórie</w:t>
      </w:r>
      <w:r w:rsidR="0051750B" w:rsidRPr="00DE704C">
        <w:t>. J</w:t>
      </w:r>
      <w:r w:rsidR="00DE6FE5" w:rsidRPr="00DE704C">
        <w:t>e to najväčšie privilégium, ktoré sme dostali od panovníka</w:t>
      </w:r>
      <w:r w:rsidR="0051750B" w:rsidRPr="00DE704C">
        <w:t xml:space="preserve">. </w:t>
      </w:r>
      <w:r w:rsidR="00DE6FE5" w:rsidRPr="00DE704C">
        <w:t>300 rokov sa mesto súdilo s kráľovskou komorou o mestské lesy. My sme lesy neobhospodarovali za socializmu, dostali sme ich naspäť v</w:t>
      </w:r>
      <w:r w:rsidR="00DE704C" w:rsidRPr="00DE704C">
        <w:t> </w:t>
      </w:r>
      <w:r w:rsidR="00DE6FE5" w:rsidRPr="00DE704C">
        <w:t>roku</w:t>
      </w:r>
      <w:r w:rsidR="00DE704C" w:rsidRPr="00DE704C">
        <w:t xml:space="preserve"> 1995</w:t>
      </w:r>
      <w:r w:rsidR="00DE6FE5" w:rsidRPr="00DE704C">
        <w:t xml:space="preserve">. Ešte skôr sa na tom pracovalo. Mal som tu česť byť v mestskom zastupiteľstve. Boli tu pán </w:t>
      </w:r>
      <w:r w:rsidR="00DE704C" w:rsidRPr="00DE704C">
        <w:t>Vojtech</w:t>
      </w:r>
      <w:r w:rsidR="00DE6FE5" w:rsidRPr="00DE704C">
        <w:t xml:space="preserve"> </w:t>
      </w:r>
      <w:r w:rsidR="00DE704C" w:rsidRPr="00DE704C">
        <w:t>Majling</w:t>
      </w:r>
      <w:r w:rsidR="00DE6FE5" w:rsidRPr="00DE704C">
        <w:t xml:space="preserve">, pán Milan </w:t>
      </w:r>
      <w:r w:rsidR="00DE704C" w:rsidRPr="00DE704C">
        <w:t>Rakyta</w:t>
      </w:r>
      <w:r w:rsidR="00DE6FE5" w:rsidRPr="00DE704C">
        <w:t>, ktorí dávali dokopy práve tú pozemkovú držbu</w:t>
      </w:r>
      <w:r w:rsidR="00DE704C" w:rsidRPr="00DE704C">
        <w:t>. V</w:t>
      </w:r>
      <w:r w:rsidR="00DE6FE5" w:rsidRPr="00DE704C">
        <w:t xml:space="preserve"> roku </w:t>
      </w:r>
      <w:r w:rsidR="00DE704C" w:rsidRPr="00DE704C">
        <w:t>1995</w:t>
      </w:r>
      <w:r w:rsidR="00DE6FE5" w:rsidRPr="00DE704C">
        <w:t xml:space="preserve"> sme založili eseročku</w:t>
      </w:r>
      <w:r w:rsidR="00DE704C" w:rsidRPr="00DE704C">
        <w:t>,</w:t>
      </w:r>
      <w:r w:rsidR="00DE6FE5" w:rsidRPr="00DE704C">
        <w:t xml:space="preserve"> mestskú eseročku, ktorá spravuje mestské lesy a spravuje ich dobre. Chcem sa poďakovať pánovi</w:t>
      </w:r>
      <w:r w:rsidR="00DE704C" w:rsidRPr="00DE704C">
        <w:t xml:space="preserve"> konateľovi Ing. Blaž</w:t>
      </w:r>
      <w:r w:rsidR="00E157BF">
        <w:t>ejovi</w:t>
      </w:r>
      <w:r w:rsidR="00DE704C" w:rsidRPr="00DE704C">
        <w:t xml:space="preserve"> </w:t>
      </w:r>
      <w:proofErr w:type="spellStart"/>
      <w:r w:rsidR="00DE704C" w:rsidRPr="00DE704C">
        <w:t>Možuchovi</w:t>
      </w:r>
      <w:proofErr w:type="spellEnd"/>
      <w:r w:rsidR="00DE6FE5" w:rsidRPr="00DE704C">
        <w:t>, že máme mestské lesy, to naše najväčšie privilégium v dobrom stave, že to dobre viedol</w:t>
      </w:r>
      <w:r w:rsidR="00DE704C" w:rsidRPr="00DE704C">
        <w:t>. On bol prvý</w:t>
      </w:r>
      <w:r w:rsidR="00DE6FE5" w:rsidRPr="00DE704C">
        <w:t xml:space="preserve"> generálny riaditeľ štátnych lesov alebo teda </w:t>
      </w:r>
      <w:r w:rsidR="00DE704C" w:rsidRPr="00DE704C">
        <w:t>L</w:t>
      </w:r>
      <w:r w:rsidR="00DE6FE5" w:rsidRPr="00DE704C">
        <w:t xml:space="preserve">esov </w:t>
      </w:r>
      <w:r w:rsidR="00DE704C" w:rsidRPr="00DE704C">
        <w:t>Slove</w:t>
      </w:r>
      <w:r w:rsidR="00DE6FE5" w:rsidRPr="00DE704C">
        <w:t xml:space="preserve">nskej republiky. Takže vysoká šarža v lesníctve a tie mestské lesy máme v </w:t>
      </w:r>
      <w:r w:rsidR="00DE6FE5" w:rsidRPr="00DE704C">
        <w:lastRenderedPageBreak/>
        <w:t>dobrom stave</w:t>
      </w:r>
      <w:r w:rsidR="00DE704C" w:rsidRPr="00DE704C">
        <w:t xml:space="preserve">. A v </w:t>
      </w:r>
      <w:r w:rsidR="00DE6FE5" w:rsidRPr="00DE704C">
        <w:t>dobrom stave je aj</w:t>
      </w:r>
      <w:r w:rsidR="00DE704C" w:rsidRPr="00DE704C">
        <w:t xml:space="preserve"> to</w:t>
      </w:r>
      <w:r w:rsidR="00DE6FE5" w:rsidRPr="00DE704C">
        <w:t xml:space="preserve"> to naše </w:t>
      </w:r>
      <w:r w:rsidR="00DE6FE5" w:rsidRPr="00136744">
        <w:t>personálne zloženie v mestských lesoch</w:t>
      </w:r>
      <w:r w:rsidR="00DE704C" w:rsidRPr="00136744">
        <w:t>. J</w:t>
      </w:r>
      <w:r w:rsidR="00DE6FE5" w:rsidRPr="00136744">
        <w:t xml:space="preserve">ozef </w:t>
      </w:r>
      <w:r w:rsidR="00DE704C" w:rsidRPr="00136744">
        <w:t>J</w:t>
      </w:r>
      <w:r w:rsidR="00DE6FE5" w:rsidRPr="00136744">
        <w:t>anko</w:t>
      </w:r>
      <w:r w:rsidR="00DE704C" w:rsidRPr="00136744">
        <w:t>v</w:t>
      </w:r>
      <w:r w:rsidR="00DE6FE5" w:rsidRPr="00136744">
        <w:t xml:space="preserve"> je vlastne osobnosť, ktorá verím, že bude pokračovať v odkaze aj pána </w:t>
      </w:r>
      <w:r w:rsidR="00210DAA">
        <w:t xml:space="preserve">Ing. </w:t>
      </w:r>
      <w:proofErr w:type="spellStart"/>
      <w:r w:rsidR="00DE704C" w:rsidRPr="00136744">
        <w:t>R</w:t>
      </w:r>
      <w:r w:rsidR="00DE6FE5" w:rsidRPr="00136744">
        <w:t>osiara</w:t>
      </w:r>
      <w:proofErr w:type="spellEnd"/>
      <w:r w:rsidR="00DE6FE5" w:rsidRPr="00136744">
        <w:t xml:space="preserve"> aj pána </w:t>
      </w:r>
      <w:r w:rsidR="00210DAA">
        <w:t xml:space="preserve">Ing. </w:t>
      </w:r>
      <w:r w:rsidR="00DE704C" w:rsidRPr="00136744">
        <w:t xml:space="preserve">Blažeja </w:t>
      </w:r>
      <w:proofErr w:type="spellStart"/>
      <w:r w:rsidR="00DE704C" w:rsidRPr="00136744">
        <w:t>Možuchu</w:t>
      </w:r>
      <w:proofErr w:type="spellEnd"/>
      <w:r w:rsidR="00DE704C" w:rsidRPr="00136744">
        <w:t xml:space="preserve"> </w:t>
      </w:r>
      <w:r w:rsidR="00DE6FE5" w:rsidRPr="00136744">
        <w:t>a že teda tie lesy sú v dobrých rukách</w:t>
      </w:r>
      <w:r w:rsidR="00DE704C" w:rsidRPr="00136744">
        <w:t>. T</w:t>
      </w:r>
      <w:r w:rsidR="00DE6FE5" w:rsidRPr="00136744">
        <w:t>o naše najväčšie privilégium sa stáva privilégiom už nie ako to bolo predtým</w:t>
      </w:r>
      <w:r w:rsidR="00DE704C" w:rsidRPr="00136744">
        <w:t xml:space="preserve"> v </w:t>
      </w:r>
      <w:r w:rsidR="00DE6FE5" w:rsidRPr="00136744">
        <w:t xml:space="preserve"> </w:t>
      </w:r>
      <w:r w:rsidR="00DE704C" w:rsidRPr="00136744">
        <w:t>ťažbe</w:t>
      </w:r>
      <w:r w:rsidR="00DE6FE5" w:rsidRPr="00136744">
        <w:t xml:space="preserve"> dreva</w:t>
      </w:r>
      <w:r w:rsidR="00DE704C" w:rsidRPr="00136744">
        <w:t>, a</w:t>
      </w:r>
      <w:r w:rsidR="00DE6FE5" w:rsidRPr="00136744">
        <w:t>le práve vlastne v čase klimatickej zmeny</w:t>
      </w:r>
      <w:r w:rsidR="00DE704C" w:rsidRPr="00136744">
        <w:t xml:space="preserve">, </w:t>
      </w:r>
      <w:r w:rsidR="00DE6FE5" w:rsidRPr="00136744">
        <w:t xml:space="preserve">je to ochrana pred </w:t>
      </w:r>
      <w:proofErr w:type="spellStart"/>
      <w:r w:rsidR="00DE6FE5" w:rsidRPr="00136744">
        <w:t>extremitami</w:t>
      </w:r>
      <w:proofErr w:type="spellEnd"/>
      <w:r w:rsidR="00DE6FE5" w:rsidRPr="00136744">
        <w:t>. Ochrana vodných zdrojov, ochrana pôdy, ochrana zdravia obyvateľstva, ochrana biodiverzity</w:t>
      </w:r>
      <w:r w:rsidR="00136744" w:rsidRPr="00136744">
        <w:t>. J</w:t>
      </w:r>
      <w:r w:rsidR="00DE6FE5" w:rsidRPr="00136744">
        <w:t xml:space="preserve">e to veľmi dôležitý majetok pre toto mesto. A takže ja prajem pánovi inžinierovi </w:t>
      </w:r>
      <w:r w:rsidR="00136744" w:rsidRPr="00136744">
        <w:t>Jozefovi Jankovi</w:t>
      </w:r>
      <w:r w:rsidR="00DE6FE5" w:rsidRPr="00136744">
        <w:t>, aby sa mu dobre hospodárilo, dobre žilo</w:t>
      </w:r>
      <w:r w:rsidR="00136744" w:rsidRPr="00136744">
        <w:t xml:space="preserve"> v</w:t>
      </w:r>
      <w:r w:rsidR="00DE6FE5" w:rsidRPr="00136744">
        <w:t xml:space="preserve"> mestských lesoch a aby obyvatelia boli spokojní s výkonmi aj so stavom mestských lesov, tak ako sa bude dať čo najlepšie hospodáriť. A ešte teraz teda veľká vďaka pán </w:t>
      </w:r>
      <w:r w:rsidR="00136744" w:rsidRPr="00136744">
        <w:t>inžinier</w:t>
      </w:r>
      <w:r w:rsidR="00DE6FE5" w:rsidRPr="00136744">
        <w:t xml:space="preserve"> </w:t>
      </w:r>
      <w:r w:rsidR="00136744" w:rsidRPr="00136744">
        <w:t xml:space="preserve">Blažej Možucha </w:t>
      </w:r>
      <w:r w:rsidR="00DE6FE5" w:rsidRPr="00136744">
        <w:t xml:space="preserve">alebo </w:t>
      </w:r>
      <w:r w:rsidR="00136744" w:rsidRPr="00136744">
        <w:t>Blažej</w:t>
      </w:r>
      <w:r w:rsidR="00DE6FE5" w:rsidRPr="00136744">
        <w:t>, lebo sa poznáme desaťročia</w:t>
      </w:r>
      <w:r w:rsidR="00136744" w:rsidRPr="00136744">
        <w:t>. A</w:t>
      </w:r>
      <w:r w:rsidR="00DE6FE5" w:rsidRPr="00136744">
        <w:t xml:space="preserve"> veľká vďaka aj pán </w:t>
      </w:r>
      <w:r w:rsidR="00136744" w:rsidRPr="00136744">
        <w:t>inžinier</w:t>
      </w:r>
      <w:r w:rsidR="00DE6FE5" w:rsidRPr="00136744">
        <w:t xml:space="preserve"> Jozef </w:t>
      </w:r>
      <w:r w:rsidR="00136744" w:rsidRPr="00136744">
        <w:t>J</w:t>
      </w:r>
      <w:r w:rsidR="00DE6FE5" w:rsidRPr="00136744">
        <w:t>anko</w:t>
      </w:r>
      <w:r w:rsidR="00136744" w:rsidRPr="00136744">
        <w:t>v</w:t>
      </w:r>
      <w:r w:rsidR="00DE6FE5" w:rsidRPr="00136744">
        <w:t>, že si sa na to dal a že budeš teraz niesť tú zodpovednosť</w:t>
      </w:r>
      <w:r w:rsidR="00136744" w:rsidRPr="00136744">
        <w:t xml:space="preserve"> ďalej. J</w:t>
      </w:r>
      <w:r w:rsidR="00DE6FE5" w:rsidRPr="00136744">
        <w:t xml:space="preserve">a verím, že toto mestské zastupiteľstvo </w:t>
      </w:r>
      <w:r w:rsidR="00136744" w:rsidRPr="00136744">
        <w:t>Ti</w:t>
      </w:r>
      <w:r w:rsidR="00DE6FE5" w:rsidRPr="00136744">
        <w:t xml:space="preserve"> pomôže a že nebudeme sa zaoberať s tým, čo sme sa zaoberali v minulosti, že niekto požiadal o nájom alebo o odkúpenie mestských lesov a my sme museli hľadať argumenty. Tie argumenty máme, máme uznesenia mestského zastupiteľstva, že mestské lesy nie sú na </w:t>
      </w:r>
      <w:r w:rsidR="00136744" w:rsidRPr="00136744">
        <w:t xml:space="preserve">predaj ani </w:t>
      </w:r>
      <w:r w:rsidR="00DE6FE5" w:rsidRPr="00136744">
        <w:t>na nájom</w:t>
      </w:r>
      <w:r w:rsidR="00136744" w:rsidRPr="00136744">
        <w:t>. M</w:t>
      </w:r>
      <w:r w:rsidR="00DE6FE5" w:rsidRPr="00136744">
        <w:t xml:space="preserve">y to zvládneme sami s našou eseročkou </w:t>
      </w:r>
      <w:r w:rsidR="00136744" w:rsidRPr="00136744">
        <w:t>M</w:t>
      </w:r>
      <w:r w:rsidR="00DE6FE5" w:rsidRPr="00136744">
        <w:t>estské lesy</w:t>
      </w:r>
      <w:r w:rsidR="00E157BF">
        <w:t xml:space="preserve"> </w:t>
      </w:r>
      <w:r w:rsidR="00DE6FE5" w:rsidRPr="00136744">
        <w:t xml:space="preserve"> Banská </w:t>
      </w:r>
      <w:r w:rsidR="00136744" w:rsidRPr="00136744">
        <w:t>By</w:t>
      </w:r>
      <w:r w:rsidR="00DE6FE5" w:rsidRPr="00136744">
        <w:t xml:space="preserve">strica. Držím </w:t>
      </w:r>
      <w:r w:rsidR="00136744" w:rsidRPr="00136744">
        <w:t>V</w:t>
      </w:r>
      <w:r w:rsidR="00DE6FE5" w:rsidRPr="00136744">
        <w:t>ám palce aj nám všetkým, aby sme teda zvolili dobré</w:t>
      </w:r>
      <w:r w:rsidR="00E157BF">
        <w:t>ho</w:t>
      </w:r>
      <w:r w:rsidR="00DE6FE5" w:rsidRPr="00136744">
        <w:t xml:space="preserve"> konateľa dnes.</w:t>
      </w:r>
    </w:p>
    <w:p w14:paraId="1DBB7DC7" w14:textId="77777777" w:rsidR="00136744" w:rsidRDefault="00136744" w:rsidP="009D7BEF">
      <w:pPr>
        <w:spacing w:after="0" w:line="276" w:lineRule="auto"/>
        <w:jc w:val="both"/>
        <w:rPr>
          <w:color w:val="70AD47" w:themeColor="accent6"/>
        </w:rPr>
      </w:pPr>
    </w:p>
    <w:p w14:paraId="4138E1F8" w14:textId="39E0B43F" w:rsidR="00DE6FE5" w:rsidRPr="00133479" w:rsidRDefault="00136744" w:rsidP="009D7BEF">
      <w:pPr>
        <w:spacing w:after="0" w:line="276" w:lineRule="auto"/>
        <w:jc w:val="both"/>
        <w:rPr>
          <w:color w:val="70AD47" w:themeColor="accent6"/>
        </w:rPr>
      </w:pPr>
      <w:r w:rsidRPr="00746524">
        <w:rPr>
          <w:b/>
          <w:bCs/>
        </w:rPr>
        <w:t>doc. PhDr. Branislav Kováčik, PhD.</w:t>
      </w:r>
      <w:r w:rsidRPr="003B05C0">
        <w:t xml:space="preserve"> - ď</w:t>
      </w:r>
      <w:r w:rsidR="00DE6FE5" w:rsidRPr="003B05C0">
        <w:t xml:space="preserve">akujem veľmi pekne za slovo pán primátor, dovoľte mne ako z </w:t>
      </w:r>
      <w:r w:rsidR="00DE6FE5" w:rsidRPr="00746524">
        <w:t xml:space="preserve">pozície predsedu dozornej rady mestských lesov, ale aj ako člena </w:t>
      </w:r>
      <w:r w:rsidR="00746524" w:rsidRPr="00746524">
        <w:t>v</w:t>
      </w:r>
      <w:r w:rsidR="00DE6FE5" w:rsidRPr="00746524">
        <w:t xml:space="preserve">ýberovej </w:t>
      </w:r>
      <w:r w:rsidR="003B05C0" w:rsidRPr="00746524">
        <w:t>k</w:t>
      </w:r>
      <w:r w:rsidR="00DE6FE5" w:rsidRPr="00746524">
        <w:t xml:space="preserve">omisie podporiť pána inžiniera </w:t>
      </w:r>
      <w:r w:rsidR="003B05C0" w:rsidRPr="00746524">
        <w:t>J</w:t>
      </w:r>
      <w:r w:rsidR="00DE6FE5" w:rsidRPr="00746524">
        <w:t>ankova. Naozaj už aj z tej prezentácie je vidieť kvalitu kandidáta. Ja som naozaj rád a som hrdý, lebo mal som možnosť najskôr ako člen a neskôr ako predseda dozornej rady s pánom inžinierom spolupracovať počas takmer 4 rokov</w:t>
      </w:r>
      <w:r w:rsidR="00746524" w:rsidRPr="00746524">
        <w:t>. M</w:t>
      </w:r>
      <w:r w:rsidR="00DE6FE5" w:rsidRPr="00746524">
        <w:t>ôžem potvrdiť len slová, ktoré tu</w:t>
      </w:r>
      <w:r w:rsidR="00746524" w:rsidRPr="00746524">
        <w:t xml:space="preserve"> o</w:t>
      </w:r>
      <w:r w:rsidR="00DE6FE5" w:rsidRPr="00746524">
        <w:t xml:space="preserve">dzneli aj zo strany pána inžiniera </w:t>
      </w:r>
      <w:r w:rsidR="00746524" w:rsidRPr="00746524">
        <w:t>Lichého,</w:t>
      </w:r>
      <w:r w:rsidR="00DE6FE5" w:rsidRPr="00746524">
        <w:t xml:space="preserve"> naozaj mestské lesy sú spravované veľmi dobre a je dôležité, aby to správne vedenie, ktoré preberie tú štafetu po pánovi inžinierovi </w:t>
      </w:r>
      <w:r w:rsidR="00746524" w:rsidRPr="00746524">
        <w:t>Blaž</w:t>
      </w:r>
      <w:r w:rsidR="00E157BF">
        <w:t>ejovi</w:t>
      </w:r>
      <w:r w:rsidR="00746524" w:rsidRPr="00746524">
        <w:t xml:space="preserve"> </w:t>
      </w:r>
      <w:proofErr w:type="spellStart"/>
      <w:r w:rsidR="00746524" w:rsidRPr="00746524">
        <w:t>Mažúchovi</w:t>
      </w:r>
      <w:proofErr w:type="spellEnd"/>
      <w:r w:rsidR="00DE6FE5" w:rsidRPr="00746524">
        <w:t xml:space="preserve">, ktorému aj týmto chcem aj ja poďakovať za odvedenú prácu, aby jednoducho v tej práci pokračovali ďalej. Ja osobne som presvedčený, že kandidát, ktorého výberová </w:t>
      </w:r>
      <w:r w:rsidR="00746524" w:rsidRPr="00746524">
        <w:t>k</w:t>
      </w:r>
      <w:r w:rsidR="00DE6FE5" w:rsidRPr="00746524">
        <w:t>omisia odporučila</w:t>
      </w:r>
      <w:r w:rsidR="00746524" w:rsidRPr="00746524">
        <w:t>, s</w:t>
      </w:r>
      <w:r w:rsidR="00DE6FE5" w:rsidRPr="00746524">
        <w:t>pĺňa všetky kritériá, ktoré sú na takúto veľmi vážnu a dôležitú pozíciu kladené</w:t>
      </w:r>
      <w:r w:rsidR="00746524" w:rsidRPr="00746524">
        <w:t>. Č</w:t>
      </w:r>
      <w:r w:rsidR="00DE6FE5" w:rsidRPr="00746524">
        <w:t>i už odborne</w:t>
      </w:r>
      <w:r w:rsidR="00746524" w:rsidRPr="00746524">
        <w:t xml:space="preserve">, </w:t>
      </w:r>
      <w:r w:rsidR="00DE6FE5" w:rsidRPr="00746524">
        <w:t xml:space="preserve"> </w:t>
      </w:r>
      <w:proofErr w:type="spellStart"/>
      <w:r w:rsidR="00DE6FE5" w:rsidRPr="00746524">
        <w:t>profesne</w:t>
      </w:r>
      <w:proofErr w:type="spellEnd"/>
      <w:r w:rsidR="00746524" w:rsidRPr="00746524">
        <w:t>, z</w:t>
      </w:r>
      <w:r w:rsidR="00DE6FE5" w:rsidRPr="00746524">
        <w:t xml:space="preserve"> hľadiska skúsenosti, ale aj ľudsky a morálne. Takže chcem len pop</w:t>
      </w:r>
      <w:r w:rsidR="00746524" w:rsidRPr="00746524">
        <w:t>r</w:t>
      </w:r>
      <w:r w:rsidR="00DE6FE5" w:rsidRPr="00746524">
        <w:t xml:space="preserve">iať pánovi inžinierovi v prípade, že ho zastupiteľstvo do tejto pozície podporí veľa úspechov a aby sa o tie naše </w:t>
      </w:r>
      <w:r w:rsidR="00746524" w:rsidRPr="00746524">
        <w:t>mestské</w:t>
      </w:r>
      <w:r w:rsidR="00DE6FE5" w:rsidRPr="00746524">
        <w:t xml:space="preserve"> </w:t>
      </w:r>
      <w:r w:rsidR="009E54C1">
        <w:t>lesy</w:t>
      </w:r>
      <w:r w:rsidR="00DE6FE5" w:rsidRPr="00746524">
        <w:t xml:space="preserve"> dobre staral. Ďakujem veľmi pekne.</w:t>
      </w:r>
    </w:p>
    <w:p w14:paraId="4CD534CA" w14:textId="77777777" w:rsidR="00210DAA" w:rsidRDefault="00210DAA" w:rsidP="00210DAA">
      <w:pPr>
        <w:spacing w:after="0" w:line="276" w:lineRule="auto"/>
        <w:jc w:val="both"/>
      </w:pPr>
    </w:p>
    <w:p w14:paraId="3E41BD43" w14:textId="6A71E185" w:rsidR="00DE6FE5" w:rsidRPr="00133479" w:rsidRDefault="004D7FD5" w:rsidP="00210DAA">
      <w:pPr>
        <w:spacing w:after="0" w:line="276" w:lineRule="auto"/>
        <w:jc w:val="both"/>
        <w:rPr>
          <w:color w:val="70AD47" w:themeColor="accent6"/>
        </w:rPr>
      </w:pPr>
      <w:r w:rsidRPr="004D7FD5">
        <w:rPr>
          <w:b/>
          <w:bCs/>
        </w:rPr>
        <w:t xml:space="preserve">Mgr. Jakub </w:t>
      </w:r>
      <w:r w:rsidRPr="005F12D7">
        <w:rPr>
          <w:b/>
          <w:bCs/>
        </w:rPr>
        <w:t>Gajdošík</w:t>
      </w:r>
      <w:r w:rsidRPr="005F12D7">
        <w:t xml:space="preserve"> -  o</w:t>
      </w:r>
      <w:r w:rsidR="00DE6FE5" w:rsidRPr="005F12D7">
        <w:t>sobne ako poslanec mestského zastupiteľstva ako viceprimátor som hrdý na naše mestské lesy</w:t>
      </w:r>
      <w:r w:rsidR="005F12D7" w:rsidRPr="005F12D7">
        <w:t xml:space="preserve">, </w:t>
      </w:r>
      <w:r w:rsidR="00DE6FE5" w:rsidRPr="005F12D7">
        <w:t>na zamestnancov mestských lesov a na výsledky, ktoré mestské lesy majú</w:t>
      </w:r>
      <w:r w:rsidR="005F12D7" w:rsidRPr="005F12D7">
        <w:t>. D</w:t>
      </w:r>
      <w:r w:rsidR="00DE6FE5" w:rsidRPr="005F12D7">
        <w:t>o veľkej miery aj to, čo tu bolo vymenované, je aj dôsledkom nejakej personálnej stability za to dlhé obdobie</w:t>
      </w:r>
      <w:r w:rsidR="005F12D7" w:rsidRPr="005F12D7">
        <w:t>.</w:t>
      </w:r>
      <w:r w:rsidR="00DE6FE5" w:rsidRPr="005F12D7">
        <w:t xml:space="preserve"> </w:t>
      </w:r>
      <w:r w:rsidR="005F12D7" w:rsidRPr="005F12D7">
        <w:t>M</w:t>
      </w:r>
      <w:r w:rsidR="00DE6FE5" w:rsidRPr="005F12D7">
        <w:t>estské lesy sa možno ako v iných mestách, alebo možno iné podniky, ktoré majú na starosti lesy</w:t>
      </w:r>
      <w:r w:rsidR="005F12D7" w:rsidRPr="005F12D7">
        <w:t>, s</w:t>
      </w:r>
      <w:r w:rsidR="00DE6FE5" w:rsidRPr="005F12D7">
        <w:t>právu</w:t>
      </w:r>
      <w:r w:rsidR="005F12D7" w:rsidRPr="005F12D7">
        <w:t xml:space="preserve">, </w:t>
      </w:r>
      <w:r w:rsidR="00DE6FE5" w:rsidRPr="005F12D7">
        <w:t xml:space="preserve">možno nejaké štátne podniky sa nestávajú politickou korisťou po voľbách, ale to svedčí aj o myslím, že takej vzdelanosti alebo </w:t>
      </w:r>
      <w:proofErr w:type="spellStart"/>
      <w:r w:rsidR="00DE6FE5" w:rsidRPr="005F12D7">
        <w:t>povznešenosti</w:t>
      </w:r>
      <w:proofErr w:type="spellEnd"/>
      <w:r w:rsidR="00DE6FE5" w:rsidRPr="005F12D7">
        <w:t xml:space="preserve"> tých zastupiteľstiev, ktoré tu za posledné obdobia boli</w:t>
      </w:r>
      <w:r w:rsidR="005F12D7" w:rsidRPr="005F12D7">
        <w:t>. Ž</w:t>
      </w:r>
      <w:r w:rsidR="00DE6FE5" w:rsidRPr="005F12D7">
        <w:t>e k tým mestským lesom sme pristupovali k úctou a nebolo to predmetom nejakého politického boja, že tu si ideme niekoho dosadiť alebo niečo</w:t>
      </w:r>
      <w:r w:rsidR="005F12D7" w:rsidRPr="005F12D7">
        <w:t>. T</w:t>
      </w:r>
      <w:r w:rsidR="00DE6FE5" w:rsidRPr="005F12D7">
        <w:t>ak len pre porovnanie poviem, že myslím, že štátne lesy, ktoré vznikli</w:t>
      </w:r>
      <w:r w:rsidR="005F12D7" w:rsidRPr="005F12D7">
        <w:t xml:space="preserve"> v </w:t>
      </w:r>
      <w:r w:rsidR="00DE6FE5" w:rsidRPr="005F12D7">
        <w:t xml:space="preserve">roku </w:t>
      </w:r>
      <w:r w:rsidR="005F12D7" w:rsidRPr="005F12D7">
        <w:t xml:space="preserve">1995, </w:t>
      </w:r>
      <w:r w:rsidR="00DE6FE5" w:rsidRPr="005F12D7">
        <w:t xml:space="preserve">vymenili 20 riaditeľov od roku </w:t>
      </w:r>
      <w:r w:rsidR="005F12D7" w:rsidRPr="005F12D7">
        <w:t>1995. M</w:t>
      </w:r>
      <w:r w:rsidR="00DE6FE5" w:rsidRPr="005F12D7">
        <w:t xml:space="preserve">estské lesy, ktoré vznikli v roku </w:t>
      </w:r>
      <w:r w:rsidR="005F12D7" w:rsidRPr="005F12D7">
        <w:t>1996,</w:t>
      </w:r>
      <w:r w:rsidR="00DE6FE5" w:rsidRPr="005F12D7">
        <w:t xml:space="preserve"> mali doteraz 2 riaditeľov. Ono to už vyzerá viac ako viac monarchia ako eseročka</w:t>
      </w:r>
      <w:r w:rsidR="005F12D7">
        <w:t>. V</w:t>
      </w:r>
      <w:r w:rsidR="00DE6FE5" w:rsidRPr="005F12D7">
        <w:t xml:space="preserve"> každom prípade to je iba dôsledok toho, že keď veci dobre fungujú, tak ich treba kontrolovať, ale netreba do nich </w:t>
      </w:r>
      <w:r w:rsidR="005F12D7" w:rsidRPr="005F12D7">
        <w:t>rýpať</w:t>
      </w:r>
      <w:r w:rsidR="00DE6FE5" w:rsidRPr="005F12D7">
        <w:t xml:space="preserve"> a netreba to krájať ako nejakú politickú k</w:t>
      </w:r>
      <w:r w:rsidR="005F12D7" w:rsidRPr="005F12D7">
        <w:t xml:space="preserve">orisť. </w:t>
      </w:r>
      <w:r w:rsidR="00DE6FE5" w:rsidRPr="005F12D7">
        <w:t xml:space="preserve"> A to si myslím, že to je</w:t>
      </w:r>
      <w:r w:rsidR="005F12D7" w:rsidRPr="005F12D7">
        <w:t xml:space="preserve"> aj</w:t>
      </w:r>
      <w:r w:rsidR="00DE6FE5" w:rsidRPr="005F12D7">
        <w:t xml:space="preserve"> smerom dozadu k zastupiteľstvám, ktoré tu boli nielen tomuto, ale aj tým predchádzajúcim</w:t>
      </w:r>
      <w:r w:rsidR="005F12D7" w:rsidRPr="005F12D7">
        <w:t>. K</w:t>
      </w:r>
      <w:r w:rsidR="00DE6FE5" w:rsidRPr="005F12D7">
        <w:t xml:space="preserve">lobúk dole, že k tomu takto pristupujeme s úctou </w:t>
      </w:r>
      <w:r w:rsidR="005F12D7" w:rsidRPr="005F12D7">
        <w:t xml:space="preserve">k </w:t>
      </w:r>
      <w:r w:rsidR="00DE6FE5" w:rsidRPr="005F12D7">
        <w:t xml:space="preserve">tým ľuďom, ktorí tam pracujú a nechávame ich pracovať. A som rád, že aj v rámci tejto organizácie sa za ten čas dokážu vyprofilovať ďalší a ďalší, ktorí svojou odbornosťou, keď sa sem postavia a povedia, že sú pripravení riadiť túto spoločnosť ďalej, tak nemáme o tom </w:t>
      </w:r>
      <w:r w:rsidR="00DE6FE5" w:rsidRPr="005F12D7">
        <w:lastRenderedPageBreak/>
        <w:t xml:space="preserve">pochybnosti. </w:t>
      </w:r>
      <w:r w:rsidR="005F12D7" w:rsidRPr="005F12D7">
        <w:t xml:space="preserve">Kiežby </w:t>
      </w:r>
      <w:r w:rsidR="00DE6FE5" w:rsidRPr="005F12D7">
        <w:t xml:space="preserve">úplne všetko tak fungovalo ako </w:t>
      </w:r>
      <w:r w:rsidR="005F12D7" w:rsidRPr="005F12D7">
        <w:t xml:space="preserve">Mestské Lesy </w:t>
      </w:r>
      <w:r w:rsidR="00DE6FE5" w:rsidRPr="005F12D7">
        <w:t xml:space="preserve">Banská </w:t>
      </w:r>
      <w:r w:rsidR="005F12D7" w:rsidRPr="005F12D7">
        <w:t>Bystrica</w:t>
      </w:r>
      <w:r w:rsidR="00DE6FE5" w:rsidRPr="005F12D7">
        <w:t>. Ďakujem veľmi pekne.</w:t>
      </w:r>
    </w:p>
    <w:p w14:paraId="64FED6B0" w14:textId="77777777" w:rsidR="009E54C1" w:rsidRDefault="009E54C1" w:rsidP="00DE6FE5">
      <w:pPr>
        <w:jc w:val="both"/>
        <w:rPr>
          <w:rFonts w:cstheme="minorHAnsi"/>
          <w:b/>
          <w:bCs/>
        </w:rPr>
      </w:pPr>
    </w:p>
    <w:p w14:paraId="1A7F83CC" w14:textId="77777777" w:rsidR="009E54C1" w:rsidRDefault="005F12D7" w:rsidP="00DE6FE5">
      <w:pPr>
        <w:jc w:val="both"/>
      </w:pPr>
      <w:r w:rsidRPr="005F12D7">
        <w:rPr>
          <w:b/>
          <w:bCs/>
        </w:rPr>
        <w:t xml:space="preserve">Mgr. Matúš </w:t>
      </w:r>
      <w:r w:rsidRPr="00C203DB">
        <w:rPr>
          <w:b/>
          <w:bCs/>
        </w:rPr>
        <w:t xml:space="preserve">Molitoris </w:t>
      </w:r>
      <w:r w:rsidRPr="00C203DB">
        <w:t>-</w:t>
      </w:r>
      <w:r w:rsidRPr="00C203DB">
        <w:rPr>
          <w:b/>
          <w:bCs/>
        </w:rPr>
        <w:t xml:space="preserve"> </w:t>
      </w:r>
      <w:r w:rsidR="00C13B53" w:rsidRPr="00C203DB">
        <w:t>ď</w:t>
      </w:r>
      <w:r w:rsidR="00DE6FE5" w:rsidRPr="00C203DB">
        <w:t>akujem za slovo pán primátor</w:t>
      </w:r>
      <w:r w:rsidR="00C13B53" w:rsidRPr="00C203DB">
        <w:t>. V</w:t>
      </w:r>
      <w:r w:rsidR="00DE6FE5" w:rsidRPr="00C203DB">
        <w:t xml:space="preserve"> mnohom </w:t>
      </w:r>
      <w:r w:rsidR="00C13B53" w:rsidRPr="00C203DB">
        <w:t>m</w:t>
      </w:r>
      <w:r w:rsidR="00DE6FE5" w:rsidRPr="00C203DB">
        <w:t xml:space="preserve">a </w:t>
      </w:r>
      <w:r w:rsidR="00C13B53" w:rsidRPr="00C203DB">
        <w:t>predbehli</w:t>
      </w:r>
      <w:r w:rsidR="00DE6FE5" w:rsidRPr="00C203DB">
        <w:t xml:space="preserve"> už moji predrečníci a môžem len potvrdiť ich slová</w:t>
      </w:r>
      <w:r w:rsidR="00C13B53" w:rsidRPr="00C203DB">
        <w:t>. P</w:t>
      </w:r>
      <w:r w:rsidR="00DE6FE5" w:rsidRPr="00C203DB">
        <w:t xml:space="preserve">retože na </w:t>
      </w:r>
      <w:r w:rsidR="00C13B53" w:rsidRPr="00C203DB">
        <w:t xml:space="preserve">jednej </w:t>
      </w:r>
      <w:r w:rsidR="00DE6FE5" w:rsidRPr="00C203DB">
        <w:t xml:space="preserve">strane veľká vďaka patrí aj pánovi riaditeľovi </w:t>
      </w:r>
      <w:proofErr w:type="spellStart"/>
      <w:r w:rsidR="00C13B53" w:rsidRPr="00C203DB">
        <w:t>Možu</w:t>
      </w:r>
      <w:r w:rsidR="00DE6FE5" w:rsidRPr="00C203DB">
        <w:t>chovi</w:t>
      </w:r>
      <w:proofErr w:type="spellEnd"/>
      <w:r w:rsidR="00DE6FE5" w:rsidRPr="00C203DB">
        <w:t>, ktorý odviedol kusisko dobrej roboty a tak ako spomenul aj pán viceprimátor, ale aj pán predseda dozornej rady</w:t>
      </w:r>
      <w:r w:rsidR="00C203DB" w:rsidRPr="00C203DB">
        <w:t>, s</w:t>
      </w:r>
      <w:r w:rsidR="00DE6FE5" w:rsidRPr="00C203DB">
        <w:t>tabilizoval spoločnosť v ťažkých časoch</w:t>
      </w:r>
      <w:r w:rsidR="009E54C1">
        <w:t>,</w:t>
      </w:r>
      <w:r w:rsidR="00DE6FE5" w:rsidRPr="00C203DB">
        <w:t xml:space="preserve"> rozvíjali v dobrých časoch</w:t>
      </w:r>
      <w:r w:rsidR="00C203DB" w:rsidRPr="00C203DB">
        <w:t>. A</w:t>
      </w:r>
      <w:r w:rsidR="00DE6FE5" w:rsidRPr="00C203DB">
        <w:t xml:space="preserve"> tak, ako nás naučil na tej dozornej rade vždy, čo sme si z hory vzali, to sme aj do</w:t>
      </w:r>
      <w:r w:rsidR="00C203DB" w:rsidRPr="00C203DB">
        <w:t xml:space="preserve"> </w:t>
      </w:r>
      <w:r w:rsidR="00DE6FE5" w:rsidRPr="00C203DB">
        <w:t>hory sa snažili vrátiť. Som preto veľmi rád, že takýmto spôsobom to, čo prišlo do spoločnosti mestské lesy, tak vlastne môže pokračovať ďalej</w:t>
      </w:r>
      <w:r w:rsidR="00C203DB" w:rsidRPr="00C203DB">
        <w:t>, a</w:t>
      </w:r>
      <w:r w:rsidR="00DE6FE5" w:rsidRPr="00C203DB">
        <w:t xml:space="preserve">k to všetko prebehne tak ako by sme si teda priali a pán Jozef </w:t>
      </w:r>
      <w:r w:rsidR="00C203DB" w:rsidRPr="00C203DB">
        <w:t>Jankov</w:t>
      </w:r>
      <w:r w:rsidR="00DE6FE5" w:rsidRPr="00C203DB">
        <w:t xml:space="preserve"> bude môcť prev</w:t>
      </w:r>
      <w:r w:rsidR="00C203DB" w:rsidRPr="00C203DB">
        <w:t>ziať</w:t>
      </w:r>
      <w:r w:rsidR="00DE6FE5" w:rsidRPr="00C203DB">
        <w:t xml:space="preserve"> to pomyselné</w:t>
      </w:r>
      <w:r w:rsidR="009E54C1">
        <w:t xml:space="preserve"> </w:t>
      </w:r>
      <w:r w:rsidR="00DE6FE5" w:rsidRPr="00C203DB">
        <w:t>žezlo, keď použijem už výraz pána viceprimátora, že je to niekedy viacej ako monarchia ako eseročka</w:t>
      </w:r>
      <w:r w:rsidR="00C203DB" w:rsidRPr="00C203DB">
        <w:t xml:space="preserve">. </w:t>
      </w:r>
      <w:r w:rsidR="00DE6FE5" w:rsidRPr="00C203DB">
        <w:t xml:space="preserve"> Ale tá stabilita je naozaj dôležitá. Veľakrát sme sa o tom presvedčili práve na úrovni tých štátnych lesov a tie mestské lesy nám môžu ísť naozaj </w:t>
      </w:r>
      <w:r w:rsidR="009E54C1">
        <w:t>v</w:t>
      </w:r>
      <w:r w:rsidR="00DE6FE5" w:rsidRPr="00C203DB">
        <w:t xml:space="preserve"> mnohom príkladom. Ja som veľmi rád, že sa podarilo aj s</w:t>
      </w:r>
      <w:r w:rsidR="00C203DB" w:rsidRPr="00C203DB">
        <w:t> </w:t>
      </w:r>
      <w:r w:rsidR="00DE6FE5" w:rsidRPr="00C203DB">
        <w:t>pánom</w:t>
      </w:r>
      <w:r w:rsidR="00C203DB" w:rsidRPr="00C203DB">
        <w:t xml:space="preserve"> J</w:t>
      </w:r>
      <w:r w:rsidR="00DE6FE5" w:rsidRPr="00C203DB">
        <w:t>anko</w:t>
      </w:r>
      <w:r w:rsidR="00C203DB" w:rsidRPr="00C203DB">
        <w:t>vo</w:t>
      </w:r>
      <w:r w:rsidR="00DE6FE5" w:rsidRPr="00C203DB">
        <w:t>m aj s pánom riaditeľom</w:t>
      </w:r>
      <w:r w:rsidR="00C203DB" w:rsidRPr="00C203DB">
        <w:t>,</w:t>
      </w:r>
      <w:r w:rsidR="00DE6FE5" w:rsidRPr="00C203DB">
        <w:t xml:space="preserve"> rozbehnúť aj proces lesnej pedagogiky, prehĺbiť s našimi školami spoluprácu</w:t>
      </w:r>
      <w:r w:rsidR="00C203DB" w:rsidRPr="00C203DB">
        <w:t>. U</w:t>
      </w:r>
      <w:r w:rsidR="00DE6FE5" w:rsidRPr="00C203DB">
        <w:t xml:space="preserve">ž len z pohľadu </w:t>
      </w:r>
      <w:r w:rsidR="00C203DB" w:rsidRPr="00C203DB">
        <w:t>Z</w:t>
      </w:r>
      <w:r w:rsidR="00DE6FE5" w:rsidRPr="00C203DB">
        <w:t>ákladnej školy</w:t>
      </w:r>
      <w:r w:rsidR="00C203DB" w:rsidRPr="00C203DB">
        <w:t xml:space="preserve"> Pieninská</w:t>
      </w:r>
      <w:r w:rsidR="00DE6FE5" w:rsidRPr="00C203DB">
        <w:t xml:space="preserve">, môžem veľmi oceniť túto </w:t>
      </w:r>
      <w:r w:rsidR="00DE6FE5" w:rsidRPr="0069318B">
        <w:t xml:space="preserve">spoluprácu a memorandum, ktoré sme spísali, že je </w:t>
      </w:r>
      <w:r w:rsidR="00C203DB" w:rsidRPr="0069318B">
        <w:t>napĺňané</w:t>
      </w:r>
      <w:r w:rsidR="00DE6FE5" w:rsidRPr="0069318B">
        <w:t xml:space="preserve"> do posledného detailu</w:t>
      </w:r>
      <w:r w:rsidR="00ED7C65" w:rsidRPr="0069318B">
        <w:t xml:space="preserve"> </w:t>
      </w:r>
      <w:r w:rsidR="00DE6FE5" w:rsidRPr="0069318B">
        <w:t xml:space="preserve"> a ešte aj nad rámec</w:t>
      </w:r>
      <w:r w:rsidR="00ED7C65" w:rsidRPr="0069318B">
        <w:t>. A</w:t>
      </w:r>
      <w:r w:rsidR="00DE6FE5" w:rsidRPr="0069318B">
        <w:t xml:space="preserve"> čo je veľmi dôležité naozaj</w:t>
      </w:r>
      <w:r w:rsidR="00ED7C65" w:rsidRPr="0069318B">
        <w:t>, a</w:t>
      </w:r>
      <w:r w:rsidR="00DE6FE5" w:rsidRPr="0069318B">
        <w:t xml:space="preserve">j z pozície bývalého predsedu Komisie životného prostredia, keď boli ťažké debaty, boli </w:t>
      </w:r>
      <w:proofErr w:type="spellStart"/>
      <w:r w:rsidR="00DE6FE5" w:rsidRPr="0069318B">
        <w:t>bezemočné</w:t>
      </w:r>
      <w:proofErr w:type="spellEnd"/>
      <w:r w:rsidR="00DE6FE5" w:rsidRPr="0069318B">
        <w:t>, ale viazali sa hlavne k</w:t>
      </w:r>
      <w:r w:rsidR="00ED7C65" w:rsidRPr="0069318B">
        <w:t> </w:t>
      </w:r>
      <w:r w:rsidR="00DE6FE5" w:rsidRPr="0069318B">
        <w:t>faktom</w:t>
      </w:r>
      <w:r w:rsidR="00ED7C65" w:rsidRPr="0069318B">
        <w:t xml:space="preserve">, </w:t>
      </w:r>
      <w:r w:rsidR="00DE6FE5" w:rsidRPr="0069318B">
        <w:t>k ochrane prírody</w:t>
      </w:r>
      <w:r w:rsidR="00ED7C65" w:rsidRPr="0069318B">
        <w:t>,</w:t>
      </w:r>
      <w:r w:rsidR="00DE6FE5" w:rsidRPr="0069318B">
        <w:t xml:space="preserve"> k ochrane lesa </w:t>
      </w:r>
      <w:r w:rsidR="00ED7C65" w:rsidRPr="0069318B">
        <w:t xml:space="preserve">a k </w:t>
      </w:r>
      <w:r w:rsidR="00DE6FE5" w:rsidRPr="0069318B">
        <w:t xml:space="preserve">ochrane dedičstva, ktoré tu máme už niekoľko storočí, za čo patrí pánovi riaditeľovi </w:t>
      </w:r>
      <w:r w:rsidR="00540C66" w:rsidRPr="0069318B">
        <w:t>dosluhujúcemu</w:t>
      </w:r>
      <w:r w:rsidR="00DE6FE5" w:rsidRPr="0069318B">
        <w:t xml:space="preserve"> veľká vďaka</w:t>
      </w:r>
      <w:r w:rsidR="00E81E75" w:rsidRPr="0069318B">
        <w:t>. V</w:t>
      </w:r>
      <w:r w:rsidR="00DE6FE5" w:rsidRPr="0069318B">
        <w:t xml:space="preserve">erím, že pán </w:t>
      </w:r>
      <w:r w:rsidR="0069318B" w:rsidRPr="0069318B">
        <w:t>Jankov</w:t>
      </w:r>
      <w:r w:rsidR="00DE6FE5" w:rsidRPr="0069318B">
        <w:t xml:space="preserve"> preberie túto neľahkú úlohu a tak vysoko nastavenú látku nepodlezieme, ale práve naopak, budeme ju zase ďalej posúvať</w:t>
      </w:r>
      <w:r w:rsidR="0069318B" w:rsidRPr="0069318B">
        <w:t>. Takže</w:t>
      </w:r>
      <w:r w:rsidR="00DE6FE5" w:rsidRPr="0069318B">
        <w:t xml:space="preserve"> ďakujem, ďakujem pánovi riaditeľovi </w:t>
      </w:r>
      <w:proofErr w:type="spellStart"/>
      <w:r w:rsidR="0069318B" w:rsidRPr="0069318B">
        <w:t>Možuchov</w:t>
      </w:r>
      <w:r w:rsidR="00DE6FE5" w:rsidRPr="0069318B">
        <w:t>i</w:t>
      </w:r>
      <w:proofErr w:type="spellEnd"/>
      <w:r w:rsidR="00DE6FE5" w:rsidRPr="0069318B">
        <w:t xml:space="preserve"> a počkám len na voľbu. Takže</w:t>
      </w:r>
      <w:r w:rsidR="0069318B" w:rsidRPr="0069318B">
        <w:t xml:space="preserve"> veľa zdaru. </w:t>
      </w:r>
      <w:r w:rsidR="00DE6FE5" w:rsidRPr="0069318B">
        <w:t xml:space="preserve"> </w:t>
      </w:r>
    </w:p>
    <w:p w14:paraId="176C5B75" w14:textId="77777777" w:rsidR="009E54C1" w:rsidRDefault="009E54C1" w:rsidP="009E54C1">
      <w:pPr>
        <w:spacing w:after="0"/>
        <w:jc w:val="both"/>
      </w:pPr>
    </w:p>
    <w:p w14:paraId="03925E56" w14:textId="28EFED39" w:rsidR="00DE6FE5" w:rsidRPr="00540C66" w:rsidRDefault="0069318B" w:rsidP="00DE6FE5">
      <w:pPr>
        <w:jc w:val="both"/>
      </w:pPr>
      <w:r w:rsidRPr="0069318B">
        <w:rPr>
          <w:b/>
          <w:bCs/>
        </w:rPr>
        <w:t xml:space="preserve">Ing. Branislav </w:t>
      </w:r>
      <w:r w:rsidRPr="00540C66">
        <w:rPr>
          <w:b/>
          <w:bCs/>
        </w:rPr>
        <w:t>Bosák</w:t>
      </w:r>
      <w:r w:rsidRPr="00540C66">
        <w:t xml:space="preserve"> -  </w:t>
      </w:r>
      <w:r w:rsidR="00DE6FE5" w:rsidRPr="00540C66">
        <w:t>ja mám len technickú otázku, spomínali sa tu pojmy riaditeľ a menovanie, teda voľba konateľa. Nečítal som spoločenskú zmluvu, teda sa chcem len opýtať, či je to teda voľbou konateľa sa konateľ stáva aj riaditeľom, teda získa manažérsku funkciu</w:t>
      </w:r>
      <w:r w:rsidR="00540C66" w:rsidRPr="00540C66">
        <w:t>? A</w:t>
      </w:r>
      <w:r w:rsidR="00DE6FE5" w:rsidRPr="00540C66">
        <w:t>lebo</w:t>
      </w:r>
      <w:r w:rsidR="00540C66" w:rsidRPr="00540C66">
        <w:t xml:space="preserve"> n</w:t>
      </w:r>
      <w:r w:rsidR="00DE6FE5" w:rsidRPr="00540C66">
        <w:t>ová voľba zase za riaditeľa</w:t>
      </w:r>
      <w:r w:rsidR="00540C66" w:rsidRPr="00540C66">
        <w:t>?</w:t>
      </w:r>
      <w:r w:rsidR="00DE6FE5" w:rsidRPr="00540C66">
        <w:t xml:space="preserve"> To sa chcem opýtať.</w:t>
      </w:r>
    </w:p>
    <w:p w14:paraId="2139C1BE" w14:textId="34AA6E47" w:rsidR="00DE6FE5" w:rsidRDefault="00540C66" w:rsidP="009E54C1">
      <w:pPr>
        <w:spacing w:after="0"/>
        <w:jc w:val="both"/>
      </w:pPr>
      <w:r w:rsidRPr="00540C66">
        <w:rPr>
          <w:b/>
          <w:bCs/>
        </w:rPr>
        <w:t>Jozef Jankov</w:t>
      </w:r>
      <w:r w:rsidRPr="00540C66">
        <w:t xml:space="preserve"> –  a</w:t>
      </w:r>
      <w:r w:rsidR="00DE6FE5" w:rsidRPr="00540C66">
        <w:t>k môžem odpovedať</w:t>
      </w:r>
      <w:r w:rsidRPr="00540C66">
        <w:t xml:space="preserve">, </w:t>
      </w:r>
      <w:r w:rsidR="00DE6FE5" w:rsidRPr="00540C66">
        <w:t xml:space="preserve"> na základe zakladacej listiny je konateľ z mestských lesov zároveň aj riaditeľ.</w:t>
      </w:r>
    </w:p>
    <w:p w14:paraId="57000279" w14:textId="77777777" w:rsidR="009E54C1" w:rsidRPr="00540C66" w:rsidRDefault="009E54C1" w:rsidP="009E54C1">
      <w:pPr>
        <w:spacing w:after="0"/>
        <w:jc w:val="both"/>
      </w:pPr>
    </w:p>
    <w:p w14:paraId="2977B3A7" w14:textId="1263154C" w:rsidR="0071325C" w:rsidRPr="00833AB2" w:rsidRDefault="0071325C" w:rsidP="0071325C">
      <w:pPr>
        <w:spacing w:after="0" w:line="276" w:lineRule="auto"/>
        <w:jc w:val="both"/>
        <w:rPr>
          <w:rFonts w:eastAsia="Times New Roman" w:cstheme="minorHAnsi"/>
          <w:b/>
          <w:spacing w:val="8"/>
          <w:lang w:eastAsia="ar-SA"/>
        </w:rPr>
      </w:pPr>
      <w:r w:rsidRPr="00833AB2">
        <w:rPr>
          <w:rFonts w:eastAsia="Times New Roman" w:cstheme="minorHAnsi"/>
          <w:b/>
          <w:spacing w:val="8"/>
          <w:lang w:eastAsia="ar-SA"/>
        </w:rPr>
        <w:t xml:space="preserve">Hlasovanie číslo </w:t>
      </w:r>
      <w:r w:rsidR="008A093A" w:rsidRPr="00833AB2">
        <w:rPr>
          <w:rFonts w:eastAsia="Times New Roman" w:cstheme="minorHAnsi"/>
          <w:b/>
          <w:spacing w:val="8"/>
          <w:lang w:eastAsia="ar-SA"/>
        </w:rPr>
        <w:t>55</w:t>
      </w:r>
      <w:r w:rsidRPr="00833AB2">
        <w:rPr>
          <w:rFonts w:eastAsia="Times New Roman" w:cstheme="minorHAnsi"/>
          <w:b/>
          <w:spacing w:val="8"/>
          <w:lang w:eastAsia="ar-SA"/>
        </w:rPr>
        <w:t>: návrh písomne predložený</w:t>
      </w:r>
    </w:p>
    <w:p w14:paraId="7033DE83" w14:textId="3F878F4D" w:rsidR="0071325C" w:rsidRPr="00833AB2" w:rsidRDefault="0071325C" w:rsidP="0071325C">
      <w:pPr>
        <w:spacing w:after="0" w:line="276" w:lineRule="auto"/>
        <w:jc w:val="both"/>
        <w:rPr>
          <w:rFonts w:eastAsia="Times New Roman" w:cstheme="minorHAnsi"/>
          <w:b/>
          <w:spacing w:val="8"/>
          <w:lang w:eastAsia="ar-SA"/>
        </w:rPr>
      </w:pPr>
      <w:r w:rsidRPr="00833AB2">
        <w:rPr>
          <w:rFonts w:eastAsia="Times New Roman" w:cstheme="minorHAnsi"/>
          <w:b/>
          <w:spacing w:val="8"/>
          <w:lang w:eastAsia="ar-SA"/>
        </w:rPr>
        <w:t>Počet prítomných: 2</w:t>
      </w:r>
      <w:r w:rsidR="008A093A" w:rsidRPr="00833AB2">
        <w:rPr>
          <w:rFonts w:eastAsia="Times New Roman" w:cstheme="minorHAnsi"/>
          <w:b/>
          <w:spacing w:val="8"/>
          <w:lang w:eastAsia="ar-SA"/>
        </w:rPr>
        <w:t>0</w:t>
      </w:r>
      <w:r w:rsidRPr="00833AB2">
        <w:rPr>
          <w:rFonts w:eastAsia="Times New Roman" w:cstheme="minorHAnsi"/>
          <w:b/>
          <w:spacing w:val="8"/>
          <w:lang w:eastAsia="ar-SA"/>
        </w:rPr>
        <w:t xml:space="preserve">   Za: 2</w:t>
      </w:r>
      <w:r w:rsidR="008A093A" w:rsidRPr="00833AB2">
        <w:rPr>
          <w:rFonts w:eastAsia="Times New Roman" w:cstheme="minorHAnsi"/>
          <w:b/>
          <w:spacing w:val="8"/>
          <w:lang w:eastAsia="ar-SA"/>
        </w:rPr>
        <w:t>0</w:t>
      </w:r>
      <w:r w:rsidRPr="00833AB2">
        <w:rPr>
          <w:rFonts w:eastAsia="Times New Roman" w:cstheme="minorHAnsi"/>
          <w:b/>
          <w:spacing w:val="8"/>
          <w:lang w:eastAsia="ar-SA"/>
        </w:rPr>
        <w:t xml:space="preserve">    Proti: 0     Zdržalo sa: 0     Nehlasovalo: </w:t>
      </w:r>
      <w:r w:rsidR="008A093A" w:rsidRPr="00833AB2">
        <w:rPr>
          <w:rFonts w:eastAsia="Times New Roman" w:cstheme="minorHAnsi"/>
          <w:b/>
          <w:spacing w:val="8"/>
          <w:lang w:eastAsia="ar-SA"/>
        </w:rPr>
        <w:t>0</w:t>
      </w:r>
    </w:p>
    <w:p w14:paraId="10EC476C" w14:textId="77777777" w:rsidR="0071325C" w:rsidRPr="00833AB2" w:rsidRDefault="0071325C" w:rsidP="0071325C">
      <w:pPr>
        <w:spacing w:after="0" w:line="276" w:lineRule="auto"/>
        <w:jc w:val="both"/>
        <w:rPr>
          <w:rFonts w:eastAsia="Times New Roman" w:cstheme="minorHAnsi"/>
          <w:b/>
          <w:spacing w:val="8"/>
          <w:lang w:eastAsia="ar-SA"/>
        </w:rPr>
      </w:pPr>
      <w:r w:rsidRPr="00833AB2">
        <w:rPr>
          <w:rFonts w:eastAsia="Times New Roman" w:cstheme="minorHAnsi"/>
          <w:b/>
          <w:spacing w:val="8"/>
          <w:lang w:eastAsia="ar-SA"/>
        </w:rPr>
        <w:t>Návrh bol schválený.</w:t>
      </w:r>
    </w:p>
    <w:p w14:paraId="537CA937" w14:textId="77777777" w:rsidR="0071325C" w:rsidRPr="00833AB2" w:rsidRDefault="0071325C" w:rsidP="0071325C">
      <w:pPr>
        <w:spacing w:after="0" w:line="276" w:lineRule="auto"/>
        <w:jc w:val="both"/>
        <w:rPr>
          <w:rFonts w:eastAsia="Tahoma" w:cstheme="minorHAnsi"/>
          <w:b/>
          <w:bCs/>
          <w:u w:val="single"/>
          <w:lang w:eastAsia="sk-SK" w:bidi="sk-SK"/>
        </w:rPr>
      </w:pPr>
    </w:p>
    <w:p w14:paraId="7074788C" w14:textId="655A0175" w:rsidR="0071325C" w:rsidRPr="00833AB2" w:rsidRDefault="0071325C" w:rsidP="0071325C">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833AB2">
        <w:rPr>
          <w:rFonts w:asciiTheme="minorHAnsi" w:eastAsia="Times New Roman" w:hAnsiTheme="minorHAnsi" w:cstheme="minorHAnsi"/>
          <w:b/>
          <w:bCs/>
          <w:spacing w:val="8"/>
          <w:position w:val="2"/>
          <w:sz w:val="22"/>
          <w:szCs w:val="22"/>
          <w:u w:val="single"/>
          <w:lang w:val="sk-SK"/>
        </w:rPr>
        <w:t>U z n e s e n i e   č í s l o  8</w:t>
      </w:r>
      <w:r w:rsidR="008A093A" w:rsidRPr="00833AB2">
        <w:rPr>
          <w:rFonts w:asciiTheme="minorHAnsi" w:eastAsia="Times New Roman" w:hAnsiTheme="minorHAnsi" w:cstheme="minorHAnsi"/>
          <w:b/>
          <w:bCs/>
          <w:spacing w:val="8"/>
          <w:position w:val="2"/>
          <w:sz w:val="22"/>
          <w:szCs w:val="22"/>
          <w:u w:val="single"/>
          <w:lang w:val="sk-SK"/>
        </w:rPr>
        <w:t>5</w:t>
      </w:r>
      <w:r w:rsidR="007079C5">
        <w:rPr>
          <w:rFonts w:asciiTheme="minorHAnsi" w:eastAsia="Times New Roman" w:hAnsiTheme="minorHAnsi" w:cstheme="minorHAnsi"/>
          <w:b/>
          <w:bCs/>
          <w:spacing w:val="8"/>
          <w:position w:val="2"/>
          <w:sz w:val="22"/>
          <w:szCs w:val="22"/>
          <w:u w:val="single"/>
          <w:lang w:val="sk-SK"/>
        </w:rPr>
        <w:t>6</w:t>
      </w:r>
      <w:r w:rsidRPr="00833AB2">
        <w:rPr>
          <w:rFonts w:asciiTheme="minorHAnsi" w:eastAsia="Times New Roman" w:hAnsiTheme="minorHAnsi" w:cstheme="minorHAnsi"/>
          <w:b/>
          <w:bCs/>
          <w:spacing w:val="8"/>
          <w:position w:val="2"/>
          <w:sz w:val="22"/>
          <w:szCs w:val="22"/>
          <w:u w:val="single"/>
          <w:lang w:val="sk-SK"/>
        </w:rPr>
        <w:t>/2026- MsZ:</w:t>
      </w:r>
    </w:p>
    <w:p w14:paraId="66538A60" w14:textId="77777777" w:rsidR="007079C5" w:rsidRPr="007079C5" w:rsidRDefault="007079C5" w:rsidP="007079C5">
      <w:pPr>
        <w:spacing w:after="0" w:line="360" w:lineRule="auto"/>
        <w:jc w:val="both"/>
        <w:rPr>
          <w:rFonts w:cstheme="minorHAnsi"/>
        </w:rPr>
      </w:pPr>
      <w:r w:rsidRPr="007079C5">
        <w:rPr>
          <w:rFonts w:cstheme="minorHAnsi"/>
        </w:rPr>
        <w:t xml:space="preserve">Mestské zastupiteľstvo v Banskej Bystrici </w:t>
      </w:r>
    </w:p>
    <w:p w14:paraId="2DF07831" w14:textId="77777777" w:rsidR="007079C5" w:rsidRPr="007079C5" w:rsidRDefault="007079C5" w:rsidP="00FD1D19">
      <w:pPr>
        <w:numPr>
          <w:ilvl w:val="0"/>
          <w:numId w:val="34"/>
        </w:numPr>
        <w:spacing w:after="0" w:line="360" w:lineRule="auto"/>
        <w:ind w:left="426" w:hanging="426"/>
        <w:jc w:val="both"/>
        <w:rPr>
          <w:rFonts w:cstheme="minorHAnsi"/>
        </w:rPr>
      </w:pPr>
      <w:r w:rsidRPr="007079C5">
        <w:rPr>
          <w:rFonts w:cstheme="minorHAnsi"/>
        </w:rPr>
        <w:t xml:space="preserve">b e r i e   n a   v e d o m i e </w:t>
      </w:r>
    </w:p>
    <w:p w14:paraId="7D3FB82E" w14:textId="77777777" w:rsidR="007079C5" w:rsidRPr="007079C5" w:rsidRDefault="007079C5" w:rsidP="007079C5">
      <w:pPr>
        <w:spacing w:after="0" w:line="360" w:lineRule="auto"/>
        <w:ind w:left="426"/>
        <w:jc w:val="both"/>
        <w:rPr>
          <w:rFonts w:cstheme="minorHAnsi"/>
        </w:rPr>
      </w:pPr>
      <w:r w:rsidRPr="007079C5">
        <w:rPr>
          <w:rFonts w:cstheme="minorHAnsi"/>
        </w:rPr>
        <w:t>Dôvodovú správu k návrhu na schválenie konateľa obchodnej spoločnosti Mestské lesy Banská Bystrica s.r.o.</w:t>
      </w:r>
    </w:p>
    <w:p w14:paraId="1089A863" w14:textId="77777777" w:rsidR="007079C5" w:rsidRPr="007079C5" w:rsidRDefault="007079C5" w:rsidP="00FD1D19">
      <w:pPr>
        <w:numPr>
          <w:ilvl w:val="0"/>
          <w:numId w:val="34"/>
        </w:numPr>
        <w:spacing w:after="0" w:line="360" w:lineRule="auto"/>
        <w:ind w:left="426" w:hanging="426"/>
        <w:jc w:val="both"/>
        <w:rPr>
          <w:rFonts w:cstheme="minorHAnsi"/>
        </w:rPr>
      </w:pPr>
      <w:r w:rsidRPr="007079C5">
        <w:rPr>
          <w:rFonts w:cstheme="minorHAnsi"/>
        </w:rPr>
        <w:t xml:space="preserve">o d v o l á v a </w:t>
      </w:r>
    </w:p>
    <w:p w14:paraId="0C0D9232" w14:textId="77777777" w:rsidR="007079C5" w:rsidRPr="007079C5" w:rsidRDefault="007079C5" w:rsidP="007079C5">
      <w:pPr>
        <w:spacing w:after="0" w:line="360" w:lineRule="auto"/>
        <w:ind w:left="426"/>
        <w:jc w:val="both"/>
        <w:rPr>
          <w:rFonts w:cstheme="minorHAnsi"/>
        </w:rPr>
      </w:pPr>
      <w:r w:rsidRPr="007079C5">
        <w:rPr>
          <w:rFonts w:cstheme="minorHAnsi"/>
        </w:rPr>
        <w:t xml:space="preserve">Ing. Blažeja </w:t>
      </w:r>
      <w:proofErr w:type="spellStart"/>
      <w:r w:rsidRPr="007079C5">
        <w:rPr>
          <w:rFonts w:cstheme="minorHAnsi"/>
        </w:rPr>
        <w:t>Možuchu</w:t>
      </w:r>
      <w:proofErr w:type="spellEnd"/>
      <w:r w:rsidRPr="007079C5">
        <w:rPr>
          <w:rFonts w:cstheme="minorHAnsi"/>
        </w:rPr>
        <w:t xml:space="preserve">, ako zástupcu Mesta Banská Bystrica na pozícii konateľa obchodnej spoločnosti Mestské lesy Banská Bystrica s.r.o. </w:t>
      </w:r>
    </w:p>
    <w:p w14:paraId="7FAE2C6D" w14:textId="77777777" w:rsidR="007079C5" w:rsidRPr="007079C5" w:rsidRDefault="007079C5" w:rsidP="00FD1D19">
      <w:pPr>
        <w:numPr>
          <w:ilvl w:val="0"/>
          <w:numId w:val="34"/>
        </w:numPr>
        <w:spacing w:after="0" w:line="360" w:lineRule="auto"/>
        <w:ind w:left="426" w:hanging="426"/>
        <w:jc w:val="both"/>
        <w:rPr>
          <w:rFonts w:cstheme="minorHAnsi"/>
        </w:rPr>
      </w:pPr>
      <w:r w:rsidRPr="007079C5">
        <w:rPr>
          <w:rFonts w:cstheme="minorHAnsi"/>
        </w:rPr>
        <w:t xml:space="preserve">s c h v a ľ u j e </w:t>
      </w:r>
    </w:p>
    <w:p w14:paraId="57EB4E81" w14:textId="77777777" w:rsidR="007079C5" w:rsidRPr="007079C5" w:rsidRDefault="007079C5" w:rsidP="007079C5">
      <w:pPr>
        <w:spacing w:after="0" w:line="360" w:lineRule="auto"/>
        <w:ind w:left="426"/>
        <w:jc w:val="both"/>
        <w:rPr>
          <w:rFonts w:cstheme="minorHAnsi"/>
        </w:rPr>
      </w:pPr>
      <w:r w:rsidRPr="007079C5">
        <w:rPr>
          <w:rFonts w:cstheme="minorHAnsi"/>
        </w:rPr>
        <w:lastRenderedPageBreak/>
        <w:t>Ing. Jozefa Jankova, PhD., MBA, ako zástupcu Mesta Banská Bystrica na pozícii konateľa obchodnej spoločnosti Mestské lesy Banská Bystrica s.r.o.</w:t>
      </w:r>
    </w:p>
    <w:p w14:paraId="792F7CE8" w14:textId="77777777" w:rsidR="007079C5" w:rsidRPr="007079C5" w:rsidRDefault="007079C5" w:rsidP="00FD1D19">
      <w:pPr>
        <w:numPr>
          <w:ilvl w:val="0"/>
          <w:numId w:val="34"/>
        </w:numPr>
        <w:spacing w:after="0" w:line="360" w:lineRule="auto"/>
        <w:ind w:left="426" w:hanging="426"/>
        <w:jc w:val="both"/>
        <w:rPr>
          <w:rFonts w:cstheme="minorHAnsi"/>
        </w:rPr>
      </w:pPr>
      <w:r w:rsidRPr="007079C5">
        <w:rPr>
          <w:rFonts w:cstheme="minorHAnsi"/>
        </w:rPr>
        <w:t>ž i a d a</w:t>
      </w:r>
    </w:p>
    <w:p w14:paraId="2DD7CC84" w14:textId="77777777" w:rsidR="007079C5" w:rsidRPr="007079C5" w:rsidRDefault="007079C5" w:rsidP="007079C5">
      <w:pPr>
        <w:spacing w:after="0" w:line="360" w:lineRule="auto"/>
        <w:ind w:firstLine="426"/>
        <w:jc w:val="both"/>
        <w:rPr>
          <w:rFonts w:cstheme="minorHAnsi"/>
        </w:rPr>
      </w:pPr>
      <w:r w:rsidRPr="007079C5">
        <w:rPr>
          <w:rFonts w:cstheme="minorHAnsi"/>
        </w:rPr>
        <w:t xml:space="preserve">JUDr. </w:t>
      </w:r>
      <w:proofErr w:type="spellStart"/>
      <w:r w:rsidRPr="007079C5">
        <w:rPr>
          <w:rFonts w:cstheme="minorHAnsi"/>
        </w:rPr>
        <w:t>Maricu</w:t>
      </w:r>
      <w:proofErr w:type="spellEnd"/>
      <w:r w:rsidRPr="007079C5">
        <w:rPr>
          <w:rFonts w:cstheme="minorHAnsi"/>
        </w:rPr>
        <w:t xml:space="preserve"> Koreňovú, prednostku mestského úradu </w:t>
      </w:r>
    </w:p>
    <w:p w14:paraId="4ACD9DB9" w14:textId="77777777" w:rsidR="007079C5" w:rsidRPr="007079C5" w:rsidRDefault="007079C5" w:rsidP="007079C5">
      <w:pPr>
        <w:spacing w:after="0" w:line="360" w:lineRule="auto"/>
        <w:ind w:left="426"/>
        <w:jc w:val="both"/>
        <w:rPr>
          <w:rFonts w:cstheme="minorHAnsi"/>
        </w:rPr>
      </w:pPr>
      <w:r w:rsidRPr="007079C5">
        <w:rPr>
          <w:rFonts w:cstheme="minorHAnsi"/>
        </w:rPr>
        <w:t>predložiť uznesenie Mestského zastupiteľstva v Banskej Bystrici Valnému zhromaždeniu obchodnej spoločnosti, ktorej zakladateľom je Mesto Banská Bystrica, za účelom jeho realizácie v zmysle Obchodného zákonníka a Stanov spoločnosti.</w:t>
      </w:r>
    </w:p>
    <w:p w14:paraId="3B146737" w14:textId="77777777" w:rsidR="007079C5" w:rsidRDefault="007079C5" w:rsidP="00DE6FE5">
      <w:pPr>
        <w:jc w:val="both"/>
        <w:rPr>
          <w:rFonts w:cstheme="minorHAnsi"/>
          <w:b/>
          <w:bCs/>
        </w:rPr>
      </w:pPr>
    </w:p>
    <w:p w14:paraId="205EA8C8" w14:textId="7ADF01FC" w:rsidR="00DE6FE5" w:rsidRPr="00133479" w:rsidRDefault="0071325C" w:rsidP="00DE6FE5">
      <w:pPr>
        <w:jc w:val="both"/>
        <w:rPr>
          <w:color w:val="70AD47" w:themeColor="accent6"/>
        </w:rPr>
      </w:pPr>
      <w:r w:rsidRPr="0071325C">
        <w:rPr>
          <w:rFonts w:cstheme="minorHAnsi"/>
          <w:b/>
          <w:bCs/>
        </w:rPr>
        <w:t xml:space="preserve">Ján Nosko </w:t>
      </w:r>
      <w:r w:rsidRPr="0071325C">
        <w:rPr>
          <w:rFonts w:cstheme="minorHAnsi"/>
        </w:rPr>
        <w:t xml:space="preserve">-  </w:t>
      </w:r>
      <w:r w:rsidR="00DE6FE5" w:rsidRPr="0071325C">
        <w:t>takže dovo</w:t>
      </w:r>
      <w:r w:rsidRPr="0071325C">
        <w:t>ľ</w:t>
      </w:r>
      <w:r w:rsidR="00DE6FE5" w:rsidRPr="0071325C">
        <w:t xml:space="preserve"> </w:t>
      </w:r>
      <w:r w:rsidR="00707E94">
        <w:t>a</w:t>
      </w:r>
      <w:r w:rsidR="00DE6FE5" w:rsidRPr="0071325C">
        <w:t xml:space="preserve">by som </w:t>
      </w:r>
      <w:r w:rsidRPr="0071325C">
        <w:t>Ti</w:t>
      </w:r>
      <w:r w:rsidR="00DE6FE5" w:rsidRPr="0071325C">
        <w:t xml:space="preserve"> aj ja poprial v tejto novej funkcii pre </w:t>
      </w:r>
      <w:r w:rsidRPr="0071325C">
        <w:t>T</w:t>
      </w:r>
      <w:r w:rsidR="00DE6FE5" w:rsidRPr="0071325C">
        <w:t xml:space="preserve">eba všetko dobre. Pochádzaš z domu, poznáš dobré zvyky tohto domu, takže verím, že ten náš </w:t>
      </w:r>
      <w:r w:rsidRPr="0071325C">
        <w:t xml:space="preserve">domček, </w:t>
      </w:r>
      <w:r w:rsidR="00DE6FE5" w:rsidRPr="0071325C">
        <w:t xml:space="preserve">tie mestské lesy budeš dobre opatrovať. A ja si pamätám na oceňovaní pán ešte terajší riaditeľ </w:t>
      </w:r>
      <w:r w:rsidRPr="0071325C">
        <w:t xml:space="preserve">Blažej Možucha </w:t>
      </w:r>
      <w:r w:rsidR="00DE6FE5" w:rsidRPr="0071325C">
        <w:t xml:space="preserve">povedal, že je mať šťastie ľudí okolo seba, ktorí sú schopní a ochotní pracovať. Tak </w:t>
      </w:r>
      <w:r w:rsidRPr="0071325C">
        <w:t>T</w:t>
      </w:r>
      <w:r w:rsidR="00DE6FE5" w:rsidRPr="0071325C">
        <w:t>i chcem túto jeho myšlienku  popriať a verím teda, že naozaj tie mestské lesy budú ďalej fungovať. Je to skutočne spoločnosť, o ktorej možno vôbec nepočujeme</w:t>
      </w:r>
      <w:r w:rsidRPr="0071325C">
        <w:t>. A</w:t>
      </w:r>
      <w:r w:rsidR="00DE6FE5" w:rsidRPr="0071325C">
        <w:t xml:space="preserve"> to o čom nepočujeme, čo dobre funguje, tak </w:t>
      </w:r>
      <w:r w:rsidR="00DE6FE5" w:rsidRPr="0088680B">
        <w:t>to je skvel</w:t>
      </w:r>
      <w:r w:rsidRPr="0088680B">
        <w:t>é. T</w:t>
      </w:r>
      <w:r w:rsidR="00DE6FE5" w:rsidRPr="0088680B">
        <w:t xml:space="preserve">akže želám </w:t>
      </w:r>
      <w:r w:rsidRPr="0088680B">
        <w:t>T</w:t>
      </w:r>
      <w:r w:rsidR="00DE6FE5" w:rsidRPr="0088680B">
        <w:t>i veľa úspecho</w:t>
      </w:r>
      <w:r w:rsidRPr="0088680B">
        <w:t>v a</w:t>
      </w:r>
      <w:r w:rsidR="00DE6FE5" w:rsidRPr="0088680B">
        <w:t xml:space="preserve"> nech sa ti v tejto funkcii darí</w:t>
      </w:r>
      <w:r w:rsidRPr="0088680B">
        <w:t>. P</w:t>
      </w:r>
      <w:r w:rsidR="00DE6FE5" w:rsidRPr="0088680B">
        <w:t>rocesne to ešte urobíme tak, aby to bolo k</w:t>
      </w:r>
      <w:r w:rsidRPr="0088680B">
        <w:t> </w:t>
      </w:r>
      <w:r w:rsidR="00DE6FE5" w:rsidRPr="0088680B">
        <w:t>1</w:t>
      </w:r>
      <w:r w:rsidRPr="0088680B">
        <w:t>.</w:t>
      </w:r>
      <w:r w:rsidR="00DE6FE5" w:rsidRPr="0088680B">
        <w:t xml:space="preserve"> máju</w:t>
      </w:r>
      <w:r w:rsidRPr="0088680B">
        <w:t>. T</w:t>
      </w:r>
      <w:r w:rsidR="00DE6FE5" w:rsidRPr="0088680B">
        <w:t>akže verím, že sa spolu ešte stretneme na radnici</w:t>
      </w:r>
      <w:r w:rsidRPr="0088680B">
        <w:t xml:space="preserve">. </w:t>
      </w:r>
      <w:r w:rsidR="00DE6FE5" w:rsidRPr="0088680B">
        <w:t xml:space="preserve"> Zároveň by som chcel aj ja</w:t>
      </w:r>
      <w:r w:rsidRPr="0088680B">
        <w:t>,</w:t>
      </w:r>
      <w:r w:rsidR="00DE6FE5" w:rsidRPr="0088680B">
        <w:t xml:space="preserve"> vážený priateľ</w:t>
      </w:r>
      <w:r w:rsidR="00707E94">
        <w:t>,</w:t>
      </w:r>
      <w:r w:rsidR="00DE6FE5" w:rsidRPr="0088680B">
        <w:t xml:space="preserve"> </w:t>
      </w:r>
      <w:r w:rsidRPr="0088680B">
        <w:t>milý Blažej</w:t>
      </w:r>
      <w:r w:rsidR="0088680B" w:rsidRPr="0088680B">
        <w:t xml:space="preserve">, </w:t>
      </w:r>
      <w:r w:rsidR="00DE6FE5" w:rsidRPr="0088680B">
        <w:t xml:space="preserve">poďakovať ti z tohto </w:t>
      </w:r>
      <w:r w:rsidR="0088680B" w:rsidRPr="0088680B">
        <w:t>m</w:t>
      </w:r>
      <w:r w:rsidR="00DE6FE5" w:rsidRPr="0088680B">
        <w:t>iesta</w:t>
      </w:r>
      <w:r w:rsidR="0088680B" w:rsidRPr="0088680B">
        <w:t xml:space="preserve"> aj za</w:t>
      </w:r>
      <w:r w:rsidR="00DE6FE5" w:rsidRPr="0088680B">
        <w:t xml:space="preserve"> poslancov</w:t>
      </w:r>
      <w:r w:rsidR="0088680B" w:rsidRPr="0088680B">
        <w:t>,</w:t>
      </w:r>
      <w:r w:rsidR="00DE6FE5" w:rsidRPr="0088680B">
        <w:t xml:space="preserve"> aj za všetkých obyvateľov nášho mesta, za prácu, ktorú si ako konateľ počas tých 19 rokov odviedol a</w:t>
      </w:r>
      <w:r w:rsidR="0088680B" w:rsidRPr="0088680B">
        <w:t> </w:t>
      </w:r>
      <w:r w:rsidR="00DE6FE5" w:rsidRPr="0088680B">
        <w:t>ktorú</w:t>
      </w:r>
      <w:r w:rsidR="0088680B" w:rsidRPr="0088680B">
        <w:t xml:space="preserve"> o</w:t>
      </w:r>
      <w:r w:rsidR="00DE6FE5" w:rsidRPr="0088680B">
        <w:t>dvádzaš</w:t>
      </w:r>
      <w:r w:rsidR="0088680B" w:rsidRPr="0088680B">
        <w:t>. S</w:t>
      </w:r>
      <w:r w:rsidR="00DE6FE5" w:rsidRPr="0088680B">
        <w:t>ú to naozaj výnimočné výsledky pre rozvoj lesníctva</w:t>
      </w:r>
      <w:r w:rsidR="0088680B" w:rsidRPr="0088680B">
        <w:t>,</w:t>
      </w:r>
      <w:r w:rsidR="00DE6FE5" w:rsidRPr="0088680B">
        <w:t xml:space="preserve"> poľovníctva. Tvoja práca</w:t>
      </w:r>
      <w:r w:rsidR="0088680B" w:rsidRPr="0088680B">
        <w:t xml:space="preserve"> je</w:t>
      </w:r>
      <w:r w:rsidR="00DE6FE5" w:rsidRPr="0088680B">
        <w:t xml:space="preserve"> známa aj v zahraničí. </w:t>
      </w:r>
      <w:r w:rsidR="0088680B" w:rsidRPr="0088680B">
        <w:t>M</w:t>
      </w:r>
      <w:r w:rsidR="00DE6FE5" w:rsidRPr="0088680B">
        <w:t>yslím si, že si naozaj dokázal s tým svojím princípom zdravého rozumu</w:t>
      </w:r>
      <w:r w:rsidR="0088680B" w:rsidRPr="0088680B">
        <w:t>,</w:t>
      </w:r>
      <w:r w:rsidR="00DE6FE5" w:rsidRPr="0088680B">
        <w:t xml:space="preserve"> naozaj viesť tie mestské lesy tým správnym smerom. </w:t>
      </w:r>
      <w:r w:rsidR="0088680B" w:rsidRPr="0088680B">
        <w:t>P</w:t>
      </w:r>
      <w:r w:rsidR="00DE6FE5" w:rsidRPr="0088680B">
        <w:t xml:space="preserve">roste </w:t>
      </w:r>
      <w:r w:rsidR="0088680B" w:rsidRPr="0088680B">
        <w:t>zrekonštruovať</w:t>
      </w:r>
      <w:r w:rsidR="00DE6FE5" w:rsidRPr="0088680B">
        <w:t xml:space="preserve"> kilometre lesných ciest, chodníkov, prírode</w:t>
      </w:r>
      <w:r w:rsidR="0088680B" w:rsidRPr="0088680B">
        <w:t xml:space="preserve"> </w:t>
      </w:r>
      <w:r w:rsidR="00DE6FE5" w:rsidRPr="0088680B">
        <w:t xml:space="preserve">blízkeho </w:t>
      </w:r>
      <w:r w:rsidR="0088680B" w:rsidRPr="0088680B">
        <w:t>hospodárenia</w:t>
      </w:r>
      <w:r w:rsidR="00DE6FE5" w:rsidRPr="0088680B">
        <w:t xml:space="preserve"> lesa</w:t>
      </w:r>
      <w:r w:rsidR="0088680B" w:rsidRPr="0088680B">
        <w:t xml:space="preserve"> a t</w:t>
      </w:r>
      <w:r w:rsidR="00DE6FE5" w:rsidRPr="0088680B">
        <w:t>aktiež aj z realizované projekty z</w:t>
      </w:r>
      <w:r w:rsidR="0088680B" w:rsidRPr="0088680B">
        <w:t> </w:t>
      </w:r>
      <w:r w:rsidR="00DE6FE5" w:rsidRPr="0088680B">
        <w:t>eurofondov</w:t>
      </w:r>
      <w:r w:rsidR="0088680B" w:rsidRPr="0088680B">
        <w:t xml:space="preserve">. </w:t>
      </w:r>
      <w:r w:rsidR="00DE6FE5" w:rsidRPr="0088680B">
        <w:t xml:space="preserve"> </w:t>
      </w:r>
      <w:r w:rsidR="0088680B" w:rsidRPr="0088680B">
        <w:t>T</w:t>
      </w:r>
      <w:r w:rsidR="00DE6FE5" w:rsidRPr="0088680B">
        <w:t>akže myslím si, že latka je vysoko a pre nového konateľa</w:t>
      </w:r>
      <w:r w:rsidR="0088680B" w:rsidRPr="0088680B">
        <w:t>,</w:t>
      </w:r>
      <w:r w:rsidR="00DE6FE5" w:rsidRPr="0088680B">
        <w:t xml:space="preserve"> riaditeľa ako tu naozaj vystáva úloha, aby tú latku minimálne udržal, prípadne ešte ďalej posunul. Takže ja </w:t>
      </w:r>
      <w:r w:rsidR="0088680B" w:rsidRPr="0088680B">
        <w:t>T</w:t>
      </w:r>
      <w:r w:rsidR="00DE6FE5" w:rsidRPr="0088680B">
        <w:t xml:space="preserve">i ďakujem a verím, že </w:t>
      </w:r>
      <w:r w:rsidR="0088680B" w:rsidRPr="0088680B">
        <w:t>T</w:t>
      </w:r>
      <w:r w:rsidR="00DE6FE5" w:rsidRPr="0088680B">
        <w:t>voja práca a skúsenosti a chuť zostať v spojení s lesom budú aj pre nové vedenie ešte zdrojom, z ktorého budú môcť dlho čerpať.</w:t>
      </w:r>
    </w:p>
    <w:p w14:paraId="3548EADC" w14:textId="38797654" w:rsidR="002E5544" w:rsidRDefault="0088680B" w:rsidP="002E5544">
      <w:pPr>
        <w:jc w:val="both"/>
      </w:pPr>
      <w:r w:rsidRPr="0088680B">
        <w:rPr>
          <w:b/>
          <w:bCs/>
        </w:rPr>
        <w:t xml:space="preserve">Blažej </w:t>
      </w:r>
      <w:r w:rsidRPr="00E65B06">
        <w:rPr>
          <w:b/>
          <w:bCs/>
        </w:rPr>
        <w:t>Možucha -</w:t>
      </w:r>
      <w:r w:rsidRPr="00E65B06">
        <w:t xml:space="preserve"> v</w:t>
      </w:r>
      <w:r w:rsidR="00DE6FE5" w:rsidRPr="00E65B06">
        <w:t>ážený pán primátor, vážené panie poslankyne, páni poslanci, toto som nečakal</w:t>
      </w:r>
      <w:r w:rsidRPr="00E65B06">
        <w:t>. S</w:t>
      </w:r>
      <w:r w:rsidR="00DE6FE5" w:rsidRPr="00E65B06">
        <w:t>om dojatý, prepáčte mi</w:t>
      </w:r>
      <w:r w:rsidRPr="00E65B06">
        <w:t>, a</w:t>
      </w:r>
      <w:r w:rsidR="00DE6FE5" w:rsidRPr="00E65B06">
        <w:t xml:space="preserve">le som rád, že je tu </w:t>
      </w:r>
      <w:r w:rsidRPr="00E65B06">
        <w:t>Jožko</w:t>
      </w:r>
      <w:r w:rsidR="00DE6FE5" w:rsidRPr="00E65B06">
        <w:t xml:space="preserve"> namiesto mňa</w:t>
      </w:r>
      <w:r w:rsidRPr="00E65B06">
        <w:t>. K</w:t>
      </w:r>
      <w:r w:rsidR="00DE6FE5" w:rsidRPr="00E65B06">
        <w:t xml:space="preserve">eď som prišiel vlastne v 2007 roku </w:t>
      </w:r>
      <w:r w:rsidR="00F13D99" w:rsidRPr="00E65B06">
        <w:t>1.4.</w:t>
      </w:r>
      <w:r w:rsidR="00DE6FE5" w:rsidRPr="00E65B06">
        <w:t xml:space="preserve"> na túto funkciu, takisto </w:t>
      </w:r>
      <w:r w:rsidR="00E65B06" w:rsidRPr="00E65B06">
        <w:t xml:space="preserve">po výberovom </w:t>
      </w:r>
      <w:r w:rsidR="00DE6FE5" w:rsidRPr="00E65B06">
        <w:t>konaní. Bolo to</w:t>
      </w:r>
      <w:r w:rsidR="00E65B06" w:rsidRPr="00E65B06">
        <w:t xml:space="preserve"> p</w:t>
      </w:r>
      <w:r w:rsidR="00DE6FE5" w:rsidRPr="00E65B06">
        <w:t xml:space="preserve">o mojom návrate z </w:t>
      </w:r>
      <w:r w:rsidR="00E65B06" w:rsidRPr="00E65B06">
        <w:t>Poľska</w:t>
      </w:r>
      <w:r w:rsidR="00DE6FE5" w:rsidRPr="00E65B06">
        <w:t xml:space="preserve">, kde som robil 5 rokov na </w:t>
      </w:r>
      <w:r w:rsidR="00E65B06" w:rsidRPr="00E65B06">
        <w:t xml:space="preserve">Štáty </w:t>
      </w:r>
      <w:r w:rsidR="00E65B06">
        <w:t>v</w:t>
      </w:r>
      <w:r w:rsidR="00E65B06" w:rsidRPr="00E65B06">
        <w:t xml:space="preserve"> Poľských </w:t>
      </w:r>
      <w:r w:rsidR="00DE6FE5" w:rsidRPr="00E65B06">
        <w:t xml:space="preserve">lesoch vo </w:t>
      </w:r>
      <w:r w:rsidR="00E65B06" w:rsidRPr="00E65B06">
        <w:t>Varšave</w:t>
      </w:r>
      <w:r w:rsidR="00DE6FE5" w:rsidRPr="00E65B06">
        <w:t xml:space="preserve"> ako poradca pre </w:t>
      </w:r>
      <w:r w:rsidR="00DE6FE5" w:rsidRPr="009B6667">
        <w:t>zahraničie</w:t>
      </w:r>
      <w:r w:rsidR="00E65B06" w:rsidRPr="009B6667">
        <w:t xml:space="preserve">. </w:t>
      </w:r>
      <w:r w:rsidR="00DE6FE5" w:rsidRPr="009B6667">
        <w:t xml:space="preserve"> </w:t>
      </w:r>
      <w:r w:rsidR="00050D12" w:rsidRPr="009B6667">
        <w:t>U</w:t>
      </w:r>
      <w:r w:rsidR="00DE6FE5" w:rsidRPr="009B6667">
        <w:t>ž sa</w:t>
      </w:r>
      <w:r w:rsidR="00050D12" w:rsidRPr="009B6667">
        <w:t xml:space="preserve"> </w:t>
      </w:r>
      <w:r w:rsidR="00DE6FE5" w:rsidRPr="009B6667">
        <w:t xml:space="preserve">mi nechcelo cestovať do </w:t>
      </w:r>
      <w:r w:rsidR="00050D12" w:rsidRPr="009B6667">
        <w:t>Varšavy</w:t>
      </w:r>
      <w:r w:rsidR="00DE6FE5" w:rsidRPr="009B6667">
        <w:t xml:space="preserve"> a naspäť po tých poľských diaľniciach a bola šanca</w:t>
      </w:r>
      <w:r w:rsidR="00A04D70" w:rsidRPr="009B6667">
        <w:t>, b</w:t>
      </w:r>
      <w:r w:rsidR="00DE6FE5" w:rsidRPr="009B6667">
        <w:t>olo t</w:t>
      </w:r>
      <w:r w:rsidR="00A04D70" w:rsidRPr="009B6667">
        <w:t>u</w:t>
      </w:r>
      <w:r w:rsidR="00DE6FE5" w:rsidRPr="009B6667">
        <w:t xml:space="preserve"> výberové konanie. Jožka som </w:t>
      </w:r>
      <w:r w:rsidR="00A04D70" w:rsidRPr="009B6667">
        <w:t>stretol</w:t>
      </w:r>
      <w:r w:rsidR="00DE6FE5" w:rsidRPr="009B6667">
        <w:t xml:space="preserve"> asi na 3 deň</w:t>
      </w:r>
      <w:r w:rsidR="00A04D70" w:rsidRPr="009B6667">
        <w:t>. R</w:t>
      </w:r>
      <w:r w:rsidR="00DE6FE5" w:rsidRPr="009B6667">
        <w:t>obil</w:t>
      </w:r>
      <w:r w:rsidR="0004623A">
        <w:t xml:space="preserve"> </w:t>
      </w:r>
      <w:r w:rsidR="00DE6FE5" w:rsidRPr="009B6667">
        <w:t xml:space="preserve"> vedúceho le</w:t>
      </w:r>
      <w:r w:rsidR="00A04D70" w:rsidRPr="009B6667">
        <w:t xml:space="preserve">sníckeho </w:t>
      </w:r>
      <w:r w:rsidR="00DE6FE5" w:rsidRPr="009B6667">
        <w:t xml:space="preserve">obvodu </w:t>
      </w:r>
      <w:r w:rsidR="00A04D70" w:rsidRPr="009B6667">
        <w:t>Š</w:t>
      </w:r>
      <w:r w:rsidR="00DE6FE5" w:rsidRPr="009B6667">
        <w:t>alková</w:t>
      </w:r>
      <w:r w:rsidR="00707E94">
        <w:t xml:space="preserve">, </w:t>
      </w:r>
      <w:r w:rsidR="00A04D70" w:rsidRPr="009B6667">
        <w:t>stredoškolák</w:t>
      </w:r>
      <w:r w:rsidR="00DE6FE5" w:rsidRPr="009B6667">
        <w:t xml:space="preserve"> </w:t>
      </w:r>
      <w:r w:rsidR="00A04D70" w:rsidRPr="009B6667">
        <w:t xml:space="preserve">z Hrádku, šikovný mladý chlapec. </w:t>
      </w:r>
      <w:r w:rsidR="00DE6FE5" w:rsidRPr="009B6667">
        <w:t>19 rokov aj dačo už je tomu</w:t>
      </w:r>
      <w:r w:rsidR="00A04D70" w:rsidRPr="009B6667">
        <w:t>. V</w:t>
      </w:r>
      <w:r w:rsidR="00DE6FE5" w:rsidRPr="009B6667">
        <w:t>eľa toho povedal o sebe, že čo všetko za ten čas prežil</w:t>
      </w:r>
      <w:r w:rsidR="00A04D70" w:rsidRPr="009B6667">
        <w:t>. R</w:t>
      </w:r>
      <w:r w:rsidR="00DE6FE5" w:rsidRPr="009B6667">
        <w:t xml:space="preserve">obil už predtým tuná ako som prišiel ja </w:t>
      </w:r>
      <w:r w:rsidR="00A04D70" w:rsidRPr="009B6667">
        <w:t xml:space="preserve">a </w:t>
      </w:r>
      <w:r w:rsidR="00DE6FE5" w:rsidRPr="009B6667">
        <w:t xml:space="preserve">pár slov k </w:t>
      </w:r>
      <w:r w:rsidR="00A04D70" w:rsidRPr="009B6667">
        <w:t>nemu</w:t>
      </w:r>
      <w:r w:rsidR="00DE6FE5" w:rsidRPr="009B6667">
        <w:t xml:space="preserve"> poviem ešte</w:t>
      </w:r>
      <w:r w:rsidR="00A04D70" w:rsidRPr="009B6667">
        <w:t>. A</w:t>
      </w:r>
      <w:r w:rsidR="00DE6FE5" w:rsidRPr="009B6667">
        <w:t>le nepovedal</w:t>
      </w:r>
      <w:r w:rsidR="00A04D70" w:rsidRPr="009B6667">
        <w:t xml:space="preserve"> v</w:t>
      </w:r>
      <w:r w:rsidR="00DE6FE5" w:rsidRPr="009B6667">
        <w:t>šetko</w:t>
      </w:r>
      <w:r w:rsidR="00A04D70" w:rsidRPr="009B6667">
        <w:t>. N</w:t>
      </w:r>
      <w:r w:rsidR="00DE6FE5" w:rsidRPr="009B6667">
        <w:t>epovedal</w:t>
      </w:r>
      <w:r w:rsidR="00707E94">
        <w:t xml:space="preserve">, </w:t>
      </w:r>
      <w:r w:rsidR="00DE6FE5" w:rsidRPr="009B6667">
        <w:t>že je slobodný</w:t>
      </w:r>
      <w:r w:rsidR="00A04D70" w:rsidRPr="009B6667">
        <w:t xml:space="preserve">, </w:t>
      </w:r>
      <w:r w:rsidR="00DE6FE5" w:rsidRPr="009B6667">
        <w:t>že mu závidíme</w:t>
      </w:r>
      <w:r w:rsidR="00A04D70" w:rsidRPr="009B6667">
        <w:t>. P</w:t>
      </w:r>
      <w:r w:rsidR="00DE6FE5" w:rsidRPr="009B6667">
        <w:t>otom</w:t>
      </w:r>
      <w:r w:rsidR="00707E94">
        <w:t>,</w:t>
      </w:r>
      <w:r w:rsidR="00DE6FE5" w:rsidRPr="009B6667">
        <w:t xml:space="preserve"> nepovedal že rok je tomu</w:t>
      </w:r>
      <w:r w:rsidR="009B6667" w:rsidRPr="009B6667">
        <w:t xml:space="preserve">, </w:t>
      </w:r>
      <w:r w:rsidR="00DE6FE5" w:rsidRPr="009B6667">
        <w:t>čo vydal knižku nádhernú</w:t>
      </w:r>
      <w:r w:rsidR="009B6667" w:rsidRPr="009B6667">
        <w:t>. L</w:t>
      </w:r>
      <w:r w:rsidR="00DE6FE5" w:rsidRPr="009B6667">
        <w:t>ebo je cestovateľ</w:t>
      </w:r>
      <w:r w:rsidR="009B6667" w:rsidRPr="009B6667">
        <w:t>. V</w:t>
      </w:r>
      <w:r w:rsidR="00DE6FE5" w:rsidRPr="009B6667">
        <w:t xml:space="preserve">eľa krajín na všetkých </w:t>
      </w:r>
      <w:r w:rsidR="00DE6FE5" w:rsidRPr="000C4775">
        <w:t>kontinento</w:t>
      </w:r>
      <w:r w:rsidR="009B6667" w:rsidRPr="000C4775">
        <w:t>ch</w:t>
      </w:r>
      <w:r w:rsidR="00DE6FE5" w:rsidRPr="000C4775">
        <w:t xml:space="preserve"> navštívil </w:t>
      </w:r>
      <w:r w:rsidR="009B6667" w:rsidRPr="000C4775">
        <w:t xml:space="preserve">a </w:t>
      </w:r>
      <w:r w:rsidR="00DE6FE5" w:rsidRPr="000C4775">
        <w:t xml:space="preserve">napísal krásnu knihu. Ja som vyrastal na </w:t>
      </w:r>
      <w:proofErr w:type="spellStart"/>
      <w:r w:rsidR="009B6667" w:rsidRPr="000C4775">
        <w:t>Zigmundovi</w:t>
      </w:r>
      <w:proofErr w:type="spellEnd"/>
      <w:r w:rsidR="009B6667" w:rsidRPr="000C4775">
        <w:t xml:space="preserve"> </w:t>
      </w:r>
      <w:proofErr w:type="spellStart"/>
      <w:r w:rsidR="009B6667" w:rsidRPr="000C4775">
        <w:t>Hanzelkovi</w:t>
      </w:r>
      <w:proofErr w:type="spellEnd"/>
      <w:r w:rsidR="00DE6FE5" w:rsidRPr="000C4775">
        <w:t xml:space="preserve">, ale toto sa lepšie číta. </w:t>
      </w:r>
      <w:r w:rsidR="009B6667" w:rsidRPr="000C4775">
        <w:t>A</w:t>
      </w:r>
      <w:r w:rsidR="00DE6FE5" w:rsidRPr="000C4775">
        <w:t xml:space="preserve">ko </w:t>
      </w:r>
      <w:r w:rsidR="009B6667" w:rsidRPr="000C4775">
        <w:t>šiel horár na vandrovku.</w:t>
      </w:r>
      <w:r w:rsidR="00DE6FE5" w:rsidRPr="000C4775">
        <w:t xml:space="preserve"> Tých záujmov má veľa,  kúpili sme lesné rohy, </w:t>
      </w:r>
      <w:proofErr w:type="spellStart"/>
      <w:r w:rsidR="00DE6FE5" w:rsidRPr="000C4775">
        <w:t>lesnice</w:t>
      </w:r>
      <w:proofErr w:type="spellEnd"/>
      <w:r w:rsidR="0004623A" w:rsidRPr="000C4775">
        <w:t>,</w:t>
      </w:r>
      <w:r w:rsidR="00DE6FE5" w:rsidRPr="000C4775">
        <w:t xml:space="preserve"> ešte </w:t>
      </w:r>
      <w:r w:rsidR="0004623A" w:rsidRPr="000C4775">
        <w:t xml:space="preserve">je aj </w:t>
      </w:r>
      <w:r w:rsidR="00DE6FE5" w:rsidRPr="000C4775">
        <w:t>v klub</w:t>
      </w:r>
      <w:r w:rsidR="0004623A" w:rsidRPr="000C4775">
        <w:t>e</w:t>
      </w:r>
      <w:r w:rsidR="00DE6FE5" w:rsidRPr="000C4775">
        <w:t xml:space="preserve"> trubačo</w:t>
      </w:r>
      <w:r w:rsidR="0004623A" w:rsidRPr="000C4775">
        <w:t xml:space="preserve">v, </w:t>
      </w:r>
      <w:r w:rsidR="00DE6FE5" w:rsidRPr="000C4775">
        <w:t xml:space="preserve">ktorý tu máme v </w:t>
      </w:r>
      <w:r w:rsidR="0004623A" w:rsidRPr="000C4775">
        <w:t>Banskej Bystrici</w:t>
      </w:r>
      <w:r w:rsidR="00DE6FE5" w:rsidRPr="000C4775">
        <w:t xml:space="preserve">. </w:t>
      </w:r>
      <w:r w:rsidR="0004623A" w:rsidRPr="000C4775">
        <w:t>M</w:t>
      </w:r>
      <w:r w:rsidR="00DE6FE5" w:rsidRPr="000C4775">
        <w:t>á úžasný vzťah k</w:t>
      </w:r>
      <w:r w:rsidR="0004623A" w:rsidRPr="000C4775">
        <w:t> </w:t>
      </w:r>
      <w:r w:rsidR="00DE6FE5" w:rsidRPr="000C4775">
        <w:t>deťom</w:t>
      </w:r>
      <w:r w:rsidR="0004623A" w:rsidRPr="000C4775">
        <w:t xml:space="preserve">, </w:t>
      </w:r>
      <w:r w:rsidR="00DE6FE5" w:rsidRPr="000C4775">
        <w:t xml:space="preserve">tá lesná pedagogika, ako sa nám darí a darí sa nám. Myslím, že sme na slušnej úrovni každú chvíľu nejaká akcia pre školy na rôznom stupni a najmä pre tie základné školy tu v </w:t>
      </w:r>
      <w:r w:rsidR="0004623A" w:rsidRPr="000C4775">
        <w:t>Ban</w:t>
      </w:r>
      <w:r w:rsidR="00DE6FE5" w:rsidRPr="000C4775">
        <w:t xml:space="preserve">skej </w:t>
      </w:r>
      <w:r w:rsidR="0004623A" w:rsidRPr="000C4775">
        <w:t>By</w:t>
      </w:r>
      <w:r w:rsidR="00DE6FE5" w:rsidRPr="000C4775">
        <w:t xml:space="preserve">strici. </w:t>
      </w:r>
      <w:r w:rsidR="0004623A" w:rsidRPr="000C4775">
        <w:t xml:space="preserve">K tým detičkám majú </w:t>
      </w:r>
      <w:r w:rsidR="00DE6FE5" w:rsidRPr="000C4775">
        <w:t xml:space="preserve">úžasný prístup, keď ich sem tam len tak </w:t>
      </w:r>
      <w:r w:rsidR="0004623A" w:rsidRPr="000C4775">
        <w:t>s</w:t>
      </w:r>
      <w:r w:rsidR="00DE6FE5" w:rsidRPr="000C4775">
        <w:t>ledujem</w:t>
      </w:r>
      <w:r w:rsidR="0004623A" w:rsidRPr="000C4775">
        <w:t>. J</w:t>
      </w:r>
      <w:r w:rsidR="00DE6FE5" w:rsidRPr="000C4775">
        <w:t>e to niečo nádherné, je to budúcnosť naša</w:t>
      </w:r>
      <w:r w:rsidR="0004623A" w:rsidRPr="000C4775">
        <w:t>. P</w:t>
      </w:r>
      <w:r w:rsidR="00DE6FE5" w:rsidRPr="000C4775">
        <w:t xml:space="preserve">án primátor ďakujem, ďakujem, že som mal tú možnosť </w:t>
      </w:r>
      <w:r w:rsidR="000C4775" w:rsidRPr="000C4775">
        <w:t xml:space="preserve">tu </w:t>
      </w:r>
      <w:r w:rsidR="00DE6FE5" w:rsidRPr="000C4775">
        <w:t>doslúžiť. Prešiel som veľa po lesníckej stránke, vlastne všetky kontinenty sveta aj pracovne aj</w:t>
      </w:r>
      <w:r w:rsidR="000C4775" w:rsidRPr="000C4775">
        <w:t xml:space="preserve"> </w:t>
      </w:r>
      <w:r w:rsidR="00DE6FE5" w:rsidRPr="000C4775">
        <w:t>ako lesník na rôznych svetových fórach a</w:t>
      </w:r>
      <w:r w:rsidR="000C4775" w:rsidRPr="000C4775">
        <w:t> </w:t>
      </w:r>
      <w:r w:rsidR="00DE6FE5" w:rsidRPr="000C4775">
        <w:t>konferenciách</w:t>
      </w:r>
      <w:r w:rsidR="000C4775" w:rsidRPr="000C4775">
        <w:t>. M</w:t>
      </w:r>
      <w:r w:rsidR="00DE6FE5" w:rsidRPr="000C4775">
        <w:t xml:space="preserve">áme najkrajšie lesy v </w:t>
      </w:r>
      <w:r w:rsidR="000C4775" w:rsidRPr="000C4775">
        <w:t>Banskej Bystrici</w:t>
      </w:r>
      <w:r w:rsidR="00DE6FE5" w:rsidRPr="000C4775">
        <w:t xml:space="preserve">. Verte mi, to je dané možno aj tou genézou históriou, že tu voľakedy pôsobil náš najväčší lesník </w:t>
      </w:r>
      <w:r w:rsidR="000C4775" w:rsidRPr="000C4775">
        <w:t>Jozef D</w:t>
      </w:r>
      <w:r w:rsidR="00DE6FE5" w:rsidRPr="000C4775">
        <w:t>ekrét v tomto regióne</w:t>
      </w:r>
      <w:r w:rsidR="000C4775" w:rsidRPr="000C4775">
        <w:t xml:space="preserve">. </w:t>
      </w:r>
      <w:r w:rsidR="000C4775" w:rsidRPr="000C4775">
        <w:lastRenderedPageBreak/>
        <w:t>Z</w:t>
      </w:r>
      <w:r w:rsidR="00DE6FE5" w:rsidRPr="000C4775">
        <w:t>akladal</w:t>
      </w:r>
      <w:r w:rsidR="000C4775" w:rsidRPr="000C4775">
        <w:t>,</w:t>
      </w:r>
      <w:r w:rsidR="00DE6FE5" w:rsidRPr="000C4775">
        <w:t xml:space="preserve"> máme aj dobové snímky</w:t>
      </w:r>
      <w:r w:rsidR="00707E94">
        <w:t>,</w:t>
      </w:r>
      <w:r w:rsidR="00DE6FE5" w:rsidRPr="000C4775">
        <w:t xml:space="preserve"> fotky, kde tu boli väčšinou len vápence holé skaly. Fungovala už dlhé doby </w:t>
      </w:r>
      <w:r w:rsidR="000C4775" w:rsidRPr="000C4775">
        <w:t xml:space="preserve">Harmanecká </w:t>
      </w:r>
      <w:r w:rsidR="00DE6FE5" w:rsidRPr="000C4775">
        <w:t>papiereň, kde sa vlastne všetko drevo, čo sa v tom čase za tých technológií dalo z</w:t>
      </w:r>
      <w:r w:rsidR="000C4775" w:rsidRPr="000C4775">
        <w:t xml:space="preserve"> </w:t>
      </w:r>
      <w:r w:rsidR="00DE6FE5" w:rsidRPr="000C4775">
        <w:t>lesa vyťažiť, i</w:t>
      </w:r>
      <w:r w:rsidR="00DE6FE5" w:rsidRPr="002E5544">
        <w:t xml:space="preserve">šlo do papierní, na spracovanie na výrobu papiera. Väčšinou sa to, čo sme otvárali, túto sobotu, vlastne plaveckú sezónu plavili z dolín po vodných </w:t>
      </w:r>
      <w:r w:rsidR="002E5544" w:rsidRPr="002E5544">
        <w:t>žľaboch. Vodné</w:t>
      </w:r>
      <w:r w:rsidR="00DE6FE5" w:rsidRPr="002E5544">
        <w:t xml:space="preserve"> žľaby boli skoro </w:t>
      </w:r>
      <w:r w:rsidR="002E5544" w:rsidRPr="002E5544">
        <w:t xml:space="preserve">v každej </w:t>
      </w:r>
      <w:r w:rsidR="00DE6FE5" w:rsidRPr="002E5544">
        <w:t>doline</w:t>
      </w:r>
      <w:r w:rsidR="002E5544" w:rsidRPr="002E5544">
        <w:t>. P</w:t>
      </w:r>
      <w:r w:rsidR="00DE6FE5" w:rsidRPr="002E5544">
        <w:t>ráca ťažká, ale teraz máme porasty</w:t>
      </w:r>
      <w:r w:rsidR="002E5544" w:rsidRPr="002E5544">
        <w:t>, k</w:t>
      </w:r>
      <w:r w:rsidR="00DE6FE5" w:rsidRPr="002E5544">
        <w:t xml:space="preserve">toré predpokladáme, že zakladal, ešte </w:t>
      </w:r>
      <w:r w:rsidR="002E5544" w:rsidRPr="002E5544">
        <w:t>Jozef D</w:t>
      </w:r>
      <w:r w:rsidR="00DE6FE5" w:rsidRPr="002E5544">
        <w:t xml:space="preserve">ekrét, ktoré aj </w:t>
      </w:r>
      <w:r w:rsidR="002E5544" w:rsidRPr="002E5544">
        <w:t>Ob</w:t>
      </w:r>
      <w:r w:rsidR="00DE6FE5" w:rsidRPr="002E5544">
        <w:t xml:space="preserve">čianske združenie </w:t>
      </w:r>
      <w:r w:rsidR="002E5544" w:rsidRPr="002E5544">
        <w:t>PRALES</w:t>
      </w:r>
      <w:r w:rsidR="00DE6FE5" w:rsidRPr="002E5544">
        <w:t xml:space="preserve"> chce vyhlásiť za pralesy, kde máme dobové snímky, že to boli holiny. Nebol tam žiadny prirodzený les, bola tam vápencová alebo </w:t>
      </w:r>
      <w:proofErr w:type="spellStart"/>
      <w:r w:rsidR="00DE6FE5" w:rsidRPr="002E5544">
        <w:t>dolaznická</w:t>
      </w:r>
      <w:proofErr w:type="spellEnd"/>
      <w:r w:rsidR="00DE6FE5" w:rsidRPr="002E5544">
        <w:t xml:space="preserve"> skala a sem </w:t>
      </w:r>
      <w:r w:rsidR="002E5544" w:rsidRPr="002E5544">
        <w:t xml:space="preserve">- </w:t>
      </w:r>
      <w:r w:rsidR="00DE6FE5" w:rsidRPr="002E5544">
        <w:t>tam dajaký tr</w:t>
      </w:r>
      <w:r w:rsidR="002E5544" w:rsidRPr="002E5544">
        <w:t>s</w:t>
      </w:r>
      <w:r w:rsidR="00DE6FE5" w:rsidRPr="002E5544">
        <w:t xml:space="preserve"> trávy</w:t>
      </w:r>
      <w:r w:rsidR="002E5544" w:rsidRPr="002E5544">
        <w:t>. M</w:t>
      </w:r>
      <w:r w:rsidR="00DE6FE5" w:rsidRPr="002E5544">
        <w:t>áme najkrajšie lesy aké pozná</w:t>
      </w:r>
      <w:r w:rsidR="002E5544" w:rsidRPr="002E5544">
        <w:t>m</w:t>
      </w:r>
      <w:r w:rsidR="00DE6FE5" w:rsidRPr="002E5544">
        <w:t>. Bolo by dobré ich v tomto stave nechať, oni si to zaslúžia. Máme tu aj z</w:t>
      </w:r>
      <w:r w:rsidR="002E5544" w:rsidRPr="002E5544">
        <w:t> </w:t>
      </w:r>
      <w:r w:rsidR="00DE6FE5" w:rsidRPr="002E5544">
        <w:t>faun</w:t>
      </w:r>
      <w:r w:rsidR="002E5544" w:rsidRPr="002E5544">
        <w:t xml:space="preserve">y </w:t>
      </w:r>
      <w:r w:rsidR="00DE6FE5" w:rsidRPr="002E5544">
        <w:t>všetko čo má byť. Dneska som natočil vonku 3 krásne veľké medvedíky, máme tu vlko</w:t>
      </w:r>
      <w:r w:rsidR="002E5544" w:rsidRPr="002E5544">
        <w:t>v</w:t>
      </w:r>
      <w:r w:rsidR="00DE6FE5" w:rsidRPr="002E5544">
        <w:t>, máme tu ryso</w:t>
      </w:r>
      <w:r w:rsidR="002E5544" w:rsidRPr="002E5544">
        <w:t>v. M</w:t>
      </w:r>
      <w:r w:rsidR="00DE6FE5" w:rsidRPr="002E5544">
        <w:t>áme tu vlastne všetku pôvodnú karpatskú zver</w:t>
      </w:r>
      <w:r w:rsidR="002E5544" w:rsidRPr="002E5544">
        <w:t>, a</w:t>
      </w:r>
      <w:r w:rsidR="00DE6FE5" w:rsidRPr="002E5544">
        <w:t xml:space="preserve">j napriek tomu, že naše lesy sú už krížom </w:t>
      </w:r>
      <w:r w:rsidR="002E5544" w:rsidRPr="002E5544">
        <w:t xml:space="preserve">- </w:t>
      </w:r>
      <w:r w:rsidR="00DE6FE5" w:rsidRPr="002E5544">
        <w:t xml:space="preserve">krážom </w:t>
      </w:r>
      <w:r w:rsidR="002E5544" w:rsidRPr="002E5544">
        <w:t>popretkávané</w:t>
      </w:r>
      <w:r w:rsidR="00DE6FE5" w:rsidRPr="002E5544">
        <w:t xml:space="preserve"> cyklotrasami, turistickými chodníkmi. Vlastne aj v tom pôvodnom biotope tejto zveri sa pohybujú aj </w:t>
      </w:r>
      <w:proofErr w:type="spellStart"/>
      <w:r w:rsidR="002E5544" w:rsidRPr="002E5544">
        <w:t>cykloturisti</w:t>
      </w:r>
      <w:proofErr w:type="spellEnd"/>
      <w:r w:rsidR="002E5544" w:rsidRPr="002E5544">
        <w:t xml:space="preserve"> </w:t>
      </w:r>
      <w:r w:rsidR="00DE6FE5" w:rsidRPr="002E5544">
        <w:t>aj turisti</w:t>
      </w:r>
      <w:r w:rsidR="002E5544" w:rsidRPr="002E5544">
        <w:t xml:space="preserve">. A </w:t>
      </w:r>
      <w:r w:rsidR="00DE6FE5" w:rsidRPr="002E5544">
        <w:t xml:space="preserve">aj napriek tomu táto zver všetka je ešte tu. Ešte raz ďakujem, ďakujem všetkým vám, že som tu mohol dokončiť svoj odborný, </w:t>
      </w:r>
      <w:r w:rsidR="002E5544" w:rsidRPr="002E5544">
        <w:t>lesnícky</w:t>
      </w:r>
      <w:r w:rsidR="00DE6FE5" w:rsidRPr="002E5544">
        <w:t xml:space="preserve"> život. Ďakujem.</w:t>
      </w:r>
    </w:p>
    <w:p w14:paraId="3B5EDB85" w14:textId="26BD42F8" w:rsidR="00DE6FE5" w:rsidRPr="002E5544" w:rsidRDefault="002E5544" w:rsidP="002E5544">
      <w:pPr>
        <w:jc w:val="both"/>
      </w:pPr>
      <w:r w:rsidRPr="002E5544">
        <w:rPr>
          <w:rFonts w:cstheme="minorHAnsi"/>
          <w:b/>
          <w:bCs/>
        </w:rPr>
        <w:t xml:space="preserve">Ján Nosko </w:t>
      </w:r>
      <w:r w:rsidRPr="002E5544">
        <w:rPr>
          <w:rFonts w:cstheme="minorHAnsi"/>
        </w:rPr>
        <w:t xml:space="preserve">-  </w:t>
      </w:r>
      <w:r w:rsidR="00DE6FE5" w:rsidRPr="002E5544">
        <w:t xml:space="preserve">Ďakujem pán riaditeľ tak ako som povedal, že </w:t>
      </w:r>
      <w:r w:rsidRPr="002E5544">
        <w:t>Jožko</w:t>
      </w:r>
      <w:r w:rsidR="00DE6FE5" w:rsidRPr="002E5544">
        <w:t xml:space="preserve"> pochádza z domu a </w:t>
      </w:r>
      <w:r w:rsidRPr="002E5544">
        <w:t>T</w:t>
      </w:r>
      <w:r w:rsidR="00DE6FE5" w:rsidRPr="002E5544">
        <w:t>y z tohto domu neodchádza</w:t>
      </w:r>
      <w:r w:rsidRPr="002E5544">
        <w:t>š. E</w:t>
      </w:r>
      <w:r w:rsidR="00DE6FE5" w:rsidRPr="002E5544">
        <w:t>šte tam máš čo povedať a myslím si, že to všetci budú radi, keď budú môcť ešte využiť to</w:t>
      </w:r>
      <w:r w:rsidRPr="002E5544">
        <w:t>,</w:t>
      </w:r>
      <w:r w:rsidR="00DE6FE5" w:rsidRPr="002E5544">
        <w:t xml:space="preserve"> čo vieš a čo si ešte možno nepovedal. Takže ďakujem pekne</w:t>
      </w:r>
      <w:r w:rsidRPr="002E5544">
        <w:t xml:space="preserve">. </w:t>
      </w:r>
    </w:p>
    <w:p w14:paraId="4B6E2EF3" w14:textId="77777777" w:rsidR="00833AB2" w:rsidRDefault="00833AB2" w:rsidP="00A6162F">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39A081D7" w14:textId="77777777" w:rsidR="00DE6FE5" w:rsidRDefault="00DE6FE5" w:rsidP="00A6162F">
      <w:pPr>
        <w:pStyle w:val="Normln"/>
        <w:tabs>
          <w:tab w:val="left" w:pos="0"/>
          <w:tab w:val="left" w:pos="426"/>
        </w:tabs>
        <w:spacing w:line="276" w:lineRule="auto"/>
        <w:ind w:firstLine="0"/>
        <w:rPr>
          <w:rFonts w:asciiTheme="minorHAnsi" w:eastAsia="Times New Roman" w:hAnsiTheme="minorHAnsi" w:cstheme="minorHAnsi"/>
          <w:color w:val="EE0000"/>
          <w:spacing w:val="8"/>
          <w:sz w:val="22"/>
          <w:szCs w:val="22"/>
          <w:lang w:val="sk-SK"/>
        </w:rPr>
      </w:pPr>
    </w:p>
    <w:p w14:paraId="420038EC" w14:textId="7FCABD00"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EB4979" w:rsidRPr="00793A07">
        <w:rPr>
          <w:rFonts w:asciiTheme="minorHAnsi" w:hAnsiTheme="minorHAnsi" w:cstheme="minorHAnsi"/>
          <w:b/>
          <w:sz w:val="28"/>
          <w:szCs w:val="28"/>
          <w:u w:val="single"/>
        </w:rPr>
        <w:t>2</w:t>
      </w:r>
      <w:r w:rsidRPr="00793A07">
        <w:rPr>
          <w:rFonts w:asciiTheme="minorHAnsi" w:hAnsiTheme="minorHAnsi" w:cstheme="minorHAnsi"/>
          <w:b/>
          <w:sz w:val="28"/>
          <w:szCs w:val="28"/>
          <w:u w:val="single"/>
        </w:rPr>
        <w:t>3:</w:t>
      </w:r>
    </w:p>
    <w:p w14:paraId="0B4CA5A7" w14:textId="77777777" w:rsidR="00EB4979" w:rsidRPr="00793A07" w:rsidRDefault="00EB4979" w:rsidP="00A6162F">
      <w:pPr>
        <w:pStyle w:val="Obsahrmca"/>
        <w:spacing w:after="0" w:line="276" w:lineRule="auto"/>
        <w:jc w:val="both"/>
        <w:rPr>
          <w:rFonts w:asciiTheme="minorHAnsi" w:hAnsiTheme="minorHAnsi" w:cstheme="minorHAnsi"/>
          <w:sz w:val="20"/>
          <w:szCs w:val="20"/>
        </w:rPr>
      </w:pPr>
      <w:r w:rsidRPr="00793A07">
        <w:rPr>
          <w:rFonts w:asciiTheme="minorHAnsi" w:eastAsia="Times New Roman" w:hAnsiTheme="minorHAnsi" w:cstheme="minorHAnsi"/>
          <w:b/>
        </w:rPr>
        <w:t>Návrh na zmenu zástupcov mesta Banská Bystrica v spoločnostiach a organizáciách mesta</w:t>
      </w:r>
      <w:r w:rsidRPr="00793A07">
        <w:rPr>
          <w:rFonts w:asciiTheme="minorHAnsi" w:hAnsiTheme="minorHAnsi" w:cstheme="minorHAnsi"/>
          <w:sz w:val="20"/>
          <w:szCs w:val="20"/>
        </w:rPr>
        <w:t xml:space="preserve"> </w:t>
      </w:r>
    </w:p>
    <w:p w14:paraId="69B070EA" w14:textId="138909E1"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30E8AB55" w14:textId="77777777" w:rsidR="00A6162F" w:rsidRPr="00793A07" w:rsidRDefault="00A6162F" w:rsidP="00A6162F">
      <w:pPr>
        <w:pStyle w:val="Normlnywebov"/>
        <w:spacing w:beforeAutospacing="0" w:after="0" w:line="276" w:lineRule="auto"/>
        <w:jc w:val="both"/>
        <w:rPr>
          <w:rFonts w:asciiTheme="minorHAnsi" w:hAnsiTheme="minorHAnsi" w:cstheme="minorHAnsi"/>
          <w:color w:val="EE0000"/>
          <w:sz w:val="22"/>
          <w:szCs w:val="22"/>
        </w:rPr>
      </w:pPr>
    </w:p>
    <w:p w14:paraId="78A47815" w14:textId="77777777" w:rsidR="00EB4979" w:rsidRPr="00793A07" w:rsidRDefault="00EB4979" w:rsidP="00EB4979">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JUDr. Tatiana Borská, právnička organizačného oddelenia.</w:t>
      </w:r>
    </w:p>
    <w:p w14:paraId="00325634" w14:textId="77777777" w:rsidR="00A6162F" w:rsidRPr="00793A07" w:rsidRDefault="00A6162F" w:rsidP="00A6162F">
      <w:pPr>
        <w:spacing w:after="0"/>
        <w:jc w:val="both"/>
        <w:rPr>
          <w:color w:val="EE0000"/>
        </w:rPr>
      </w:pPr>
    </w:p>
    <w:p w14:paraId="2621B673" w14:textId="77777777" w:rsidR="00A6162F" w:rsidRPr="00F95694" w:rsidRDefault="00A6162F" w:rsidP="00A6162F">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F95694">
        <w:rPr>
          <w:rFonts w:asciiTheme="minorHAnsi" w:eastAsia="Times New Roman" w:hAnsiTheme="minorHAnsi" w:cstheme="minorHAnsi"/>
          <w:spacing w:val="8"/>
          <w:sz w:val="22"/>
          <w:szCs w:val="22"/>
          <w:lang w:val="sk-SK"/>
        </w:rPr>
        <w:t>K uvedenému bodu nebola žiadna rozprava.</w:t>
      </w:r>
    </w:p>
    <w:p w14:paraId="76611E09" w14:textId="77777777" w:rsidR="00A6162F" w:rsidRPr="00793A07" w:rsidRDefault="00A6162F" w:rsidP="00A6162F">
      <w:pPr>
        <w:pStyle w:val="Obsahrmca"/>
        <w:spacing w:after="0" w:line="276" w:lineRule="auto"/>
        <w:jc w:val="both"/>
        <w:rPr>
          <w:rFonts w:asciiTheme="minorHAnsi" w:hAnsiTheme="minorHAnsi" w:cstheme="minorHAnsi"/>
          <w:color w:val="EE0000"/>
          <w:sz w:val="22"/>
          <w:szCs w:val="22"/>
        </w:rPr>
      </w:pPr>
    </w:p>
    <w:p w14:paraId="06CA39B5" w14:textId="352C6CDE" w:rsidR="00A6162F" w:rsidRPr="00984EA5" w:rsidRDefault="00A6162F" w:rsidP="00A6162F">
      <w:pPr>
        <w:spacing w:after="0" w:line="276" w:lineRule="auto"/>
        <w:jc w:val="both"/>
        <w:rPr>
          <w:rFonts w:eastAsia="Times New Roman" w:cstheme="minorHAnsi"/>
          <w:b/>
          <w:spacing w:val="8"/>
          <w:lang w:eastAsia="ar-SA"/>
        </w:rPr>
      </w:pPr>
      <w:r w:rsidRPr="00984EA5">
        <w:rPr>
          <w:rFonts w:eastAsia="Times New Roman" w:cstheme="minorHAnsi"/>
          <w:b/>
          <w:spacing w:val="8"/>
          <w:lang w:eastAsia="ar-SA"/>
        </w:rPr>
        <w:t xml:space="preserve">Hlasovanie číslo </w:t>
      </w:r>
      <w:r w:rsidR="00833AB2" w:rsidRPr="00984EA5">
        <w:rPr>
          <w:rFonts w:eastAsia="Times New Roman" w:cstheme="minorHAnsi"/>
          <w:b/>
          <w:spacing w:val="8"/>
          <w:lang w:eastAsia="ar-SA"/>
        </w:rPr>
        <w:t>56</w:t>
      </w:r>
      <w:r w:rsidRPr="00984EA5">
        <w:rPr>
          <w:rFonts w:eastAsia="Times New Roman" w:cstheme="minorHAnsi"/>
          <w:b/>
          <w:spacing w:val="8"/>
          <w:lang w:eastAsia="ar-SA"/>
        </w:rPr>
        <w:t>: návrh písomne predložený</w:t>
      </w:r>
    </w:p>
    <w:p w14:paraId="171480BD" w14:textId="346CB3D4" w:rsidR="00A6162F" w:rsidRPr="00984EA5" w:rsidRDefault="00A6162F" w:rsidP="00A6162F">
      <w:pPr>
        <w:spacing w:after="0" w:line="276" w:lineRule="auto"/>
        <w:jc w:val="both"/>
        <w:rPr>
          <w:rFonts w:eastAsia="Times New Roman" w:cstheme="minorHAnsi"/>
          <w:b/>
          <w:spacing w:val="8"/>
          <w:lang w:eastAsia="ar-SA"/>
        </w:rPr>
      </w:pPr>
      <w:r w:rsidRPr="00984EA5">
        <w:rPr>
          <w:rFonts w:eastAsia="Times New Roman" w:cstheme="minorHAnsi"/>
          <w:b/>
          <w:spacing w:val="8"/>
          <w:lang w:eastAsia="ar-SA"/>
        </w:rPr>
        <w:t xml:space="preserve">Počet prítomných: </w:t>
      </w:r>
      <w:r w:rsidR="00833AB2" w:rsidRPr="00984EA5">
        <w:rPr>
          <w:rFonts w:eastAsia="Times New Roman" w:cstheme="minorHAnsi"/>
          <w:b/>
          <w:spacing w:val="8"/>
          <w:lang w:eastAsia="ar-SA"/>
        </w:rPr>
        <w:t>1</w:t>
      </w:r>
      <w:r w:rsidRPr="00984EA5">
        <w:rPr>
          <w:rFonts w:eastAsia="Times New Roman" w:cstheme="minorHAnsi"/>
          <w:b/>
          <w:spacing w:val="8"/>
          <w:lang w:eastAsia="ar-SA"/>
        </w:rPr>
        <w:t xml:space="preserve">8   Za: </w:t>
      </w:r>
      <w:r w:rsidR="00833AB2" w:rsidRPr="00984EA5">
        <w:rPr>
          <w:rFonts w:eastAsia="Times New Roman" w:cstheme="minorHAnsi"/>
          <w:b/>
          <w:spacing w:val="8"/>
          <w:lang w:eastAsia="ar-SA"/>
        </w:rPr>
        <w:t>16</w:t>
      </w:r>
      <w:r w:rsidRPr="00984EA5">
        <w:rPr>
          <w:rFonts w:eastAsia="Times New Roman" w:cstheme="minorHAnsi"/>
          <w:b/>
          <w:spacing w:val="8"/>
          <w:lang w:eastAsia="ar-SA"/>
        </w:rPr>
        <w:t xml:space="preserve">    Proti: 0     Zdržalo sa: </w:t>
      </w:r>
      <w:r w:rsidR="00833AB2" w:rsidRPr="00984EA5">
        <w:rPr>
          <w:rFonts w:eastAsia="Times New Roman" w:cstheme="minorHAnsi"/>
          <w:b/>
          <w:spacing w:val="8"/>
          <w:lang w:eastAsia="ar-SA"/>
        </w:rPr>
        <w:t>1</w:t>
      </w:r>
      <w:r w:rsidRPr="00984EA5">
        <w:rPr>
          <w:rFonts w:eastAsia="Times New Roman" w:cstheme="minorHAnsi"/>
          <w:b/>
          <w:spacing w:val="8"/>
          <w:lang w:eastAsia="ar-SA"/>
        </w:rPr>
        <w:t xml:space="preserve">     Nehlasovalo: 1</w:t>
      </w:r>
    </w:p>
    <w:p w14:paraId="089B9E0B" w14:textId="77777777" w:rsidR="00A6162F" w:rsidRPr="00984EA5" w:rsidRDefault="00A6162F" w:rsidP="00A6162F">
      <w:pPr>
        <w:spacing w:after="0" w:line="276" w:lineRule="auto"/>
        <w:jc w:val="both"/>
        <w:rPr>
          <w:rFonts w:eastAsia="Times New Roman" w:cstheme="minorHAnsi"/>
          <w:b/>
          <w:spacing w:val="8"/>
          <w:lang w:eastAsia="ar-SA"/>
        </w:rPr>
      </w:pPr>
      <w:r w:rsidRPr="00984EA5">
        <w:rPr>
          <w:rFonts w:eastAsia="Times New Roman" w:cstheme="minorHAnsi"/>
          <w:b/>
          <w:spacing w:val="8"/>
          <w:lang w:eastAsia="ar-SA"/>
        </w:rPr>
        <w:t>Návrh bol schválený.</w:t>
      </w:r>
    </w:p>
    <w:p w14:paraId="550AB521" w14:textId="77777777" w:rsidR="00A6162F" w:rsidRDefault="00A6162F" w:rsidP="00A6162F">
      <w:pPr>
        <w:spacing w:after="0" w:line="276" w:lineRule="auto"/>
        <w:jc w:val="both"/>
        <w:rPr>
          <w:rFonts w:eastAsia="Tahoma" w:cstheme="minorHAnsi"/>
          <w:b/>
          <w:bCs/>
          <w:color w:val="EE0000"/>
          <w:u w:val="single"/>
          <w:lang w:eastAsia="sk-SK" w:bidi="sk-SK"/>
        </w:rPr>
      </w:pPr>
    </w:p>
    <w:p w14:paraId="105C2DC5" w14:textId="77777777" w:rsidR="007079C5" w:rsidRPr="00833AB2" w:rsidRDefault="007079C5" w:rsidP="007079C5">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833AB2">
        <w:rPr>
          <w:rFonts w:asciiTheme="minorHAnsi" w:eastAsia="Times New Roman" w:hAnsiTheme="minorHAnsi" w:cstheme="minorHAnsi"/>
          <w:b/>
          <w:bCs/>
          <w:spacing w:val="8"/>
          <w:position w:val="2"/>
          <w:sz w:val="22"/>
          <w:szCs w:val="22"/>
          <w:u w:val="single"/>
          <w:lang w:val="sk-SK"/>
        </w:rPr>
        <w:t>U z n e s e n i e   č í s l o  857/2026- MsZ:</w:t>
      </w:r>
    </w:p>
    <w:p w14:paraId="3B548D53" w14:textId="77777777" w:rsidR="007079C5" w:rsidRPr="00833AB2" w:rsidRDefault="007079C5" w:rsidP="007079C5">
      <w:pPr>
        <w:spacing w:after="0" w:line="360" w:lineRule="auto"/>
        <w:jc w:val="both"/>
        <w:rPr>
          <w:rFonts w:cstheme="minorHAnsi"/>
        </w:rPr>
      </w:pPr>
      <w:r w:rsidRPr="00833AB2">
        <w:rPr>
          <w:rFonts w:cstheme="minorHAnsi"/>
        </w:rPr>
        <w:t xml:space="preserve">Mestské zastupiteľstvo v Banskej Bystrici </w:t>
      </w:r>
    </w:p>
    <w:p w14:paraId="35BE69D1" w14:textId="77777777" w:rsidR="007079C5" w:rsidRPr="00833AB2" w:rsidRDefault="007079C5" w:rsidP="00FD1D19">
      <w:pPr>
        <w:numPr>
          <w:ilvl w:val="0"/>
          <w:numId w:val="32"/>
        </w:numPr>
        <w:spacing w:after="0" w:line="360" w:lineRule="auto"/>
        <w:ind w:left="284" w:hanging="284"/>
        <w:jc w:val="both"/>
        <w:rPr>
          <w:rFonts w:cstheme="minorHAnsi"/>
        </w:rPr>
      </w:pPr>
      <w:r w:rsidRPr="00833AB2">
        <w:rPr>
          <w:rFonts w:cstheme="minorHAnsi"/>
        </w:rPr>
        <w:t xml:space="preserve">b e r i e   n a   v e d o m i e </w:t>
      </w:r>
    </w:p>
    <w:p w14:paraId="64EE4766" w14:textId="77777777" w:rsidR="007079C5" w:rsidRPr="00833AB2" w:rsidRDefault="007079C5" w:rsidP="007079C5">
      <w:pPr>
        <w:spacing w:after="0" w:line="360" w:lineRule="auto"/>
        <w:ind w:left="284"/>
        <w:jc w:val="both"/>
        <w:rPr>
          <w:rFonts w:cstheme="minorHAnsi"/>
        </w:rPr>
      </w:pPr>
      <w:r w:rsidRPr="00833AB2">
        <w:rPr>
          <w:rFonts w:cstheme="minorHAnsi"/>
        </w:rPr>
        <w:t>dôvodovú správu k návrhu na zmenu zástupcov mesta Banská Bystrica v spoločnostiach a organizáciách mesta</w:t>
      </w:r>
    </w:p>
    <w:p w14:paraId="2435F10B" w14:textId="77777777" w:rsidR="007079C5" w:rsidRPr="00833AB2" w:rsidRDefault="007079C5" w:rsidP="00FD1D19">
      <w:pPr>
        <w:numPr>
          <w:ilvl w:val="0"/>
          <w:numId w:val="32"/>
        </w:numPr>
        <w:spacing w:after="0" w:line="360" w:lineRule="auto"/>
        <w:ind w:left="284" w:hanging="284"/>
        <w:jc w:val="both"/>
        <w:rPr>
          <w:rFonts w:cstheme="minorHAnsi"/>
        </w:rPr>
      </w:pPr>
      <w:r w:rsidRPr="00833AB2">
        <w:rPr>
          <w:rFonts w:cstheme="minorHAnsi"/>
        </w:rPr>
        <w:t xml:space="preserve">o d v o l á v a </w:t>
      </w:r>
    </w:p>
    <w:p w14:paraId="446CF66E" w14:textId="77777777" w:rsidR="007079C5" w:rsidRPr="00833AB2" w:rsidRDefault="007079C5" w:rsidP="007079C5">
      <w:pPr>
        <w:spacing w:after="0" w:line="360" w:lineRule="auto"/>
        <w:ind w:left="284"/>
        <w:jc w:val="both"/>
        <w:rPr>
          <w:rFonts w:cstheme="minorHAnsi"/>
        </w:rPr>
      </w:pPr>
      <w:r w:rsidRPr="00833AB2">
        <w:rPr>
          <w:rFonts w:cstheme="minorHAnsi"/>
        </w:rPr>
        <w:t xml:space="preserve">PhDr. Vladimíra </w:t>
      </w:r>
      <w:proofErr w:type="spellStart"/>
      <w:r w:rsidRPr="00833AB2">
        <w:rPr>
          <w:rFonts w:cstheme="minorHAnsi"/>
        </w:rPr>
        <w:t>Sklenku</w:t>
      </w:r>
      <w:proofErr w:type="spellEnd"/>
      <w:r w:rsidRPr="00833AB2">
        <w:rPr>
          <w:rFonts w:cstheme="minorHAnsi"/>
        </w:rPr>
        <w:t xml:space="preserve">, PhD., ako zástupcu mesta Banská Bystrica v dozornej rade organizácie mesta, SPOLU SME BYSTRICA </w:t>
      </w:r>
      <w:proofErr w:type="spellStart"/>
      <w:r w:rsidRPr="00833AB2">
        <w:rPr>
          <w:rFonts w:cstheme="minorHAnsi"/>
        </w:rPr>
        <w:t>n.o</w:t>
      </w:r>
      <w:proofErr w:type="spellEnd"/>
      <w:r w:rsidRPr="00833AB2">
        <w:rPr>
          <w:rFonts w:cstheme="minorHAnsi"/>
        </w:rPr>
        <w:t>.</w:t>
      </w:r>
    </w:p>
    <w:p w14:paraId="2336C616" w14:textId="77777777" w:rsidR="007079C5" w:rsidRPr="00833AB2" w:rsidRDefault="007079C5" w:rsidP="00FD1D19">
      <w:pPr>
        <w:numPr>
          <w:ilvl w:val="0"/>
          <w:numId w:val="32"/>
        </w:numPr>
        <w:spacing w:after="0" w:line="360" w:lineRule="auto"/>
        <w:ind w:left="284" w:hanging="284"/>
        <w:jc w:val="both"/>
        <w:rPr>
          <w:rFonts w:cstheme="minorHAnsi"/>
        </w:rPr>
      </w:pPr>
      <w:r w:rsidRPr="00833AB2">
        <w:rPr>
          <w:rFonts w:cstheme="minorHAnsi"/>
        </w:rPr>
        <w:t xml:space="preserve">s c h v a ľ u j e </w:t>
      </w:r>
    </w:p>
    <w:p w14:paraId="0759F198" w14:textId="77777777" w:rsidR="007079C5" w:rsidRPr="00833AB2" w:rsidRDefault="007079C5" w:rsidP="00FD1D19">
      <w:pPr>
        <w:numPr>
          <w:ilvl w:val="0"/>
          <w:numId w:val="33"/>
        </w:numPr>
        <w:spacing w:after="0" w:line="360" w:lineRule="auto"/>
        <w:jc w:val="both"/>
        <w:rPr>
          <w:rFonts w:cstheme="minorHAnsi"/>
        </w:rPr>
      </w:pPr>
      <w:r w:rsidRPr="00833AB2">
        <w:rPr>
          <w:rFonts w:cstheme="minorHAnsi"/>
        </w:rPr>
        <w:t xml:space="preserve">Mgr. Ruženu </w:t>
      </w:r>
      <w:proofErr w:type="spellStart"/>
      <w:r w:rsidRPr="00833AB2">
        <w:rPr>
          <w:rFonts w:cstheme="minorHAnsi"/>
        </w:rPr>
        <w:t>Maťašeje</w:t>
      </w:r>
      <w:proofErr w:type="spellEnd"/>
      <w:r w:rsidRPr="00833AB2">
        <w:rPr>
          <w:rFonts w:cstheme="minorHAnsi"/>
        </w:rPr>
        <w:t xml:space="preserve"> a Mgr. Petra </w:t>
      </w:r>
      <w:proofErr w:type="spellStart"/>
      <w:r w:rsidRPr="00833AB2">
        <w:rPr>
          <w:rFonts w:cstheme="minorHAnsi"/>
        </w:rPr>
        <w:t>Gogolu</w:t>
      </w:r>
      <w:proofErr w:type="spellEnd"/>
      <w:r w:rsidRPr="00833AB2">
        <w:rPr>
          <w:rFonts w:cstheme="minorHAnsi"/>
        </w:rPr>
        <w:t>, ako zástupcov mesta Banská Bystrica v dozornej rade obchodnej spoločnosti mesta, Mestské lesy Banská Bystrica s.r.o.</w:t>
      </w:r>
    </w:p>
    <w:p w14:paraId="2095FF28" w14:textId="77777777" w:rsidR="007079C5" w:rsidRPr="00833AB2" w:rsidRDefault="007079C5" w:rsidP="00FD1D19">
      <w:pPr>
        <w:numPr>
          <w:ilvl w:val="0"/>
          <w:numId w:val="33"/>
        </w:numPr>
        <w:spacing w:after="0" w:line="360" w:lineRule="auto"/>
        <w:jc w:val="both"/>
        <w:rPr>
          <w:rFonts w:cstheme="minorHAnsi"/>
        </w:rPr>
      </w:pPr>
      <w:r w:rsidRPr="00833AB2">
        <w:rPr>
          <w:rFonts w:cstheme="minorHAnsi"/>
        </w:rPr>
        <w:lastRenderedPageBreak/>
        <w:t xml:space="preserve">p. Romana Miškára, ako zástupcu mesta Banská Bystrica v dozornej rade organizácie mesta, SPOLU SME BYSTRICA </w:t>
      </w:r>
      <w:proofErr w:type="spellStart"/>
      <w:r w:rsidRPr="00833AB2">
        <w:rPr>
          <w:rFonts w:cstheme="minorHAnsi"/>
        </w:rPr>
        <w:t>n.o</w:t>
      </w:r>
      <w:proofErr w:type="spellEnd"/>
      <w:r w:rsidRPr="00833AB2">
        <w:rPr>
          <w:rFonts w:cstheme="minorHAnsi"/>
        </w:rPr>
        <w:t>.</w:t>
      </w:r>
    </w:p>
    <w:p w14:paraId="356A5814" w14:textId="77777777" w:rsidR="007079C5" w:rsidRPr="00833AB2" w:rsidRDefault="007079C5" w:rsidP="00FD1D19">
      <w:pPr>
        <w:numPr>
          <w:ilvl w:val="0"/>
          <w:numId w:val="32"/>
        </w:numPr>
        <w:spacing w:after="0" w:line="360" w:lineRule="auto"/>
        <w:ind w:left="284" w:hanging="284"/>
        <w:jc w:val="both"/>
        <w:rPr>
          <w:rFonts w:cstheme="minorHAnsi"/>
        </w:rPr>
      </w:pPr>
      <w:r w:rsidRPr="00833AB2">
        <w:rPr>
          <w:rFonts w:cstheme="minorHAnsi"/>
        </w:rPr>
        <w:t>ž i a d a</w:t>
      </w:r>
    </w:p>
    <w:p w14:paraId="4BC1DA18" w14:textId="77777777" w:rsidR="007079C5" w:rsidRPr="00833AB2" w:rsidRDefault="007079C5" w:rsidP="007079C5">
      <w:pPr>
        <w:spacing w:after="0" w:line="360" w:lineRule="auto"/>
        <w:ind w:left="426"/>
        <w:jc w:val="both"/>
        <w:rPr>
          <w:rFonts w:cstheme="minorHAnsi"/>
        </w:rPr>
      </w:pPr>
      <w:r w:rsidRPr="00833AB2">
        <w:rPr>
          <w:rFonts w:cstheme="minorHAnsi"/>
        </w:rPr>
        <w:t xml:space="preserve">JUDr. </w:t>
      </w:r>
      <w:proofErr w:type="spellStart"/>
      <w:r w:rsidRPr="00833AB2">
        <w:rPr>
          <w:rFonts w:cstheme="minorHAnsi"/>
        </w:rPr>
        <w:t>Maricu</w:t>
      </w:r>
      <w:proofErr w:type="spellEnd"/>
      <w:r w:rsidRPr="00833AB2">
        <w:rPr>
          <w:rFonts w:cstheme="minorHAnsi"/>
        </w:rPr>
        <w:t xml:space="preserve"> Koreňovú, prednostku mestského úradu </w:t>
      </w:r>
    </w:p>
    <w:p w14:paraId="66D8BAF6" w14:textId="77777777" w:rsidR="007079C5" w:rsidRPr="00833AB2" w:rsidRDefault="007079C5" w:rsidP="007079C5">
      <w:pPr>
        <w:spacing w:after="0" w:line="360" w:lineRule="auto"/>
        <w:ind w:left="426"/>
        <w:jc w:val="both"/>
        <w:rPr>
          <w:rFonts w:cstheme="minorHAnsi"/>
        </w:rPr>
      </w:pPr>
      <w:r w:rsidRPr="00833AB2">
        <w:rPr>
          <w:rFonts w:cstheme="minorHAnsi"/>
        </w:rPr>
        <w:t>predložiť uznesenie Mestského zastupiteľstva v Banskej Bystrici dotknutej spoločnosti a organizácii, ktorých zakladateľom je mesto Banská Bystrica, za účelom jeho realizácie v zmysle Obchodného zákonníka a stanov spoločností.</w:t>
      </w:r>
    </w:p>
    <w:p w14:paraId="2735B5A9" w14:textId="77777777" w:rsidR="007079C5" w:rsidRDefault="007079C5" w:rsidP="00A6162F">
      <w:pPr>
        <w:spacing w:after="0" w:line="276" w:lineRule="auto"/>
        <w:jc w:val="both"/>
        <w:rPr>
          <w:rFonts w:eastAsia="Tahoma" w:cstheme="minorHAnsi"/>
          <w:b/>
          <w:bCs/>
          <w:color w:val="EE0000"/>
          <w:u w:val="single"/>
          <w:lang w:eastAsia="sk-SK" w:bidi="sk-SK"/>
        </w:rPr>
      </w:pPr>
    </w:p>
    <w:p w14:paraId="798BFB78" w14:textId="77777777" w:rsidR="00A42079" w:rsidRPr="00793A07" w:rsidRDefault="00A42079" w:rsidP="00A6162F">
      <w:pPr>
        <w:pStyle w:val="Textbody"/>
        <w:spacing w:after="0" w:line="276" w:lineRule="auto"/>
        <w:jc w:val="both"/>
        <w:rPr>
          <w:rFonts w:asciiTheme="minorHAnsi" w:hAnsiTheme="minorHAnsi" w:cstheme="minorHAnsi"/>
          <w:b/>
          <w:color w:val="EE0000"/>
          <w:sz w:val="28"/>
          <w:szCs w:val="28"/>
          <w:u w:val="single"/>
        </w:rPr>
      </w:pPr>
    </w:p>
    <w:p w14:paraId="251C0107" w14:textId="54479248" w:rsidR="00A6162F" w:rsidRPr="00793A07" w:rsidRDefault="00A6162F" w:rsidP="00A6162F">
      <w:pPr>
        <w:pStyle w:val="Textbody"/>
        <w:spacing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A42079" w:rsidRPr="00793A07">
        <w:rPr>
          <w:rFonts w:asciiTheme="minorHAnsi" w:hAnsiTheme="minorHAnsi" w:cstheme="minorHAnsi"/>
          <w:b/>
          <w:sz w:val="28"/>
          <w:szCs w:val="28"/>
          <w:u w:val="single"/>
        </w:rPr>
        <w:t>24</w:t>
      </w:r>
      <w:r w:rsidRPr="00793A07">
        <w:rPr>
          <w:rFonts w:asciiTheme="minorHAnsi" w:hAnsiTheme="minorHAnsi" w:cstheme="minorHAnsi"/>
          <w:b/>
          <w:sz w:val="28"/>
          <w:szCs w:val="28"/>
          <w:u w:val="single"/>
        </w:rPr>
        <w:t>:</w:t>
      </w:r>
    </w:p>
    <w:p w14:paraId="4A9563CD" w14:textId="77777777" w:rsidR="00A42079" w:rsidRPr="00793A07" w:rsidRDefault="00A42079" w:rsidP="00A6162F">
      <w:pPr>
        <w:pStyle w:val="Obsahrmca"/>
        <w:spacing w:after="0" w:line="276" w:lineRule="auto"/>
        <w:jc w:val="both"/>
        <w:rPr>
          <w:rFonts w:asciiTheme="minorHAnsi" w:hAnsiTheme="minorHAnsi" w:cstheme="minorHAnsi"/>
          <w:sz w:val="20"/>
          <w:szCs w:val="20"/>
        </w:rPr>
      </w:pPr>
      <w:r w:rsidRPr="00793A07">
        <w:rPr>
          <w:rFonts w:asciiTheme="minorHAnsi" w:eastAsia="Times New Roman" w:hAnsiTheme="minorHAnsi" w:cstheme="minorHAnsi"/>
          <w:b/>
        </w:rPr>
        <w:t>Návrh na zmenu zloženia v orgánoch MsZ</w:t>
      </w:r>
      <w:r w:rsidRPr="00793A07">
        <w:rPr>
          <w:rFonts w:asciiTheme="minorHAnsi" w:hAnsiTheme="minorHAnsi" w:cstheme="minorHAnsi"/>
          <w:sz w:val="20"/>
          <w:szCs w:val="20"/>
        </w:rPr>
        <w:t xml:space="preserve"> </w:t>
      </w:r>
    </w:p>
    <w:p w14:paraId="09FDE6B4" w14:textId="07365632" w:rsidR="00A6162F" w:rsidRPr="00793A07" w:rsidRDefault="00A6162F" w:rsidP="00A6162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Ján Nosko, primátor mesta </w:t>
      </w:r>
    </w:p>
    <w:p w14:paraId="6C885012" w14:textId="77777777" w:rsidR="00A6162F" w:rsidRPr="00793A07" w:rsidRDefault="00A6162F" w:rsidP="00A6162F">
      <w:pPr>
        <w:pStyle w:val="Normlnywebov"/>
        <w:spacing w:beforeAutospacing="0" w:after="0" w:line="276" w:lineRule="auto"/>
        <w:jc w:val="both"/>
        <w:rPr>
          <w:rFonts w:asciiTheme="minorHAnsi" w:hAnsiTheme="minorHAnsi" w:cstheme="minorHAnsi"/>
          <w:color w:val="EE0000"/>
          <w:sz w:val="22"/>
          <w:szCs w:val="22"/>
        </w:rPr>
      </w:pPr>
    </w:p>
    <w:p w14:paraId="356309C4" w14:textId="77777777" w:rsidR="00A42079" w:rsidRDefault="00A42079" w:rsidP="00A42079">
      <w:pPr>
        <w:pStyle w:val="Obsahrmca"/>
        <w:spacing w:after="0"/>
        <w:jc w:val="both"/>
        <w:rPr>
          <w:rFonts w:asciiTheme="minorHAnsi" w:hAnsiTheme="minorHAnsi" w:cstheme="minorHAnsi"/>
          <w:sz w:val="22"/>
          <w:szCs w:val="22"/>
        </w:rPr>
      </w:pPr>
      <w:r w:rsidRPr="00793A07">
        <w:rPr>
          <w:rFonts w:asciiTheme="minorHAnsi" w:hAnsiTheme="minorHAnsi" w:cstheme="minorHAnsi"/>
          <w:sz w:val="22"/>
          <w:szCs w:val="22"/>
        </w:rPr>
        <w:t>Úvodné slovo predniesla JUDr. Tatiana Borská, právnička organizačného oddelenia.</w:t>
      </w:r>
    </w:p>
    <w:p w14:paraId="49B9BA50" w14:textId="77777777" w:rsidR="00A6162F" w:rsidRPr="00793A07" w:rsidRDefault="00A6162F" w:rsidP="00A6162F">
      <w:pPr>
        <w:spacing w:after="0"/>
        <w:jc w:val="both"/>
        <w:rPr>
          <w:color w:val="EE0000"/>
        </w:rPr>
      </w:pPr>
    </w:p>
    <w:p w14:paraId="233C7966" w14:textId="7CC803E6" w:rsidR="00C810EC" w:rsidRPr="00133479" w:rsidRDefault="00C810EC" w:rsidP="00C810EC">
      <w:pPr>
        <w:spacing w:after="0" w:line="276" w:lineRule="auto"/>
        <w:jc w:val="both"/>
        <w:rPr>
          <w:color w:val="70AD47" w:themeColor="accent6"/>
        </w:rPr>
      </w:pPr>
      <w:r w:rsidRPr="00C810EC">
        <w:rPr>
          <w:b/>
          <w:bCs/>
        </w:rPr>
        <w:t>Ing. Martin Majling</w:t>
      </w:r>
      <w:r w:rsidRPr="00C810EC">
        <w:t xml:space="preserve"> - ďakujem za slovo dámy a páni. Dovoľte mi rozšíriť tento bod ešte o ďalšie nominácie a zmeny, ktoré predsedovia poslaneckých klubov </w:t>
      </w:r>
      <w:proofErr w:type="spellStart"/>
      <w:r w:rsidRPr="00C810EC">
        <w:t>odkomunikovali</w:t>
      </w:r>
      <w:proofErr w:type="spellEnd"/>
      <w:r w:rsidRPr="00C810EC">
        <w:t>. A to konkrétne za predsedu Komisie pre ekonomický rozvoj pani poslankyňa Lapuníková sa vzdal</w:t>
      </w:r>
      <w:r w:rsidR="00707E94">
        <w:t>a</w:t>
      </w:r>
      <w:r w:rsidRPr="00C810EC">
        <w:t xml:space="preserve"> tejto funkcie predsedníčky. A zhodli sme sa, že zvolíme do tejto funkcie Martina Turčana, čo sme na Ekonomickej </w:t>
      </w:r>
      <w:r w:rsidR="00210DAA">
        <w:t>k</w:t>
      </w:r>
      <w:r w:rsidRPr="00C810EC">
        <w:t xml:space="preserve">omisii prebrali. Takisto v Komisii kultúry nám chýba predseda, keďže Vladimír Sklenka odstúpil a za predsedu navrhujeme zvoliť doterajšieho podpredsedu pána poslanca Patrika Trnku. A chceli by sme ešte aj dovoliť, teda </w:t>
      </w:r>
      <w:proofErr w:type="spellStart"/>
      <w:r w:rsidRPr="00C810EC">
        <w:t>doobsadiť</w:t>
      </w:r>
      <w:proofErr w:type="spellEnd"/>
      <w:r w:rsidRPr="00C810EC">
        <w:t xml:space="preserve"> miesta v Komisii pre výstavbu a technickú infraštruktúru, kde teda skončil pán poslanec </w:t>
      </w:r>
      <w:proofErr w:type="spellStart"/>
      <w:r w:rsidRPr="00C810EC">
        <w:t>Ocharovi</w:t>
      </w:r>
      <w:r w:rsidR="00707E94">
        <w:t>ch</w:t>
      </w:r>
      <w:proofErr w:type="spellEnd"/>
      <w:r w:rsidRPr="00C810EC">
        <w:t xml:space="preserve"> a takisto pán poslanec Sklenka a namiesto nich teda zvoliť za členov pána poslanca Igora Kašpera a Petra </w:t>
      </w:r>
      <w:proofErr w:type="spellStart"/>
      <w:r w:rsidRPr="00C810EC">
        <w:t>Gogolu</w:t>
      </w:r>
      <w:proofErr w:type="spellEnd"/>
      <w:r w:rsidRPr="00C810EC">
        <w:t>. Takže toto potom prečítam kompletne ten návrh na uznesenie a zatiaľ takto vás informujem v diskusii. Všetko by sme mohli hlasovať spolu. Teda ak predsedovia poslaneckých klubov s tým súhlasili. Čo myslím, že áno, takže nemusíme rozdeľovať tie hlasovania.</w:t>
      </w:r>
    </w:p>
    <w:p w14:paraId="2762FB54" w14:textId="77777777" w:rsidR="00214784" w:rsidRDefault="00214784" w:rsidP="00C810EC">
      <w:pPr>
        <w:spacing w:after="0" w:line="276" w:lineRule="auto"/>
        <w:jc w:val="both"/>
        <w:rPr>
          <w:rFonts w:cstheme="minorHAnsi"/>
          <w:b/>
          <w:bCs/>
        </w:rPr>
      </w:pPr>
    </w:p>
    <w:p w14:paraId="366C1313" w14:textId="204A9979" w:rsidR="00C810EC" w:rsidRPr="00214784" w:rsidRDefault="00214784" w:rsidP="00C810EC">
      <w:pPr>
        <w:spacing w:after="0" w:line="276" w:lineRule="auto"/>
        <w:jc w:val="both"/>
      </w:pPr>
      <w:r w:rsidRPr="00214784">
        <w:rPr>
          <w:b/>
          <w:bCs/>
        </w:rPr>
        <w:t>Mgr. Jakub Gajdošík</w:t>
      </w:r>
      <w:r w:rsidR="00210DAA">
        <w:rPr>
          <w:b/>
          <w:bCs/>
        </w:rPr>
        <w:t>, FP</w:t>
      </w:r>
      <w:r w:rsidRPr="00214784">
        <w:t xml:space="preserve"> </w:t>
      </w:r>
      <w:r>
        <w:rPr>
          <w:color w:val="70AD47" w:themeColor="accent6"/>
        </w:rPr>
        <w:t xml:space="preserve">- </w:t>
      </w:r>
      <w:r w:rsidRPr="00214784">
        <w:t>p</w:t>
      </w:r>
      <w:r w:rsidR="00C810EC" w:rsidRPr="00214784">
        <w:t>án primátor nie úplne k tomuto bodu</w:t>
      </w:r>
      <w:r w:rsidRPr="00214784">
        <w:t>. L</w:t>
      </w:r>
      <w:r w:rsidR="00C810EC" w:rsidRPr="00214784">
        <w:t>en by som chcel vás kolegovia poprosiť, že už sa blížime k t</w:t>
      </w:r>
      <w:r w:rsidRPr="00214784">
        <w:t>omu</w:t>
      </w:r>
      <w:r w:rsidR="00C810EC" w:rsidRPr="00214784">
        <w:t xml:space="preserve"> hraničnému číslu 16</w:t>
      </w:r>
      <w:r w:rsidRPr="00214784">
        <w:t>. Chcel by som )vás poprosiť</w:t>
      </w:r>
      <w:r w:rsidR="00C810EC" w:rsidRPr="00214784">
        <w:t xml:space="preserve"> o nejakú disciplínu v rámci hlasovania. Lebo v prípade, že ešte 2 </w:t>
      </w:r>
      <w:r w:rsidRPr="00214784">
        <w:t xml:space="preserve">- </w:t>
      </w:r>
      <w:r w:rsidR="00C810EC" w:rsidRPr="00214784">
        <w:t>3 si nájdu iný program na tieto chvíle</w:t>
      </w:r>
      <w:r w:rsidRPr="00214784">
        <w:t xml:space="preserve">, </w:t>
      </w:r>
      <w:r w:rsidR="00C810EC" w:rsidRPr="00214784">
        <w:t>tak</w:t>
      </w:r>
      <w:r w:rsidRPr="00214784">
        <w:t xml:space="preserve"> to </w:t>
      </w:r>
      <w:r w:rsidR="00C810EC" w:rsidRPr="00214784">
        <w:t xml:space="preserve"> znamená, že do 10 dní sa vidíme znova. To by </w:t>
      </w:r>
      <w:r w:rsidRPr="00214784">
        <w:t>ste</w:t>
      </w:r>
      <w:r w:rsidR="00C810EC" w:rsidRPr="00214784">
        <w:t xml:space="preserve"> asi tiež nechceli, takže by som vás chcel poprosiť, že ak je to vo vašich silách</w:t>
      </w:r>
      <w:r w:rsidR="00707E94">
        <w:t>,</w:t>
      </w:r>
      <w:r w:rsidR="00C810EC" w:rsidRPr="00214784">
        <w:t xml:space="preserve"> aby </w:t>
      </w:r>
      <w:r w:rsidRPr="00214784">
        <w:t>ste</w:t>
      </w:r>
      <w:r w:rsidR="00C810EC" w:rsidRPr="00214784">
        <w:t xml:space="preserve"> vyčkali do ukončenia tohto zastupiteľstva</w:t>
      </w:r>
      <w:r w:rsidRPr="00214784">
        <w:t>. A</w:t>
      </w:r>
      <w:r w:rsidR="00C810EC" w:rsidRPr="00214784">
        <w:t xml:space="preserve">j pre </w:t>
      </w:r>
      <w:r w:rsidRPr="00214784">
        <w:t>Igora Kašpera</w:t>
      </w:r>
      <w:r w:rsidR="00C810EC" w:rsidRPr="00214784">
        <w:t>, to platí samozrejme.</w:t>
      </w:r>
    </w:p>
    <w:p w14:paraId="7BEE1E28" w14:textId="77777777" w:rsidR="00214784" w:rsidRDefault="00214784" w:rsidP="00C810EC">
      <w:pPr>
        <w:spacing w:after="0" w:line="276" w:lineRule="auto"/>
        <w:jc w:val="both"/>
        <w:rPr>
          <w:rFonts w:cstheme="minorHAnsi"/>
          <w:b/>
          <w:bCs/>
        </w:rPr>
      </w:pPr>
    </w:p>
    <w:p w14:paraId="73E639D1" w14:textId="582377E6" w:rsidR="00C810EC" w:rsidRPr="00F251CE" w:rsidRDefault="00214784" w:rsidP="00214784">
      <w:pPr>
        <w:spacing w:after="0" w:line="276" w:lineRule="auto"/>
        <w:jc w:val="both"/>
      </w:pPr>
      <w:r w:rsidRPr="00F251CE">
        <w:rPr>
          <w:b/>
          <w:bCs/>
        </w:rPr>
        <w:t>Milan Smädo</w:t>
      </w:r>
      <w:r w:rsidRPr="00F251CE">
        <w:t xml:space="preserve"> - </w:t>
      </w:r>
      <w:r w:rsidR="00C810EC" w:rsidRPr="00F251CE">
        <w:t xml:space="preserve">predrečníkovi </w:t>
      </w:r>
      <w:r w:rsidR="00F251CE" w:rsidRPr="00F251CE">
        <w:t>j</w:t>
      </w:r>
      <w:r w:rsidR="00C810EC" w:rsidRPr="00F251CE">
        <w:t>a 18</w:t>
      </w:r>
      <w:r w:rsidR="00F251CE" w:rsidRPr="00F251CE">
        <w:t>:</w:t>
      </w:r>
      <w:r w:rsidR="00C810EC" w:rsidRPr="00F251CE">
        <w:t>15 tiež musíme opustiť zastupiteľstvo.</w:t>
      </w:r>
    </w:p>
    <w:p w14:paraId="5D3C9A59" w14:textId="77777777" w:rsidR="00F251CE" w:rsidRPr="00F251CE" w:rsidRDefault="00F251CE" w:rsidP="00C810EC">
      <w:pPr>
        <w:spacing w:after="0" w:line="276" w:lineRule="auto"/>
        <w:jc w:val="both"/>
      </w:pPr>
    </w:p>
    <w:p w14:paraId="0B63636E" w14:textId="61C98767" w:rsidR="00C810EC" w:rsidRPr="00593C15" w:rsidRDefault="00F251CE" w:rsidP="00C810EC">
      <w:pPr>
        <w:spacing w:after="0" w:line="276" w:lineRule="auto"/>
        <w:jc w:val="both"/>
      </w:pPr>
      <w:r w:rsidRPr="00F251CE">
        <w:rPr>
          <w:b/>
          <w:bCs/>
        </w:rPr>
        <w:t>Ing. Mgr. Pavol Katreniak</w:t>
      </w:r>
      <w:r w:rsidRPr="00F251CE">
        <w:t xml:space="preserve"> -</w:t>
      </w:r>
      <w:r>
        <w:t xml:space="preserve"> </w:t>
      </w:r>
      <w:r w:rsidR="00C810EC" w:rsidRPr="00F251CE">
        <w:t xml:space="preserve">Milan </w:t>
      </w:r>
      <w:r>
        <w:t xml:space="preserve">Smädo ma </w:t>
      </w:r>
      <w:r w:rsidR="00C810EC" w:rsidRPr="00F251CE">
        <w:t xml:space="preserve">oslovil </w:t>
      </w:r>
      <w:r w:rsidR="00C810EC" w:rsidRPr="00593C15">
        <w:t xml:space="preserve">a vlastne hovoril o tom už aj pred asi pred mesiacom, že dáme návrh aj na tých členov, ktorí nechodia na </w:t>
      </w:r>
      <w:r w:rsidRPr="00593C15">
        <w:t>k</w:t>
      </w:r>
      <w:r w:rsidR="00C810EC" w:rsidRPr="00593C15">
        <w:t xml:space="preserve">omisie, pretože ich </w:t>
      </w:r>
      <w:r w:rsidRPr="00593C15">
        <w:t>robia</w:t>
      </w:r>
      <w:r w:rsidR="00C810EC" w:rsidRPr="00593C15">
        <w:t xml:space="preserve"> uznášanie neschopných. Takých máme na </w:t>
      </w:r>
      <w:r w:rsidRPr="00593C15">
        <w:t>F</w:t>
      </w:r>
      <w:r w:rsidR="00C810EC" w:rsidRPr="00593C15">
        <w:t xml:space="preserve">inančnej </w:t>
      </w:r>
      <w:r w:rsidRPr="00593C15">
        <w:t>k</w:t>
      </w:r>
      <w:r w:rsidR="00C810EC" w:rsidRPr="00593C15">
        <w:t>omisii</w:t>
      </w:r>
      <w:r w:rsidRPr="00593C15">
        <w:t>, t</w:t>
      </w:r>
      <w:r w:rsidR="00C810EC" w:rsidRPr="00593C15">
        <w:t xml:space="preserve">akíto sú </w:t>
      </w:r>
      <w:r w:rsidR="00C810EC" w:rsidRPr="00707E94">
        <w:t xml:space="preserve">na </w:t>
      </w:r>
      <w:proofErr w:type="spellStart"/>
      <w:r w:rsidR="00C810EC" w:rsidRPr="00707E94">
        <w:t>smart</w:t>
      </w:r>
      <w:proofErr w:type="spellEnd"/>
      <w:r w:rsidR="00C810EC" w:rsidRPr="00707E94">
        <w:t xml:space="preserve"> </w:t>
      </w:r>
      <w:r w:rsidRPr="00707E94">
        <w:t>k</w:t>
      </w:r>
      <w:r w:rsidR="00C810EC" w:rsidRPr="00707E94">
        <w:t>omisii. My</w:t>
      </w:r>
      <w:r w:rsidR="00C810EC" w:rsidRPr="00593C15">
        <w:t xml:space="preserve"> sme sa o tom rozprávali</w:t>
      </w:r>
      <w:r w:rsidRPr="00593C15">
        <w:t>. J</w:t>
      </w:r>
      <w:r w:rsidR="00C810EC" w:rsidRPr="00593C15">
        <w:t xml:space="preserve">a napokon tu ten návrh nevidím, takže neviem ako sme si vyčistili tie </w:t>
      </w:r>
      <w:r w:rsidRPr="00593C15">
        <w:t>k</w:t>
      </w:r>
      <w:r w:rsidR="00C810EC" w:rsidRPr="00593C15">
        <w:t>omisie, aby sme nečakali</w:t>
      </w:r>
      <w:r w:rsidRPr="00593C15">
        <w:t xml:space="preserve"> n</w:t>
      </w:r>
      <w:r w:rsidR="00C810EC" w:rsidRPr="00593C15">
        <w:t>iekedy 20 minút, niekedy pol hod</w:t>
      </w:r>
      <w:r w:rsidRPr="00593C15">
        <w:t>inu</w:t>
      </w:r>
      <w:r w:rsidR="00C810EC" w:rsidRPr="00593C15">
        <w:t xml:space="preserve"> na to, kým niekto ráči prísť a tých notorických </w:t>
      </w:r>
      <w:proofErr w:type="spellStart"/>
      <w:r w:rsidR="00C810EC" w:rsidRPr="00593C15">
        <w:lastRenderedPageBreak/>
        <w:t>nechodičov</w:t>
      </w:r>
      <w:proofErr w:type="spellEnd"/>
      <w:r w:rsidRPr="00593C15">
        <w:t xml:space="preserve"> sme v</w:t>
      </w:r>
      <w:r w:rsidR="00C810EC" w:rsidRPr="00593C15">
        <w:t xml:space="preserve">lastne </w:t>
      </w:r>
      <w:r w:rsidRPr="00593C15">
        <w:t>neeliminovali. T</w:t>
      </w:r>
      <w:r w:rsidR="00C810EC" w:rsidRPr="00593C15">
        <w:t>ak Milan ako je to</w:t>
      </w:r>
      <w:r w:rsidRPr="00593C15">
        <w:t>? T</w:t>
      </w:r>
      <w:r w:rsidR="00C810EC" w:rsidRPr="00593C15">
        <w:t xml:space="preserve">y si mi </w:t>
      </w:r>
      <w:r w:rsidRPr="00593C15">
        <w:t>vravel</w:t>
      </w:r>
      <w:r w:rsidR="00C810EC" w:rsidRPr="00593C15">
        <w:t>, že to urobíš a nie je to pripravené.</w:t>
      </w:r>
    </w:p>
    <w:p w14:paraId="71192524" w14:textId="77777777" w:rsidR="00F251CE" w:rsidRPr="00593C15" w:rsidRDefault="00F251CE" w:rsidP="00C810EC">
      <w:pPr>
        <w:spacing w:after="0" w:line="276" w:lineRule="auto"/>
        <w:jc w:val="both"/>
      </w:pPr>
    </w:p>
    <w:p w14:paraId="132858AB" w14:textId="64C3E8C0" w:rsidR="00C810EC" w:rsidRPr="005A5E29" w:rsidRDefault="00F251CE" w:rsidP="00C810EC">
      <w:pPr>
        <w:spacing w:after="0" w:line="276" w:lineRule="auto"/>
        <w:jc w:val="both"/>
      </w:pPr>
      <w:r w:rsidRPr="00593C15">
        <w:rPr>
          <w:b/>
          <w:bCs/>
        </w:rPr>
        <w:t xml:space="preserve">Milan Smädo - </w:t>
      </w:r>
      <w:r w:rsidR="00C810EC" w:rsidRPr="005A5E29">
        <w:t xml:space="preserve">Stavebnú </w:t>
      </w:r>
      <w:r w:rsidRPr="005A5E29">
        <w:t>k</w:t>
      </w:r>
      <w:r w:rsidR="00C810EC" w:rsidRPr="005A5E29">
        <w:t>omisiu sme doplnili, ktorá nebýva uznášaniaschopná. Tá by mala byť v</w:t>
      </w:r>
      <w:r w:rsidR="00593C15" w:rsidRPr="005A5E29">
        <w:t> </w:t>
      </w:r>
      <w:r w:rsidR="00C810EC" w:rsidRPr="005A5E29">
        <w:t>poriadku</w:t>
      </w:r>
      <w:r w:rsidR="00593C15" w:rsidRPr="005A5E29">
        <w:t>. O</w:t>
      </w:r>
      <w:r w:rsidR="00C810EC" w:rsidRPr="005A5E29">
        <w:t>statn</w:t>
      </w:r>
      <w:r w:rsidRPr="005A5E29">
        <w:t>é</w:t>
      </w:r>
      <w:r w:rsidR="00C810EC" w:rsidRPr="005A5E29">
        <w:t xml:space="preserve"> </w:t>
      </w:r>
      <w:r w:rsidRPr="005A5E29">
        <w:t>k</w:t>
      </w:r>
      <w:r w:rsidR="00C810EC" w:rsidRPr="005A5E29">
        <w:t>omisie</w:t>
      </w:r>
      <w:r w:rsidRPr="005A5E29">
        <w:t xml:space="preserve">, </w:t>
      </w:r>
      <w:r w:rsidR="00C810EC" w:rsidRPr="005A5E29">
        <w:t xml:space="preserve">okrem </w:t>
      </w:r>
      <w:r w:rsidR="00FD6BD1" w:rsidRPr="005A5E29">
        <w:t>M</w:t>
      </w:r>
      <w:r w:rsidR="00C810EC" w:rsidRPr="005A5E29">
        <w:t>odernej samosprávy a tam nie je náš člen. Ja som počítal to, čo hovoril pán</w:t>
      </w:r>
      <w:r w:rsidR="00820568">
        <w:t>, n</w:t>
      </w:r>
      <w:r w:rsidR="00C810EC" w:rsidRPr="005A5E29">
        <w:t>eviem ak</w:t>
      </w:r>
      <w:r w:rsidR="00820568">
        <w:t>o</w:t>
      </w:r>
      <w:r w:rsidR="00C810EC" w:rsidRPr="005A5E29">
        <w:t xml:space="preserve"> sa volá</w:t>
      </w:r>
      <w:r w:rsidR="00820568">
        <w:t>,</w:t>
      </w:r>
      <w:r w:rsidR="00C810EC" w:rsidRPr="005A5E29">
        <w:t xml:space="preserve"> jeho meno, čo nám písal všetkým predsedom, že ho odvoláte vy, ktorý tam nechodí, to je jediný problém, ostatné veci sú </w:t>
      </w:r>
      <w:proofErr w:type="spellStart"/>
      <w:r w:rsidR="00C810EC" w:rsidRPr="005A5E29">
        <w:t>poriešené</w:t>
      </w:r>
      <w:proofErr w:type="spellEnd"/>
      <w:r w:rsidR="00593C15" w:rsidRPr="005A5E29">
        <w:t>.</w:t>
      </w:r>
      <w:r w:rsidR="00C810EC" w:rsidRPr="005A5E29">
        <w:t xml:space="preserve"> </w:t>
      </w:r>
      <w:r w:rsidR="00593C15" w:rsidRPr="005A5E29">
        <w:t>F</w:t>
      </w:r>
      <w:r w:rsidR="00C810EC" w:rsidRPr="005A5E29">
        <w:t xml:space="preserve">inančná je </w:t>
      </w:r>
      <w:proofErr w:type="spellStart"/>
      <w:r w:rsidR="00C810EC" w:rsidRPr="005A5E29">
        <w:t>poriešená</w:t>
      </w:r>
      <w:proofErr w:type="spellEnd"/>
      <w:r w:rsidR="00C810EC" w:rsidRPr="005A5E29">
        <w:t xml:space="preserve">, my sme tam dali ľudí, takže. </w:t>
      </w:r>
      <w:r w:rsidR="00FD6BD1" w:rsidRPr="005A5E29">
        <w:t>P</w:t>
      </w:r>
      <w:r w:rsidR="00C810EC" w:rsidRPr="005A5E29">
        <w:t xml:space="preserve">án </w:t>
      </w:r>
      <w:proofErr w:type="spellStart"/>
      <w:r w:rsidR="00FD6BD1" w:rsidRPr="005A5E29">
        <w:t>T</w:t>
      </w:r>
      <w:r w:rsidR="00C810EC" w:rsidRPr="005A5E29">
        <w:t>ajcher</w:t>
      </w:r>
      <w:proofErr w:type="spellEnd"/>
      <w:r w:rsidR="00C810EC" w:rsidRPr="005A5E29">
        <w:t xml:space="preserve"> navrhoval odvolať pána</w:t>
      </w:r>
      <w:r w:rsidR="00FD6BD1" w:rsidRPr="005A5E29">
        <w:t xml:space="preserve"> </w:t>
      </w:r>
      <w:proofErr w:type="spellStart"/>
      <w:r w:rsidR="00FD6BD1" w:rsidRPr="005A5E29">
        <w:t>V</w:t>
      </w:r>
      <w:r w:rsidR="00C810EC" w:rsidRPr="005A5E29">
        <w:t>yhničku</w:t>
      </w:r>
      <w:proofErr w:type="spellEnd"/>
      <w:r w:rsidR="00FD6BD1" w:rsidRPr="005A5E29">
        <w:t>. A</w:t>
      </w:r>
      <w:r w:rsidR="00C810EC" w:rsidRPr="005A5E29">
        <w:t xml:space="preserve">k nebol 2 roky na </w:t>
      </w:r>
      <w:r w:rsidR="00FD6BD1" w:rsidRPr="005A5E29">
        <w:t>k</w:t>
      </w:r>
      <w:r w:rsidR="00C810EC" w:rsidRPr="005A5E29">
        <w:t xml:space="preserve">omisii, tak poprosil by som pána </w:t>
      </w:r>
      <w:r w:rsidR="00FD6BD1" w:rsidRPr="005A5E29">
        <w:t xml:space="preserve">Majlinga nech ho dá </w:t>
      </w:r>
      <w:r w:rsidR="00C810EC" w:rsidRPr="005A5E29">
        <w:t>odvolať</w:t>
      </w:r>
      <w:r w:rsidR="00FD6BD1" w:rsidRPr="005A5E29">
        <w:t xml:space="preserve">. Alebo </w:t>
      </w:r>
      <w:r w:rsidR="00C810EC" w:rsidRPr="005A5E29">
        <w:t>odvoláme ho</w:t>
      </w:r>
      <w:r w:rsidR="00820568">
        <w:t>, m</w:t>
      </w:r>
      <w:r w:rsidR="00C810EC" w:rsidRPr="005A5E29">
        <w:t xml:space="preserve">alo by sa to </w:t>
      </w:r>
      <w:r w:rsidR="005A5E29" w:rsidRPr="005A5E29">
        <w:t xml:space="preserve">najprv urobiť </w:t>
      </w:r>
      <w:r w:rsidR="00C810EC" w:rsidRPr="005A5E29">
        <w:t>v Komisii modern</w:t>
      </w:r>
      <w:r w:rsidR="005A5E29" w:rsidRPr="005A5E29">
        <w:t>ej</w:t>
      </w:r>
      <w:r w:rsidR="00C810EC" w:rsidRPr="005A5E29">
        <w:t xml:space="preserve"> samosprávy, tam je predseda </w:t>
      </w:r>
      <w:r w:rsidR="005A5E29" w:rsidRPr="005A5E29">
        <w:t>Dávid Kapusta</w:t>
      </w:r>
      <w:r w:rsidR="00C810EC" w:rsidRPr="005A5E29">
        <w:t>. Keby si pln</w:t>
      </w:r>
      <w:r w:rsidR="00820568">
        <w:t>il</w:t>
      </w:r>
      <w:r w:rsidR="00C810EC" w:rsidRPr="005A5E29">
        <w:t xml:space="preserve"> úlohy, tak by to urobili.</w:t>
      </w:r>
    </w:p>
    <w:p w14:paraId="640C76B4" w14:textId="77777777" w:rsidR="001F618F" w:rsidRDefault="001F618F" w:rsidP="00593C15">
      <w:pPr>
        <w:spacing w:after="0" w:line="276" w:lineRule="auto"/>
        <w:jc w:val="both"/>
        <w:rPr>
          <w:rFonts w:cstheme="minorHAnsi"/>
          <w:b/>
          <w:bCs/>
        </w:rPr>
      </w:pPr>
    </w:p>
    <w:p w14:paraId="00593172" w14:textId="50D9CACB" w:rsidR="00C810EC" w:rsidRPr="00593C15" w:rsidRDefault="00593C15" w:rsidP="00593C15">
      <w:pPr>
        <w:spacing w:after="0" w:line="276" w:lineRule="auto"/>
        <w:jc w:val="both"/>
        <w:rPr>
          <w:b/>
          <w:bCs/>
          <w:color w:val="70AD47" w:themeColor="accent6"/>
        </w:rPr>
      </w:pPr>
      <w:r w:rsidRPr="00593C15">
        <w:rPr>
          <w:rFonts w:cstheme="minorHAnsi"/>
          <w:b/>
          <w:bCs/>
        </w:rPr>
        <w:t xml:space="preserve">doc. PhDr. Branislav </w:t>
      </w:r>
      <w:r w:rsidRPr="001F618F">
        <w:rPr>
          <w:rFonts w:cstheme="minorHAnsi"/>
          <w:b/>
          <w:bCs/>
        </w:rPr>
        <w:t>Kováčik, PhD., FP</w:t>
      </w:r>
      <w:r w:rsidRPr="001F618F">
        <w:rPr>
          <w:b/>
          <w:bCs/>
        </w:rPr>
        <w:t xml:space="preserve"> - </w:t>
      </w:r>
      <w:r w:rsidRPr="001F618F">
        <w:t>p</w:t>
      </w:r>
      <w:r w:rsidR="00C810EC" w:rsidRPr="001F618F">
        <w:t xml:space="preserve">redsa len čas je pokročilý, ale naozaj musím podporiť pána predsedu klubu </w:t>
      </w:r>
      <w:r w:rsidRPr="001F618F">
        <w:t xml:space="preserve">Ivana Smäda, </w:t>
      </w:r>
      <w:r w:rsidR="00C810EC" w:rsidRPr="001F618F">
        <w:t>naozaj v prípade Komisie pre modernú samosprávu, ktorá nie je často uznášaniaschopná, sme v minulosti pristúpili</w:t>
      </w:r>
      <w:r w:rsidR="001F618F" w:rsidRPr="001F618F">
        <w:t xml:space="preserve"> na návrh predsedu</w:t>
      </w:r>
      <w:r w:rsidR="00C810EC" w:rsidRPr="001F618F">
        <w:t xml:space="preserve"> k</w:t>
      </w:r>
      <w:r w:rsidR="001F618F" w:rsidRPr="001F618F">
        <w:t> </w:t>
      </w:r>
      <w:r w:rsidR="00C810EC" w:rsidRPr="001F618F">
        <w:t>tomu</w:t>
      </w:r>
      <w:r w:rsidR="001F618F" w:rsidRPr="001F618F">
        <w:t>, ž</w:t>
      </w:r>
      <w:r w:rsidR="00C810EC" w:rsidRPr="001F618F">
        <w:t>e sme navrhli odvolanie niektorých členov</w:t>
      </w:r>
      <w:r w:rsidR="001F618F" w:rsidRPr="001F618F">
        <w:t>, ktorí sa</w:t>
      </w:r>
      <w:r w:rsidR="00C810EC" w:rsidRPr="001F618F">
        <w:t xml:space="preserve"> nezúčastňovali</w:t>
      </w:r>
      <w:r w:rsidR="001F618F" w:rsidRPr="001F618F">
        <w:t>. T</w:t>
      </w:r>
      <w:r w:rsidR="00C810EC" w:rsidRPr="001F618F">
        <w:t xml:space="preserve">akže pokiaľ tam je takýto podnet, tak samozrejme je to aj otázka </w:t>
      </w:r>
      <w:r w:rsidR="001F618F" w:rsidRPr="001F618F">
        <w:t>k</w:t>
      </w:r>
      <w:r w:rsidR="00C810EC" w:rsidRPr="001F618F">
        <w:t>omisie ako takej. Ďakujem.</w:t>
      </w:r>
    </w:p>
    <w:p w14:paraId="5715A2C3" w14:textId="77777777" w:rsidR="001F618F" w:rsidRPr="001F618F" w:rsidRDefault="001F618F" w:rsidP="001F618F">
      <w:pPr>
        <w:spacing w:after="0" w:line="276" w:lineRule="auto"/>
        <w:jc w:val="both"/>
        <w:rPr>
          <w:rFonts w:cstheme="minorHAnsi"/>
        </w:rPr>
      </w:pPr>
    </w:p>
    <w:p w14:paraId="78FC0B94" w14:textId="705DDA53" w:rsidR="00C810EC" w:rsidRPr="001F618F" w:rsidRDefault="001F618F" w:rsidP="00C810EC">
      <w:pPr>
        <w:spacing w:after="0" w:line="276" w:lineRule="auto"/>
        <w:jc w:val="both"/>
      </w:pPr>
      <w:r w:rsidRPr="001F618F">
        <w:rPr>
          <w:rFonts w:cstheme="minorHAnsi"/>
          <w:b/>
          <w:bCs/>
        </w:rPr>
        <w:t>PhDr. Marcel Pecník</w:t>
      </w:r>
      <w:r w:rsidRPr="001F618F">
        <w:rPr>
          <w:rFonts w:cstheme="minorHAnsi"/>
        </w:rPr>
        <w:t xml:space="preserve"> - </w:t>
      </w:r>
      <w:r w:rsidR="00C810EC" w:rsidRPr="001F618F">
        <w:t>pán primátor, kolegyne kolegovia</w:t>
      </w:r>
      <w:r w:rsidRPr="001F618F">
        <w:t>, j</w:t>
      </w:r>
      <w:r w:rsidR="00C810EC" w:rsidRPr="001F618F">
        <w:t xml:space="preserve">a som stopercentne za to, aby sa aj takáto vec </w:t>
      </w:r>
      <w:proofErr w:type="spellStart"/>
      <w:r w:rsidR="00C810EC" w:rsidRPr="001F618F">
        <w:t>poriešila</w:t>
      </w:r>
      <w:proofErr w:type="spellEnd"/>
      <w:r w:rsidR="00C810EC" w:rsidRPr="001F618F">
        <w:t xml:space="preserve"> ktorú</w:t>
      </w:r>
      <w:r w:rsidRPr="001F618F">
        <w:t xml:space="preserve"> </w:t>
      </w:r>
      <w:r w:rsidR="00C810EC" w:rsidRPr="001F618F">
        <w:t xml:space="preserve">pán poslanec </w:t>
      </w:r>
      <w:r w:rsidRPr="001F618F">
        <w:t>Katreniak</w:t>
      </w:r>
      <w:r w:rsidR="00C810EC" w:rsidRPr="001F618F">
        <w:t xml:space="preserve"> povedal, ale navrhoval by som, aby sa to </w:t>
      </w:r>
      <w:proofErr w:type="spellStart"/>
      <w:r w:rsidR="00C810EC" w:rsidRPr="001F618F">
        <w:t>prejednalo</w:t>
      </w:r>
      <w:proofErr w:type="spellEnd"/>
      <w:r w:rsidR="00C810EC" w:rsidRPr="001F618F">
        <w:t xml:space="preserve"> najskôr v komisiách, aby prišiel jednotný materiál, aby sme to naraz </w:t>
      </w:r>
      <w:r w:rsidRPr="001F618F">
        <w:t>s</w:t>
      </w:r>
      <w:r w:rsidR="00C810EC" w:rsidRPr="001F618F">
        <w:t>chválili. Nieže teraz budeme hovoriť toho odvolať</w:t>
      </w:r>
      <w:r w:rsidRPr="001F618F">
        <w:t xml:space="preserve">, </w:t>
      </w:r>
      <w:r w:rsidR="00C810EC" w:rsidRPr="001F618F">
        <w:t>toho odvola</w:t>
      </w:r>
      <w:r w:rsidRPr="001F618F">
        <w:t>ť, tú</w:t>
      </w:r>
      <w:r w:rsidR="00C810EC" w:rsidRPr="001F618F">
        <w:t xml:space="preserve"> odvolať</w:t>
      </w:r>
      <w:r w:rsidRPr="001F618F">
        <w:t>. N</w:t>
      </w:r>
      <w:r w:rsidR="00C810EC" w:rsidRPr="001F618F">
        <w:t>ech to prejde štandardne v</w:t>
      </w:r>
      <w:r w:rsidRPr="001F618F">
        <w:t xml:space="preserve"> k</w:t>
      </w:r>
      <w:r w:rsidR="00C810EC" w:rsidRPr="001F618F">
        <w:t xml:space="preserve">omisii, nech </w:t>
      </w:r>
      <w:r w:rsidRPr="001F618F">
        <w:t>k</w:t>
      </w:r>
      <w:r w:rsidR="00C810EC" w:rsidRPr="001F618F">
        <w:t>omisia dá normálne na rokovanie návrh</w:t>
      </w:r>
      <w:r w:rsidRPr="001F618F">
        <w:t>. P</w:t>
      </w:r>
      <w:r w:rsidR="00C810EC" w:rsidRPr="001F618F">
        <w:t xml:space="preserve">ríde to na zastupiteľstvo </w:t>
      </w:r>
      <w:r w:rsidRPr="001F618F">
        <w:t>a v jednom u</w:t>
      </w:r>
      <w:r w:rsidR="00C810EC" w:rsidRPr="001F618F">
        <w:t>znesení sa to schváli</w:t>
      </w:r>
      <w:r w:rsidRPr="001F618F">
        <w:t>. N</w:t>
      </w:r>
      <w:r w:rsidR="00C810EC" w:rsidRPr="001F618F">
        <w:t>ech to má aj nejaký postup a poriadok. Ďakujem pekne.</w:t>
      </w:r>
    </w:p>
    <w:p w14:paraId="56305DA5" w14:textId="77777777" w:rsidR="001F618F" w:rsidRDefault="001F618F" w:rsidP="00C810EC">
      <w:pPr>
        <w:spacing w:after="0" w:line="276" w:lineRule="auto"/>
        <w:jc w:val="both"/>
        <w:rPr>
          <w:color w:val="70AD47" w:themeColor="accent6"/>
        </w:rPr>
      </w:pPr>
    </w:p>
    <w:p w14:paraId="77CD4AB3" w14:textId="4492D765" w:rsidR="00C810EC" w:rsidRPr="00133479" w:rsidRDefault="001F618F" w:rsidP="00C810EC">
      <w:pPr>
        <w:spacing w:after="0" w:line="276" w:lineRule="auto"/>
        <w:jc w:val="both"/>
        <w:rPr>
          <w:color w:val="70AD47" w:themeColor="accent6"/>
        </w:rPr>
      </w:pPr>
      <w:r w:rsidRPr="001F618F">
        <w:rPr>
          <w:rFonts w:cstheme="minorHAnsi"/>
          <w:b/>
          <w:bCs/>
        </w:rPr>
        <w:t xml:space="preserve">Ing. Martin </w:t>
      </w:r>
      <w:r w:rsidRPr="006E2F18">
        <w:rPr>
          <w:rFonts w:cstheme="minorHAnsi"/>
          <w:b/>
          <w:bCs/>
        </w:rPr>
        <w:t>Majling</w:t>
      </w:r>
      <w:r w:rsidR="006E2F18" w:rsidRPr="006E2F18">
        <w:rPr>
          <w:rFonts w:cstheme="minorHAnsi"/>
          <w:b/>
          <w:bCs/>
        </w:rPr>
        <w:t>, FP</w:t>
      </w:r>
      <w:r w:rsidRPr="006E2F18">
        <w:rPr>
          <w:rFonts w:cstheme="minorHAnsi"/>
          <w:b/>
          <w:bCs/>
        </w:rPr>
        <w:t xml:space="preserve"> </w:t>
      </w:r>
      <w:r w:rsidR="00820568">
        <w:rPr>
          <w:rFonts w:cstheme="minorHAnsi"/>
        </w:rPr>
        <w:t>–</w:t>
      </w:r>
      <w:r w:rsidRPr="006E2F18">
        <w:rPr>
          <w:rFonts w:cstheme="minorHAnsi"/>
        </w:rPr>
        <w:t xml:space="preserve"> l</w:t>
      </w:r>
      <w:r w:rsidR="00C810EC" w:rsidRPr="006E2F18">
        <w:t>en</w:t>
      </w:r>
      <w:r w:rsidR="00820568">
        <w:t xml:space="preserve"> </w:t>
      </w:r>
      <w:r w:rsidR="00C810EC" w:rsidRPr="006E2F18">
        <w:t>že podp</w:t>
      </w:r>
      <w:r w:rsidRPr="006E2F18">
        <w:t>oruje</w:t>
      </w:r>
      <w:r w:rsidR="00C810EC" w:rsidRPr="006E2F18">
        <w:t>m</w:t>
      </w:r>
      <w:r w:rsidR="00820568">
        <w:t>,</w:t>
      </w:r>
      <w:r w:rsidR="00C810EC" w:rsidRPr="006E2F18">
        <w:t xml:space="preserve"> čo </w:t>
      </w:r>
      <w:r w:rsidRPr="006E2F18">
        <w:t>teraz povedal p</w:t>
      </w:r>
      <w:r w:rsidR="00C810EC" w:rsidRPr="006E2F18">
        <w:t>án poslanec</w:t>
      </w:r>
      <w:r w:rsidRPr="006E2F18">
        <w:t xml:space="preserve"> Pecník. </w:t>
      </w:r>
      <w:r w:rsidR="00C810EC" w:rsidRPr="006E2F18">
        <w:t>Lebo</w:t>
      </w:r>
      <w:r w:rsidRPr="006E2F18">
        <w:t xml:space="preserve"> s</w:t>
      </w:r>
      <w:r w:rsidR="00C810EC" w:rsidRPr="006E2F18">
        <w:t xml:space="preserve">chvaľujeme, keď schvaľujeme áno, ale schvaľujeme na základe uznesenia </w:t>
      </w:r>
      <w:r w:rsidRPr="006E2F18">
        <w:t>k</w:t>
      </w:r>
      <w:r w:rsidR="00C810EC" w:rsidRPr="006E2F18">
        <w:t xml:space="preserve">omisie na návrh predsedu </w:t>
      </w:r>
      <w:r w:rsidR="006E2F18" w:rsidRPr="006E2F18">
        <w:t>komisie</w:t>
      </w:r>
      <w:r w:rsidRPr="006E2F18">
        <w:t>. T</w:t>
      </w:r>
      <w:r w:rsidR="00C810EC" w:rsidRPr="006E2F18">
        <w:t xml:space="preserve">akže odvolávanie </w:t>
      </w:r>
      <w:proofErr w:type="spellStart"/>
      <w:r w:rsidR="00C810EC" w:rsidRPr="006E2F18">
        <w:t>neni</w:t>
      </w:r>
      <w:proofErr w:type="spellEnd"/>
      <w:r w:rsidR="00C810EC" w:rsidRPr="006E2F18">
        <w:t xml:space="preserve"> úplne tak jasne vyšpecifikované</w:t>
      </w:r>
      <w:r w:rsidR="00820568">
        <w:t>, a</w:t>
      </w:r>
      <w:r w:rsidR="00C810EC" w:rsidRPr="006E2F18">
        <w:t xml:space="preserve">le tiež som za to, nech sa to radšej v </w:t>
      </w:r>
      <w:r w:rsidR="006E2F18" w:rsidRPr="006E2F18">
        <w:t>k</w:t>
      </w:r>
      <w:r w:rsidR="00C810EC" w:rsidRPr="006E2F18">
        <w:t>omisii schváli, potom príde sem a potom budeme konať.</w:t>
      </w:r>
    </w:p>
    <w:p w14:paraId="1F5FBCCD" w14:textId="77777777" w:rsidR="006E2F18" w:rsidRDefault="006E2F18" w:rsidP="00C810EC">
      <w:pPr>
        <w:spacing w:after="0" w:line="276" w:lineRule="auto"/>
        <w:jc w:val="both"/>
        <w:rPr>
          <w:rFonts w:cstheme="minorHAnsi"/>
          <w:b/>
          <w:bCs/>
        </w:rPr>
      </w:pPr>
    </w:p>
    <w:p w14:paraId="387F60DF" w14:textId="05FADE91" w:rsidR="00C810EC" w:rsidRPr="005A5E29" w:rsidRDefault="006E2F18" w:rsidP="00C810EC">
      <w:pPr>
        <w:spacing w:after="0" w:line="276" w:lineRule="auto"/>
        <w:jc w:val="both"/>
        <w:rPr>
          <w:b/>
          <w:bCs/>
        </w:rPr>
      </w:pPr>
      <w:r w:rsidRPr="006E2F18">
        <w:rPr>
          <w:b/>
          <w:bCs/>
        </w:rPr>
        <w:t>doc. PhDr. Branislav Kováčik, PhD.</w:t>
      </w:r>
      <w:r>
        <w:rPr>
          <w:b/>
          <w:bCs/>
        </w:rPr>
        <w:t xml:space="preserve">, FP </w:t>
      </w:r>
      <w:r w:rsidRPr="005A5E29">
        <w:t>- e</w:t>
      </w:r>
      <w:r w:rsidR="00C810EC" w:rsidRPr="005A5E29">
        <w:t>šte len veľmi krátko</w:t>
      </w:r>
      <w:r w:rsidRPr="005A5E29">
        <w:t>. N</w:t>
      </w:r>
      <w:r w:rsidR="00C810EC" w:rsidRPr="005A5E29">
        <w:t xml:space="preserve">aozaj môžem podporiť pána viceprimátora </w:t>
      </w:r>
      <w:r w:rsidR="008B16FD" w:rsidRPr="005A5E29">
        <w:t>Majlinga</w:t>
      </w:r>
      <w:r w:rsidR="009916EA" w:rsidRPr="005A5E29">
        <w:t>. N</w:t>
      </w:r>
      <w:r w:rsidR="00C810EC" w:rsidRPr="005A5E29">
        <w:t>áhodou</w:t>
      </w:r>
      <w:r w:rsidR="009916EA" w:rsidRPr="005A5E29">
        <w:t xml:space="preserve"> t</w:t>
      </w:r>
      <w:r w:rsidR="00C810EC" w:rsidRPr="005A5E29">
        <w:t>ento postup sme už realizovali</w:t>
      </w:r>
      <w:r w:rsidR="009916EA" w:rsidRPr="005A5E29">
        <w:t xml:space="preserve"> n</w:t>
      </w:r>
      <w:r w:rsidR="00C810EC" w:rsidRPr="005A5E29">
        <w:t>apríklad na Komisii pre modernú samosprávu</w:t>
      </w:r>
      <w:r w:rsidR="009916EA" w:rsidRPr="005A5E29">
        <w:t>. A</w:t>
      </w:r>
      <w:r w:rsidR="00C810EC" w:rsidRPr="005A5E29">
        <w:t xml:space="preserve">le v tejto súvislosti ešte </w:t>
      </w:r>
      <w:r w:rsidR="009916EA" w:rsidRPr="005A5E29">
        <w:t>jedno</w:t>
      </w:r>
      <w:r w:rsidR="00C810EC" w:rsidRPr="005A5E29">
        <w:t xml:space="preserve"> dôležité upozornenie</w:t>
      </w:r>
      <w:r w:rsidR="009916EA" w:rsidRPr="005A5E29">
        <w:t>: k</w:t>
      </w:r>
      <w:r w:rsidR="00C810EC" w:rsidRPr="005A5E29">
        <w:t xml:space="preserve">omisie, pokiaľ nie sú </w:t>
      </w:r>
      <w:r w:rsidR="009916EA" w:rsidRPr="005A5E29">
        <w:t>uznášaniaschopné</w:t>
      </w:r>
      <w:r w:rsidR="00C810EC" w:rsidRPr="005A5E29">
        <w:t xml:space="preserve">, naozaj sa prihováram za to, aby keď nie je </w:t>
      </w:r>
      <w:r w:rsidR="009916EA" w:rsidRPr="005A5E29">
        <w:t>uznášaniaschopná</w:t>
      </w:r>
      <w:r w:rsidR="00C810EC" w:rsidRPr="005A5E29">
        <w:t xml:space="preserve"> bola rozpustená</w:t>
      </w:r>
      <w:r w:rsidR="009916EA" w:rsidRPr="005A5E29">
        <w:t>. T</w:t>
      </w:r>
      <w:r w:rsidR="00C810EC" w:rsidRPr="005A5E29">
        <w:t xml:space="preserve">ak ako má byť a aby tam jednoducho nepokračovala v rokovaní, ako v niektorých prípadoch a potom tam drží ešte zodpovedného pracovníka mesta, ktorá tam s nimi ešte potom aj niekedy hodinu sedí. Čo už ako považujem ako veľmi nekorektné. Keď máme teda nejaký časový limit, pokiaľ </w:t>
      </w:r>
      <w:r w:rsidR="00820568">
        <w:t>nie j</w:t>
      </w:r>
      <w:r w:rsidR="00C810EC" w:rsidRPr="005A5E29">
        <w:t>e u</w:t>
      </w:r>
      <w:r w:rsidR="00820568">
        <w:t xml:space="preserve">znášania </w:t>
      </w:r>
      <w:r w:rsidR="00C810EC" w:rsidRPr="005A5E29">
        <w:t>schopný, tak to ukončíme.</w:t>
      </w:r>
    </w:p>
    <w:p w14:paraId="258F8BA1" w14:textId="77777777" w:rsidR="005A5E29" w:rsidRPr="005A5E29" w:rsidRDefault="005A5E29" w:rsidP="00C810EC">
      <w:pPr>
        <w:spacing w:after="0" w:line="276" w:lineRule="auto"/>
        <w:jc w:val="both"/>
      </w:pPr>
    </w:p>
    <w:p w14:paraId="5BB7D63E" w14:textId="46365DBD" w:rsidR="00C810EC" w:rsidRPr="005A5E29" w:rsidRDefault="005A5E29" w:rsidP="00C810EC">
      <w:pPr>
        <w:spacing w:after="0" w:line="276" w:lineRule="auto"/>
        <w:jc w:val="both"/>
      </w:pPr>
      <w:r w:rsidRPr="005A5E29">
        <w:rPr>
          <w:b/>
          <w:bCs/>
        </w:rPr>
        <w:t xml:space="preserve">Milan Smädo, FP </w:t>
      </w:r>
      <w:r w:rsidR="00820568">
        <w:rPr>
          <w:b/>
          <w:bCs/>
        </w:rPr>
        <w:t>–</w:t>
      </w:r>
      <w:r w:rsidRPr="005A5E29">
        <w:rPr>
          <w:b/>
          <w:bCs/>
        </w:rPr>
        <w:t xml:space="preserve"> </w:t>
      </w:r>
      <w:r w:rsidR="00C810EC" w:rsidRPr="005A5E29">
        <w:t>chcem</w:t>
      </w:r>
      <w:r w:rsidR="00820568">
        <w:t>,</w:t>
      </w:r>
      <w:r w:rsidR="00C810EC" w:rsidRPr="005A5E29">
        <w:t xml:space="preserve"> aby sa to uzavrelo, lebo čas je pokročil</w:t>
      </w:r>
      <w:r w:rsidRPr="005A5E29">
        <w:t>í. T</w:t>
      </w:r>
      <w:r w:rsidR="00C810EC" w:rsidRPr="005A5E29">
        <w:t>o, čo sme si odsúhlasili</w:t>
      </w:r>
      <w:r w:rsidRPr="005A5E29">
        <w:t>, o</w:t>
      </w:r>
      <w:r w:rsidR="00C810EC" w:rsidRPr="005A5E29">
        <w:t xml:space="preserve">krem toho </w:t>
      </w:r>
      <w:r w:rsidRPr="005A5E29">
        <w:t xml:space="preserve">Vitáloša, </w:t>
      </w:r>
      <w:r w:rsidR="00C810EC" w:rsidRPr="005A5E29">
        <w:t>tam by malo ísť, asi to cez</w:t>
      </w:r>
      <w:r w:rsidRPr="005A5E29">
        <w:t xml:space="preserve"> k</w:t>
      </w:r>
      <w:r w:rsidR="00C810EC" w:rsidRPr="005A5E29">
        <w:t>omisiu</w:t>
      </w:r>
      <w:r w:rsidRPr="005A5E29">
        <w:t>,</w:t>
      </w:r>
      <w:r w:rsidR="00C810EC" w:rsidRPr="005A5E29">
        <w:t xml:space="preserve"> mala by ho odvolať tak ako to má byť ako aj </w:t>
      </w:r>
      <w:r w:rsidRPr="005A5E29">
        <w:t xml:space="preserve">Marcel </w:t>
      </w:r>
      <w:r w:rsidR="00D70BE5" w:rsidRPr="005A5E29">
        <w:t>Pecník</w:t>
      </w:r>
      <w:r w:rsidRPr="005A5E29">
        <w:t xml:space="preserve"> </w:t>
      </w:r>
      <w:r w:rsidR="00C810EC" w:rsidRPr="005A5E29">
        <w:t>hovori</w:t>
      </w:r>
      <w:r w:rsidRPr="005A5E29">
        <w:t>l. O</w:t>
      </w:r>
      <w:r w:rsidR="00C810EC" w:rsidRPr="005A5E29">
        <w:t>statné veci sme dohodli, tie platia, čiže môžeš dať návrh aký si dal</w:t>
      </w:r>
      <w:r w:rsidRPr="005A5E29">
        <w:t xml:space="preserve">, </w:t>
      </w:r>
      <w:proofErr w:type="spellStart"/>
      <w:r w:rsidR="00C810EC" w:rsidRPr="005A5E29">
        <w:t>môžme</w:t>
      </w:r>
      <w:proofErr w:type="spellEnd"/>
      <w:r w:rsidR="00C810EC" w:rsidRPr="005A5E29">
        <w:t xml:space="preserve"> hlasovať.</w:t>
      </w:r>
    </w:p>
    <w:p w14:paraId="30AD5C6E" w14:textId="77777777" w:rsidR="00C44266" w:rsidRPr="00FA4029" w:rsidRDefault="00C44266" w:rsidP="00C810EC">
      <w:pPr>
        <w:spacing w:after="0" w:line="276" w:lineRule="auto"/>
        <w:jc w:val="both"/>
        <w:rPr>
          <w:rFonts w:cstheme="minorHAnsi"/>
        </w:rPr>
      </w:pPr>
    </w:p>
    <w:p w14:paraId="04E78443" w14:textId="01606D86" w:rsidR="00C44266" w:rsidRPr="00FA4029" w:rsidRDefault="00C44266" w:rsidP="00C44266">
      <w:pPr>
        <w:spacing w:after="0" w:line="276" w:lineRule="auto"/>
        <w:jc w:val="both"/>
        <w:rPr>
          <w:rFonts w:eastAsia="Times New Roman" w:cstheme="minorHAnsi"/>
          <w:b/>
          <w:spacing w:val="8"/>
          <w:lang w:eastAsia="ar-SA"/>
        </w:rPr>
      </w:pPr>
      <w:r w:rsidRPr="00FA4029">
        <w:rPr>
          <w:rFonts w:eastAsia="Times New Roman" w:cstheme="minorHAnsi"/>
          <w:b/>
          <w:spacing w:val="8"/>
          <w:lang w:eastAsia="ar-SA"/>
        </w:rPr>
        <w:t xml:space="preserve">Hlasovanie číslo 57: návrh predložený Ing. Martinom </w:t>
      </w:r>
      <w:proofErr w:type="spellStart"/>
      <w:r w:rsidRPr="00FA4029">
        <w:rPr>
          <w:rFonts w:eastAsia="Times New Roman" w:cstheme="minorHAnsi"/>
          <w:b/>
          <w:spacing w:val="8"/>
          <w:lang w:eastAsia="ar-SA"/>
        </w:rPr>
        <w:t>Majlingom</w:t>
      </w:r>
      <w:proofErr w:type="spellEnd"/>
      <w:r w:rsidR="00820568">
        <w:rPr>
          <w:rFonts w:eastAsia="Times New Roman" w:cstheme="minorHAnsi"/>
          <w:b/>
          <w:spacing w:val="8"/>
          <w:lang w:eastAsia="ar-SA"/>
        </w:rPr>
        <w:t xml:space="preserve"> </w:t>
      </w:r>
      <w:r w:rsidR="00820568" w:rsidRPr="0047718C">
        <w:t xml:space="preserve">: Mestské zastupiteľstvo odvoláva II. b). odvoláva pani poslankyňu Miriam </w:t>
      </w:r>
      <w:proofErr w:type="spellStart"/>
      <w:r w:rsidR="00820568" w:rsidRPr="0047718C">
        <w:t>Lapuníkov</w:t>
      </w:r>
      <w:r w:rsidR="00820568">
        <w:t>ú</w:t>
      </w:r>
      <w:proofErr w:type="spellEnd"/>
      <w:r w:rsidR="00820568" w:rsidRPr="0047718C">
        <w:t xml:space="preserve"> z postu predsedníčky Komisie mestského zastupiteľstva pre ekonomický rozvoj. III. a) volí za predsedu Komisie mestského zastupiteľstva pre </w:t>
      </w:r>
      <w:r w:rsidR="00820568" w:rsidRPr="0047718C">
        <w:lastRenderedPageBreak/>
        <w:t xml:space="preserve">ekonomický rozvoj pána poslanca Martina Turčana.  III. b) volí za predsedu Komisie mestského zastupiteľstva pre kultúru pána poslanca Patrika Trnku. III. c) volí za členov Komisie mestského zastupiteľstva pre výstavbu a technickú infraštruktúry pán poslancov Igora Kašpera Petra </w:t>
      </w:r>
      <w:proofErr w:type="spellStart"/>
      <w:r w:rsidR="00820568" w:rsidRPr="0047718C">
        <w:t>Gogolu</w:t>
      </w:r>
      <w:proofErr w:type="spellEnd"/>
    </w:p>
    <w:p w14:paraId="25A21D9B" w14:textId="77777777" w:rsidR="00820568" w:rsidRDefault="00820568" w:rsidP="00C44266">
      <w:pPr>
        <w:spacing w:after="0" w:line="276" w:lineRule="auto"/>
        <w:jc w:val="both"/>
        <w:rPr>
          <w:rFonts w:eastAsia="Times New Roman" w:cstheme="minorHAnsi"/>
          <w:b/>
          <w:spacing w:val="8"/>
          <w:lang w:eastAsia="ar-SA"/>
        </w:rPr>
      </w:pPr>
    </w:p>
    <w:p w14:paraId="40C9B7E3" w14:textId="1EC278D4" w:rsidR="00C44266" w:rsidRPr="00FA4029" w:rsidRDefault="00C44266" w:rsidP="00C44266">
      <w:pPr>
        <w:spacing w:after="0" w:line="276" w:lineRule="auto"/>
        <w:jc w:val="both"/>
        <w:rPr>
          <w:rFonts w:eastAsia="Times New Roman" w:cstheme="minorHAnsi"/>
          <w:b/>
          <w:spacing w:val="8"/>
          <w:lang w:eastAsia="ar-SA"/>
        </w:rPr>
      </w:pPr>
      <w:r w:rsidRPr="00FA4029">
        <w:rPr>
          <w:rFonts w:eastAsia="Times New Roman" w:cstheme="minorHAnsi"/>
          <w:b/>
          <w:spacing w:val="8"/>
          <w:lang w:eastAsia="ar-SA"/>
        </w:rPr>
        <w:t>Počet prítomných: 18  Za: 17    Proti: 0     Zdržalo sa: 0     Nehlasovalo: 1</w:t>
      </w:r>
    </w:p>
    <w:p w14:paraId="15A04620" w14:textId="77777777" w:rsidR="00C44266" w:rsidRPr="00FA4029" w:rsidRDefault="00C44266" w:rsidP="00C44266">
      <w:pPr>
        <w:spacing w:after="0" w:line="276" w:lineRule="auto"/>
        <w:jc w:val="both"/>
        <w:rPr>
          <w:rFonts w:eastAsia="Times New Roman" w:cstheme="minorHAnsi"/>
          <w:b/>
          <w:spacing w:val="8"/>
          <w:lang w:eastAsia="ar-SA"/>
        </w:rPr>
      </w:pPr>
      <w:r w:rsidRPr="00FA4029">
        <w:rPr>
          <w:rFonts w:eastAsia="Times New Roman" w:cstheme="minorHAnsi"/>
          <w:b/>
          <w:spacing w:val="8"/>
          <w:lang w:eastAsia="ar-SA"/>
        </w:rPr>
        <w:t>Návrh bol schválený.</w:t>
      </w:r>
    </w:p>
    <w:p w14:paraId="258F48C5" w14:textId="77777777" w:rsidR="00C44266" w:rsidRPr="00FA4029" w:rsidRDefault="00C44266" w:rsidP="00C810EC">
      <w:pPr>
        <w:spacing w:after="0" w:line="276" w:lineRule="auto"/>
        <w:jc w:val="both"/>
      </w:pPr>
    </w:p>
    <w:p w14:paraId="4FF1C354" w14:textId="4913FC4A" w:rsidR="00A6162F" w:rsidRPr="00FA4029" w:rsidRDefault="00A6162F" w:rsidP="00A6162F">
      <w:pPr>
        <w:spacing w:after="0" w:line="276" w:lineRule="auto"/>
        <w:jc w:val="both"/>
        <w:rPr>
          <w:rFonts w:eastAsia="Times New Roman" w:cstheme="minorHAnsi"/>
          <w:b/>
          <w:spacing w:val="8"/>
          <w:lang w:eastAsia="ar-SA"/>
        </w:rPr>
      </w:pPr>
      <w:r w:rsidRPr="00FA4029">
        <w:rPr>
          <w:rFonts w:eastAsia="Times New Roman" w:cstheme="minorHAnsi"/>
          <w:b/>
          <w:spacing w:val="8"/>
          <w:lang w:eastAsia="ar-SA"/>
        </w:rPr>
        <w:t xml:space="preserve">Hlasovanie číslo </w:t>
      </w:r>
      <w:r w:rsidR="00984EA5" w:rsidRPr="00FA4029">
        <w:rPr>
          <w:rFonts w:eastAsia="Times New Roman" w:cstheme="minorHAnsi"/>
          <w:b/>
          <w:spacing w:val="8"/>
          <w:lang w:eastAsia="ar-SA"/>
        </w:rPr>
        <w:t>5</w:t>
      </w:r>
      <w:r w:rsidR="00FA4029" w:rsidRPr="00FA4029">
        <w:rPr>
          <w:rFonts w:eastAsia="Times New Roman" w:cstheme="minorHAnsi"/>
          <w:b/>
          <w:spacing w:val="8"/>
          <w:lang w:eastAsia="ar-SA"/>
        </w:rPr>
        <w:t>8</w:t>
      </w:r>
      <w:r w:rsidRPr="00FA4029">
        <w:rPr>
          <w:rFonts w:eastAsia="Times New Roman" w:cstheme="minorHAnsi"/>
          <w:b/>
          <w:spacing w:val="8"/>
          <w:lang w:eastAsia="ar-SA"/>
        </w:rPr>
        <w:t>: návrh predložený</w:t>
      </w:r>
      <w:r w:rsidR="00FA4029" w:rsidRPr="00FA4029">
        <w:rPr>
          <w:rFonts w:eastAsia="Times New Roman" w:cstheme="minorHAnsi"/>
          <w:b/>
          <w:spacing w:val="8"/>
          <w:lang w:eastAsia="ar-SA"/>
        </w:rPr>
        <w:t xml:space="preserve"> písomne v zmysle zapracovaných zmien</w:t>
      </w:r>
      <w:r w:rsidR="00820568" w:rsidRPr="00820568">
        <w:t xml:space="preserve"> </w:t>
      </w:r>
      <w:r w:rsidR="00820568" w:rsidRPr="00FA4029">
        <w:t>Mestské zastupiteľstvo I. berie na vedomie vzdanie sa Ondreja Bahýla ako člena v Komisii MsZ pre mestskej časti a z Výboru mestských častí mesta Banská Bystrica ku dňu 14.4.2026. II. odvoláva a) Ondreja Bahýla ako člena v Komisii MsZ pre mestské časti a z Výboru mestských častí mesta Banská Bystrica. A zvyšné teda sú totožné s tým, čo som ju prečítal pred chvíľou.</w:t>
      </w:r>
    </w:p>
    <w:p w14:paraId="08DF4AE1" w14:textId="5016E85B" w:rsidR="00A6162F" w:rsidRPr="00FA4029" w:rsidRDefault="00A6162F" w:rsidP="00A6162F">
      <w:pPr>
        <w:spacing w:after="0" w:line="276" w:lineRule="auto"/>
        <w:jc w:val="both"/>
        <w:rPr>
          <w:rFonts w:eastAsia="Times New Roman" w:cstheme="minorHAnsi"/>
          <w:b/>
          <w:spacing w:val="8"/>
          <w:lang w:eastAsia="ar-SA"/>
        </w:rPr>
      </w:pPr>
      <w:r w:rsidRPr="00FA4029">
        <w:rPr>
          <w:rFonts w:eastAsia="Times New Roman" w:cstheme="minorHAnsi"/>
          <w:b/>
          <w:spacing w:val="8"/>
          <w:lang w:eastAsia="ar-SA"/>
        </w:rPr>
        <w:t xml:space="preserve">Počet prítomných: </w:t>
      </w:r>
      <w:r w:rsidR="00984EA5" w:rsidRPr="00FA4029">
        <w:rPr>
          <w:rFonts w:eastAsia="Times New Roman" w:cstheme="minorHAnsi"/>
          <w:b/>
          <w:spacing w:val="8"/>
          <w:lang w:eastAsia="ar-SA"/>
        </w:rPr>
        <w:t>18</w:t>
      </w:r>
      <w:r w:rsidRPr="00FA4029">
        <w:rPr>
          <w:rFonts w:eastAsia="Times New Roman" w:cstheme="minorHAnsi"/>
          <w:b/>
          <w:spacing w:val="8"/>
          <w:lang w:eastAsia="ar-SA"/>
        </w:rPr>
        <w:t xml:space="preserve">  Za: </w:t>
      </w:r>
      <w:r w:rsidR="00984EA5" w:rsidRPr="00FA4029">
        <w:rPr>
          <w:rFonts w:eastAsia="Times New Roman" w:cstheme="minorHAnsi"/>
          <w:b/>
          <w:spacing w:val="8"/>
          <w:lang w:eastAsia="ar-SA"/>
        </w:rPr>
        <w:t>1</w:t>
      </w:r>
      <w:r w:rsidRPr="00FA4029">
        <w:rPr>
          <w:rFonts w:eastAsia="Times New Roman" w:cstheme="minorHAnsi"/>
          <w:b/>
          <w:spacing w:val="8"/>
          <w:lang w:eastAsia="ar-SA"/>
        </w:rPr>
        <w:t>7    Proti: 0     Zdržalo sa: 0     Nehlasovalo: 1</w:t>
      </w:r>
    </w:p>
    <w:p w14:paraId="794859A6" w14:textId="77777777" w:rsidR="00A6162F" w:rsidRPr="00FA4029" w:rsidRDefault="00A6162F" w:rsidP="00A6162F">
      <w:pPr>
        <w:spacing w:after="0" w:line="276" w:lineRule="auto"/>
        <w:jc w:val="both"/>
        <w:rPr>
          <w:rFonts w:eastAsia="Times New Roman" w:cstheme="minorHAnsi"/>
          <w:b/>
          <w:spacing w:val="8"/>
          <w:lang w:eastAsia="ar-SA"/>
        </w:rPr>
      </w:pPr>
      <w:r w:rsidRPr="00FA4029">
        <w:rPr>
          <w:rFonts w:eastAsia="Times New Roman" w:cstheme="minorHAnsi"/>
          <w:b/>
          <w:spacing w:val="8"/>
          <w:lang w:eastAsia="ar-SA"/>
        </w:rPr>
        <w:t>Návrh bol schválený.</w:t>
      </w:r>
    </w:p>
    <w:p w14:paraId="1694B686" w14:textId="77777777" w:rsidR="00D70BE5" w:rsidRPr="00FA4029" w:rsidRDefault="00D70BE5" w:rsidP="00A6162F">
      <w:pPr>
        <w:spacing w:after="0" w:line="276" w:lineRule="auto"/>
        <w:jc w:val="both"/>
        <w:rPr>
          <w:rFonts w:eastAsia="Tahoma" w:cstheme="minorHAnsi"/>
          <w:b/>
          <w:bCs/>
          <w:u w:val="single"/>
          <w:lang w:eastAsia="sk-SK" w:bidi="sk-SK"/>
        </w:rPr>
      </w:pPr>
    </w:p>
    <w:p w14:paraId="214C71E9" w14:textId="47C46FF2" w:rsidR="00A6162F" w:rsidRPr="00FA4029" w:rsidRDefault="00A6162F" w:rsidP="00A6162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FA4029">
        <w:rPr>
          <w:rFonts w:asciiTheme="minorHAnsi" w:eastAsia="Times New Roman" w:hAnsiTheme="minorHAnsi" w:cstheme="minorHAnsi"/>
          <w:b/>
          <w:bCs/>
          <w:spacing w:val="8"/>
          <w:position w:val="2"/>
          <w:sz w:val="22"/>
          <w:szCs w:val="22"/>
          <w:u w:val="single"/>
          <w:lang w:val="sk-SK"/>
        </w:rPr>
        <w:t>U z n e s e n i e   č í s l o  8</w:t>
      </w:r>
      <w:r w:rsidR="00FA4029" w:rsidRPr="00FA4029">
        <w:rPr>
          <w:rFonts w:asciiTheme="minorHAnsi" w:eastAsia="Times New Roman" w:hAnsiTheme="minorHAnsi" w:cstheme="minorHAnsi"/>
          <w:b/>
          <w:bCs/>
          <w:spacing w:val="8"/>
          <w:position w:val="2"/>
          <w:sz w:val="22"/>
          <w:szCs w:val="22"/>
          <w:u w:val="single"/>
          <w:lang w:val="sk-SK"/>
        </w:rPr>
        <w:t>58</w:t>
      </w:r>
      <w:r w:rsidRPr="00FA4029">
        <w:rPr>
          <w:rFonts w:asciiTheme="minorHAnsi" w:eastAsia="Times New Roman" w:hAnsiTheme="minorHAnsi" w:cstheme="minorHAnsi"/>
          <w:b/>
          <w:bCs/>
          <w:spacing w:val="8"/>
          <w:position w:val="2"/>
          <w:sz w:val="22"/>
          <w:szCs w:val="22"/>
          <w:u w:val="single"/>
          <w:lang w:val="sk-SK"/>
        </w:rPr>
        <w:t>/2026- MsZ:</w:t>
      </w:r>
    </w:p>
    <w:p w14:paraId="2763569F" w14:textId="77777777" w:rsidR="00FA4029" w:rsidRPr="00FA4029" w:rsidRDefault="00FA4029" w:rsidP="00FA4029">
      <w:pPr>
        <w:pStyle w:val="Normlnywebov"/>
        <w:spacing w:beforeAutospacing="0" w:after="60"/>
        <w:ind w:left="1134" w:hanging="1134"/>
        <w:jc w:val="both"/>
        <w:rPr>
          <w:rFonts w:ascii="Calibri" w:hAnsi="Calibri" w:cs="Calibri"/>
          <w:sz w:val="22"/>
          <w:szCs w:val="22"/>
        </w:rPr>
      </w:pPr>
      <w:r w:rsidRPr="00FA4029">
        <w:rPr>
          <w:rFonts w:ascii="Calibri" w:hAnsi="Calibri" w:cs="Calibri"/>
          <w:sz w:val="22"/>
          <w:szCs w:val="22"/>
        </w:rPr>
        <w:t xml:space="preserve">Mestské zastupiteľstvo v Banskej Bystrici </w:t>
      </w:r>
    </w:p>
    <w:p w14:paraId="28FEDD97" w14:textId="77777777" w:rsidR="00FA4029" w:rsidRPr="00FA4029" w:rsidRDefault="00FA4029" w:rsidP="00FA4029">
      <w:pPr>
        <w:pStyle w:val="Normlnywebov"/>
        <w:numPr>
          <w:ilvl w:val="0"/>
          <w:numId w:val="51"/>
        </w:numPr>
        <w:suppressAutoHyphens w:val="0"/>
        <w:spacing w:beforeAutospacing="0" w:after="60"/>
        <w:ind w:left="340" w:hanging="340"/>
        <w:jc w:val="both"/>
        <w:rPr>
          <w:rFonts w:ascii="Calibri" w:hAnsi="Calibri" w:cs="Calibri"/>
          <w:sz w:val="22"/>
          <w:szCs w:val="22"/>
        </w:rPr>
      </w:pPr>
      <w:r w:rsidRPr="00FA4029">
        <w:rPr>
          <w:rFonts w:ascii="Calibri" w:hAnsi="Calibri" w:cs="Calibri"/>
          <w:sz w:val="22"/>
          <w:szCs w:val="22"/>
        </w:rPr>
        <w:t xml:space="preserve">b e r i e   n a   v e d o m i e </w:t>
      </w:r>
    </w:p>
    <w:p w14:paraId="5487BCCD" w14:textId="77777777" w:rsidR="00FA4029" w:rsidRPr="009434F4" w:rsidRDefault="00FA4029" w:rsidP="00FA4029">
      <w:pPr>
        <w:pStyle w:val="Normlnywebov"/>
        <w:spacing w:beforeAutospacing="0" w:after="60"/>
        <w:ind w:left="340"/>
        <w:jc w:val="both"/>
        <w:rPr>
          <w:rFonts w:ascii="Calibri" w:hAnsi="Calibri" w:cs="Calibri"/>
          <w:sz w:val="22"/>
          <w:szCs w:val="22"/>
        </w:rPr>
      </w:pPr>
      <w:r w:rsidRPr="00FA4029">
        <w:rPr>
          <w:rFonts w:ascii="Calibri" w:hAnsi="Calibri" w:cs="Calibri"/>
          <w:sz w:val="22"/>
          <w:szCs w:val="22"/>
        </w:rPr>
        <w:t xml:space="preserve">vzdanie sa Ondreja Bahýla ako člena v Komisii MsZ pre mestské časti a z Výboru mestských častí mesta Banská Bystrica ku </w:t>
      </w:r>
      <w:r w:rsidRPr="009434F4">
        <w:rPr>
          <w:rFonts w:ascii="Calibri" w:hAnsi="Calibri" w:cs="Calibri"/>
          <w:sz w:val="22"/>
          <w:szCs w:val="22"/>
        </w:rPr>
        <w:t>dňu 14.04.2026</w:t>
      </w:r>
    </w:p>
    <w:p w14:paraId="7662E13B" w14:textId="77777777" w:rsidR="00FA4029" w:rsidRDefault="00FA4029" w:rsidP="00FA4029">
      <w:pPr>
        <w:pStyle w:val="Normlnywebov"/>
        <w:numPr>
          <w:ilvl w:val="0"/>
          <w:numId w:val="51"/>
        </w:numPr>
        <w:suppressAutoHyphens w:val="0"/>
        <w:spacing w:beforeAutospacing="0" w:after="60"/>
        <w:ind w:left="340" w:hanging="340"/>
        <w:jc w:val="both"/>
        <w:rPr>
          <w:rFonts w:ascii="Calibri" w:hAnsi="Calibri" w:cs="Calibri"/>
          <w:sz w:val="22"/>
          <w:szCs w:val="22"/>
        </w:rPr>
      </w:pPr>
      <w:r w:rsidRPr="009434F4">
        <w:rPr>
          <w:rFonts w:ascii="Calibri" w:hAnsi="Calibri" w:cs="Calibri"/>
          <w:sz w:val="22"/>
          <w:szCs w:val="22"/>
        </w:rPr>
        <w:t xml:space="preserve">o d v o l á v a </w:t>
      </w:r>
    </w:p>
    <w:p w14:paraId="4A678FB1" w14:textId="77777777" w:rsidR="00FA4029" w:rsidRPr="002A6A15" w:rsidRDefault="00FA4029" w:rsidP="00FA4029">
      <w:pPr>
        <w:pStyle w:val="Normlnywebov"/>
        <w:numPr>
          <w:ilvl w:val="0"/>
          <w:numId w:val="52"/>
        </w:numPr>
        <w:suppressAutoHyphens w:val="0"/>
        <w:spacing w:beforeAutospacing="0" w:after="60"/>
        <w:jc w:val="both"/>
        <w:rPr>
          <w:rFonts w:ascii="Calibri" w:hAnsi="Calibri" w:cs="Calibri"/>
          <w:sz w:val="22"/>
          <w:szCs w:val="22"/>
        </w:rPr>
      </w:pPr>
      <w:r w:rsidRPr="009434F4">
        <w:rPr>
          <w:rFonts w:ascii="Calibri" w:hAnsi="Calibri" w:cs="Calibri"/>
          <w:sz w:val="22"/>
          <w:szCs w:val="22"/>
        </w:rPr>
        <w:t>Ondreja Bahýla, ako člena v </w:t>
      </w:r>
      <w:r>
        <w:rPr>
          <w:rFonts w:ascii="Calibri" w:hAnsi="Calibri" w:cs="Calibri"/>
          <w:sz w:val="22"/>
          <w:szCs w:val="22"/>
        </w:rPr>
        <w:t>K</w:t>
      </w:r>
      <w:r w:rsidRPr="009434F4">
        <w:rPr>
          <w:rFonts w:ascii="Calibri" w:hAnsi="Calibri" w:cs="Calibri"/>
          <w:sz w:val="22"/>
          <w:szCs w:val="22"/>
        </w:rPr>
        <w:t xml:space="preserve">omisii MsZ pre mestské časti a z Výboru mestských častí mesta Banská Bystrica </w:t>
      </w:r>
    </w:p>
    <w:p w14:paraId="02004B80" w14:textId="77777777" w:rsidR="00FA4029" w:rsidRPr="002A6A15" w:rsidRDefault="00FA4029" w:rsidP="00FA4029">
      <w:pPr>
        <w:pStyle w:val="Normlnywebov"/>
        <w:numPr>
          <w:ilvl w:val="0"/>
          <w:numId w:val="52"/>
        </w:numPr>
        <w:suppressAutoHyphens w:val="0"/>
        <w:spacing w:beforeAutospacing="0" w:after="60"/>
        <w:jc w:val="both"/>
        <w:rPr>
          <w:rFonts w:ascii="Calibri" w:hAnsi="Calibri" w:cs="Calibri"/>
          <w:color w:val="000000"/>
          <w:sz w:val="22"/>
          <w:szCs w:val="22"/>
        </w:rPr>
      </w:pPr>
      <w:r>
        <w:rPr>
          <w:rFonts w:ascii="Calibri" w:hAnsi="Calibri" w:cs="Calibri"/>
          <w:color w:val="000000"/>
          <w:sz w:val="22"/>
          <w:szCs w:val="22"/>
        </w:rPr>
        <w:t xml:space="preserve">p. poslankyňu Miriam </w:t>
      </w:r>
      <w:proofErr w:type="spellStart"/>
      <w:r>
        <w:rPr>
          <w:rFonts w:ascii="Calibri" w:hAnsi="Calibri" w:cs="Calibri"/>
          <w:color w:val="000000"/>
          <w:sz w:val="22"/>
          <w:szCs w:val="22"/>
        </w:rPr>
        <w:t>Lapuníkovú</w:t>
      </w:r>
      <w:proofErr w:type="spellEnd"/>
      <w:r>
        <w:rPr>
          <w:rFonts w:ascii="Calibri" w:hAnsi="Calibri" w:cs="Calibri"/>
          <w:color w:val="000000"/>
          <w:sz w:val="22"/>
          <w:szCs w:val="22"/>
        </w:rPr>
        <w:t xml:space="preserve"> z postu predsedníčky Komisie MsZ pre ekonomický rozvoj</w:t>
      </w:r>
    </w:p>
    <w:p w14:paraId="605D2AF1" w14:textId="77777777" w:rsidR="00FA4029" w:rsidRDefault="00FA4029" w:rsidP="00FA4029">
      <w:pPr>
        <w:pStyle w:val="Normlnywebov"/>
        <w:numPr>
          <w:ilvl w:val="0"/>
          <w:numId w:val="51"/>
        </w:numPr>
        <w:suppressAutoHyphens w:val="0"/>
        <w:spacing w:beforeAutospacing="0" w:after="60"/>
        <w:ind w:left="340" w:hanging="340"/>
        <w:jc w:val="both"/>
        <w:rPr>
          <w:rFonts w:ascii="Calibri" w:hAnsi="Calibri" w:cs="Calibri"/>
          <w:color w:val="000000"/>
          <w:sz w:val="22"/>
          <w:szCs w:val="22"/>
        </w:rPr>
      </w:pPr>
      <w:r>
        <w:rPr>
          <w:rFonts w:ascii="Calibri" w:hAnsi="Calibri" w:cs="Calibri"/>
          <w:color w:val="000000"/>
          <w:sz w:val="22"/>
          <w:szCs w:val="22"/>
        </w:rPr>
        <w:t>v o l í</w:t>
      </w:r>
    </w:p>
    <w:p w14:paraId="7145374B" w14:textId="77777777" w:rsidR="00FA4029" w:rsidRDefault="00FA4029" w:rsidP="00FA4029">
      <w:pPr>
        <w:pStyle w:val="Normlnywebov"/>
        <w:numPr>
          <w:ilvl w:val="0"/>
          <w:numId w:val="53"/>
        </w:numPr>
        <w:suppressAutoHyphens w:val="0"/>
        <w:spacing w:beforeAutospacing="0" w:after="60"/>
        <w:jc w:val="both"/>
        <w:rPr>
          <w:rFonts w:ascii="Calibri" w:hAnsi="Calibri" w:cs="Calibri"/>
          <w:color w:val="000000"/>
          <w:sz w:val="22"/>
          <w:szCs w:val="22"/>
        </w:rPr>
      </w:pPr>
      <w:r>
        <w:rPr>
          <w:rFonts w:ascii="Calibri" w:hAnsi="Calibri" w:cs="Calibri"/>
          <w:color w:val="000000"/>
          <w:sz w:val="22"/>
          <w:szCs w:val="22"/>
        </w:rPr>
        <w:t>za predsedu Komisie MsZ pre ekonomický rozvoj p. poslanca Martina Turčana</w:t>
      </w:r>
    </w:p>
    <w:p w14:paraId="07671DA1" w14:textId="77777777" w:rsidR="00FA4029" w:rsidRDefault="00FA4029" w:rsidP="00FA4029">
      <w:pPr>
        <w:pStyle w:val="Normlnywebov"/>
        <w:numPr>
          <w:ilvl w:val="0"/>
          <w:numId w:val="53"/>
        </w:numPr>
        <w:suppressAutoHyphens w:val="0"/>
        <w:spacing w:beforeAutospacing="0" w:after="60"/>
        <w:jc w:val="both"/>
        <w:rPr>
          <w:rFonts w:ascii="Calibri" w:hAnsi="Calibri" w:cs="Calibri"/>
          <w:color w:val="000000"/>
          <w:sz w:val="22"/>
          <w:szCs w:val="22"/>
        </w:rPr>
      </w:pPr>
      <w:r>
        <w:rPr>
          <w:rFonts w:ascii="Calibri" w:hAnsi="Calibri" w:cs="Calibri"/>
          <w:color w:val="000000"/>
          <w:sz w:val="22"/>
          <w:szCs w:val="22"/>
        </w:rPr>
        <w:t>za predsedu Komisie MsZ pre kultúru p. poslanca Patrika Trnku</w:t>
      </w:r>
    </w:p>
    <w:p w14:paraId="19E853D3" w14:textId="77777777" w:rsidR="00FA4029" w:rsidRPr="009434F4" w:rsidRDefault="00FA4029" w:rsidP="00FA4029">
      <w:pPr>
        <w:pStyle w:val="Normlnywebov"/>
        <w:numPr>
          <w:ilvl w:val="0"/>
          <w:numId w:val="53"/>
        </w:numPr>
        <w:suppressAutoHyphens w:val="0"/>
        <w:spacing w:beforeAutospacing="0" w:after="60"/>
        <w:jc w:val="both"/>
        <w:rPr>
          <w:rFonts w:ascii="Calibri" w:hAnsi="Calibri" w:cs="Calibri"/>
          <w:color w:val="000000"/>
          <w:sz w:val="22"/>
          <w:szCs w:val="22"/>
        </w:rPr>
      </w:pPr>
      <w:r>
        <w:rPr>
          <w:rFonts w:ascii="Calibri" w:hAnsi="Calibri" w:cs="Calibri"/>
          <w:color w:val="000000"/>
          <w:sz w:val="22"/>
          <w:szCs w:val="22"/>
        </w:rPr>
        <w:t xml:space="preserve">za členov Komisie MsZ pre výstavbu a technickú infraštruktúru p. poslancov Igora Kašpera a Petra </w:t>
      </w:r>
      <w:proofErr w:type="spellStart"/>
      <w:r>
        <w:rPr>
          <w:rFonts w:ascii="Calibri" w:hAnsi="Calibri" w:cs="Calibri"/>
          <w:color w:val="000000"/>
          <w:sz w:val="22"/>
          <w:szCs w:val="22"/>
        </w:rPr>
        <w:t>Gogolu</w:t>
      </w:r>
      <w:proofErr w:type="spellEnd"/>
    </w:p>
    <w:p w14:paraId="5087CF6F" w14:textId="77777777" w:rsidR="009D55D0" w:rsidRPr="00793A07" w:rsidRDefault="009D55D0">
      <w:pPr>
        <w:spacing w:after="60"/>
        <w:ind w:left="1429"/>
        <w:jc w:val="both"/>
        <w:rPr>
          <w:rFonts w:ascii="Calibri" w:eastAsia="Times New Roman" w:hAnsi="Calibri" w:cs="Calibri"/>
          <w:color w:val="EE0000"/>
          <w:lang w:eastAsia="ar-SA"/>
        </w:rPr>
      </w:pPr>
    </w:p>
    <w:p w14:paraId="7E0B749D" w14:textId="77777777" w:rsidR="00A42079" w:rsidRPr="00793A07" w:rsidRDefault="00A42079">
      <w:pPr>
        <w:spacing w:after="60"/>
        <w:ind w:left="1429"/>
        <w:jc w:val="both"/>
        <w:rPr>
          <w:rFonts w:ascii="Calibri" w:eastAsia="Times New Roman" w:hAnsi="Calibri" w:cs="Calibri"/>
          <w:color w:val="EE0000"/>
          <w:lang w:eastAsia="ar-SA"/>
        </w:rPr>
      </w:pPr>
    </w:p>
    <w:p w14:paraId="3AF224BB" w14:textId="2B096E88" w:rsidR="009D55D0" w:rsidRPr="00793A07" w:rsidRDefault="009D55D0" w:rsidP="009D55D0">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A42079" w:rsidRPr="00793A07">
        <w:rPr>
          <w:rFonts w:asciiTheme="minorHAnsi" w:hAnsiTheme="minorHAnsi" w:cstheme="minorHAnsi"/>
          <w:b/>
          <w:sz w:val="28"/>
          <w:szCs w:val="28"/>
          <w:u w:val="single"/>
        </w:rPr>
        <w:t>25</w:t>
      </w:r>
      <w:r w:rsidRPr="00793A07">
        <w:rPr>
          <w:rFonts w:asciiTheme="minorHAnsi" w:hAnsiTheme="minorHAnsi" w:cstheme="minorHAnsi"/>
          <w:b/>
          <w:sz w:val="28"/>
          <w:szCs w:val="28"/>
          <w:u w:val="single"/>
        </w:rPr>
        <w:t>:</w:t>
      </w:r>
    </w:p>
    <w:p w14:paraId="783A907D" w14:textId="77777777" w:rsidR="00A42079" w:rsidRPr="00793A07" w:rsidRDefault="00A42079" w:rsidP="009D55D0">
      <w:pPr>
        <w:pStyle w:val="Normlnywebov"/>
        <w:spacing w:beforeAutospacing="0" w:after="0" w:line="276" w:lineRule="auto"/>
        <w:jc w:val="both"/>
        <w:rPr>
          <w:rFonts w:asciiTheme="minorHAnsi" w:hAnsiTheme="minorHAnsi" w:cstheme="minorHAnsi"/>
          <w:b/>
        </w:rPr>
      </w:pPr>
      <w:r w:rsidRPr="00793A07">
        <w:rPr>
          <w:rFonts w:asciiTheme="minorHAnsi" w:hAnsiTheme="minorHAnsi" w:cstheme="minorHAnsi"/>
          <w:b/>
        </w:rPr>
        <w:t>Správa hlavného kontrolóra o výsledku kontroly č. 2/2026 - Kontrola stavu prevádzky dopravných prostriedkov v zmysle Smernice MSP VP-2/2022 na používanie dopravných prostriedkov Mestskej polície Banská Bystrica za obdobie október— december 2025</w:t>
      </w:r>
    </w:p>
    <w:p w14:paraId="747EF133" w14:textId="704DEAEE" w:rsidR="009D55D0" w:rsidRPr="00793A07" w:rsidRDefault="009D55D0" w:rsidP="009D55D0">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PhDr. Ivan Holík, hlavný kontrolór mesta</w:t>
      </w:r>
    </w:p>
    <w:p w14:paraId="44F82CEF" w14:textId="77777777" w:rsidR="009D55D0" w:rsidRPr="00793A07" w:rsidRDefault="009D55D0" w:rsidP="009D55D0">
      <w:pPr>
        <w:pStyle w:val="Normlnywebov"/>
        <w:spacing w:beforeAutospacing="0" w:after="0" w:line="276" w:lineRule="auto"/>
        <w:jc w:val="both"/>
        <w:rPr>
          <w:rFonts w:asciiTheme="minorHAnsi" w:hAnsiTheme="minorHAnsi" w:cstheme="minorHAnsi"/>
          <w:sz w:val="22"/>
          <w:szCs w:val="22"/>
        </w:rPr>
      </w:pPr>
    </w:p>
    <w:p w14:paraId="4E633FEF" w14:textId="19022FD9" w:rsidR="007C4CDC" w:rsidRDefault="009D55D0" w:rsidP="009D55D0">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Materiál uviedol PhDr. Ivan Holík, hlavný kontrolór mesta.</w:t>
      </w:r>
    </w:p>
    <w:p w14:paraId="25110415" w14:textId="77777777" w:rsidR="00D70BE5" w:rsidRDefault="00D70BE5" w:rsidP="007C4CDC">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2836AE8F" w14:textId="622AF54A" w:rsidR="007C4CDC" w:rsidRPr="00F95694" w:rsidRDefault="007C4CDC" w:rsidP="007C4CDC">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F95694">
        <w:rPr>
          <w:rFonts w:asciiTheme="minorHAnsi" w:eastAsia="Times New Roman" w:hAnsiTheme="minorHAnsi" w:cstheme="minorHAnsi"/>
          <w:spacing w:val="8"/>
          <w:sz w:val="22"/>
          <w:szCs w:val="22"/>
          <w:lang w:val="sk-SK"/>
        </w:rPr>
        <w:t>K uvedenému bodu nebola žiadna rozprava.</w:t>
      </w:r>
    </w:p>
    <w:p w14:paraId="2BC7062D" w14:textId="77777777" w:rsidR="00B2223A" w:rsidRPr="00793A07" w:rsidRDefault="00B2223A" w:rsidP="009D55D0">
      <w:pPr>
        <w:spacing w:after="0" w:line="276" w:lineRule="auto"/>
        <w:jc w:val="both"/>
        <w:rPr>
          <w:color w:val="EE0000"/>
        </w:rPr>
      </w:pPr>
    </w:p>
    <w:p w14:paraId="5B5B69F5" w14:textId="12DB1D0E" w:rsidR="009D55D0" w:rsidRPr="00931315" w:rsidRDefault="009D55D0" w:rsidP="009D55D0">
      <w:pPr>
        <w:spacing w:after="0" w:line="276" w:lineRule="auto"/>
        <w:jc w:val="both"/>
        <w:rPr>
          <w:rFonts w:eastAsia="Times New Roman" w:cstheme="minorHAnsi"/>
          <w:b/>
          <w:spacing w:val="8"/>
          <w:lang w:eastAsia="ar-SA"/>
        </w:rPr>
      </w:pPr>
      <w:r w:rsidRPr="00931315">
        <w:rPr>
          <w:rFonts w:eastAsia="Times New Roman" w:cstheme="minorHAnsi"/>
          <w:b/>
          <w:spacing w:val="8"/>
          <w:lang w:eastAsia="ar-SA"/>
        </w:rPr>
        <w:t xml:space="preserve">Hlasovanie číslo </w:t>
      </w:r>
      <w:r w:rsidR="00931315" w:rsidRPr="00931315">
        <w:rPr>
          <w:rFonts w:eastAsia="Times New Roman" w:cstheme="minorHAnsi"/>
          <w:b/>
          <w:spacing w:val="8"/>
          <w:lang w:eastAsia="ar-SA"/>
        </w:rPr>
        <w:t>59</w:t>
      </w:r>
      <w:r w:rsidRPr="00931315">
        <w:rPr>
          <w:rFonts w:eastAsia="Times New Roman" w:cstheme="minorHAnsi"/>
          <w:b/>
          <w:spacing w:val="8"/>
          <w:lang w:eastAsia="ar-SA"/>
        </w:rPr>
        <w:t>: návrh písomne predložený</w:t>
      </w:r>
    </w:p>
    <w:p w14:paraId="5CFCC923" w14:textId="10C56915" w:rsidR="009D55D0" w:rsidRPr="00931315" w:rsidRDefault="009D55D0" w:rsidP="009D55D0">
      <w:pPr>
        <w:spacing w:after="0" w:line="276" w:lineRule="auto"/>
        <w:jc w:val="both"/>
        <w:rPr>
          <w:rFonts w:eastAsia="Times New Roman" w:cstheme="minorHAnsi"/>
          <w:b/>
          <w:spacing w:val="8"/>
          <w:lang w:eastAsia="ar-SA"/>
        </w:rPr>
      </w:pPr>
      <w:r w:rsidRPr="00931315">
        <w:rPr>
          <w:rFonts w:eastAsia="Times New Roman" w:cstheme="minorHAnsi"/>
          <w:b/>
          <w:spacing w:val="8"/>
          <w:lang w:eastAsia="ar-SA"/>
        </w:rPr>
        <w:t xml:space="preserve">Počet prítomných: </w:t>
      </w:r>
      <w:r w:rsidR="00931315" w:rsidRPr="00931315">
        <w:rPr>
          <w:rFonts w:eastAsia="Times New Roman" w:cstheme="minorHAnsi"/>
          <w:b/>
          <w:spacing w:val="8"/>
          <w:lang w:eastAsia="ar-SA"/>
        </w:rPr>
        <w:t>18</w:t>
      </w:r>
      <w:r w:rsidRPr="00931315">
        <w:rPr>
          <w:rFonts w:eastAsia="Times New Roman" w:cstheme="minorHAnsi"/>
          <w:b/>
          <w:spacing w:val="8"/>
          <w:lang w:eastAsia="ar-SA"/>
        </w:rPr>
        <w:t xml:space="preserve">   Za: </w:t>
      </w:r>
      <w:r w:rsidR="00931315" w:rsidRPr="00931315">
        <w:rPr>
          <w:rFonts w:eastAsia="Times New Roman" w:cstheme="minorHAnsi"/>
          <w:b/>
          <w:spacing w:val="8"/>
          <w:lang w:eastAsia="ar-SA"/>
        </w:rPr>
        <w:t>18</w:t>
      </w:r>
      <w:r w:rsidRPr="00931315">
        <w:rPr>
          <w:rFonts w:eastAsia="Times New Roman" w:cstheme="minorHAnsi"/>
          <w:b/>
          <w:spacing w:val="8"/>
          <w:lang w:eastAsia="ar-SA"/>
        </w:rPr>
        <w:t xml:space="preserve">    Proti: 0     Zdržalo sa: </w:t>
      </w:r>
      <w:r w:rsidR="00686A88" w:rsidRPr="00931315">
        <w:rPr>
          <w:rFonts w:eastAsia="Times New Roman" w:cstheme="minorHAnsi"/>
          <w:b/>
          <w:spacing w:val="8"/>
          <w:lang w:eastAsia="ar-SA"/>
        </w:rPr>
        <w:t>0</w:t>
      </w:r>
      <w:r w:rsidRPr="00931315">
        <w:rPr>
          <w:rFonts w:eastAsia="Times New Roman" w:cstheme="minorHAnsi"/>
          <w:b/>
          <w:spacing w:val="8"/>
          <w:lang w:eastAsia="ar-SA"/>
        </w:rPr>
        <w:t xml:space="preserve">     Nehlasovalo: </w:t>
      </w:r>
      <w:r w:rsidR="00686A88" w:rsidRPr="00931315">
        <w:rPr>
          <w:rFonts w:eastAsia="Times New Roman" w:cstheme="minorHAnsi"/>
          <w:b/>
          <w:spacing w:val="8"/>
          <w:lang w:eastAsia="ar-SA"/>
        </w:rPr>
        <w:t>0</w:t>
      </w:r>
    </w:p>
    <w:p w14:paraId="3A7CBE40" w14:textId="658DE853" w:rsidR="009D55D0" w:rsidRPr="00165840" w:rsidRDefault="009D55D0" w:rsidP="009D55D0">
      <w:pPr>
        <w:spacing w:after="0" w:line="276" w:lineRule="auto"/>
        <w:jc w:val="both"/>
        <w:rPr>
          <w:rFonts w:eastAsia="Times New Roman" w:cstheme="minorHAnsi"/>
          <w:b/>
          <w:spacing w:val="8"/>
          <w:lang w:eastAsia="ar-SA"/>
        </w:rPr>
      </w:pPr>
      <w:r w:rsidRPr="00931315">
        <w:rPr>
          <w:rFonts w:eastAsia="Times New Roman" w:cstheme="minorHAnsi"/>
          <w:b/>
          <w:spacing w:val="8"/>
          <w:lang w:eastAsia="ar-SA"/>
        </w:rPr>
        <w:t>Návrh bol schválený.</w:t>
      </w:r>
    </w:p>
    <w:p w14:paraId="5E9B69FA" w14:textId="78A724AB" w:rsidR="009D55D0" w:rsidRPr="00931315" w:rsidRDefault="009D55D0" w:rsidP="009D55D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931315">
        <w:rPr>
          <w:rFonts w:asciiTheme="minorHAnsi" w:eastAsia="Times New Roman" w:hAnsiTheme="minorHAnsi" w:cstheme="minorHAnsi"/>
          <w:b/>
          <w:bCs/>
          <w:spacing w:val="8"/>
          <w:position w:val="2"/>
          <w:sz w:val="22"/>
          <w:szCs w:val="22"/>
          <w:u w:val="single"/>
          <w:lang w:val="sk-SK"/>
        </w:rPr>
        <w:lastRenderedPageBreak/>
        <w:t xml:space="preserve">U z n e s e n i e   č í s l o  </w:t>
      </w:r>
      <w:r w:rsidR="0043788C" w:rsidRPr="00931315">
        <w:rPr>
          <w:rFonts w:asciiTheme="minorHAnsi" w:eastAsia="Times New Roman" w:hAnsiTheme="minorHAnsi" w:cstheme="minorHAnsi"/>
          <w:b/>
          <w:bCs/>
          <w:spacing w:val="8"/>
          <w:position w:val="2"/>
          <w:sz w:val="22"/>
          <w:szCs w:val="22"/>
          <w:u w:val="single"/>
          <w:lang w:val="sk-SK"/>
        </w:rPr>
        <w:t>8</w:t>
      </w:r>
      <w:r w:rsidR="00931315" w:rsidRPr="00931315">
        <w:rPr>
          <w:rFonts w:asciiTheme="minorHAnsi" w:eastAsia="Times New Roman" w:hAnsiTheme="minorHAnsi" w:cstheme="minorHAnsi"/>
          <w:b/>
          <w:bCs/>
          <w:spacing w:val="8"/>
          <w:position w:val="2"/>
          <w:sz w:val="22"/>
          <w:szCs w:val="22"/>
          <w:u w:val="single"/>
          <w:lang w:val="sk-SK"/>
        </w:rPr>
        <w:t>59</w:t>
      </w:r>
      <w:r w:rsidRPr="00931315">
        <w:rPr>
          <w:rFonts w:asciiTheme="minorHAnsi" w:eastAsia="Times New Roman" w:hAnsiTheme="minorHAnsi" w:cstheme="minorHAnsi"/>
          <w:b/>
          <w:bCs/>
          <w:spacing w:val="8"/>
          <w:position w:val="2"/>
          <w:sz w:val="22"/>
          <w:szCs w:val="22"/>
          <w:u w:val="single"/>
          <w:lang w:val="sk-SK"/>
        </w:rPr>
        <w:t>/202</w:t>
      </w:r>
      <w:r w:rsidR="0043788C" w:rsidRPr="00931315">
        <w:rPr>
          <w:rFonts w:asciiTheme="minorHAnsi" w:eastAsia="Times New Roman" w:hAnsiTheme="minorHAnsi" w:cstheme="minorHAnsi"/>
          <w:b/>
          <w:bCs/>
          <w:spacing w:val="8"/>
          <w:position w:val="2"/>
          <w:sz w:val="22"/>
          <w:szCs w:val="22"/>
          <w:u w:val="single"/>
          <w:lang w:val="sk-SK"/>
        </w:rPr>
        <w:t>6</w:t>
      </w:r>
      <w:r w:rsidRPr="00931315">
        <w:rPr>
          <w:rFonts w:asciiTheme="minorHAnsi" w:eastAsia="Times New Roman" w:hAnsiTheme="minorHAnsi" w:cstheme="minorHAnsi"/>
          <w:b/>
          <w:bCs/>
          <w:spacing w:val="8"/>
          <w:position w:val="2"/>
          <w:sz w:val="22"/>
          <w:szCs w:val="22"/>
          <w:u w:val="single"/>
          <w:lang w:val="sk-SK"/>
        </w:rPr>
        <w:t>- MsZ:</w:t>
      </w:r>
    </w:p>
    <w:p w14:paraId="0B3D75AA" w14:textId="77777777" w:rsidR="009D55D0" w:rsidRPr="00931315" w:rsidRDefault="009D55D0" w:rsidP="009D55D0">
      <w:pPr>
        <w:spacing w:after="0" w:line="360" w:lineRule="auto"/>
        <w:jc w:val="both"/>
        <w:rPr>
          <w:rFonts w:cstheme="minorHAnsi"/>
        </w:rPr>
      </w:pPr>
      <w:r w:rsidRPr="00931315">
        <w:rPr>
          <w:rFonts w:cstheme="minorHAnsi"/>
        </w:rPr>
        <w:t>Mestské zastupiteľstvo v Banskej Bystrici</w:t>
      </w:r>
    </w:p>
    <w:p w14:paraId="5E7C8BC4" w14:textId="77777777" w:rsidR="0043788C" w:rsidRPr="00931315" w:rsidRDefault="0043788C" w:rsidP="00FD1D19">
      <w:pPr>
        <w:pStyle w:val="Odsekzoznamu"/>
        <w:widowControl w:val="0"/>
        <w:numPr>
          <w:ilvl w:val="2"/>
          <w:numId w:val="7"/>
        </w:numPr>
        <w:tabs>
          <w:tab w:val="clear" w:pos="2160"/>
        </w:tabs>
        <w:spacing w:after="60" w:line="240" w:lineRule="auto"/>
        <w:ind w:left="340" w:hanging="227"/>
        <w:contextualSpacing w:val="0"/>
        <w:jc w:val="both"/>
        <w:textAlignment w:val="baseline"/>
        <w:rPr>
          <w:rFonts w:cs="Calibri"/>
        </w:rPr>
      </w:pPr>
      <w:r w:rsidRPr="00931315">
        <w:rPr>
          <w:rFonts w:cs="Calibri"/>
        </w:rPr>
        <w:t>b e r i e   n a   v e d o m i e</w:t>
      </w:r>
    </w:p>
    <w:p w14:paraId="0A2C68EE" w14:textId="77777777" w:rsidR="00931315" w:rsidRDefault="00931315" w:rsidP="00FD1D19">
      <w:pPr>
        <w:pStyle w:val="Standard"/>
        <w:numPr>
          <w:ilvl w:val="0"/>
          <w:numId w:val="7"/>
        </w:numPr>
        <w:spacing w:after="60"/>
        <w:jc w:val="both"/>
        <w:rPr>
          <w:rFonts w:ascii="Calibri" w:hAnsi="Calibri" w:cs="Calibri"/>
          <w:sz w:val="22"/>
          <w:szCs w:val="22"/>
        </w:rPr>
      </w:pPr>
      <w:r>
        <w:rPr>
          <w:rFonts w:ascii="Calibri" w:hAnsi="Calibri" w:cs="Calibri"/>
          <w:sz w:val="22"/>
          <w:szCs w:val="22"/>
        </w:rPr>
        <w:t xml:space="preserve">Správu hlavného kontrolóra o výsledku  kontroly č. 2/2026 - </w:t>
      </w:r>
      <w:r>
        <w:rPr>
          <w:rFonts w:ascii="Calibri" w:eastAsia="Tahoma" w:hAnsi="Calibri" w:cs="Calibri"/>
          <w:sz w:val="22"/>
          <w:szCs w:val="22"/>
        </w:rPr>
        <w:t>Kontrola</w:t>
      </w:r>
      <w:r>
        <w:rPr>
          <w:rFonts w:ascii="Calibri" w:hAnsi="Calibri" w:cs="Calibri"/>
          <w:sz w:val="22"/>
          <w:szCs w:val="22"/>
        </w:rPr>
        <w:t xml:space="preserve"> stavu prevádzky dopravných prostriedkov v zmysle Smernice MSP VP-2/2022 na používanie dopravných prostriedkov Mestskej polície Banská Bystrica za obdobie október – december 2025</w:t>
      </w:r>
    </w:p>
    <w:p w14:paraId="15FFC343" w14:textId="77777777" w:rsidR="00237625" w:rsidRPr="00793A07" w:rsidRDefault="00237625">
      <w:pPr>
        <w:spacing w:after="0"/>
        <w:ind w:left="360"/>
        <w:rPr>
          <w:rFonts w:ascii="Calibri" w:hAnsi="Calibri" w:cs="Calibri"/>
          <w:color w:val="EE0000"/>
        </w:rPr>
      </w:pPr>
    </w:p>
    <w:p w14:paraId="4DA972C8" w14:textId="77777777" w:rsidR="00242865" w:rsidRDefault="00242865">
      <w:pPr>
        <w:spacing w:after="0"/>
        <w:ind w:left="360"/>
        <w:rPr>
          <w:rFonts w:ascii="Calibri" w:hAnsi="Calibri" w:cs="Calibri"/>
          <w:color w:val="EE0000"/>
        </w:rPr>
      </w:pPr>
    </w:p>
    <w:p w14:paraId="2E64E8AC" w14:textId="77777777" w:rsidR="00820568" w:rsidRPr="00793A07" w:rsidRDefault="00820568">
      <w:pPr>
        <w:spacing w:after="0"/>
        <w:ind w:left="360"/>
        <w:rPr>
          <w:rFonts w:ascii="Calibri" w:hAnsi="Calibri" w:cs="Calibri"/>
          <w:color w:val="EE0000"/>
        </w:rPr>
      </w:pPr>
    </w:p>
    <w:p w14:paraId="18A8A606" w14:textId="734CF2B5" w:rsidR="00832643" w:rsidRPr="00793A07" w:rsidRDefault="00832643" w:rsidP="00832643">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A42079" w:rsidRPr="00793A07">
        <w:rPr>
          <w:rFonts w:asciiTheme="minorHAnsi" w:hAnsiTheme="minorHAnsi" w:cstheme="minorHAnsi"/>
          <w:b/>
          <w:sz w:val="28"/>
          <w:szCs w:val="28"/>
          <w:u w:val="single"/>
        </w:rPr>
        <w:t>26</w:t>
      </w:r>
      <w:r w:rsidRPr="00793A07">
        <w:rPr>
          <w:rFonts w:asciiTheme="minorHAnsi" w:hAnsiTheme="minorHAnsi" w:cstheme="minorHAnsi"/>
          <w:b/>
          <w:sz w:val="28"/>
          <w:szCs w:val="28"/>
          <w:u w:val="single"/>
        </w:rPr>
        <w:t>:</w:t>
      </w:r>
    </w:p>
    <w:p w14:paraId="372EC93F" w14:textId="45C02A8D" w:rsidR="00A42079" w:rsidRPr="00793A07" w:rsidRDefault="00A42079" w:rsidP="00832643">
      <w:pPr>
        <w:pStyle w:val="Normlnywebov"/>
        <w:spacing w:beforeAutospacing="0" w:after="0" w:line="276" w:lineRule="auto"/>
        <w:jc w:val="both"/>
        <w:rPr>
          <w:rFonts w:asciiTheme="minorHAnsi" w:hAnsiTheme="minorHAnsi" w:cstheme="minorHAnsi"/>
          <w:b/>
          <w:bCs/>
        </w:rPr>
      </w:pPr>
      <w:r w:rsidRPr="00793A07">
        <w:rPr>
          <w:rFonts w:asciiTheme="minorHAnsi" w:hAnsiTheme="minorHAnsi" w:cstheme="minorHAnsi"/>
          <w:b/>
          <w:bCs/>
        </w:rPr>
        <w:t>Správa hlavného kontrolóra o výsledku kontroly č. 3/2026 — Kontrola plnenia prijatých opatrení na odstránenie nedostatkov zistených pri kontrole č. 18/2023 — kontroly prijatých opatrení na odstránenie nedostatkov zistených pri kontrole č. 10/2022 — kontroly verejného obstarávania vykonaného v</w:t>
      </w:r>
      <w:r w:rsidR="007C4CDC">
        <w:rPr>
          <w:rFonts w:asciiTheme="minorHAnsi" w:hAnsiTheme="minorHAnsi" w:cstheme="minorHAnsi"/>
          <w:b/>
          <w:bCs/>
        </w:rPr>
        <w:t> </w:t>
      </w:r>
      <w:r w:rsidRPr="00793A07">
        <w:rPr>
          <w:rFonts w:asciiTheme="minorHAnsi" w:hAnsiTheme="minorHAnsi" w:cstheme="minorHAnsi"/>
          <w:b/>
          <w:bCs/>
        </w:rPr>
        <w:t>zmysle</w:t>
      </w:r>
      <w:r w:rsidR="007C4CDC">
        <w:rPr>
          <w:rFonts w:asciiTheme="minorHAnsi" w:hAnsiTheme="minorHAnsi" w:cstheme="minorHAnsi"/>
          <w:b/>
          <w:bCs/>
        </w:rPr>
        <w:t xml:space="preserve"> §</w:t>
      </w:r>
      <w:r w:rsidRPr="00793A07">
        <w:rPr>
          <w:rFonts w:asciiTheme="minorHAnsi" w:hAnsiTheme="minorHAnsi" w:cstheme="minorHAnsi"/>
          <w:b/>
          <w:bCs/>
        </w:rPr>
        <w:t xml:space="preserve"> 117 zákona o verejnom obstarávaní v Základnej škole s materskou školou Jána </w:t>
      </w:r>
      <w:proofErr w:type="spellStart"/>
      <w:r w:rsidRPr="00793A07">
        <w:rPr>
          <w:rFonts w:asciiTheme="minorHAnsi" w:hAnsiTheme="minorHAnsi" w:cstheme="minorHAnsi"/>
          <w:b/>
          <w:bCs/>
        </w:rPr>
        <w:t>Bakossa</w:t>
      </w:r>
      <w:proofErr w:type="spellEnd"/>
    </w:p>
    <w:p w14:paraId="2CD1D91F" w14:textId="60124004" w:rsidR="00832643" w:rsidRPr="00793A07" w:rsidRDefault="00832643" w:rsidP="00832643">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PhDr. Ivan Holík, hlavný kontrolór mesta</w:t>
      </w:r>
    </w:p>
    <w:p w14:paraId="0983544B" w14:textId="77777777" w:rsidR="00832643" w:rsidRPr="00793A07" w:rsidRDefault="00832643" w:rsidP="00832643">
      <w:pPr>
        <w:pStyle w:val="Normlnywebov"/>
        <w:spacing w:beforeAutospacing="0" w:after="0" w:line="276" w:lineRule="auto"/>
        <w:jc w:val="both"/>
        <w:rPr>
          <w:rFonts w:asciiTheme="minorHAnsi" w:hAnsiTheme="minorHAnsi" w:cstheme="minorHAnsi"/>
          <w:sz w:val="22"/>
          <w:szCs w:val="22"/>
        </w:rPr>
      </w:pPr>
    </w:p>
    <w:p w14:paraId="0E456ACC" w14:textId="77777777" w:rsidR="00832643" w:rsidRPr="00793A07" w:rsidRDefault="00832643" w:rsidP="00832643">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Materiál uviedol PhDr. Ivan Holík, hlavný kontrolór mesta.</w:t>
      </w:r>
    </w:p>
    <w:p w14:paraId="12EB9364" w14:textId="77777777" w:rsidR="007C4CDC" w:rsidRDefault="007C4CDC" w:rsidP="007C4CDC">
      <w:pPr>
        <w:pStyle w:val="Obsahrmca"/>
        <w:spacing w:after="0" w:line="276" w:lineRule="auto"/>
        <w:jc w:val="both"/>
        <w:rPr>
          <w:rFonts w:asciiTheme="minorHAnsi" w:hAnsiTheme="minorHAnsi" w:cstheme="minorHAnsi"/>
          <w:sz w:val="22"/>
          <w:szCs w:val="22"/>
        </w:rPr>
      </w:pPr>
    </w:p>
    <w:p w14:paraId="72820E8F" w14:textId="77777777" w:rsidR="007C4CDC" w:rsidRPr="00F95694" w:rsidRDefault="007C4CDC" w:rsidP="007C4CDC">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F95694">
        <w:rPr>
          <w:rFonts w:asciiTheme="minorHAnsi" w:eastAsia="Times New Roman" w:hAnsiTheme="minorHAnsi" w:cstheme="minorHAnsi"/>
          <w:spacing w:val="8"/>
          <w:sz w:val="22"/>
          <w:szCs w:val="22"/>
          <w:lang w:val="sk-SK"/>
        </w:rPr>
        <w:t>K uvedenému bodu nebola žiadna rozprava.</w:t>
      </w:r>
    </w:p>
    <w:p w14:paraId="1EEBC40D" w14:textId="77777777" w:rsidR="00C3777E" w:rsidRPr="00793A07" w:rsidRDefault="00C3777E" w:rsidP="00832643">
      <w:pPr>
        <w:spacing w:after="0" w:line="276" w:lineRule="auto"/>
        <w:jc w:val="both"/>
        <w:rPr>
          <w:color w:val="EE0000"/>
        </w:rPr>
      </w:pPr>
    </w:p>
    <w:p w14:paraId="165F9062" w14:textId="32AB3DA6" w:rsidR="00832643" w:rsidRPr="003B6460" w:rsidRDefault="00832643" w:rsidP="00832643">
      <w:pPr>
        <w:spacing w:after="0" w:line="276" w:lineRule="auto"/>
        <w:jc w:val="both"/>
        <w:rPr>
          <w:rFonts w:eastAsia="Times New Roman" w:cstheme="minorHAnsi"/>
          <w:b/>
          <w:spacing w:val="8"/>
          <w:lang w:eastAsia="ar-SA"/>
        </w:rPr>
      </w:pPr>
      <w:r w:rsidRPr="003B6460">
        <w:rPr>
          <w:rFonts w:eastAsia="Times New Roman" w:cstheme="minorHAnsi"/>
          <w:b/>
          <w:spacing w:val="8"/>
          <w:lang w:eastAsia="ar-SA"/>
        </w:rPr>
        <w:t xml:space="preserve">Hlasovanie číslo </w:t>
      </w:r>
      <w:r w:rsidR="003B6460" w:rsidRPr="003B6460">
        <w:rPr>
          <w:rFonts w:eastAsia="Times New Roman" w:cstheme="minorHAnsi"/>
          <w:b/>
          <w:spacing w:val="8"/>
          <w:lang w:eastAsia="ar-SA"/>
        </w:rPr>
        <w:t>60</w:t>
      </w:r>
      <w:r w:rsidRPr="003B6460">
        <w:rPr>
          <w:rFonts w:eastAsia="Times New Roman" w:cstheme="minorHAnsi"/>
          <w:b/>
          <w:spacing w:val="8"/>
          <w:lang w:eastAsia="ar-SA"/>
        </w:rPr>
        <w:t>: návrh písomne predložený</w:t>
      </w:r>
    </w:p>
    <w:p w14:paraId="6B32AF1B" w14:textId="310EE7A3" w:rsidR="00832643" w:rsidRPr="003B6460" w:rsidRDefault="00832643" w:rsidP="00832643">
      <w:pPr>
        <w:spacing w:after="0" w:line="276" w:lineRule="auto"/>
        <w:jc w:val="both"/>
        <w:rPr>
          <w:rFonts w:eastAsia="Times New Roman" w:cstheme="minorHAnsi"/>
          <w:b/>
          <w:spacing w:val="8"/>
          <w:lang w:eastAsia="ar-SA"/>
        </w:rPr>
      </w:pPr>
      <w:r w:rsidRPr="003B6460">
        <w:rPr>
          <w:rFonts w:eastAsia="Times New Roman" w:cstheme="minorHAnsi"/>
          <w:b/>
          <w:spacing w:val="8"/>
          <w:lang w:eastAsia="ar-SA"/>
        </w:rPr>
        <w:t xml:space="preserve">Počet prítomných: </w:t>
      </w:r>
      <w:r w:rsidR="003B6460" w:rsidRPr="003B6460">
        <w:rPr>
          <w:rFonts w:eastAsia="Times New Roman" w:cstheme="minorHAnsi"/>
          <w:b/>
          <w:spacing w:val="8"/>
          <w:lang w:eastAsia="ar-SA"/>
        </w:rPr>
        <w:t>17</w:t>
      </w:r>
      <w:r w:rsidRPr="003B6460">
        <w:rPr>
          <w:rFonts w:eastAsia="Times New Roman" w:cstheme="minorHAnsi"/>
          <w:b/>
          <w:spacing w:val="8"/>
          <w:lang w:eastAsia="ar-SA"/>
        </w:rPr>
        <w:t xml:space="preserve">    Za: </w:t>
      </w:r>
      <w:r w:rsidR="003B6460" w:rsidRPr="003B6460">
        <w:rPr>
          <w:rFonts w:eastAsia="Times New Roman" w:cstheme="minorHAnsi"/>
          <w:b/>
          <w:spacing w:val="8"/>
          <w:lang w:eastAsia="ar-SA"/>
        </w:rPr>
        <w:t>16</w:t>
      </w:r>
      <w:r w:rsidRPr="003B6460">
        <w:rPr>
          <w:rFonts w:eastAsia="Times New Roman" w:cstheme="minorHAnsi"/>
          <w:b/>
          <w:spacing w:val="8"/>
          <w:lang w:eastAsia="ar-SA"/>
        </w:rPr>
        <w:t xml:space="preserve">    Proti: 0     Zdržalo sa: 0     Nehlasovalo: </w:t>
      </w:r>
      <w:r w:rsidR="003B6460" w:rsidRPr="003B6460">
        <w:rPr>
          <w:rFonts w:eastAsia="Times New Roman" w:cstheme="minorHAnsi"/>
          <w:b/>
          <w:spacing w:val="8"/>
          <w:lang w:eastAsia="ar-SA"/>
        </w:rPr>
        <w:t>1</w:t>
      </w:r>
    </w:p>
    <w:p w14:paraId="12747ECB" w14:textId="77777777" w:rsidR="00832643" w:rsidRPr="003B6460" w:rsidRDefault="00832643" w:rsidP="00832643">
      <w:pPr>
        <w:spacing w:after="0" w:line="276" w:lineRule="auto"/>
        <w:jc w:val="both"/>
        <w:rPr>
          <w:rFonts w:eastAsia="Times New Roman" w:cstheme="minorHAnsi"/>
          <w:b/>
          <w:spacing w:val="8"/>
          <w:lang w:eastAsia="ar-SA"/>
        </w:rPr>
      </w:pPr>
      <w:r w:rsidRPr="003B6460">
        <w:rPr>
          <w:rFonts w:eastAsia="Times New Roman" w:cstheme="minorHAnsi"/>
          <w:b/>
          <w:spacing w:val="8"/>
          <w:lang w:eastAsia="ar-SA"/>
        </w:rPr>
        <w:t>Návrh bol schválený.</w:t>
      </w:r>
    </w:p>
    <w:p w14:paraId="1A30FF73" w14:textId="77777777" w:rsidR="00832643" w:rsidRPr="003B6460" w:rsidRDefault="00832643" w:rsidP="00832643">
      <w:pPr>
        <w:spacing w:after="0" w:line="276" w:lineRule="auto"/>
        <w:jc w:val="both"/>
        <w:rPr>
          <w:rFonts w:eastAsia="Tahoma" w:cstheme="minorHAnsi"/>
          <w:b/>
          <w:bCs/>
          <w:u w:val="single"/>
          <w:lang w:eastAsia="sk-SK" w:bidi="sk-SK"/>
        </w:rPr>
      </w:pPr>
    </w:p>
    <w:p w14:paraId="64C4A01D" w14:textId="5D3CE1F3" w:rsidR="00832643" w:rsidRPr="003B6460" w:rsidRDefault="00832643" w:rsidP="00832643">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3B6460">
        <w:rPr>
          <w:rFonts w:asciiTheme="minorHAnsi" w:eastAsia="Times New Roman" w:hAnsiTheme="minorHAnsi" w:cstheme="minorHAnsi"/>
          <w:b/>
          <w:bCs/>
          <w:spacing w:val="8"/>
          <w:position w:val="2"/>
          <w:sz w:val="22"/>
          <w:szCs w:val="22"/>
          <w:u w:val="single"/>
          <w:lang w:val="sk-SK"/>
        </w:rPr>
        <w:t xml:space="preserve">U z n e s e n i e   č í s l o  </w:t>
      </w:r>
      <w:r w:rsidR="0043788C" w:rsidRPr="003B6460">
        <w:rPr>
          <w:rFonts w:asciiTheme="minorHAnsi" w:eastAsia="Times New Roman" w:hAnsiTheme="minorHAnsi" w:cstheme="minorHAnsi"/>
          <w:b/>
          <w:bCs/>
          <w:spacing w:val="8"/>
          <w:position w:val="2"/>
          <w:sz w:val="22"/>
          <w:szCs w:val="22"/>
          <w:u w:val="single"/>
          <w:lang w:val="sk-SK"/>
        </w:rPr>
        <w:t>8</w:t>
      </w:r>
      <w:r w:rsidR="003B6460" w:rsidRPr="003B6460">
        <w:rPr>
          <w:rFonts w:asciiTheme="minorHAnsi" w:eastAsia="Times New Roman" w:hAnsiTheme="minorHAnsi" w:cstheme="minorHAnsi"/>
          <w:b/>
          <w:bCs/>
          <w:spacing w:val="8"/>
          <w:position w:val="2"/>
          <w:sz w:val="22"/>
          <w:szCs w:val="22"/>
          <w:u w:val="single"/>
          <w:lang w:val="sk-SK"/>
        </w:rPr>
        <w:t>6</w:t>
      </w:r>
      <w:r w:rsidR="0043788C" w:rsidRPr="003B6460">
        <w:rPr>
          <w:rFonts w:asciiTheme="minorHAnsi" w:eastAsia="Times New Roman" w:hAnsiTheme="minorHAnsi" w:cstheme="minorHAnsi"/>
          <w:b/>
          <w:bCs/>
          <w:spacing w:val="8"/>
          <w:position w:val="2"/>
          <w:sz w:val="22"/>
          <w:szCs w:val="22"/>
          <w:u w:val="single"/>
          <w:lang w:val="sk-SK"/>
        </w:rPr>
        <w:t>0</w:t>
      </w:r>
      <w:r w:rsidRPr="003B6460">
        <w:rPr>
          <w:rFonts w:asciiTheme="minorHAnsi" w:eastAsia="Times New Roman" w:hAnsiTheme="minorHAnsi" w:cstheme="minorHAnsi"/>
          <w:b/>
          <w:bCs/>
          <w:spacing w:val="8"/>
          <w:position w:val="2"/>
          <w:sz w:val="22"/>
          <w:szCs w:val="22"/>
          <w:u w:val="single"/>
          <w:lang w:val="sk-SK"/>
        </w:rPr>
        <w:t>/202</w:t>
      </w:r>
      <w:r w:rsidR="0043788C" w:rsidRPr="003B6460">
        <w:rPr>
          <w:rFonts w:asciiTheme="minorHAnsi" w:eastAsia="Times New Roman" w:hAnsiTheme="minorHAnsi" w:cstheme="minorHAnsi"/>
          <w:b/>
          <w:bCs/>
          <w:spacing w:val="8"/>
          <w:position w:val="2"/>
          <w:sz w:val="22"/>
          <w:szCs w:val="22"/>
          <w:u w:val="single"/>
          <w:lang w:val="sk-SK"/>
        </w:rPr>
        <w:t>6</w:t>
      </w:r>
      <w:r w:rsidRPr="003B6460">
        <w:rPr>
          <w:rFonts w:asciiTheme="minorHAnsi" w:eastAsia="Times New Roman" w:hAnsiTheme="minorHAnsi" w:cstheme="minorHAnsi"/>
          <w:b/>
          <w:bCs/>
          <w:spacing w:val="8"/>
          <w:position w:val="2"/>
          <w:sz w:val="22"/>
          <w:szCs w:val="22"/>
          <w:u w:val="single"/>
          <w:lang w:val="sk-SK"/>
        </w:rPr>
        <w:t xml:space="preserve"> - MsZ:</w:t>
      </w:r>
    </w:p>
    <w:p w14:paraId="663F615C" w14:textId="77777777" w:rsidR="00832643" w:rsidRPr="003B6460" w:rsidRDefault="00832643" w:rsidP="00832643">
      <w:pPr>
        <w:spacing w:after="60"/>
        <w:jc w:val="both"/>
        <w:rPr>
          <w:rFonts w:ascii="Calibri" w:hAnsi="Calibri" w:cs="Calibri"/>
        </w:rPr>
      </w:pPr>
      <w:r w:rsidRPr="003B6460">
        <w:rPr>
          <w:rFonts w:cs="Calibri"/>
        </w:rPr>
        <w:t>Mestské zastupiteľstvo v Banskej Bystrici</w:t>
      </w:r>
    </w:p>
    <w:p w14:paraId="37069580" w14:textId="77777777" w:rsidR="0043788C" w:rsidRPr="003B6460" w:rsidRDefault="0043788C" w:rsidP="00FD1D19">
      <w:pPr>
        <w:pStyle w:val="Odsekzoznamu"/>
        <w:widowControl w:val="0"/>
        <w:numPr>
          <w:ilvl w:val="3"/>
          <w:numId w:val="7"/>
        </w:numPr>
        <w:spacing w:after="60" w:line="240" w:lineRule="auto"/>
        <w:ind w:left="340" w:hanging="227"/>
        <w:contextualSpacing w:val="0"/>
        <w:jc w:val="both"/>
        <w:textAlignment w:val="baseline"/>
        <w:rPr>
          <w:rFonts w:cs="Calibri"/>
        </w:rPr>
      </w:pPr>
      <w:r w:rsidRPr="003B6460">
        <w:rPr>
          <w:rFonts w:cs="Calibri"/>
        </w:rPr>
        <w:t>b e r i e   n a   v e d o m i e</w:t>
      </w:r>
    </w:p>
    <w:p w14:paraId="2A6A9D06" w14:textId="77777777" w:rsidR="003B6460" w:rsidRDefault="003B6460" w:rsidP="00FD1D19">
      <w:pPr>
        <w:pStyle w:val="Standard"/>
        <w:numPr>
          <w:ilvl w:val="0"/>
          <w:numId w:val="7"/>
        </w:numPr>
        <w:spacing w:after="60"/>
        <w:jc w:val="both"/>
        <w:rPr>
          <w:rFonts w:ascii="Calibri" w:hAnsi="Calibri" w:cs="Calibri"/>
          <w:sz w:val="22"/>
          <w:szCs w:val="22"/>
        </w:rPr>
      </w:pPr>
      <w:r>
        <w:rPr>
          <w:rFonts w:ascii="Calibri" w:hAnsi="Calibri" w:cs="Calibri"/>
          <w:sz w:val="22"/>
          <w:szCs w:val="22"/>
        </w:rPr>
        <w:t xml:space="preserve">Správu hlavného kontrolóra o výsledku  kontroly č. 3/2026 - Kontrola plnenia prijatých opatrení na odstránenie nedostatkov zistených pri kontrole č. 18/2023 – kontroly prijatých opatrení na odstránenie nedostatkov zistených pri kontrole č. 10/2022 – kontroly verejného obstarávania vykonaného v zmysle § 117 zákona o verejnom obstarávaní v Základnej škole s materskou školou Jána </w:t>
      </w:r>
      <w:proofErr w:type="spellStart"/>
      <w:r>
        <w:rPr>
          <w:rFonts w:ascii="Calibri" w:hAnsi="Calibri" w:cs="Calibri"/>
          <w:sz w:val="22"/>
          <w:szCs w:val="22"/>
        </w:rPr>
        <w:t>Bakossa</w:t>
      </w:r>
      <w:proofErr w:type="spellEnd"/>
    </w:p>
    <w:p w14:paraId="46838007" w14:textId="77777777" w:rsidR="00832643" w:rsidRPr="00793A07" w:rsidRDefault="00832643" w:rsidP="00832643">
      <w:pPr>
        <w:pStyle w:val="Standard"/>
        <w:spacing w:after="60"/>
        <w:ind w:left="340"/>
        <w:jc w:val="both"/>
        <w:rPr>
          <w:rFonts w:ascii="Calibri" w:hAnsi="Calibri" w:cs="Calibri"/>
          <w:color w:val="EE0000"/>
          <w:sz w:val="22"/>
          <w:szCs w:val="22"/>
        </w:rPr>
      </w:pPr>
    </w:p>
    <w:p w14:paraId="746553C6" w14:textId="77777777" w:rsidR="004653FF" w:rsidRDefault="004653FF" w:rsidP="00832643">
      <w:pPr>
        <w:pStyle w:val="Standard"/>
        <w:spacing w:after="60"/>
        <w:ind w:left="340"/>
        <w:jc w:val="both"/>
        <w:rPr>
          <w:rFonts w:ascii="Calibri" w:hAnsi="Calibri" w:cs="Calibri"/>
          <w:color w:val="EE0000"/>
          <w:sz w:val="22"/>
          <w:szCs w:val="22"/>
        </w:rPr>
      </w:pPr>
    </w:p>
    <w:p w14:paraId="52C0FE06" w14:textId="248E5B0C" w:rsidR="004653FF" w:rsidRPr="00793A07" w:rsidRDefault="004653FF" w:rsidP="004653FF">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A42079" w:rsidRPr="00793A07">
        <w:rPr>
          <w:rFonts w:asciiTheme="minorHAnsi" w:hAnsiTheme="minorHAnsi" w:cstheme="minorHAnsi"/>
          <w:b/>
          <w:sz w:val="28"/>
          <w:szCs w:val="28"/>
          <w:u w:val="single"/>
        </w:rPr>
        <w:t>27</w:t>
      </w:r>
      <w:r w:rsidRPr="00793A07">
        <w:rPr>
          <w:rFonts w:asciiTheme="minorHAnsi" w:hAnsiTheme="minorHAnsi" w:cstheme="minorHAnsi"/>
          <w:b/>
          <w:sz w:val="28"/>
          <w:szCs w:val="28"/>
          <w:u w:val="single"/>
        </w:rPr>
        <w:t>:</w:t>
      </w:r>
    </w:p>
    <w:p w14:paraId="77A6EF4C" w14:textId="77777777" w:rsidR="00A42079" w:rsidRPr="00793A07" w:rsidRDefault="00A42079" w:rsidP="004653FF">
      <w:pPr>
        <w:pStyle w:val="Normlnywebov"/>
        <w:spacing w:beforeAutospacing="0" w:after="0" w:line="276" w:lineRule="auto"/>
        <w:jc w:val="both"/>
        <w:rPr>
          <w:rFonts w:asciiTheme="minorHAnsi" w:hAnsiTheme="minorHAnsi" w:cstheme="minorHAnsi"/>
          <w:b/>
          <w:bCs/>
        </w:rPr>
      </w:pPr>
      <w:r w:rsidRPr="00793A07">
        <w:rPr>
          <w:rFonts w:asciiTheme="minorHAnsi" w:hAnsiTheme="minorHAnsi" w:cstheme="minorHAnsi"/>
          <w:b/>
          <w:bCs/>
        </w:rPr>
        <w:t>Kontrola plnenia uznesení Mestského zastupiteľstva mesta Banská Bystrica za obdobie 2. polroka 2025</w:t>
      </w:r>
    </w:p>
    <w:p w14:paraId="12683CC1" w14:textId="481F665E" w:rsidR="004653FF" w:rsidRPr="00793A07" w:rsidRDefault="004653FF" w:rsidP="004653FF">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PhDr. Ivan Holík, hlavný kontrolór mesta</w:t>
      </w:r>
    </w:p>
    <w:p w14:paraId="43EF7BED" w14:textId="77777777" w:rsidR="004653FF" w:rsidRPr="00793A07" w:rsidRDefault="004653FF" w:rsidP="004653FF">
      <w:pPr>
        <w:pStyle w:val="Normlnywebov"/>
        <w:spacing w:beforeAutospacing="0" w:after="0" w:line="276" w:lineRule="auto"/>
        <w:jc w:val="both"/>
        <w:rPr>
          <w:rFonts w:asciiTheme="minorHAnsi" w:hAnsiTheme="minorHAnsi" w:cstheme="minorHAnsi"/>
          <w:sz w:val="22"/>
          <w:szCs w:val="22"/>
        </w:rPr>
      </w:pPr>
    </w:p>
    <w:p w14:paraId="55720C56" w14:textId="77777777" w:rsidR="004653FF" w:rsidRPr="00793A07" w:rsidRDefault="004653FF" w:rsidP="004653F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Materiál uviedol PhDr. Ivan Holík, hlavný kontrolór mesta.</w:t>
      </w:r>
    </w:p>
    <w:p w14:paraId="6EBE468D" w14:textId="77777777" w:rsidR="00C72318" w:rsidRPr="00C72318" w:rsidRDefault="00C72318" w:rsidP="00820568">
      <w:pPr>
        <w:pStyle w:val="Normln"/>
        <w:tabs>
          <w:tab w:val="left" w:pos="0"/>
          <w:tab w:val="left" w:pos="426"/>
        </w:tabs>
        <w:spacing w:line="276" w:lineRule="auto"/>
        <w:ind w:firstLine="0"/>
        <w:rPr>
          <w:rFonts w:eastAsia="Times New Roman" w:cstheme="minorHAnsi"/>
          <w:color w:val="EE0000"/>
          <w:spacing w:val="8"/>
        </w:rPr>
      </w:pPr>
    </w:p>
    <w:p w14:paraId="54E138B1" w14:textId="77777777" w:rsidR="00C72318" w:rsidRDefault="00C72318" w:rsidP="00C72318">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C72318">
        <w:rPr>
          <w:rFonts w:asciiTheme="minorHAnsi" w:eastAsia="Times New Roman" w:hAnsiTheme="minorHAnsi" w:cstheme="minorHAnsi"/>
          <w:b/>
          <w:bCs/>
          <w:spacing w:val="8"/>
          <w:sz w:val="22"/>
          <w:szCs w:val="22"/>
          <w:lang w:val="sk-SK"/>
        </w:rPr>
        <w:t>Ing. Mgr. Pavol Katreniak</w:t>
      </w:r>
      <w:r w:rsidRPr="00C72318">
        <w:rPr>
          <w:rFonts w:asciiTheme="minorHAnsi" w:eastAsia="Times New Roman" w:hAnsiTheme="minorHAnsi" w:cstheme="minorHAnsi"/>
          <w:spacing w:val="8"/>
          <w:sz w:val="22"/>
          <w:szCs w:val="22"/>
          <w:lang w:val="sk-SK"/>
        </w:rPr>
        <w:t xml:space="preserve"> </w:t>
      </w:r>
      <w:r>
        <w:rPr>
          <w:rFonts w:asciiTheme="minorHAnsi" w:eastAsia="Times New Roman" w:hAnsiTheme="minorHAnsi" w:cstheme="minorHAnsi"/>
          <w:spacing w:val="8"/>
          <w:sz w:val="22"/>
          <w:szCs w:val="22"/>
          <w:lang w:val="sk-SK"/>
        </w:rPr>
        <w:t xml:space="preserve">– len chcem povedať naozaj, že je to prehľadne, lebo tá žltá, červená, zelená farba, sú jasné že v čom to je. Dalo sa to vidieť a veľmi rýchlo čítať. Vďaka že je to </w:t>
      </w:r>
      <w:r>
        <w:rPr>
          <w:rFonts w:asciiTheme="minorHAnsi" w:eastAsia="Times New Roman" w:hAnsiTheme="minorHAnsi" w:cstheme="minorHAnsi"/>
          <w:spacing w:val="8"/>
          <w:sz w:val="22"/>
          <w:szCs w:val="22"/>
          <w:lang w:val="sk-SK"/>
        </w:rPr>
        <w:lastRenderedPageBreak/>
        <w:t>urobené, tak ako to je. Dúfam, že aj nabudúce to tak bude a poslancom to pomôže sa orientovať.</w:t>
      </w:r>
    </w:p>
    <w:p w14:paraId="7732766C" w14:textId="77777777" w:rsidR="004C084F" w:rsidRPr="00793A07" w:rsidRDefault="004C084F" w:rsidP="004653FF">
      <w:pPr>
        <w:pStyle w:val="Obsahrmca"/>
        <w:spacing w:after="0" w:line="276" w:lineRule="auto"/>
        <w:jc w:val="both"/>
        <w:rPr>
          <w:rFonts w:asciiTheme="minorHAnsi" w:hAnsiTheme="minorHAnsi" w:cstheme="minorHAnsi"/>
          <w:color w:val="EE0000"/>
          <w:sz w:val="22"/>
          <w:szCs w:val="22"/>
        </w:rPr>
      </w:pPr>
    </w:p>
    <w:p w14:paraId="3EEC9518" w14:textId="53F43E81" w:rsidR="004653FF" w:rsidRPr="00E0528A" w:rsidRDefault="004653FF" w:rsidP="004653FF">
      <w:pPr>
        <w:spacing w:after="0" w:line="276" w:lineRule="auto"/>
        <w:jc w:val="both"/>
        <w:rPr>
          <w:rFonts w:eastAsia="Times New Roman" w:cstheme="minorHAnsi"/>
          <w:b/>
          <w:spacing w:val="8"/>
          <w:lang w:eastAsia="ar-SA"/>
        </w:rPr>
      </w:pPr>
      <w:r w:rsidRPr="00E0528A">
        <w:rPr>
          <w:rFonts w:eastAsia="Times New Roman" w:cstheme="minorHAnsi"/>
          <w:b/>
          <w:spacing w:val="8"/>
          <w:lang w:eastAsia="ar-SA"/>
        </w:rPr>
        <w:t xml:space="preserve">Hlasovanie číslo </w:t>
      </w:r>
      <w:r w:rsidR="00E0528A" w:rsidRPr="00E0528A">
        <w:rPr>
          <w:rFonts w:eastAsia="Times New Roman" w:cstheme="minorHAnsi"/>
          <w:b/>
          <w:spacing w:val="8"/>
          <w:lang w:eastAsia="ar-SA"/>
        </w:rPr>
        <w:t>61</w:t>
      </w:r>
      <w:r w:rsidRPr="00E0528A">
        <w:rPr>
          <w:rFonts w:eastAsia="Times New Roman" w:cstheme="minorHAnsi"/>
          <w:b/>
          <w:spacing w:val="8"/>
          <w:lang w:eastAsia="ar-SA"/>
        </w:rPr>
        <w:t>: návrh písomne predložený</w:t>
      </w:r>
    </w:p>
    <w:p w14:paraId="15207DFB" w14:textId="7DA4DD8C" w:rsidR="004653FF" w:rsidRPr="00E0528A" w:rsidRDefault="004653FF" w:rsidP="004653FF">
      <w:pPr>
        <w:spacing w:after="0" w:line="276" w:lineRule="auto"/>
        <w:jc w:val="both"/>
        <w:rPr>
          <w:rFonts w:eastAsia="Times New Roman" w:cstheme="minorHAnsi"/>
          <w:b/>
          <w:spacing w:val="8"/>
          <w:lang w:eastAsia="ar-SA"/>
        </w:rPr>
      </w:pPr>
      <w:r w:rsidRPr="00E0528A">
        <w:rPr>
          <w:rFonts w:eastAsia="Times New Roman" w:cstheme="minorHAnsi"/>
          <w:b/>
          <w:spacing w:val="8"/>
          <w:lang w:eastAsia="ar-SA"/>
        </w:rPr>
        <w:t xml:space="preserve">Počet prítomných: </w:t>
      </w:r>
      <w:r w:rsidR="00E0528A" w:rsidRPr="00E0528A">
        <w:rPr>
          <w:rFonts w:eastAsia="Times New Roman" w:cstheme="minorHAnsi"/>
          <w:b/>
          <w:spacing w:val="8"/>
          <w:lang w:eastAsia="ar-SA"/>
        </w:rPr>
        <w:t>17</w:t>
      </w:r>
      <w:r w:rsidRPr="00E0528A">
        <w:rPr>
          <w:rFonts w:eastAsia="Times New Roman" w:cstheme="minorHAnsi"/>
          <w:b/>
          <w:spacing w:val="8"/>
          <w:lang w:eastAsia="ar-SA"/>
        </w:rPr>
        <w:t xml:space="preserve">    Za: </w:t>
      </w:r>
      <w:r w:rsidR="00686A88" w:rsidRPr="00E0528A">
        <w:rPr>
          <w:rFonts w:eastAsia="Times New Roman" w:cstheme="minorHAnsi"/>
          <w:b/>
          <w:spacing w:val="8"/>
          <w:lang w:eastAsia="ar-SA"/>
        </w:rPr>
        <w:t>1</w:t>
      </w:r>
      <w:r w:rsidR="00E0528A" w:rsidRPr="00E0528A">
        <w:rPr>
          <w:rFonts w:eastAsia="Times New Roman" w:cstheme="minorHAnsi"/>
          <w:b/>
          <w:spacing w:val="8"/>
          <w:lang w:eastAsia="ar-SA"/>
        </w:rPr>
        <w:t>7</w:t>
      </w:r>
      <w:r w:rsidRPr="00E0528A">
        <w:rPr>
          <w:rFonts w:eastAsia="Times New Roman" w:cstheme="minorHAnsi"/>
          <w:b/>
          <w:spacing w:val="8"/>
          <w:lang w:eastAsia="ar-SA"/>
        </w:rPr>
        <w:t xml:space="preserve">    Proti: 0     Zdržalo sa: 0     Nehlasovalo: </w:t>
      </w:r>
      <w:r w:rsidR="00E0528A" w:rsidRPr="00E0528A">
        <w:rPr>
          <w:rFonts w:eastAsia="Times New Roman" w:cstheme="minorHAnsi"/>
          <w:b/>
          <w:spacing w:val="8"/>
          <w:lang w:eastAsia="ar-SA"/>
        </w:rPr>
        <w:t>0</w:t>
      </w:r>
    </w:p>
    <w:p w14:paraId="1A8DCBDF" w14:textId="77777777" w:rsidR="004653FF" w:rsidRPr="00E0528A" w:rsidRDefault="004653FF" w:rsidP="004653FF">
      <w:pPr>
        <w:spacing w:after="0" w:line="276" w:lineRule="auto"/>
        <w:jc w:val="both"/>
        <w:rPr>
          <w:rFonts w:eastAsia="Times New Roman" w:cstheme="minorHAnsi"/>
          <w:b/>
          <w:spacing w:val="8"/>
          <w:lang w:eastAsia="ar-SA"/>
        </w:rPr>
      </w:pPr>
      <w:r w:rsidRPr="00E0528A">
        <w:rPr>
          <w:rFonts w:eastAsia="Times New Roman" w:cstheme="minorHAnsi"/>
          <w:b/>
          <w:spacing w:val="8"/>
          <w:lang w:eastAsia="ar-SA"/>
        </w:rPr>
        <w:t>Návrh bol schválený.</w:t>
      </w:r>
    </w:p>
    <w:p w14:paraId="4920430B" w14:textId="77777777" w:rsidR="00D70BE5" w:rsidRPr="00E0528A" w:rsidRDefault="00D70BE5" w:rsidP="004653FF">
      <w:pPr>
        <w:spacing w:after="0" w:line="276" w:lineRule="auto"/>
        <w:jc w:val="both"/>
        <w:rPr>
          <w:rFonts w:eastAsia="Tahoma" w:cstheme="minorHAnsi"/>
          <w:b/>
          <w:bCs/>
          <w:u w:val="single"/>
          <w:lang w:eastAsia="sk-SK" w:bidi="sk-SK"/>
        </w:rPr>
      </w:pPr>
    </w:p>
    <w:p w14:paraId="501A9AFF" w14:textId="4A531D74" w:rsidR="004653FF" w:rsidRPr="00E0528A" w:rsidRDefault="004653FF" w:rsidP="004653F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E0528A">
        <w:rPr>
          <w:rFonts w:asciiTheme="minorHAnsi" w:eastAsia="Times New Roman" w:hAnsiTheme="minorHAnsi" w:cstheme="minorHAnsi"/>
          <w:b/>
          <w:bCs/>
          <w:spacing w:val="8"/>
          <w:position w:val="2"/>
          <w:sz w:val="22"/>
          <w:szCs w:val="22"/>
          <w:u w:val="single"/>
          <w:lang w:val="sk-SK"/>
        </w:rPr>
        <w:t xml:space="preserve">U z n e s e n i e   č í s l o  </w:t>
      </w:r>
      <w:r w:rsidR="0043788C" w:rsidRPr="00E0528A">
        <w:rPr>
          <w:rFonts w:asciiTheme="minorHAnsi" w:eastAsia="Times New Roman" w:hAnsiTheme="minorHAnsi" w:cstheme="minorHAnsi"/>
          <w:b/>
          <w:bCs/>
          <w:spacing w:val="8"/>
          <w:position w:val="2"/>
          <w:sz w:val="22"/>
          <w:szCs w:val="22"/>
          <w:u w:val="single"/>
          <w:lang w:val="sk-SK"/>
        </w:rPr>
        <w:t>8</w:t>
      </w:r>
      <w:r w:rsidR="00E0528A" w:rsidRPr="00E0528A">
        <w:rPr>
          <w:rFonts w:asciiTheme="minorHAnsi" w:eastAsia="Times New Roman" w:hAnsiTheme="minorHAnsi" w:cstheme="minorHAnsi"/>
          <w:b/>
          <w:bCs/>
          <w:spacing w:val="8"/>
          <w:position w:val="2"/>
          <w:sz w:val="22"/>
          <w:szCs w:val="22"/>
          <w:u w:val="single"/>
          <w:lang w:val="sk-SK"/>
        </w:rPr>
        <w:t>61</w:t>
      </w:r>
      <w:r w:rsidRPr="00E0528A">
        <w:rPr>
          <w:rFonts w:asciiTheme="minorHAnsi" w:eastAsia="Times New Roman" w:hAnsiTheme="minorHAnsi" w:cstheme="minorHAnsi"/>
          <w:b/>
          <w:bCs/>
          <w:spacing w:val="8"/>
          <w:position w:val="2"/>
          <w:sz w:val="22"/>
          <w:szCs w:val="22"/>
          <w:u w:val="single"/>
          <w:lang w:val="sk-SK"/>
        </w:rPr>
        <w:t>/202</w:t>
      </w:r>
      <w:r w:rsidR="0043788C" w:rsidRPr="00E0528A">
        <w:rPr>
          <w:rFonts w:asciiTheme="minorHAnsi" w:eastAsia="Times New Roman" w:hAnsiTheme="minorHAnsi" w:cstheme="minorHAnsi"/>
          <w:b/>
          <w:bCs/>
          <w:spacing w:val="8"/>
          <w:position w:val="2"/>
          <w:sz w:val="22"/>
          <w:szCs w:val="22"/>
          <w:u w:val="single"/>
          <w:lang w:val="sk-SK"/>
        </w:rPr>
        <w:t>6</w:t>
      </w:r>
      <w:r w:rsidRPr="00E0528A">
        <w:rPr>
          <w:rFonts w:asciiTheme="minorHAnsi" w:eastAsia="Times New Roman" w:hAnsiTheme="minorHAnsi" w:cstheme="minorHAnsi"/>
          <w:b/>
          <w:bCs/>
          <w:spacing w:val="8"/>
          <w:position w:val="2"/>
          <w:sz w:val="22"/>
          <w:szCs w:val="22"/>
          <w:u w:val="single"/>
          <w:lang w:val="sk-SK"/>
        </w:rPr>
        <w:t xml:space="preserve"> - MsZ:</w:t>
      </w:r>
    </w:p>
    <w:p w14:paraId="27B9052D" w14:textId="77777777" w:rsidR="004653FF" w:rsidRPr="00E0528A" w:rsidRDefault="004653FF" w:rsidP="004653FF">
      <w:pPr>
        <w:spacing w:after="60"/>
        <w:jc w:val="both"/>
        <w:rPr>
          <w:rFonts w:ascii="Calibri" w:hAnsi="Calibri" w:cs="Calibri"/>
        </w:rPr>
      </w:pPr>
      <w:r w:rsidRPr="00E0528A">
        <w:rPr>
          <w:rFonts w:cs="Calibri"/>
        </w:rPr>
        <w:t>Mestské zastupiteľstvo v Banskej Bystrici</w:t>
      </w:r>
    </w:p>
    <w:p w14:paraId="23376CDA" w14:textId="77777777" w:rsidR="0043788C" w:rsidRPr="00E0528A" w:rsidRDefault="0043788C" w:rsidP="00FD1D19">
      <w:pPr>
        <w:pStyle w:val="Odsekzoznamu"/>
        <w:widowControl w:val="0"/>
        <w:numPr>
          <w:ilvl w:val="4"/>
          <w:numId w:val="7"/>
        </w:numPr>
        <w:spacing w:after="60" w:line="240" w:lineRule="auto"/>
        <w:ind w:left="340" w:hanging="227"/>
        <w:contextualSpacing w:val="0"/>
        <w:jc w:val="both"/>
        <w:textAlignment w:val="baseline"/>
        <w:rPr>
          <w:rFonts w:cs="Calibri"/>
        </w:rPr>
      </w:pPr>
      <w:r w:rsidRPr="00E0528A">
        <w:rPr>
          <w:rFonts w:cs="Calibri"/>
        </w:rPr>
        <w:t>b e r i e   n a   v e d o m i e</w:t>
      </w:r>
    </w:p>
    <w:p w14:paraId="2DE7499A" w14:textId="3D8649CC" w:rsidR="00E0528A" w:rsidRPr="00E0528A" w:rsidRDefault="00E0528A" w:rsidP="00E0528A">
      <w:pPr>
        <w:pStyle w:val="Odsekzoznamu"/>
        <w:spacing w:after="60"/>
        <w:ind w:left="340"/>
        <w:contextualSpacing w:val="0"/>
        <w:jc w:val="both"/>
        <w:rPr>
          <w:rFonts w:cs="Calibri"/>
          <w:lang w:bidi="sk-SK"/>
        </w:rPr>
      </w:pPr>
      <w:r w:rsidRPr="00E0528A">
        <w:rPr>
          <w:rFonts w:cs="Calibri"/>
          <w:lang w:bidi="sk-SK"/>
        </w:rPr>
        <w:t xml:space="preserve">Kontrolu plnenia uznesení Mestského zastupiteľstva mesta Banská Bystrica za obdobie  2. polroka 2025 </w:t>
      </w:r>
    </w:p>
    <w:p w14:paraId="0A92DB1D" w14:textId="77777777" w:rsidR="004653FF" w:rsidRPr="00793A07" w:rsidRDefault="004653FF" w:rsidP="004653FF">
      <w:pPr>
        <w:pStyle w:val="Obsahrmca"/>
        <w:spacing w:after="0" w:line="276" w:lineRule="auto"/>
        <w:jc w:val="both"/>
        <w:rPr>
          <w:rFonts w:asciiTheme="minorHAnsi" w:hAnsiTheme="minorHAnsi" w:cstheme="minorHAnsi"/>
          <w:color w:val="EE0000"/>
          <w:sz w:val="22"/>
          <w:szCs w:val="22"/>
        </w:rPr>
      </w:pPr>
    </w:p>
    <w:p w14:paraId="3445E569" w14:textId="77777777" w:rsidR="0043788C" w:rsidRPr="00793A07" w:rsidRDefault="0043788C" w:rsidP="004653FF">
      <w:pPr>
        <w:pStyle w:val="Obsahrmca"/>
        <w:spacing w:after="0" w:line="276" w:lineRule="auto"/>
        <w:jc w:val="both"/>
        <w:rPr>
          <w:rFonts w:asciiTheme="minorHAnsi" w:hAnsiTheme="minorHAnsi" w:cstheme="minorHAnsi"/>
          <w:color w:val="EE0000"/>
          <w:sz w:val="22"/>
          <w:szCs w:val="22"/>
        </w:rPr>
      </w:pPr>
    </w:p>
    <w:p w14:paraId="135025E6" w14:textId="51089967" w:rsidR="004653FF" w:rsidRPr="00793A07" w:rsidRDefault="004653FF" w:rsidP="004653FF">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12006B" w:rsidRPr="00793A07">
        <w:rPr>
          <w:rFonts w:asciiTheme="minorHAnsi" w:hAnsiTheme="minorHAnsi" w:cstheme="minorHAnsi"/>
          <w:b/>
          <w:sz w:val="28"/>
          <w:szCs w:val="28"/>
          <w:u w:val="single"/>
        </w:rPr>
        <w:t>28</w:t>
      </w:r>
      <w:r w:rsidRPr="00793A07">
        <w:rPr>
          <w:rFonts w:asciiTheme="minorHAnsi" w:hAnsiTheme="minorHAnsi" w:cstheme="minorHAnsi"/>
          <w:b/>
          <w:sz w:val="28"/>
          <w:szCs w:val="28"/>
          <w:u w:val="single"/>
        </w:rPr>
        <w:t>:</w:t>
      </w:r>
    </w:p>
    <w:p w14:paraId="55E020E2" w14:textId="77777777" w:rsidR="0012006B" w:rsidRPr="00793A07" w:rsidRDefault="0012006B" w:rsidP="004653FF">
      <w:pPr>
        <w:pStyle w:val="Normlnywebov"/>
        <w:spacing w:beforeAutospacing="0" w:after="0" w:line="276" w:lineRule="auto"/>
        <w:jc w:val="both"/>
        <w:rPr>
          <w:rFonts w:asciiTheme="minorHAnsi" w:hAnsiTheme="minorHAnsi" w:cstheme="minorHAnsi"/>
          <w:b/>
          <w:bCs/>
        </w:rPr>
      </w:pPr>
      <w:r w:rsidRPr="00793A07">
        <w:rPr>
          <w:rFonts w:asciiTheme="minorHAnsi" w:hAnsiTheme="minorHAnsi" w:cstheme="minorHAnsi"/>
          <w:b/>
          <w:bCs/>
        </w:rPr>
        <w:t>Informácia o činnosti hlavného kontrolóra Mesta Banská Bystrica za obdobie od 4. 2. 2026 do 21. 4. 2026</w:t>
      </w:r>
    </w:p>
    <w:p w14:paraId="6AF07AAA" w14:textId="7F7C1289" w:rsidR="004653FF" w:rsidRPr="00793A07" w:rsidRDefault="004653FF" w:rsidP="004653FF">
      <w:pPr>
        <w:pStyle w:val="Normlnywebov"/>
        <w:spacing w:beforeAutospacing="0" w:after="0" w:line="276" w:lineRule="auto"/>
        <w:jc w:val="both"/>
        <w:rPr>
          <w:rFonts w:asciiTheme="minorHAnsi" w:hAnsiTheme="minorHAnsi" w:cstheme="minorHAnsi"/>
          <w:sz w:val="22"/>
          <w:szCs w:val="22"/>
        </w:rPr>
      </w:pPr>
      <w:r w:rsidRPr="00793A07">
        <w:rPr>
          <w:rFonts w:asciiTheme="minorHAnsi" w:hAnsiTheme="minorHAnsi" w:cstheme="minorHAnsi"/>
          <w:sz w:val="22"/>
          <w:szCs w:val="22"/>
          <w:u w:val="single"/>
        </w:rPr>
        <w:t>Predkladá:</w:t>
      </w:r>
      <w:r w:rsidRPr="00793A07">
        <w:rPr>
          <w:rFonts w:asciiTheme="minorHAnsi" w:hAnsiTheme="minorHAnsi" w:cstheme="minorHAnsi"/>
          <w:sz w:val="22"/>
          <w:szCs w:val="22"/>
        </w:rPr>
        <w:t xml:space="preserve">  PhDr. Ivan Holík, hlavný kontrolór mesta</w:t>
      </w:r>
    </w:p>
    <w:p w14:paraId="269EB3AF" w14:textId="77777777" w:rsidR="004653FF" w:rsidRPr="00793A07" w:rsidRDefault="004653FF" w:rsidP="004653FF">
      <w:pPr>
        <w:pStyle w:val="Normlnywebov"/>
        <w:spacing w:beforeAutospacing="0" w:after="0" w:line="276" w:lineRule="auto"/>
        <w:jc w:val="both"/>
        <w:rPr>
          <w:rFonts w:asciiTheme="minorHAnsi" w:hAnsiTheme="minorHAnsi" w:cstheme="minorHAnsi"/>
          <w:sz w:val="22"/>
          <w:szCs w:val="22"/>
        </w:rPr>
      </w:pPr>
    </w:p>
    <w:p w14:paraId="31601804" w14:textId="77777777" w:rsidR="004653FF" w:rsidRPr="00793A07" w:rsidRDefault="004653FF" w:rsidP="004653FF">
      <w:pPr>
        <w:pStyle w:val="Obsahrmca"/>
        <w:spacing w:after="0" w:line="276" w:lineRule="auto"/>
        <w:jc w:val="both"/>
        <w:rPr>
          <w:rFonts w:asciiTheme="minorHAnsi" w:hAnsiTheme="minorHAnsi" w:cstheme="minorHAnsi"/>
          <w:sz w:val="22"/>
          <w:szCs w:val="22"/>
        </w:rPr>
      </w:pPr>
      <w:r w:rsidRPr="00793A07">
        <w:rPr>
          <w:rFonts w:asciiTheme="minorHAnsi" w:hAnsiTheme="minorHAnsi" w:cstheme="minorHAnsi"/>
          <w:sz w:val="22"/>
          <w:szCs w:val="22"/>
        </w:rPr>
        <w:t>Materiál uviedol PhDr. Ivan Holík, hlavný kontrolór mesta.</w:t>
      </w:r>
    </w:p>
    <w:p w14:paraId="1B26781A" w14:textId="77777777" w:rsidR="004C084F" w:rsidRPr="00793A07" w:rsidRDefault="004C084F" w:rsidP="004653FF">
      <w:pPr>
        <w:spacing w:after="0" w:line="276" w:lineRule="auto"/>
        <w:jc w:val="both"/>
        <w:rPr>
          <w:rFonts w:ascii="Calibri" w:hAnsi="Calibri" w:cs="Calibri"/>
        </w:rPr>
      </w:pPr>
    </w:p>
    <w:p w14:paraId="2DDA418E" w14:textId="77777777" w:rsidR="004C084F" w:rsidRPr="00C72318" w:rsidRDefault="004C084F" w:rsidP="004C084F">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r w:rsidRPr="00C72318">
        <w:rPr>
          <w:rFonts w:asciiTheme="minorHAnsi" w:eastAsia="Times New Roman" w:hAnsiTheme="minorHAnsi" w:cstheme="minorHAnsi"/>
          <w:spacing w:val="8"/>
          <w:sz w:val="22"/>
          <w:szCs w:val="22"/>
          <w:lang w:val="sk-SK"/>
        </w:rPr>
        <w:t>K uvedenému bodu nebola žiadna rozprava.</w:t>
      </w:r>
    </w:p>
    <w:p w14:paraId="296705E6" w14:textId="77777777" w:rsidR="004C084F" w:rsidRPr="0075052F" w:rsidRDefault="004C084F" w:rsidP="004C084F">
      <w:pPr>
        <w:pStyle w:val="Normln"/>
        <w:tabs>
          <w:tab w:val="left" w:pos="0"/>
          <w:tab w:val="left" w:pos="426"/>
        </w:tabs>
        <w:spacing w:line="276" w:lineRule="auto"/>
        <w:ind w:firstLine="0"/>
        <w:rPr>
          <w:rFonts w:asciiTheme="minorHAnsi" w:eastAsia="Times New Roman" w:hAnsiTheme="minorHAnsi" w:cstheme="minorHAnsi"/>
          <w:spacing w:val="8"/>
          <w:sz w:val="22"/>
          <w:szCs w:val="22"/>
          <w:lang w:val="sk-SK"/>
        </w:rPr>
      </w:pPr>
    </w:p>
    <w:p w14:paraId="6002DF48" w14:textId="43D5D25E" w:rsidR="004653FF" w:rsidRPr="0075052F" w:rsidRDefault="004653FF" w:rsidP="004653FF">
      <w:pPr>
        <w:spacing w:after="0" w:line="276" w:lineRule="auto"/>
        <w:jc w:val="both"/>
        <w:rPr>
          <w:rFonts w:eastAsia="Times New Roman" w:cstheme="minorHAnsi"/>
          <w:b/>
          <w:spacing w:val="8"/>
          <w:lang w:eastAsia="ar-SA"/>
        </w:rPr>
      </w:pPr>
      <w:r w:rsidRPr="0075052F">
        <w:rPr>
          <w:rFonts w:eastAsia="Times New Roman" w:cstheme="minorHAnsi"/>
          <w:b/>
          <w:spacing w:val="8"/>
          <w:lang w:eastAsia="ar-SA"/>
        </w:rPr>
        <w:t xml:space="preserve">Hlasovanie číslo </w:t>
      </w:r>
      <w:r w:rsidR="0075052F" w:rsidRPr="0075052F">
        <w:rPr>
          <w:rFonts w:eastAsia="Times New Roman" w:cstheme="minorHAnsi"/>
          <w:b/>
          <w:spacing w:val="8"/>
          <w:lang w:eastAsia="ar-SA"/>
        </w:rPr>
        <w:t>62</w:t>
      </w:r>
      <w:r w:rsidRPr="0075052F">
        <w:rPr>
          <w:rFonts w:eastAsia="Times New Roman" w:cstheme="minorHAnsi"/>
          <w:b/>
          <w:spacing w:val="8"/>
          <w:lang w:eastAsia="ar-SA"/>
        </w:rPr>
        <w:t>: návrh písomne predložený</w:t>
      </w:r>
    </w:p>
    <w:p w14:paraId="693CC138" w14:textId="58F7BBAD" w:rsidR="004653FF" w:rsidRPr="0075052F" w:rsidRDefault="004653FF" w:rsidP="004653FF">
      <w:pPr>
        <w:spacing w:after="0" w:line="276" w:lineRule="auto"/>
        <w:jc w:val="both"/>
        <w:rPr>
          <w:rFonts w:eastAsia="Times New Roman" w:cstheme="minorHAnsi"/>
          <w:b/>
          <w:spacing w:val="8"/>
          <w:lang w:eastAsia="ar-SA"/>
        </w:rPr>
      </w:pPr>
      <w:r w:rsidRPr="0075052F">
        <w:rPr>
          <w:rFonts w:eastAsia="Times New Roman" w:cstheme="minorHAnsi"/>
          <w:b/>
          <w:spacing w:val="8"/>
          <w:lang w:eastAsia="ar-SA"/>
        </w:rPr>
        <w:t xml:space="preserve">Počet prítomných: </w:t>
      </w:r>
      <w:r w:rsidR="0075052F" w:rsidRPr="0075052F">
        <w:rPr>
          <w:rFonts w:eastAsia="Times New Roman" w:cstheme="minorHAnsi"/>
          <w:b/>
          <w:spacing w:val="8"/>
          <w:lang w:eastAsia="ar-SA"/>
        </w:rPr>
        <w:t>17</w:t>
      </w:r>
      <w:r w:rsidRPr="0075052F">
        <w:rPr>
          <w:rFonts w:eastAsia="Times New Roman" w:cstheme="minorHAnsi"/>
          <w:b/>
          <w:spacing w:val="8"/>
          <w:lang w:eastAsia="ar-SA"/>
        </w:rPr>
        <w:t xml:space="preserve">    Za: </w:t>
      </w:r>
      <w:r w:rsidR="0075052F" w:rsidRPr="0075052F">
        <w:rPr>
          <w:rFonts w:eastAsia="Times New Roman" w:cstheme="minorHAnsi"/>
          <w:b/>
          <w:spacing w:val="8"/>
          <w:lang w:eastAsia="ar-SA"/>
        </w:rPr>
        <w:t>16</w:t>
      </w:r>
      <w:r w:rsidRPr="0075052F">
        <w:rPr>
          <w:rFonts w:eastAsia="Times New Roman" w:cstheme="minorHAnsi"/>
          <w:b/>
          <w:spacing w:val="8"/>
          <w:lang w:eastAsia="ar-SA"/>
        </w:rPr>
        <w:t xml:space="preserve">    Proti: 0     Zdržalo sa: 0     Nehlasovalo: </w:t>
      </w:r>
      <w:r w:rsidR="00686A88" w:rsidRPr="0075052F">
        <w:rPr>
          <w:rFonts w:eastAsia="Times New Roman" w:cstheme="minorHAnsi"/>
          <w:b/>
          <w:spacing w:val="8"/>
          <w:lang w:eastAsia="ar-SA"/>
        </w:rPr>
        <w:t>1</w:t>
      </w:r>
    </w:p>
    <w:p w14:paraId="5ACD690B" w14:textId="77777777" w:rsidR="004653FF" w:rsidRPr="0075052F" w:rsidRDefault="004653FF" w:rsidP="004653FF">
      <w:pPr>
        <w:spacing w:after="0" w:line="276" w:lineRule="auto"/>
        <w:jc w:val="both"/>
        <w:rPr>
          <w:rFonts w:eastAsia="Times New Roman" w:cstheme="minorHAnsi"/>
          <w:b/>
          <w:spacing w:val="8"/>
          <w:lang w:eastAsia="ar-SA"/>
        </w:rPr>
      </w:pPr>
      <w:r w:rsidRPr="0075052F">
        <w:rPr>
          <w:rFonts w:eastAsia="Times New Roman" w:cstheme="minorHAnsi"/>
          <w:b/>
          <w:spacing w:val="8"/>
          <w:lang w:eastAsia="ar-SA"/>
        </w:rPr>
        <w:t>Návrh bol schválený.</w:t>
      </w:r>
    </w:p>
    <w:p w14:paraId="5974AF03" w14:textId="77777777" w:rsidR="007C6D79" w:rsidRDefault="007C6D79" w:rsidP="004653FF">
      <w:pPr>
        <w:pStyle w:val="Normln"/>
        <w:tabs>
          <w:tab w:val="left" w:pos="0"/>
          <w:tab w:val="left" w:pos="426"/>
        </w:tabs>
        <w:spacing w:line="276" w:lineRule="auto"/>
        <w:ind w:firstLine="0"/>
        <w:rPr>
          <w:rFonts w:asciiTheme="minorHAnsi" w:eastAsia="Times New Roman" w:hAnsiTheme="minorHAnsi" w:cstheme="minorHAnsi"/>
          <w:b/>
          <w:bCs/>
          <w:spacing w:val="8"/>
          <w:position w:val="2"/>
          <w:sz w:val="22"/>
          <w:szCs w:val="22"/>
          <w:u w:val="single"/>
          <w:lang w:val="sk-SK"/>
        </w:rPr>
      </w:pPr>
    </w:p>
    <w:p w14:paraId="61565D8C" w14:textId="7DE2B20D" w:rsidR="004653FF" w:rsidRPr="0075052F" w:rsidRDefault="004653FF" w:rsidP="004653FF">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75052F">
        <w:rPr>
          <w:rFonts w:asciiTheme="minorHAnsi" w:eastAsia="Times New Roman" w:hAnsiTheme="minorHAnsi" w:cstheme="minorHAnsi"/>
          <w:b/>
          <w:bCs/>
          <w:spacing w:val="8"/>
          <w:position w:val="2"/>
          <w:sz w:val="22"/>
          <w:szCs w:val="22"/>
          <w:u w:val="single"/>
          <w:lang w:val="sk-SK"/>
        </w:rPr>
        <w:t xml:space="preserve">U z n e s e n i e   č í s l o  </w:t>
      </w:r>
      <w:r w:rsidR="0043788C" w:rsidRPr="0075052F">
        <w:rPr>
          <w:rFonts w:asciiTheme="minorHAnsi" w:eastAsia="Times New Roman" w:hAnsiTheme="minorHAnsi" w:cstheme="minorHAnsi"/>
          <w:b/>
          <w:bCs/>
          <w:spacing w:val="8"/>
          <w:position w:val="2"/>
          <w:sz w:val="22"/>
          <w:szCs w:val="22"/>
          <w:u w:val="single"/>
          <w:lang w:val="sk-SK"/>
        </w:rPr>
        <w:t>8</w:t>
      </w:r>
      <w:r w:rsidR="00C13DD8">
        <w:rPr>
          <w:rFonts w:asciiTheme="minorHAnsi" w:eastAsia="Times New Roman" w:hAnsiTheme="minorHAnsi" w:cstheme="minorHAnsi"/>
          <w:b/>
          <w:bCs/>
          <w:spacing w:val="8"/>
          <w:position w:val="2"/>
          <w:sz w:val="22"/>
          <w:szCs w:val="22"/>
          <w:u w:val="single"/>
          <w:lang w:val="sk-SK"/>
        </w:rPr>
        <w:t>62</w:t>
      </w:r>
      <w:r w:rsidRPr="0075052F">
        <w:rPr>
          <w:rFonts w:asciiTheme="minorHAnsi" w:eastAsia="Times New Roman" w:hAnsiTheme="minorHAnsi" w:cstheme="minorHAnsi"/>
          <w:b/>
          <w:bCs/>
          <w:spacing w:val="8"/>
          <w:position w:val="2"/>
          <w:sz w:val="22"/>
          <w:szCs w:val="22"/>
          <w:u w:val="single"/>
          <w:lang w:val="sk-SK"/>
        </w:rPr>
        <w:t>/202</w:t>
      </w:r>
      <w:r w:rsidR="0043788C" w:rsidRPr="0075052F">
        <w:rPr>
          <w:rFonts w:asciiTheme="minorHAnsi" w:eastAsia="Times New Roman" w:hAnsiTheme="minorHAnsi" w:cstheme="minorHAnsi"/>
          <w:b/>
          <w:bCs/>
          <w:spacing w:val="8"/>
          <w:position w:val="2"/>
          <w:sz w:val="22"/>
          <w:szCs w:val="22"/>
          <w:u w:val="single"/>
          <w:lang w:val="sk-SK"/>
        </w:rPr>
        <w:t>6</w:t>
      </w:r>
      <w:r w:rsidRPr="0075052F">
        <w:rPr>
          <w:rFonts w:asciiTheme="minorHAnsi" w:eastAsia="Times New Roman" w:hAnsiTheme="minorHAnsi" w:cstheme="minorHAnsi"/>
          <w:b/>
          <w:bCs/>
          <w:spacing w:val="8"/>
          <w:position w:val="2"/>
          <w:sz w:val="22"/>
          <w:szCs w:val="22"/>
          <w:u w:val="single"/>
          <w:lang w:val="sk-SK"/>
        </w:rPr>
        <w:t xml:space="preserve"> - MsZ:</w:t>
      </w:r>
    </w:p>
    <w:p w14:paraId="494FB108" w14:textId="77777777" w:rsidR="004653FF" w:rsidRPr="0075052F" w:rsidRDefault="004653FF" w:rsidP="004653FF">
      <w:pPr>
        <w:spacing w:after="60"/>
        <w:jc w:val="both"/>
        <w:rPr>
          <w:rFonts w:ascii="Calibri" w:hAnsi="Calibri" w:cs="Calibri"/>
        </w:rPr>
      </w:pPr>
      <w:r w:rsidRPr="0075052F">
        <w:rPr>
          <w:rFonts w:cs="Calibri"/>
        </w:rPr>
        <w:t>Mestské zastupiteľstvo v Banskej Bystrici</w:t>
      </w:r>
    </w:p>
    <w:p w14:paraId="1857379A" w14:textId="77777777" w:rsidR="0043788C" w:rsidRPr="0075052F" w:rsidRDefault="0043788C" w:rsidP="00FD1D19">
      <w:pPr>
        <w:pStyle w:val="Odsekzoznamu"/>
        <w:widowControl w:val="0"/>
        <w:numPr>
          <w:ilvl w:val="5"/>
          <w:numId w:val="7"/>
        </w:numPr>
        <w:tabs>
          <w:tab w:val="left" w:pos="2410"/>
        </w:tabs>
        <w:spacing w:after="60" w:line="240" w:lineRule="auto"/>
        <w:ind w:left="340" w:hanging="227"/>
        <w:contextualSpacing w:val="0"/>
        <w:jc w:val="both"/>
        <w:textAlignment w:val="baseline"/>
        <w:rPr>
          <w:rFonts w:cs="Calibri"/>
        </w:rPr>
      </w:pPr>
      <w:r w:rsidRPr="0075052F">
        <w:rPr>
          <w:rFonts w:cs="Calibri"/>
        </w:rPr>
        <w:t>b e r i e   n a   v e d o m i e</w:t>
      </w:r>
    </w:p>
    <w:p w14:paraId="08482EB3" w14:textId="11D14F70" w:rsidR="0075052F" w:rsidRPr="0075052F" w:rsidRDefault="0075052F" w:rsidP="0075052F">
      <w:pPr>
        <w:pStyle w:val="Odsekzoznamu"/>
        <w:tabs>
          <w:tab w:val="left" w:pos="2410"/>
        </w:tabs>
        <w:ind w:left="284"/>
        <w:rPr>
          <w:rFonts w:cs="Calibri"/>
          <w:lang w:bidi="sk-SK"/>
        </w:rPr>
      </w:pPr>
      <w:r w:rsidRPr="0075052F">
        <w:rPr>
          <w:rFonts w:cs="Calibri"/>
          <w:lang w:bidi="sk-SK"/>
        </w:rPr>
        <w:t>Informáciu o činnosti hlavného kontrolóra Mesta Banská Bystrica za obdobie od  4. 2. 2026 do          21. 4. 2026</w:t>
      </w:r>
    </w:p>
    <w:p w14:paraId="650FDE54" w14:textId="77777777" w:rsidR="00237625" w:rsidRPr="00793A07" w:rsidRDefault="00237625">
      <w:pPr>
        <w:pStyle w:val="Normlnywebov"/>
        <w:spacing w:beforeAutospacing="0" w:after="0" w:line="276" w:lineRule="auto"/>
        <w:jc w:val="both"/>
        <w:rPr>
          <w:rFonts w:asciiTheme="minorHAnsi" w:hAnsiTheme="minorHAnsi" w:cstheme="minorHAnsi"/>
          <w:b/>
          <w:color w:val="EE0000"/>
          <w:sz w:val="28"/>
          <w:szCs w:val="28"/>
          <w:u w:val="single"/>
        </w:rPr>
      </w:pPr>
    </w:p>
    <w:p w14:paraId="2CD126FD" w14:textId="79300197" w:rsidR="00237625" w:rsidRPr="00793A07" w:rsidRDefault="002D4880">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K bodu číslo 2</w:t>
      </w:r>
      <w:r w:rsidR="00E22492" w:rsidRPr="00793A07">
        <w:rPr>
          <w:rFonts w:asciiTheme="minorHAnsi" w:hAnsiTheme="minorHAnsi" w:cstheme="minorHAnsi"/>
          <w:b/>
          <w:sz w:val="28"/>
          <w:szCs w:val="28"/>
          <w:u w:val="single"/>
        </w:rPr>
        <w:t>9</w:t>
      </w:r>
      <w:r w:rsidRPr="00793A07">
        <w:rPr>
          <w:rFonts w:asciiTheme="minorHAnsi" w:hAnsiTheme="minorHAnsi" w:cstheme="minorHAnsi"/>
          <w:b/>
          <w:sz w:val="28"/>
          <w:szCs w:val="28"/>
          <w:u w:val="single"/>
        </w:rPr>
        <w:t>:</w:t>
      </w:r>
    </w:p>
    <w:p w14:paraId="0EE531A8" w14:textId="77777777" w:rsidR="00E22492" w:rsidRPr="00793A07" w:rsidRDefault="00E22492" w:rsidP="00161A5A">
      <w:pPr>
        <w:spacing w:after="0"/>
        <w:jc w:val="both"/>
        <w:rPr>
          <w:rFonts w:cstheme="minorHAnsi"/>
          <w:b/>
          <w:bCs/>
          <w:sz w:val="24"/>
          <w:szCs w:val="24"/>
        </w:rPr>
      </w:pPr>
      <w:r w:rsidRPr="00793A07">
        <w:rPr>
          <w:rFonts w:cstheme="minorHAnsi"/>
          <w:b/>
          <w:bCs/>
          <w:sz w:val="24"/>
          <w:szCs w:val="24"/>
        </w:rPr>
        <w:t>Správa o vybavovaní interpelácií poslancov MsZ zo zasadnutia MsZ dňa 10. februára 2026</w:t>
      </w:r>
    </w:p>
    <w:p w14:paraId="2B2CD6F2" w14:textId="1DDBA8BE" w:rsidR="00161A5A" w:rsidRPr="00793A07" w:rsidRDefault="002D4880" w:rsidP="00161A5A">
      <w:pPr>
        <w:spacing w:after="0"/>
        <w:jc w:val="both"/>
        <w:rPr>
          <w:rFonts w:cstheme="minorHAnsi"/>
        </w:rPr>
      </w:pPr>
      <w:r w:rsidRPr="00585D3D">
        <w:rPr>
          <w:u w:val="single"/>
        </w:rPr>
        <w:t>Predkladá</w:t>
      </w:r>
      <w:r w:rsidRPr="00585D3D">
        <w:rPr>
          <w:rFonts w:cstheme="minorHAnsi"/>
          <w:u w:val="single"/>
        </w:rPr>
        <w:t>:</w:t>
      </w:r>
      <w:r w:rsidRPr="00585D3D">
        <w:rPr>
          <w:rFonts w:cstheme="minorHAnsi"/>
        </w:rPr>
        <w:t xml:space="preserve">  JUDr. Marica Koreňová, prednostka MsÚ</w:t>
      </w:r>
      <w:r w:rsidRPr="00793A07">
        <w:rPr>
          <w:rFonts w:cstheme="minorHAnsi"/>
        </w:rPr>
        <w:t xml:space="preserve"> </w:t>
      </w:r>
    </w:p>
    <w:p w14:paraId="72CA7BF2" w14:textId="77777777" w:rsidR="00C72318" w:rsidRDefault="00C72318" w:rsidP="00930A2F">
      <w:pPr>
        <w:spacing w:after="0" w:line="276" w:lineRule="auto"/>
        <w:jc w:val="both"/>
        <w:rPr>
          <w:rFonts w:cstheme="minorHAnsi"/>
          <w:b/>
          <w:bCs/>
          <w:color w:val="EE0000"/>
        </w:rPr>
      </w:pPr>
    </w:p>
    <w:p w14:paraId="548DD248" w14:textId="77777777" w:rsidR="00C72318" w:rsidRPr="00C72318" w:rsidRDefault="0071227A" w:rsidP="00930A2F">
      <w:pPr>
        <w:spacing w:after="0" w:line="276" w:lineRule="auto"/>
        <w:jc w:val="both"/>
        <w:rPr>
          <w:rFonts w:cstheme="minorHAnsi"/>
          <w:color w:val="000000" w:themeColor="text1"/>
        </w:rPr>
      </w:pPr>
      <w:r w:rsidRPr="00C72318">
        <w:rPr>
          <w:rFonts w:cstheme="minorHAnsi"/>
          <w:b/>
          <w:bCs/>
          <w:color w:val="000000" w:themeColor="text1"/>
        </w:rPr>
        <w:t>Ing. Mgr. Pavol Katreniak</w:t>
      </w:r>
      <w:r w:rsidRPr="00C72318">
        <w:rPr>
          <w:rFonts w:cstheme="minorHAnsi"/>
          <w:color w:val="000000" w:themeColor="text1"/>
        </w:rPr>
        <w:t xml:space="preserve"> </w:t>
      </w:r>
      <w:r w:rsidR="00C72318">
        <w:rPr>
          <w:rFonts w:cstheme="minorHAnsi"/>
          <w:color w:val="000000" w:themeColor="text1"/>
        </w:rPr>
        <w:t xml:space="preserve">– dostali sme ju po dvoch mesiacoch, nie po mesiaci, ako by to malo byť. Niektoré veci sú tam už aj staré. Ja som podal 10 interpelácii, z toho 5, neprezradím ktoré sú nekompletné. Päť sú dobré, takže nebudem to tu teraz rozvíjať, lebo by sme tu boli dlho. Budem ich interpelovať znova. Spresniť to na </w:t>
      </w:r>
      <w:r w:rsidR="00C72318" w:rsidRPr="00C72318">
        <w:rPr>
          <w:rFonts w:cstheme="minorHAnsi"/>
          <w:color w:val="000000" w:themeColor="text1"/>
        </w:rPr>
        <w:t>čo som sa pýtal</w:t>
      </w:r>
      <w:r w:rsidRPr="00C72318">
        <w:rPr>
          <w:rFonts w:cstheme="minorHAnsi"/>
          <w:color w:val="000000" w:themeColor="text1"/>
        </w:rPr>
        <w:t xml:space="preserve"> </w:t>
      </w:r>
      <w:r w:rsidR="00C72318" w:rsidRPr="00C72318">
        <w:rPr>
          <w:rFonts w:cstheme="minorHAnsi"/>
          <w:color w:val="000000" w:themeColor="text1"/>
        </w:rPr>
        <w:t xml:space="preserve">a nie to, na čo kto odpovedal. To ma nezaujíma, tie veci, ktoré sú bočné. Mňa zaujíma otázka. Keď kedy, tak kedy? A nie sloh o tom čo to je. </w:t>
      </w:r>
    </w:p>
    <w:p w14:paraId="6A1CD93E" w14:textId="77777777" w:rsidR="00D70BE5" w:rsidRPr="00793A07" w:rsidRDefault="00D70BE5" w:rsidP="00930A2F">
      <w:pPr>
        <w:spacing w:after="0" w:line="276" w:lineRule="auto"/>
        <w:jc w:val="both"/>
        <w:rPr>
          <w:rFonts w:cstheme="minorHAnsi"/>
          <w:color w:val="EE0000"/>
        </w:rPr>
      </w:pPr>
    </w:p>
    <w:p w14:paraId="3D408384" w14:textId="1C1CE654" w:rsidR="00237625" w:rsidRPr="00585D3D" w:rsidRDefault="002D4880">
      <w:pPr>
        <w:spacing w:after="0" w:line="276" w:lineRule="auto"/>
        <w:jc w:val="both"/>
        <w:rPr>
          <w:rFonts w:eastAsia="Times New Roman" w:cstheme="minorHAnsi"/>
          <w:b/>
          <w:spacing w:val="8"/>
          <w:lang w:eastAsia="ar-SA"/>
        </w:rPr>
      </w:pPr>
      <w:r w:rsidRPr="00585D3D">
        <w:rPr>
          <w:rFonts w:eastAsia="Times New Roman" w:cstheme="minorHAnsi"/>
          <w:b/>
          <w:spacing w:val="8"/>
          <w:lang w:eastAsia="ar-SA"/>
        </w:rPr>
        <w:lastRenderedPageBreak/>
        <w:t xml:space="preserve">Hlasovanie číslo </w:t>
      </w:r>
      <w:r w:rsidR="00585D3D" w:rsidRPr="00585D3D">
        <w:rPr>
          <w:rFonts w:eastAsia="Times New Roman" w:cstheme="minorHAnsi"/>
          <w:b/>
          <w:spacing w:val="8"/>
          <w:lang w:eastAsia="ar-SA"/>
        </w:rPr>
        <w:t>63</w:t>
      </w:r>
      <w:r w:rsidRPr="00585D3D">
        <w:rPr>
          <w:rFonts w:eastAsia="Times New Roman" w:cstheme="minorHAnsi"/>
          <w:b/>
          <w:spacing w:val="8"/>
          <w:lang w:eastAsia="ar-SA"/>
        </w:rPr>
        <w:t>: návrh písomne predložený</w:t>
      </w:r>
    </w:p>
    <w:p w14:paraId="6F023472" w14:textId="7EBC8429" w:rsidR="00237625" w:rsidRPr="00585D3D" w:rsidRDefault="002D4880">
      <w:pPr>
        <w:spacing w:after="0" w:line="276" w:lineRule="auto"/>
        <w:jc w:val="both"/>
        <w:rPr>
          <w:rFonts w:eastAsia="Times New Roman" w:cstheme="minorHAnsi"/>
          <w:b/>
          <w:spacing w:val="8"/>
          <w:lang w:eastAsia="ar-SA"/>
        </w:rPr>
      </w:pPr>
      <w:r w:rsidRPr="00585D3D">
        <w:rPr>
          <w:rFonts w:eastAsia="Times New Roman" w:cstheme="minorHAnsi"/>
          <w:b/>
          <w:spacing w:val="8"/>
          <w:lang w:eastAsia="ar-SA"/>
        </w:rPr>
        <w:t xml:space="preserve">Počet prítomných: </w:t>
      </w:r>
      <w:r w:rsidR="00585D3D" w:rsidRPr="00585D3D">
        <w:rPr>
          <w:rFonts w:eastAsia="Times New Roman" w:cstheme="minorHAnsi"/>
          <w:b/>
          <w:spacing w:val="8"/>
          <w:lang w:eastAsia="ar-SA"/>
        </w:rPr>
        <w:t>17</w:t>
      </w:r>
      <w:r w:rsidRPr="00585D3D">
        <w:rPr>
          <w:rFonts w:eastAsia="Times New Roman" w:cstheme="minorHAnsi"/>
          <w:b/>
          <w:spacing w:val="8"/>
          <w:lang w:eastAsia="ar-SA"/>
        </w:rPr>
        <w:t xml:space="preserve">    Za: </w:t>
      </w:r>
      <w:r w:rsidR="00585D3D" w:rsidRPr="00585D3D">
        <w:rPr>
          <w:rFonts w:eastAsia="Times New Roman" w:cstheme="minorHAnsi"/>
          <w:b/>
          <w:spacing w:val="8"/>
          <w:lang w:eastAsia="ar-SA"/>
        </w:rPr>
        <w:t>16</w:t>
      </w:r>
      <w:r w:rsidRPr="00585D3D">
        <w:rPr>
          <w:rFonts w:eastAsia="Times New Roman" w:cstheme="minorHAnsi"/>
          <w:b/>
          <w:spacing w:val="8"/>
          <w:lang w:eastAsia="ar-SA"/>
        </w:rPr>
        <w:t xml:space="preserve">    Proti: 0     Zdržalo sa: 0     Nehlasovalo: </w:t>
      </w:r>
      <w:r w:rsidR="00585D3D" w:rsidRPr="00585D3D">
        <w:rPr>
          <w:rFonts w:eastAsia="Times New Roman" w:cstheme="minorHAnsi"/>
          <w:b/>
          <w:spacing w:val="8"/>
          <w:lang w:eastAsia="ar-SA"/>
        </w:rPr>
        <w:t>1</w:t>
      </w:r>
    </w:p>
    <w:p w14:paraId="42A2DCEB" w14:textId="77777777" w:rsidR="00237625" w:rsidRPr="00585D3D" w:rsidRDefault="002D4880">
      <w:pPr>
        <w:spacing w:after="0" w:line="276" w:lineRule="auto"/>
        <w:jc w:val="both"/>
        <w:rPr>
          <w:rFonts w:eastAsia="Times New Roman" w:cstheme="minorHAnsi"/>
          <w:b/>
          <w:spacing w:val="8"/>
          <w:lang w:eastAsia="ar-SA"/>
        </w:rPr>
      </w:pPr>
      <w:r w:rsidRPr="00585D3D">
        <w:rPr>
          <w:rFonts w:eastAsia="Times New Roman" w:cstheme="minorHAnsi"/>
          <w:b/>
          <w:spacing w:val="8"/>
          <w:lang w:eastAsia="ar-SA"/>
        </w:rPr>
        <w:t>Návrh bol schválený.</w:t>
      </w:r>
    </w:p>
    <w:p w14:paraId="7D020599" w14:textId="77777777" w:rsidR="00237625" w:rsidRDefault="00237625">
      <w:pPr>
        <w:spacing w:after="0" w:line="276" w:lineRule="auto"/>
        <w:jc w:val="both"/>
        <w:rPr>
          <w:rFonts w:eastAsia="Tahoma" w:cstheme="minorHAnsi"/>
          <w:b/>
          <w:bCs/>
          <w:u w:val="single"/>
          <w:lang w:eastAsia="sk-SK" w:bidi="sk-SK"/>
        </w:rPr>
      </w:pPr>
    </w:p>
    <w:p w14:paraId="519DC3CE" w14:textId="5733EFA6" w:rsidR="00237625" w:rsidRPr="00585D3D" w:rsidRDefault="002D48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585D3D">
        <w:rPr>
          <w:rFonts w:asciiTheme="minorHAnsi" w:eastAsia="Times New Roman" w:hAnsiTheme="minorHAnsi" w:cstheme="minorHAnsi"/>
          <w:b/>
          <w:bCs/>
          <w:spacing w:val="8"/>
          <w:position w:val="2"/>
          <w:sz w:val="22"/>
          <w:szCs w:val="22"/>
          <w:u w:val="single"/>
          <w:lang w:val="sk-SK"/>
        </w:rPr>
        <w:t>U z n e s e n i e   č í s l o </w:t>
      </w:r>
      <w:r w:rsidR="0043788C" w:rsidRPr="00585D3D">
        <w:rPr>
          <w:rFonts w:asciiTheme="minorHAnsi" w:eastAsia="Times New Roman" w:hAnsiTheme="minorHAnsi" w:cstheme="minorHAnsi"/>
          <w:b/>
          <w:bCs/>
          <w:spacing w:val="8"/>
          <w:position w:val="2"/>
          <w:sz w:val="22"/>
          <w:szCs w:val="22"/>
          <w:u w:val="single"/>
          <w:lang w:val="sk-SK"/>
        </w:rPr>
        <w:t>8</w:t>
      </w:r>
      <w:r w:rsidR="00585D3D" w:rsidRPr="00585D3D">
        <w:rPr>
          <w:rFonts w:asciiTheme="minorHAnsi" w:eastAsia="Times New Roman" w:hAnsiTheme="minorHAnsi" w:cstheme="minorHAnsi"/>
          <w:b/>
          <w:bCs/>
          <w:spacing w:val="8"/>
          <w:position w:val="2"/>
          <w:sz w:val="22"/>
          <w:szCs w:val="22"/>
          <w:u w:val="single"/>
          <w:lang w:val="sk-SK"/>
        </w:rPr>
        <w:t>63</w:t>
      </w:r>
      <w:r w:rsidRPr="00585D3D">
        <w:rPr>
          <w:rFonts w:asciiTheme="minorHAnsi" w:eastAsia="Times New Roman" w:hAnsiTheme="minorHAnsi" w:cstheme="minorHAnsi"/>
          <w:b/>
          <w:bCs/>
          <w:spacing w:val="8"/>
          <w:position w:val="2"/>
          <w:sz w:val="22"/>
          <w:szCs w:val="22"/>
          <w:u w:val="single"/>
          <w:lang w:val="sk-SK"/>
        </w:rPr>
        <w:t>/202</w:t>
      </w:r>
      <w:r w:rsidR="0043788C" w:rsidRPr="00585D3D">
        <w:rPr>
          <w:rFonts w:asciiTheme="minorHAnsi" w:eastAsia="Times New Roman" w:hAnsiTheme="minorHAnsi" w:cstheme="minorHAnsi"/>
          <w:b/>
          <w:bCs/>
          <w:spacing w:val="8"/>
          <w:position w:val="2"/>
          <w:sz w:val="22"/>
          <w:szCs w:val="22"/>
          <w:u w:val="single"/>
          <w:lang w:val="sk-SK"/>
        </w:rPr>
        <w:t>6</w:t>
      </w:r>
      <w:r w:rsidRPr="00585D3D">
        <w:rPr>
          <w:rFonts w:asciiTheme="minorHAnsi" w:eastAsia="Times New Roman" w:hAnsiTheme="minorHAnsi" w:cstheme="minorHAnsi"/>
          <w:b/>
          <w:bCs/>
          <w:spacing w:val="8"/>
          <w:position w:val="2"/>
          <w:sz w:val="22"/>
          <w:szCs w:val="22"/>
          <w:u w:val="single"/>
          <w:lang w:val="sk-SK"/>
        </w:rPr>
        <w:t>- MsZ:</w:t>
      </w:r>
    </w:p>
    <w:p w14:paraId="2C6D8E2E" w14:textId="77777777" w:rsidR="00237625" w:rsidRPr="00585D3D" w:rsidRDefault="002D4880">
      <w:pPr>
        <w:spacing w:after="0" w:line="360" w:lineRule="auto"/>
        <w:rPr>
          <w:rFonts w:cstheme="minorHAnsi"/>
        </w:rPr>
      </w:pPr>
      <w:r w:rsidRPr="00585D3D">
        <w:rPr>
          <w:rFonts w:cstheme="minorHAnsi"/>
        </w:rPr>
        <w:t>Mestské zastupiteľstvo v Banskej Bystrici</w:t>
      </w:r>
    </w:p>
    <w:p w14:paraId="441C5288" w14:textId="77777777" w:rsidR="0043788C" w:rsidRPr="00585D3D" w:rsidRDefault="0043788C" w:rsidP="00FD1D19">
      <w:pPr>
        <w:pStyle w:val="Normlnywebov"/>
        <w:numPr>
          <w:ilvl w:val="8"/>
          <w:numId w:val="7"/>
        </w:numPr>
        <w:suppressAutoHyphens w:val="0"/>
        <w:spacing w:beforeAutospacing="0" w:after="60"/>
        <w:ind w:left="340" w:hanging="227"/>
        <w:rPr>
          <w:rFonts w:ascii="Calibri" w:hAnsi="Calibri" w:cs="Calibri"/>
          <w:sz w:val="22"/>
          <w:szCs w:val="22"/>
        </w:rPr>
      </w:pPr>
      <w:r w:rsidRPr="00585D3D">
        <w:rPr>
          <w:rFonts w:ascii="Calibri" w:hAnsi="Calibri" w:cs="Calibri"/>
          <w:sz w:val="22"/>
          <w:szCs w:val="22"/>
        </w:rPr>
        <w:t>b e r i e   n a   v e d o m i e</w:t>
      </w:r>
    </w:p>
    <w:p w14:paraId="0D96FFA1" w14:textId="69228D33" w:rsidR="0043788C" w:rsidRPr="00585D3D" w:rsidRDefault="0043788C" w:rsidP="0043788C">
      <w:pPr>
        <w:pStyle w:val="Normlnywebov"/>
        <w:spacing w:beforeAutospacing="0" w:after="60"/>
        <w:ind w:left="340"/>
        <w:rPr>
          <w:rFonts w:ascii="Calibri" w:hAnsi="Calibri" w:cs="Calibri"/>
          <w:sz w:val="22"/>
          <w:szCs w:val="22"/>
        </w:rPr>
      </w:pPr>
      <w:r w:rsidRPr="00585D3D">
        <w:rPr>
          <w:rFonts w:ascii="Calibri" w:hAnsi="Calibri" w:cs="Calibri"/>
          <w:sz w:val="22"/>
          <w:szCs w:val="22"/>
        </w:rPr>
        <w:t xml:space="preserve">Správu o vybavovaní interpelácií poslancov MsZ zo zasadnutia </w:t>
      </w:r>
      <w:r w:rsidR="00585D3D" w:rsidRPr="00585D3D">
        <w:rPr>
          <w:rFonts w:ascii="Calibri" w:hAnsi="Calibri" w:cs="Calibri"/>
          <w:sz w:val="22"/>
          <w:szCs w:val="22"/>
        </w:rPr>
        <w:t xml:space="preserve">MsZ dňa 10. februára </w:t>
      </w:r>
      <w:r w:rsidRPr="00585D3D">
        <w:rPr>
          <w:rFonts w:ascii="Calibri" w:hAnsi="Calibri" w:cs="Calibri"/>
          <w:sz w:val="22"/>
          <w:szCs w:val="22"/>
        </w:rPr>
        <w:t>2025</w:t>
      </w:r>
    </w:p>
    <w:p w14:paraId="1230EDEE" w14:textId="77777777" w:rsidR="00237625" w:rsidRPr="00793A07" w:rsidRDefault="00237625">
      <w:pPr>
        <w:pStyle w:val="Normlnywebov"/>
        <w:spacing w:beforeAutospacing="0" w:after="0" w:line="276" w:lineRule="auto"/>
        <w:jc w:val="both"/>
        <w:rPr>
          <w:rFonts w:asciiTheme="minorHAnsi" w:hAnsiTheme="minorHAnsi" w:cstheme="minorHAnsi"/>
          <w:b/>
          <w:color w:val="EE0000"/>
          <w:sz w:val="28"/>
          <w:szCs w:val="28"/>
          <w:u w:val="single"/>
        </w:rPr>
      </w:pPr>
    </w:p>
    <w:p w14:paraId="7A24798E" w14:textId="77777777" w:rsidR="00237625" w:rsidRPr="00793A07" w:rsidRDefault="00237625">
      <w:pPr>
        <w:pStyle w:val="Normlnywebov"/>
        <w:spacing w:beforeAutospacing="0" w:after="0" w:line="276" w:lineRule="auto"/>
        <w:jc w:val="both"/>
        <w:rPr>
          <w:rFonts w:asciiTheme="minorHAnsi" w:hAnsiTheme="minorHAnsi" w:cstheme="minorHAnsi"/>
          <w:b/>
          <w:color w:val="EE0000"/>
          <w:sz w:val="28"/>
          <w:szCs w:val="28"/>
          <w:u w:val="single"/>
        </w:rPr>
      </w:pPr>
    </w:p>
    <w:p w14:paraId="64584255" w14:textId="60B5747A" w:rsidR="00237625" w:rsidRPr="00793A07" w:rsidRDefault="002D4880">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E22492" w:rsidRPr="00793A07">
        <w:rPr>
          <w:rFonts w:asciiTheme="minorHAnsi" w:hAnsiTheme="minorHAnsi" w:cstheme="minorHAnsi"/>
          <w:b/>
          <w:sz w:val="28"/>
          <w:szCs w:val="28"/>
          <w:u w:val="single"/>
        </w:rPr>
        <w:t>30</w:t>
      </w:r>
      <w:r w:rsidRPr="00793A07">
        <w:rPr>
          <w:rFonts w:asciiTheme="minorHAnsi" w:hAnsiTheme="minorHAnsi" w:cstheme="minorHAnsi"/>
          <w:b/>
          <w:sz w:val="28"/>
          <w:szCs w:val="28"/>
          <w:u w:val="single"/>
        </w:rPr>
        <w:t>:</w:t>
      </w:r>
    </w:p>
    <w:p w14:paraId="28F59990" w14:textId="77777777" w:rsidR="00237625" w:rsidRPr="00793A07" w:rsidRDefault="002D4880">
      <w:pPr>
        <w:pStyle w:val="Normlnywebov"/>
        <w:spacing w:beforeAutospacing="0" w:after="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Interpelácie poslancov</w:t>
      </w:r>
    </w:p>
    <w:p w14:paraId="2DFA4479" w14:textId="77777777" w:rsidR="00EE375B" w:rsidRDefault="00EE375B" w:rsidP="00352316">
      <w:pPr>
        <w:spacing w:after="0" w:line="276" w:lineRule="auto"/>
        <w:jc w:val="both"/>
        <w:rPr>
          <w:b/>
          <w:bCs/>
          <w:color w:val="EE0000"/>
        </w:rPr>
      </w:pPr>
    </w:p>
    <w:p w14:paraId="3FD88CA5" w14:textId="50EDB662" w:rsidR="00237625" w:rsidRDefault="00352316" w:rsidP="005F3B3F">
      <w:pPr>
        <w:spacing w:after="0" w:line="276" w:lineRule="auto"/>
        <w:jc w:val="both"/>
      </w:pPr>
      <w:r w:rsidRPr="005F3B3F">
        <w:rPr>
          <w:b/>
          <w:bCs/>
        </w:rPr>
        <w:t>Ing. Milan Lichý</w:t>
      </w:r>
      <w:r w:rsidRPr="005F3B3F">
        <w:t xml:space="preserve"> </w:t>
      </w:r>
      <w:r w:rsidR="00744DA3" w:rsidRPr="005F3B3F">
        <w:t>–</w:t>
      </w:r>
      <w:r w:rsidRPr="005F3B3F">
        <w:t xml:space="preserve"> </w:t>
      </w:r>
      <w:r w:rsidR="00744DA3" w:rsidRPr="005F3B3F">
        <w:t xml:space="preserve">Vážený pán primátor okrem toho, že pošlem interpelácie </w:t>
      </w:r>
      <w:r w:rsidR="00276DB1" w:rsidRPr="005F3B3F">
        <w:t>elektronick</w:t>
      </w:r>
      <w:r w:rsidRPr="005F3B3F">
        <w:t>y</w:t>
      </w:r>
      <w:r w:rsidR="00744DA3" w:rsidRPr="005F3B3F">
        <w:t xml:space="preserve">, mám takú, ktorá možno ani nie je čistá interpelácia. Je to prosba aj s otázkami. Jedná sa mi o takú </w:t>
      </w:r>
      <w:proofErr w:type="spellStart"/>
      <w:r w:rsidR="00744DA3" w:rsidRPr="005F3B3F">
        <w:t>prekérnu</w:t>
      </w:r>
      <w:proofErr w:type="spellEnd"/>
      <w:r w:rsidR="00744DA3" w:rsidRPr="005F3B3F">
        <w:t xml:space="preserve"> situáciu, ktorá vznikla v školskom areál</w:t>
      </w:r>
      <w:r w:rsidR="00A572C3">
        <w:t>i</w:t>
      </w:r>
      <w:r w:rsidR="00744DA3" w:rsidRPr="005F3B3F">
        <w:t xml:space="preserve">, teda na školskom dvore Základnej školy Štefana </w:t>
      </w:r>
      <w:proofErr w:type="spellStart"/>
      <w:r w:rsidR="00744DA3" w:rsidRPr="005F3B3F">
        <w:t>Moysesa</w:t>
      </w:r>
      <w:proofErr w:type="spellEnd"/>
      <w:r w:rsidR="00744DA3" w:rsidRPr="005F3B3F">
        <w:t xml:space="preserve"> na Námestí Štefana </w:t>
      </w:r>
      <w:proofErr w:type="spellStart"/>
      <w:r w:rsidR="00744DA3" w:rsidRPr="005F3B3F">
        <w:t>Moysesa</w:t>
      </w:r>
      <w:proofErr w:type="spellEnd"/>
      <w:r w:rsidR="00744DA3" w:rsidRPr="005F3B3F">
        <w:t>. Zriaďovateľ školy je Rímskokatolícke biskupstvo v Banskej Bystrici. Došlo tam k oploteniu časti športového areálu súkromným vlastníkom parcely, alebo pozemku v strede areálu. Je to areál, ktorý roky slúži deťom</w:t>
      </w:r>
      <w:r w:rsidR="005F3B3F" w:rsidRPr="005F3B3F">
        <w:t xml:space="preserve"> roky. Bola tam </w:t>
      </w:r>
      <w:r w:rsidR="00A572C3">
        <w:t xml:space="preserve">pred </w:t>
      </w:r>
      <w:r w:rsidR="005F3B3F" w:rsidRPr="005F3B3F">
        <w:t>86 rokmi R</w:t>
      </w:r>
      <w:r w:rsidR="00A572C3">
        <w:t>í</w:t>
      </w:r>
      <w:r w:rsidR="005F3B3F" w:rsidRPr="005F3B3F">
        <w:t xml:space="preserve">mskokatolícka ľudová škola, postavená pod patronátom mesta, neskôr základná škola Štefana </w:t>
      </w:r>
      <w:proofErr w:type="spellStart"/>
      <w:r w:rsidR="005F3B3F" w:rsidRPr="005F3B3F">
        <w:t>Moysesa</w:t>
      </w:r>
      <w:proofErr w:type="spellEnd"/>
      <w:r w:rsidR="005F3B3F" w:rsidRPr="005F3B3F">
        <w:t>. Za socializmu Jazyková škola, teraz je to cirkevná škola. Tieto školy vychovali mnoho dobrých mešťanov, mnoho slušných, dobrých ľudí, mnoho osobností. Na to</w:t>
      </w:r>
      <w:r w:rsidR="00A572C3">
        <w:t>m</w:t>
      </w:r>
      <w:r w:rsidR="005F3B3F" w:rsidRPr="005F3B3F">
        <w:t xml:space="preserve"> školskom dvore sa vštepoval vzťah k športu. Pamätám sa že sa tam hrávali aj hádzanárske turnaje. V zime tam bo</w:t>
      </w:r>
      <w:r w:rsidR="00A572C3">
        <w:t>l</w:t>
      </w:r>
      <w:r w:rsidR="005F3B3F" w:rsidRPr="005F3B3F">
        <w:t>a ľadová plocha. Teraz bol tento areál rozdelený plotom a ja sa pýtam, že ako sa mohlo stať, že bolo vydané stavebné povolenie na to oplotenie, ktoré rozdelilo športový areál. Ako sa mohlo stať</w:t>
      </w:r>
      <w:r w:rsidR="00A572C3">
        <w:t>,</w:t>
      </w:r>
      <w:r w:rsidR="005F3B3F" w:rsidRPr="005F3B3F">
        <w:t xml:space="preserve"> že na vozovke, na </w:t>
      </w:r>
      <w:r w:rsidR="005F3B3F" w:rsidRPr="00454409">
        <w:t>Kollárovej ulici je vodorovné dopravné značenie s vyznačením vstupu, kde je plot a terénna prekážka. Aj to či je to v súlade s projektom tej mestskej cyklotrasy a úprav okolo nej.</w:t>
      </w:r>
      <w:r w:rsidR="00454409" w:rsidRPr="00454409">
        <w:t xml:space="preserve"> Ja by som poprosil pána primátora, prípadne pani prednostku, aby ste okrem prešetrenia situácie, vyvolali rokovanie, kde by ste sa svojou autoritou pokúsili vyriešiť túto </w:t>
      </w:r>
      <w:proofErr w:type="spellStart"/>
      <w:r w:rsidR="00454409" w:rsidRPr="00454409">
        <w:t>prekérnu</w:t>
      </w:r>
      <w:proofErr w:type="spellEnd"/>
      <w:r w:rsidR="00454409" w:rsidRPr="00454409">
        <w:t xml:space="preserve"> situáciu. Je tam ešte jeden vlastník, Evanjelická cirkev. Je to potrebné citlivo a slušne vyriešiť. Ďakujem. Ostatné interpelácie podám elektronicky.  </w:t>
      </w:r>
    </w:p>
    <w:p w14:paraId="07E3002E" w14:textId="77777777" w:rsidR="00454409" w:rsidRDefault="00454409" w:rsidP="00454409">
      <w:pPr>
        <w:spacing w:after="0" w:line="276" w:lineRule="auto"/>
        <w:jc w:val="both"/>
        <w:rPr>
          <w:rFonts w:cstheme="minorHAnsi"/>
        </w:rPr>
      </w:pPr>
    </w:p>
    <w:p w14:paraId="277EC67D" w14:textId="4A7AA6C4" w:rsidR="00454409" w:rsidRDefault="00454409" w:rsidP="00454409">
      <w:pPr>
        <w:spacing w:after="0" w:line="276" w:lineRule="auto"/>
        <w:jc w:val="both"/>
        <w:rPr>
          <w:rFonts w:cstheme="minorHAnsi"/>
        </w:rPr>
      </w:pPr>
      <w:r w:rsidRPr="00454409">
        <w:rPr>
          <w:rFonts w:cstheme="minorHAnsi"/>
          <w:b/>
          <w:bCs/>
        </w:rPr>
        <w:t>Mgr. Jakub Gajdošík</w:t>
      </w:r>
      <w:r>
        <w:rPr>
          <w:rFonts w:cstheme="minorHAnsi"/>
          <w:b/>
          <w:bCs/>
        </w:rPr>
        <w:t xml:space="preserve">, FP </w:t>
      </w:r>
      <w:r w:rsidRPr="00454409">
        <w:rPr>
          <w:rFonts w:cstheme="minorHAnsi"/>
        </w:rPr>
        <w:t>– ja by som nezdržiaval</w:t>
      </w:r>
      <w:r>
        <w:rPr>
          <w:rFonts w:cstheme="minorHAnsi"/>
        </w:rPr>
        <w:t>, iba k tomu parkovaciemu miestu</w:t>
      </w:r>
      <w:r w:rsidR="00175FAA">
        <w:rPr>
          <w:rFonts w:cstheme="minorHAnsi"/>
        </w:rPr>
        <w:t>. Tým že tam bol bezbariérový nájazd na chodník, tak tam projektant vynechal parkovacie miesto. My sme to už riešili interne, čiže premaľujeme to a parkovacie miest</w:t>
      </w:r>
      <w:r w:rsidR="00A572C3">
        <w:rPr>
          <w:rFonts w:cstheme="minorHAnsi"/>
        </w:rPr>
        <w:t>o</w:t>
      </w:r>
      <w:r w:rsidR="00175FAA">
        <w:rPr>
          <w:rFonts w:cstheme="minorHAnsi"/>
        </w:rPr>
        <w:t xml:space="preserve"> tam môže bezproblémovo fungovať. Takže toto je regulárne parkovacie miesto, ktoré vyznačíme</w:t>
      </w:r>
      <w:r w:rsidR="00AA49B1">
        <w:rPr>
          <w:rFonts w:cstheme="minorHAnsi"/>
        </w:rPr>
        <w:t xml:space="preserve"> ako regulárne parkovacie miesto. Je to iba chyba.</w:t>
      </w:r>
    </w:p>
    <w:p w14:paraId="54A940CA" w14:textId="77777777" w:rsidR="00AA49B1" w:rsidRDefault="00AA49B1" w:rsidP="00454409">
      <w:pPr>
        <w:spacing w:after="0" w:line="276" w:lineRule="auto"/>
        <w:jc w:val="both"/>
        <w:rPr>
          <w:rFonts w:cstheme="minorHAnsi"/>
        </w:rPr>
      </w:pPr>
    </w:p>
    <w:p w14:paraId="0DB65CCC" w14:textId="1AE55FAA" w:rsidR="00AA49B1" w:rsidRPr="00454409" w:rsidRDefault="00AA49B1" w:rsidP="00454409">
      <w:pPr>
        <w:spacing w:after="0" w:line="276" w:lineRule="auto"/>
        <w:jc w:val="both"/>
        <w:rPr>
          <w:rFonts w:cstheme="minorHAnsi"/>
        </w:rPr>
      </w:pPr>
      <w:r w:rsidRPr="00AA49B1">
        <w:rPr>
          <w:rFonts w:cstheme="minorHAnsi"/>
          <w:b/>
          <w:bCs/>
        </w:rPr>
        <w:t xml:space="preserve">Ing. Mgr. Pavol Katreniak </w:t>
      </w:r>
      <w:r>
        <w:rPr>
          <w:rFonts w:cstheme="minorHAnsi"/>
        </w:rPr>
        <w:t>–</w:t>
      </w:r>
      <w:r w:rsidRPr="00AA49B1">
        <w:rPr>
          <w:rFonts w:cstheme="minorHAnsi"/>
        </w:rPr>
        <w:t xml:space="preserve"> po</w:t>
      </w:r>
      <w:r>
        <w:rPr>
          <w:rFonts w:cstheme="minorHAnsi"/>
        </w:rPr>
        <w:t xml:space="preserve">dám </w:t>
      </w:r>
      <w:r w:rsidRPr="00AA49B1">
        <w:rPr>
          <w:rFonts w:cstheme="minorHAnsi"/>
        </w:rPr>
        <w:t>elektronicky</w:t>
      </w:r>
    </w:p>
    <w:p w14:paraId="719860CB" w14:textId="77777777" w:rsidR="00237625" w:rsidRPr="00793A07" w:rsidRDefault="00237625">
      <w:pPr>
        <w:pStyle w:val="Normlnywebov"/>
        <w:spacing w:beforeAutospacing="0" w:after="0" w:line="276" w:lineRule="auto"/>
        <w:jc w:val="both"/>
        <w:rPr>
          <w:rFonts w:asciiTheme="minorHAnsi" w:hAnsiTheme="minorHAnsi" w:cstheme="minorHAnsi"/>
          <w:color w:val="EE0000"/>
          <w:sz w:val="22"/>
          <w:szCs w:val="22"/>
        </w:rPr>
      </w:pPr>
    </w:p>
    <w:p w14:paraId="7DC642A7" w14:textId="2BEBB85B" w:rsidR="00237625" w:rsidRPr="00793A07" w:rsidRDefault="002D4880">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E22492" w:rsidRPr="00793A07">
        <w:rPr>
          <w:rFonts w:asciiTheme="minorHAnsi" w:hAnsiTheme="minorHAnsi" w:cstheme="minorHAnsi"/>
          <w:b/>
          <w:sz w:val="28"/>
          <w:szCs w:val="28"/>
          <w:u w:val="single"/>
        </w:rPr>
        <w:t>31</w:t>
      </w:r>
      <w:r w:rsidRPr="00793A07">
        <w:rPr>
          <w:rFonts w:asciiTheme="minorHAnsi" w:hAnsiTheme="minorHAnsi" w:cstheme="minorHAnsi"/>
          <w:b/>
          <w:sz w:val="28"/>
          <w:szCs w:val="28"/>
          <w:u w:val="single"/>
        </w:rPr>
        <w:t>:</w:t>
      </w:r>
    </w:p>
    <w:p w14:paraId="3D53F844" w14:textId="77777777" w:rsidR="00AA49B1" w:rsidRDefault="002D4880" w:rsidP="00AA49B1">
      <w:pPr>
        <w:pStyle w:val="Normlnywebov"/>
        <w:spacing w:beforeAutospacing="0" w:after="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Diskusia</w:t>
      </w:r>
    </w:p>
    <w:p w14:paraId="08084271" w14:textId="77777777" w:rsidR="00AA49B1" w:rsidRDefault="00AA49B1" w:rsidP="00AA49B1">
      <w:pPr>
        <w:pStyle w:val="Normlnywebov"/>
        <w:spacing w:beforeAutospacing="0" w:after="0" w:line="276" w:lineRule="auto"/>
        <w:jc w:val="both"/>
        <w:rPr>
          <w:rFonts w:asciiTheme="minorHAnsi" w:hAnsiTheme="minorHAnsi" w:cstheme="minorHAnsi"/>
          <w:b/>
          <w:bCs/>
          <w:sz w:val="22"/>
          <w:szCs w:val="22"/>
        </w:rPr>
      </w:pPr>
    </w:p>
    <w:p w14:paraId="6F94371C" w14:textId="31D37A64" w:rsidR="0045026B" w:rsidRPr="00CC6146" w:rsidRDefault="00AA49B1" w:rsidP="0045026B">
      <w:pPr>
        <w:pStyle w:val="Normlnywebov"/>
        <w:spacing w:beforeAutospacing="0" w:after="0" w:line="276" w:lineRule="auto"/>
        <w:jc w:val="both"/>
        <w:rPr>
          <w:rFonts w:asciiTheme="minorHAnsi" w:hAnsiTheme="minorHAnsi" w:cstheme="minorHAnsi"/>
          <w:sz w:val="22"/>
          <w:szCs w:val="22"/>
        </w:rPr>
      </w:pPr>
      <w:r w:rsidRPr="00AA49B1">
        <w:rPr>
          <w:rFonts w:asciiTheme="minorHAnsi" w:hAnsiTheme="minorHAnsi" w:cstheme="minorHAnsi"/>
          <w:b/>
          <w:bCs/>
          <w:sz w:val="22"/>
          <w:szCs w:val="22"/>
        </w:rPr>
        <w:t xml:space="preserve">Ivana Figuli </w:t>
      </w:r>
      <w:r w:rsidRPr="00AA49B1">
        <w:rPr>
          <w:rFonts w:asciiTheme="minorHAnsi" w:hAnsiTheme="minorHAnsi" w:cstheme="minorHAnsi"/>
          <w:sz w:val="22"/>
          <w:szCs w:val="22"/>
        </w:rPr>
        <w:t>–</w:t>
      </w:r>
      <w:r w:rsidR="0028110B" w:rsidRPr="00AA49B1">
        <w:rPr>
          <w:rFonts w:asciiTheme="minorHAnsi" w:hAnsiTheme="minorHAnsi" w:cstheme="minorHAnsi"/>
          <w:sz w:val="22"/>
          <w:szCs w:val="22"/>
        </w:rPr>
        <w:t xml:space="preserve"> </w:t>
      </w:r>
      <w:r w:rsidRPr="00AA49B1">
        <w:rPr>
          <w:rFonts w:asciiTheme="minorHAnsi" w:hAnsiTheme="minorHAnsi" w:cstheme="minorHAnsi"/>
          <w:sz w:val="22"/>
          <w:szCs w:val="22"/>
        </w:rPr>
        <w:t xml:space="preserve">ja by som sa chcela spýtať na niekoľko nezrovnalostí, ktoré mi </w:t>
      </w:r>
      <w:proofErr w:type="spellStart"/>
      <w:r w:rsidRPr="00AA49B1">
        <w:rPr>
          <w:rFonts w:asciiTheme="minorHAnsi" w:hAnsiTheme="minorHAnsi" w:cstheme="minorHAnsi"/>
          <w:sz w:val="22"/>
          <w:szCs w:val="22"/>
        </w:rPr>
        <w:t>vyvstali</w:t>
      </w:r>
      <w:proofErr w:type="spellEnd"/>
      <w:r w:rsidRPr="00AA49B1">
        <w:rPr>
          <w:rFonts w:asciiTheme="minorHAnsi" w:hAnsiTheme="minorHAnsi" w:cstheme="minorHAnsi"/>
          <w:sz w:val="22"/>
          <w:szCs w:val="22"/>
        </w:rPr>
        <w:t xml:space="preserve"> vo vzťahu k </w:t>
      </w:r>
      <w:r w:rsidRPr="0045026B">
        <w:rPr>
          <w:rFonts w:asciiTheme="minorHAnsi" w:hAnsiTheme="minorHAnsi" w:cstheme="minorHAnsi"/>
          <w:sz w:val="22"/>
          <w:szCs w:val="22"/>
        </w:rPr>
        <w:t>aktuálne</w:t>
      </w:r>
      <w:r w:rsidR="008E6D03">
        <w:rPr>
          <w:rFonts w:asciiTheme="minorHAnsi" w:hAnsiTheme="minorHAnsi" w:cstheme="minorHAnsi"/>
          <w:sz w:val="22"/>
          <w:szCs w:val="22"/>
        </w:rPr>
        <w:t>j</w:t>
      </w:r>
      <w:r w:rsidRPr="0045026B">
        <w:rPr>
          <w:rFonts w:asciiTheme="minorHAnsi" w:hAnsiTheme="minorHAnsi" w:cstheme="minorHAnsi"/>
          <w:sz w:val="22"/>
          <w:szCs w:val="22"/>
        </w:rPr>
        <w:t xml:space="preserve"> situácii v Parku. To je teda </w:t>
      </w:r>
      <w:proofErr w:type="spellStart"/>
      <w:r w:rsidRPr="0045026B">
        <w:rPr>
          <w:rFonts w:asciiTheme="minorHAnsi" w:hAnsiTheme="minorHAnsi" w:cstheme="minorHAnsi"/>
          <w:sz w:val="22"/>
          <w:szCs w:val="22"/>
        </w:rPr>
        <w:t>odkomunikované</w:t>
      </w:r>
      <w:proofErr w:type="spellEnd"/>
      <w:r w:rsidRPr="0045026B">
        <w:rPr>
          <w:rFonts w:asciiTheme="minorHAnsi" w:hAnsiTheme="minorHAnsi" w:cstheme="minorHAnsi"/>
          <w:sz w:val="22"/>
          <w:szCs w:val="22"/>
        </w:rPr>
        <w:t xml:space="preserve">, že koľko výrubov bude. Teda hlavný problém </w:t>
      </w:r>
      <w:r w:rsidRPr="0045026B">
        <w:rPr>
          <w:rFonts w:asciiTheme="minorHAnsi" w:hAnsiTheme="minorHAnsi" w:cstheme="minorHAnsi"/>
          <w:sz w:val="22"/>
          <w:szCs w:val="22"/>
        </w:rPr>
        <w:lastRenderedPageBreak/>
        <w:t>s tým jaseňom</w:t>
      </w:r>
      <w:r w:rsidR="0045026B" w:rsidRPr="0045026B">
        <w:rPr>
          <w:rFonts w:asciiTheme="minorHAnsi" w:hAnsiTheme="minorHAnsi" w:cstheme="minorHAnsi"/>
          <w:sz w:val="22"/>
          <w:szCs w:val="22"/>
        </w:rPr>
        <w:t xml:space="preserve">, že nerozumiem vlastne, že aká bola požiadavka mesta vo vzťahu k posudkom, ktoré sa tam mali realizovať. Komu boli zadané? Kto ich realizoval? A vlastne komunikované bolo, že tie výsledky spracovávala Zvolenská univerzita, ale ja som vlastne dostala komunikáciu z Ústavu ekológie lesa, že tiež spracovávali vlastne posudok pre potreby posúdenia jaseňa a im vyšlo, že je statický. Takže že či mi viete iba toto objasniť. Lebo zatiaľ tomu nerozumiem, že teda koho ste oslovovali? Kto ten posudok </w:t>
      </w:r>
      <w:r w:rsidR="0045026B" w:rsidRPr="0083104C">
        <w:rPr>
          <w:rFonts w:asciiTheme="minorHAnsi" w:hAnsiTheme="minorHAnsi" w:cstheme="minorHAnsi"/>
          <w:sz w:val="22"/>
          <w:szCs w:val="22"/>
        </w:rPr>
        <w:t xml:space="preserve">spracovával? Vlastne aj Vy pán Majling ste mi vraveli, že sa to bude komunikovať aj so </w:t>
      </w:r>
      <w:r w:rsidR="00E40152" w:rsidRPr="0083104C">
        <w:rPr>
          <w:rFonts w:asciiTheme="minorHAnsi" w:hAnsiTheme="minorHAnsi" w:cstheme="minorHAnsi"/>
          <w:sz w:val="22"/>
          <w:szCs w:val="22"/>
        </w:rPr>
        <w:t>SAV-kou</w:t>
      </w:r>
      <w:r w:rsidR="0045026B" w:rsidRPr="0083104C">
        <w:rPr>
          <w:rFonts w:asciiTheme="minorHAnsi" w:hAnsiTheme="minorHAnsi" w:cstheme="minorHAnsi"/>
          <w:sz w:val="22"/>
          <w:szCs w:val="22"/>
        </w:rPr>
        <w:t xml:space="preserve"> aj s </w:t>
      </w:r>
      <w:r w:rsidR="00E40152" w:rsidRPr="0083104C">
        <w:rPr>
          <w:rFonts w:asciiTheme="minorHAnsi" w:hAnsiTheme="minorHAnsi" w:cstheme="minorHAnsi"/>
          <w:sz w:val="22"/>
          <w:szCs w:val="22"/>
        </w:rPr>
        <w:t>Nitrou</w:t>
      </w:r>
      <w:r w:rsidR="0045026B" w:rsidRPr="0083104C">
        <w:rPr>
          <w:rFonts w:asciiTheme="minorHAnsi" w:hAnsiTheme="minorHAnsi" w:cstheme="minorHAnsi"/>
          <w:sz w:val="22"/>
          <w:szCs w:val="22"/>
        </w:rPr>
        <w:t xml:space="preserve"> pre potreby zabezpečenia tej nezávislosti, na ktorú sme vlastne aj s rozšírením tej </w:t>
      </w:r>
      <w:r w:rsidR="00E40152" w:rsidRPr="0083104C">
        <w:rPr>
          <w:rFonts w:asciiTheme="minorHAnsi" w:hAnsiTheme="minorHAnsi" w:cstheme="minorHAnsi"/>
          <w:sz w:val="22"/>
          <w:szCs w:val="22"/>
        </w:rPr>
        <w:t>k</w:t>
      </w:r>
      <w:r w:rsidR="0045026B" w:rsidRPr="0083104C">
        <w:rPr>
          <w:rFonts w:asciiTheme="minorHAnsi" w:hAnsiTheme="minorHAnsi" w:cstheme="minorHAnsi"/>
          <w:sz w:val="22"/>
          <w:szCs w:val="22"/>
        </w:rPr>
        <w:t xml:space="preserve">omisie dbali. Že prečo teda v konečnom dôsledku komunikovali výsledky </w:t>
      </w:r>
      <w:r w:rsidR="0083104C" w:rsidRPr="0083104C">
        <w:rPr>
          <w:rFonts w:asciiTheme="minorHAnsi" w:hAnsiTheme="minorHAnsi" w:cstheme="minorHAnsi"/>
          <w:sz w:val="22"/>
          <w:szCs w:val="22"/>
        </w:rPr>
        <w:t xml:space="preserve">TU ZV-a? A </w:t>
      </w:r>
      <w:r w:rsidR="0045026B" w:rsidRPr="0083104C">
        <w:rPr>
          <w:rFonts w:asciiTheme="minorHAnsi" w:hAnsiTheme="minorHAnsi" w:cstheme="minorHAnsi"/>
          <w:sz w:val="22"/>
          <w:szCs w:val="22"/>
        </w:rPr>
        <w:t xml:space="preserve">kde bol zanechaný ten </w:t>
      </w:r>
      <w:r w:rsidR="0083104C" w:rsidRPr="0083104C">
        <w:rPr>
          <w:rFonts w:asciiTheme="minorHAnsi" w:hAnsiTheme="minorHAnsi" w:cstheme="minorHAnsi"/>
          <w:sz w:val="22"/>
          <w:szCs w:val="22"/>
        </w:rPr>
        <w:t>Ú</w:t>
      </w:r>
      <w:r w:rsidR="0045026B" w:rsidRPr="0083104C">
        <w:rPr>
          <w:rFonts w:asciiTheme="minorHAnsi" w:hAnsiTheme="minorHAnsi" w:cstheme="minorHAnsi"/>
          <w:sz w:val="22"/>
          <w:szCs w:val="22"/>
        </w:rPr>
        <w:t xml:space="preserve">stav ekológie lesa, ktorý má </w:t>
      </w:r>
      <w:r w:rsidR="0045026B" w:rsidRPr="00CC6146">
        <w:rPr>
          <w:rFonts w:asciiTheme="minorHAnsi" w:hAnsiTheme="minorHAnsi" w:cstheme="minorHAnsi"/>
          <w:sz w:val="22"/>
          <w:szCs w:val="22"/>
        </w:rPr>
        <w:t>zjavne iné výsledky? Iba pre ujasnenie</w:t>
      </w:r>
      <w:r w:rsidR="0083104C" w:rsidRPr="00CC6146">
        <w:rPr>
          <w:rFonts w:asciiTheme="minorHAnsi" w:hAnsiTheme="minorHAnsi" w:cstheme="minorHAnsi"/>
          <w:sz w:val="22"/>
          <w:szCs w:val="22"/>
        </w:rPr>
        <w:t xml:space="preserve">, </w:t>
      </w:r>
      <w:r w:rsidR="0045026B" w:rsidRPr="00CC6146">
        <w:rPr>
          <w:rFonts w:asciiTheme="minorHAnsi" w:hAnsiTheme="minorHAnsi" w:cstheme="minorHAnsi"/>
          <w:sz w:val="22"/>
          <w:szCs w:val="22"/>
        </w:rPr>
        <w:t>že čo sa tam deje</w:t>
      </w:r>
      <w:r w:rsidR="0083104C" w:rsidRPr="00CC6146">
        <w:rPr>
          <w:rFonts w:asciiTheme="minorHAnsi" w:hAnsiTheme="minorHAnsi" w:cstheme="minorHAnsi"/>
          <w:sz w:val="22"/>
          <w:szCs w:val="22"/>
        </w:rPr>
        <w:t>.</w:t>
      </w:r>
    </w:p>
    <w:p w14:paraId="24131B3E" w14:textId="5919ED6F" w:rsidR="0045026B" w:rsidRPr="00CC6146" w:rsidRDefault="0083104C" w:rsidP="0045026B">
      <w:pPr>
        <w:pStyle w:val="Normlnywebov"/>
        <w:spacing w:after="0" w:line="276" w:lineRule="auto"/>
        <w:jc w:val="both"/>
        <w:rPr>
          <w:rFonts w:asciiTheme="minorHAnsi" w:hAnsiTheme="minorHAnsi" w:cstheme="minorHAnsi"/>
          <w:sz w:val="22"/>
          <w:szCs w:val="22"/>
        </w:rPr>
      </w:pPr>
      <w:r w:rsidRPr="00CC6146">
        <w:rPr>
          <w:rFonts w:asciiTheme="minorHAnsi" w:hAnsiTheme="minorHAnsi" w:cstheme="minorHAnsi"/>
          <w:b/>
          <w:bCs/>
          <w:sz w:val="22"/>
          <w:szCs w:val="22"/>
        </w:rPr>
        <w:t xml:space="preserve">Ján Nosko </w:t>
      </w:r>
      <w:r w:rsidRPr="00CC6146">
        <w:rPr>
          <w:rFonts w:asciiTheme="minorHAnsi" w:hAnsiTheme="minorHAnsi" w:cstheme="minorHAnsi"/>
          <w:sz w:val="22"/>
          <w:szCs w:val="22"/>
        </w:rPr>
        <w:t>–</w:t>
      </w:r>
      <w:r w:rsidRPr="00CC6146">
        <w:rPr>
          <w:rFonts w:cstheme="minorHAnsi"/>
        </w:rPr>
        <w:t xml:space="preserve">  až</w:t>
      </w:r>
      <w:r w:rsidR="0045026B" w:rsidRPr="00CC6146">
        <w:rPr>
          <w:rFonts w:asciiTheme="minorHAnsi" w:hAnsiTheme="minorHAnsi" w:cstheme="minorHAnsi"/>
          <w:sz w:val="22"/>
          <w:szCs w:val="22"/>
        </w:rPr>
        <w:t xml:space="preserve"> môžem</w:t>
      </w:r>
      <w:r w:rsidRPr="00CC6146">
        <w:rPr>
          <w:rFonts w:asciiTheme="minorHAnsi" w:hAnsiTheme="minorHAnsi" w:cstheme="minorHAnsi"/>
          <w:sz w:val="22"/>
          <w:szCs w:val="22"/>
        </w:rPr>
        <w:t>, T</w:t>
      </w:r>
      <w:r w:rsidR="0045026B" w:rsidRPr="00CC6146">
        <w:rPr>
          <w:rFonts w:asciiTheme="minorHAnsi" w:hAnsiTheme="minorHAnsi" w:cstheme="minorHAnsi"/>
          <w:sz w:val="22"/>
          <w:szCs w:val="22"/>
        </w:rPr>
        <w:t>echnickú univerzitu</w:t>
      </w:r>
      <w:r w:rsidRPr="00CC6146">
        <w:rPr>
          <w:rFonts w:asciiTheme="minorHAnsi" w:hAnsiTheme="minorHAnsi" w:cstheme="minorHAnsi"/>
          <w:sz w:val="22"/>
          <w:szCs w:val="22"/>
        </w:rPr>
        <w:t xml:space="preserve"> v</w:t>
      </w:r>
      <w:r w:rsidR="0045026B" w:rsidRPr="00CC6146">
        <w:rPr>
          <w:rFonts w:asciiTheme="minorHAnsi" w:hAnsiTheme="minorHAnsi" w:cstheme="minorHAnsi"/>
          <w:sz w:val="22"/>
          <w:szCs w:val="22"/>
        </w:rPr>
        <w:t xml:space="preserve">o </w:t>
      </w:r>
      <w:r w:rsidRPr="00CC6146">
        <w:rPr>
          <w:rFonts w:asciiTheme="minorHAnsi" w:hAnsiTheme="minorHAnsi" w:cstheme="minorHAnsi"/>
          <w:sz w:val="22"/>
          <w:szCs w:val="22"/>
        </w:rPr>
        <w:t>Zvolene</w:t>
      </w:r>
      <w:r w:rsidR="0045026B" w:rsidRPr="00CC6146">
        <w:rPr>
          <w:rFonts w:asciiTheme="minorHAnsi" w:hAnsiTheme="minorHAnsi" w:cstheme="minorHAnsi"/>
          <w:sz w:val="22"/>
          <w:szCs w:val="22"/>
        </w:rPr>
        <w:t xml:space="preserve"> sme osl</w:t>
      </w:r>
      <w:r w:rsidR="008E6D03">
        <w:rPr>
          <w:rFonts w:asciiTheme="minorHAnsi" w:hAnsiTheme="minorHAnsi" w:cstheme="minorHAnsi"/>
          <w:sz w:val="22"/>
          <w:szCs w:val="22"/>
        </w:rPr>
        <w:t>o</w:t>
      </w:r>
      <w:r w:rsidR="0045026B" w:rsidRPr="00CC6146">
        <w:rPr>
          <w:rFonts w:asciiTheme="minorHAnsi" w:hAnsiTheme="minorHAnsi" w:cstheme="minorHAnsi"/>
          <w:sz w:val="22"/>
          <w:szCs w:val="22"/>
        </w:rPr>
        <w:t xml:space="preserve">vovali my a myslím, že </w:t>
      </w:r>
      <w:r w:rsidRPr="00CC6146">
        <w:rPr>
          <w:rFonts w:asciiTheme="minorHAnsi" w:hAnsiTheme="minorHAnsi" w:cstheme="minorHAnsi"/>
          <w:sz w:val="22"/>
          <w:szCs w:val="22"/>
        </w:rPr>
        <w:t>Nitru</w:t>
      </w:r>
      <w:r w:rsidR="0045026B" w:rsidRPr="00CC6146">
        <w:rPr>
          <w:rFonts w:asciiTheme="minorHAnsi" w:hAnsiTheme="minorHAnsi" w:cstheme="minorHAnsi"/>
          <w:sz w:val="22"/>
          <w:szCs w:val="22"/>
        </w:rPr>
        <w:t xml:space="preserve"> oslov</w:t>
      </w:r>
      <w:r w:rsidRPr="00CC6146">
        <w:rPr>
          <w:rFonts w:asciiTheme="minorHAnsi" w:hAnsiTheme="minorHAnsi" w:cstheme="minorHAnsi"/>
          <w:sz w:val="22"/>
          <w:szCs w:val="22"/>
        </w:rPr>
        <w:t>ov</w:t>
      </w:r>
      <w:r w:rsidR="0045026B" w:rsidRPr="00CC6146">
        <w:rPr>
          <w:rFonts w:asciiTheme="minorHAnsi" w:hAnsiTheme="minorHAnsi" w:cstheme="minorHAnsi"/>
          <w:sz w:val="22"/>
          <w:szCs w:val="22"/>
        </w:rPr>
        <w:t>a</w:t>
      </w:r>
      <w:r w:rsidRPr="00CC6146">
        <w:rPr>
          <w:rFonts w:asciiTheme="minorHAnsi" w:hAnsiTheme="minorHAnsi" w:cstheme="minorHAnsi"/>
          <w:sz w:val="22"/>
          <w:szCs w:val="22"/>
        </w:rPr>
        <w:t>l</w:t>
      </w:r>
      <w:r w:rsidR="0045026B" w:rsidRPr="00CC6146">
        <w:rPr>
          <w:rFonts w:asciiTheme="minorHAnsi" w:hAnsiTheme="minorHAnsi" w:cstheme="minorHAnsi"/>
          <w:sz w:val="22"/>
          <w:szCs w:val="22"/>
        </w:rPr>
        <w:t xml:space="preserve">  </w:t>
      </w:r>
      <w:r w:rsidRPr="00CC6146">
        <w:rPr>
          <w:rFonts w:asciiTheme="minorHAnsi" w:hAnsiTheme="minorHAnsi" w:cstheme="minorHAnsi"/>
          <w:sz w:val="22"/>
          <w:szCs w:val="22"/>
        </w:rPr>
        <w:t>ZARES. Odtiaľ</w:t>
      </w:r>
      <w:r w:rsidR="0045026B" w:rsidRPr="00CC6146">
        <w:rPr>
          <w:rFonts w:asciiTheme="minorHAnsi" w:hAnsiTheme="minorHAnsi" w:cstheme="minorHAnsi"/>
          <w:sz w:val="22"/>
          <w:szCs w:val="22"/>
        </w:rPr>
        <w:t xml:space="preserve"> </w:t>
      </w:r>
      <w:r w:rsidRPr="00CC6146">
        <w:rPr>
          <w:rFonts w:asciiTheme="minorHAnsi" w:hAnsiTheme="minorHAnsi" w:cstheme="minorHAnsi"/>
          <w:sz w:val="22"/>
          <w:szCs w:val="22"/>
        </w:rPr>
        <w:t>ešte</w:t>
      </w:r>
      <w:r w:rsidR="0045026B" w:rsidRPr="00CC6146">
        <w:rPr>
          <w:rFonts w:asciiTheme="minorHAnsi" w:hAnsiTheme="minorHAnsi" w:cstheme="minorHAnsi"/>
          <w:sz w:val="22"/>
          <w:szCs w:val="22"/>
        </w:rPr>
        <w:t xml:space="preserve"> kompletné výsledky nie sú</w:t>
      </w:r>
      <w:r w:rsidRPr="00CC6146">
        <w:rPr>
          <w:rFonts w:asciiTheme="minorHAnsi" w:hAnsiTheme="minorHAnsi" w:cstheme="minorHAnsi"/>
          <w:sz w:val="22"/>
          <w:szCs w:val="22"/>
        </w:rPr>
        <w:t>, t</w:t>
      </w:r>
      <w:r w:rsidR="0045026B" w:rsidRPr="00CC6146">
        <w:rPr>
          <w:rFonts w:asciiTheme="minorHAnsi" w:hAnsiTheme="minorHAnsi" w:cstheme="minorHAnsi"/>
          <w:sz w:val="22"/>
          <w:szCs w:val="22"/>
        </w:rPr>
        <w:t>akže sme zverejnili to, čo sme mali momentálne k dispozícii. Až ma doplní ešte pán vice</w:t>
      </w:r>
      <w:r w:rsidRPr="00CC6146">
        <w:rPr>
          <w:rFonts w:asciiTheme="minorHAnsi" w:hAnsiTheme="minorHAnsi" w:cstheme="minorHAnsi"/>
          <w:sz w:val="22"/>
          <w:szCs w:val="22"/>
        </w:rPr>
        <w:t>primátor Gajdošík</w:t>
      </w:r>
      <w:r w:rsidR="0045026B" w:rsidRPr="00CC6146">
        <w:rPr>
          <w:rFonts w:asciiTheme="minorHAnsi" w:hAnsiTheme="minorHAnsi" w:cstheme="minorHAnsi"/>
          <w:sz w:val="22"/>
          <w:szCs w:val="22"/>
        </w:rPr>
        <w:t>.</w:t>
      </w:r>
    </w:p>
    <w:p w14:paraId="0C08ECEC" w14:textId="52B6A280" w:rsidR="0045026B" w:rsidRPr="0045026B" w:rsidRDefault="0083104C" w:rsidP="0045026B">
      <w:pPr>
        <w:pStyle w:val="Normlnywebov"/>
        <w:spacing w:after="0" w:line="276" w:lineRule="auto"/>
        <w:jc w:val="both"/>
        <w:rPr>
          <w:rFonts w:asciiTheme="minorHAnsi" w:hAnsiTheme="minorHAnsi" w:cstheme="minorHAnsi"/>
          <w:color w:val="385623" w:themeColor="accent6" w:themeShade="80"/>
          <w:sz w:val="22"/>
          <w:szCs w:val="22"/>
        </w:rPr>
      </w:pPr>
      <w:r w:rsidRPr="00CC6146">
        <w:rPr>
          <w:rFonts w:asciiTheme="minorHAnsi" w:hAnsiTheme="minorHAnsi" w:cstheme="minorHAnsi"/>
          <w:b/>
          <w:bCs/>
          <w:sz w:val="22"/>
          <w:szCs w:val="22"/>
        </w:rPr>
        <w:t xml:space="preserve">Mgr. Jakub Gajdošík </w:t>
      </w:r>
      <w:r w:rsidRPr="00CC6146">
        <w:rPr>
          <w:rFonts w:asciiTheme="minorHAnsi" w:hAnsiTheme="minorHAnsi" w:cstheme="minorHAnsi"/>
          <w:sz w:val="22"/>
          <w:szCs w:val="22"/>
        </w:rPr>
        <w:t>- áno</w:t>
      </w:r>
      <w:r w:rsidR="0045026B" w:rsidRPr="00CC6146">
        <w:rPr>
          <w:rFonts w:asciiTheme="minorHAnsi" w:hAnsiTheme="minorHAnsi" w:cstheme="minorHAnsi"/>
          <w:sz w:val="22"/>
          <w:szCs w:val="22"/>
        </w:rPr>
        <w:t xml:space="preserve">, presne tak. Statická stabilita je </w:t>
      </w:r>
      <w:r w:rsidRPr="00CC6146">
        <w:rPr>
          <w:rFonts w:asciiTheme="minorHAnsi" w:hAnsiTheme="minorHAnsi" w:cstheme="minorHAnsi"/>
          <w:sz w:val="22"/>
          <w:szCs w:val="22"/>
        </w:rPr>
        <w:t>jedna</w:t>
      </w:r>
      <w:r w:rsidR="0045026B" w:rsidRPr="00CC6146">
        <w:rPr>
          <w:rFonts w:asciiTheme="minorHAnsi" w:hAnsiTheme="minorHAnsi" w:cstheme="minorHAnsi"/>
          <w:sz w:val="22"/>
          <w:szCs w:val="22"/>
        </w:rPr>
        <w:t xml:space="preserve"> z hodnotiacich kritérií</w:t>
      </w:r>
      <w:r w:rsidRPr="00CC6146">
        <w:rPr>
          <w:rFonts w:asciiTheme="minorHAnsi" w:hAnsiTheme="minorHAnsi" w:cstheme="minorHAnsi"/>
          <w:sz w:val="22"/>
          <w:szCs w:val="22"/>
        </w:rPr>
        <w:t>. T</w:t>
      </w:r>
      <w:r w:rsidR="0045026B" w:rsidRPr="00CC6146">
        <w:rPr>
          <w:rFonts w:asciiTheme="minorHAnsi" w:hAnsiTheme="minorHAnsi" w:cstheme="minorHAnsi"/>
          <w:sz w:val="22"/>
          <w:szCs w:val="22"/>
        </w:rPr>
        <w:t xml:space="preserve">ých kritérií je tam ďaleko viac a práve vlastne kultivácia toho, čo tam </w:t>
      </w:r>
      <w:r w:rsidRPr="00CC6146">
        <w:rPr>
          <w:rFonts w:asciiTheme="minorHAnsi" w:hAnsiTheme="minorHAnsi" w:cstheme="minorHAnsi"/>
          <w:sz w:val="22"/>
          <w:szCs w:val="22"/>
        </w:rPr>
        <w:t>Nitra</w:t>
      </w:r>
      <w:r w:rsidR="0045026B" w:rsidRPr="00CC6146">
        <w:rPr>
          <w:rFonts w:asciiTheme="minorHAnsi" w:hAnsiTheme="minorHAnsi" w:cstheme="minorHAnsi"/>
          <w:sz w:val="22"/>
          <w:szCs w:val="22"/>
        </w:rPr>
        <w:t xml:space="preserve"> našla</w:t>
      </w:r>
      <w:r w:rsidRPr="00CC6146">
        <w:rPr>
          <w:rFonts w:asciiTheme="minorHAnsi" w:hAnsiTheme="minorHAnsi" w:cstheme="minorHAnsi"/>
          <w:sz w:val="22"/>
          <w:szCs w:val="22"/>
        </w:rPr>
        <w:t>, v</w:t>
      </w:r>
      <w:r w:rsidR="0045026B" w:rsidRPr="00CC6146">
        <w:rPr>
          <w:rFonts w:asciiTheme="minorHAnsi" w:hAnsiTheme="minorHAnsi" w:cstheme="minorHAnsi"/>
          <w:sz w:val="22"/>
          <w:szCs w:val="22"/>
        </w:rPr>
        <w:t xml:space="preserve">lastne zdržuje doručenie ich správy. </w:t>
      </w:r>
      <w:r w:rsidRPr="00CC6146">
        <w:rPr>
          <w:rFonts w:asciiTheme="minorHAnsi" w:hAnsiTheme="minorHAnsi" w:cstheme="minorHAnsi"/>
          <w:sz w:val="22"/>
          <w:szCs w:val="22"/>
        </w:rPr>
        <w:t>Túto</w:t>
      </w:r>
      <w:r w:rsidR="0045026B" w:rsidRPr="00CC6146">
        <w:rPr>
          <w:rFonts w:asciiTheme="minorHAnsi" w:hAnsiTheme="minorHAnsi" w:cstheme="minorHAnsi"/>
          <w:sz w:val="22"/>
          <w:szCs w:val="22"/>
        </w:rPr>
        <w:t xml:space="preserve"> ale však neobjednávalo mesto </w:t>
      </w:r>
      <w:r w:rsidRPr="00CC6146">
        <w:rPr>
          <w:rFonts w:asciiTheme="minorHAnsi" w:hAnsiTheme="minorHAnsi" w:cstheme="minorHAnsi"/>
          <w:sz w:val="22"/>
          <w:szCs w:val="22"/>
        </w:rPr>
        <w:t>Banská Bystrica</w:t>
      </w:r>
      <w:r w:rsidR="0045026B" w:rsidRPr="00CC6146">
        <w:rPr>
          <w:rFonts w:asciiTheme="minorHAnsi" w:hAnsiTheme="minorHAnsi" w:cstheme="minorHAnsi"/>
          <w:sz w:val="22"/>
          <w:szCs w:val="22"/>
        </w:rPr>
        <w:t xml:space="preserve">, ale v zmysle záverov aj odborného tímu sme sa na tom dohodli so </w:t>
      </w:r>
      <w:r w:rsidRPr="00CC6146">
        <w:rPr>
          <w:rFonts w:asciiTheme="minorHAnsi" w:hAnsiTheme="minorHAnsi" w:cstheme="minorHAnsi"/>
          <w:sz w:val="22"/>
          <w:szCs w:val="22"/>
        </w:rPr>
        <w:t>ZARES-</w:t>
      </w:r>
      <w:proofErr w:type="spellStart"/>
      <w:r w:rsidR="0045026B" w:rsidRPr="00CC6146">
        <w:rPr>
          <w:rFonts w:asciiTheme="minorHAnsi" w:hAnsiTheme="minorHAnsi" w:cstheme="minorHAnsi"/>
          <w:sz w:val="22"/>
          <w:szCs w:val="22"/>
        </w:rPr>
        <w:t>om</w:t>
      </w:r>
      <w:proofErr w:type="spellEnd"/>
      <w:r w:rsidR="0045026B" w:rsidRPr="00CC6146">
        <w:rPr>
          <w:rFonts w:asciiTheme="minorHAnsi" w:hAnsiTheme="minorHAnsi" w:cstheme="minorHAnsi"/>
          <w:sz w:val="22"/>
          <w:szCs w:val="22"/>
        </w:rPr>
        <w:t>, ktor</w:t>
      </w:r>
      <w:r w:rsidRPr="00CC6146">
        <w:rPr>
          <w:rFonts w:asciiTheme="minorHAnsi" w:hAnsiTheme="minorHAnsi" w:cstheme="minorHAnsi"/>
          <w:sz w:val="22"/>
          <w:szCs w:val="22"/>
        </w:rPr>
        <w:t>ý</w:t>
      </w:r>
      <w:r w:rsidR="0045026B" w:rsidRPr="00CC6146">
        <w:rPr>
          <w:rFonts w:asciiTheme="minorHAnsi" w:hAnsiTheme="minorHAnsi" w:cstheme="minorHAnsi"/>
          <w:sz w:val="22"/>
          <w:szCs w:val="22"/>
        </w:rPr>
        <w:t xml:space="preserve"> majú priamu komunikačnú linku na tú </w:t>
      </w:r>
      <w:r w:rsidRPr="00CC6146">
        <w:rPr>
          <w:rFonts w:asciiTheme="minorHAnsi" w:hAnsiTheme="minorHAnsi" w:cstheme="minorHAnsi"/>
          <w:sz w:val="22"/>
          <w:szCs w:val="22"/>
        </w:rPr>
        <w:t>Nitru. Č</w:t>
      </w:r>
      <w:r w:rsidR="0045026B" w:rsidRPr="00CC6146">
        <w:rPr>
          <w:rFonts w:asciiTheme="minorHAnsi" w:hAnsiTheme="minorHAnsi" w:cstheme="minorHAnsi"/>
          <w:sz w:val="22"/>
          <w:szCs w:val="22"/>
        </w:rPr>
        <w:t xml:space="preserve">iže samozrejme, keď bude </w:t>
      </w:r>
      <w:r w:rsidRPr="00CC6146">
        <w:rPr>
          <w:rFonts w:asciiTheme="minorHAnsi" w:hAnsiTheme="minorHAnsi" w:cstheme="minorHAnsi"/>
          <w:sz w:val="22"/>
          <w:szCs w:val="22"/>
        </w:rPr>
        <w:t>N</w:t>
      </w:r>
      <w:r w:rsidR="0045026B" w:rsidRPr="00CC6146">
        <w:rPr>
          <w:rFonts w:asciiTheme="minorHAnsi" w:hAnsiTheme="minorHAnsi" w:cstheme="minorHAnsi"/>
          <w:sz w:val="22"/>
          <w:szCs w:val="22"/>
        </w:rPr>
        <w:t xml:space="preserve">itrianska doručená, tak bude zverejnená na stránke mesta úplne rovnako statická stabilita je iba </w:t>
      </w:r>
      <w:r w:rsidRPr="00CC6146">
        <w:rPr>
          <w:rFonts w:asciiTheme="minorHAnsi" w:hAnsiTheme="minorHAnsi" w:cstheme="minorHAnsi"/>
          <w:sz w:val="22"/>
          <w:szCs w:val="22"/>
        </w:rPr>
        <w:t xml:space="preserve">jedna možnosť </w:t>
      </w:r>
      <w:r w:rsidR="0045026B" w:rsidRPr="00CC6146">
        <w:rPr>
          <w:rFonts w:asciiTheme="minorHAnsi" w:hAnsiTheme="minorHAnsi" w:cstheme="minorHAnsi"/>
          <w:sz w:val="22"/>
          <w:szCs w:val="22"/>
        </w:rPr>
        <w:t>z 5 kritérií, ktorá je dôležitá vo vzťahu k tomu jaseňu</w:t>
      </w:r>
      <w:r w:rsidRPr="00CC6146">
        <w:rPr>
          <w:rFonts w:asciiTheme="minorHAnsi" w:hAnsiTheme="minorHAnsi" w:cstheme="minorHAnsi"/>
          <w:sz w:val="22"/>
          <w:szCs w:val="22"/>
        </w:rPr>
        <w:t>. Ale</w:t>
      </w:r>
      <w:r w:rsidR="0045026B" w:rsidRPr="00CC6146">
        <w:rPr>
          <w:rFonts w:asciiTheme="minorHAnsi" w:hAnsiTheme="minorHAnsi" w:cstheme="minorHAnsi"/>
          <w:sz w:val="22"/>
          <w:szCs w:val="22"/>
        </w:rPr>
        <w:t xml:space="preserve"> samozrejme, že primárne na tom odbornom tíme sme hovorili, že vyhľadávame, ž</w:t>
      </w:r>
      <w:r w:rsidRPr="00CC6146">
        <w:rPr>
          <w:rFonts w:asciiTheme="minorHAnsi" w:hAnsiTheme="minorHAnsi" w:cstheme="minorHAnsi"/>
          <w:sz w:val="22"/>
          <w:szCs w:val="22"/>
        </w:rPr>
        <w:t>e p</w:t>
      </w:r>
      <w:r w:rsidR="0045026B" w:rsidRPr="00CC6146">
        <w:rPr>
          <w:rFonts w:asciiTheme="minorHAnsi" w:hAnsiTheme="minorHAnsi" w:cstheme="minorHAnsi"/>
          <w:sz w:val="22"/>
          <w:szCs w:val="22"/>
        </w:rPr>
        <w:t>erspektívu toho jaseňa hodnotíme z hľadiska toho, či je napadnutý nejakými chorobami a aká je jeho perspektíva v tom mestskom prostredí</w:t>
      </w:r>
      <w:r w:rsidR="007B1093" w:rsidRPr="00CC6146">
        <w:rPr>
          <w:rFonts w:asciiTheme="minorHAnsi" w:hAnsiTheme="minorHAnsi" w:cstheme="minorHAnsi"/>
          <w:sz w:val="22"/>
          <w:szCs w:val="22"/>
        </w:rPr>
        <w:t>. T</w:t>
      </w:r>
      <w:r w:rsidR="0045026B" w:rsidRPr="00CC6146">
        <w:rPr>
          <w:rFonts w:asciiTheme="minorHAnsi" w:hAnsiTheme="minorHAnsi" w:cstheme="minorHAnsi"/>
          <w:sz w:val="22"/>
          <w:szCs w:val="22"/>
        </w:rPr>
        <w:t>ýchto jaseňov</w:t>
      </w:r>
      <w:r w:rsidR="007B1093" w:rsidRPr="00CC6146">
        <w:rPr>
          <w:rFonts w:asciiTheme="minorHAnsi" w:hAnsiTheme="minorHAnsi" w:cstheme="minorHAnsi"/>
          <w:sz w:val="22"/>
          <w:szCs w:val="22"/>
        </w:rPr>
        <w:t xml:space="preserve"> š</w:t>
      </w:r>
      <w:r w:rsidR="0045026B" w:rsidRPr="00CC6146">
        <w:rPr>
          <w:rFonts w:asciiTheme="minorHAnsi" w:hAnsiTheme="minorHAnsi" w:cstheme="minorHAnsi"/>
          <w:sz w:val="22"/>
          <w:szCs w:val="22"/>
        </w:rPr>
        <w:t>tíhlych</w:t>
      </w:r>
      <w:r w:rsidR="007B1093" w:rsidRPr="00CC6146">
        <w:rPr>
          <w:rFonts w:asciiTheme="minorHAnsi" w:hAnsiTheme="minorHAnsi" w:cstheme="minorHAnsi"/>
          <w:sz w:val="22"/>
          <w:szCs w:val="22"/>
        </w:rPr>
        <w:t>,</w:t>
      </w:r>
      <w:r w:rsidR="0045026B" w:rsidRPr="00CC6146">
        <w:rPr>
          <w:rFonts w:asciiTheme="minorHAnsi" w:hAnsiTheme="minorHAnsi" w:cstheme="minorHAnsi"/>
          <w:sz w:val="22"/>
          <w:szCs w:val="22"/>
        </w:rPr>
        <w:t xml:space="preserve"> však sčasti o</w:t>
      </w:r>
      <w:r w:rsidR="007B1093" w:rsidRPr="00CC6146">
        <w:rPr>
          <w:rFonts w:asciiTheme="minorHAnsi" w:hAnsiTheme="minorHAnsi" w:cstheme="minorHAnsi"/>
          <w:sz w:val="22"/>
          <w:szCs w:val="22"/>
        </w:rPr>
        <w:t> </w:t>
      </w:r>
      <w:r w:rsidR="0045026B" w:rsidRPr="00CC6146">
        <w:rPr>
          <w:rFonts w:asciiTheme="minorHAnsi" w:hAnsiTheme="minorHAnsi" w:cstheme="minorHAnsi"/>
          <w:sz w:val="22"/>
          <w:szCs w:val="22"/>
        </w:rPr>
        <w:t>tom</w:t>
      </w:r>
      <w:r w:rsidR="007B1093" w:rsidRPr="00CC6146">
        <w:rPr>
          <w:rFonts w:asciiTheme="minorHAnsi" w:hAnsiTheme="minorHAnsi" w:cstheme="minorHAnsi"/>
          <w:sz w:val="22"/>
          <w:szCs w:val="22"/>
        </w:rPr>
        <w:t xml:space="preserve"> tu d</w:t>
      </w:r>
      <w:r w:rsidR="0045026B" w:rsidRPr="00CC6146">
        <w:rPr>
          <w:rFonts w:asciiTheme="minorHAnsi" w:hAnsiTheme="minorHAnsi" w:cstheme="minorHAnsi"/>
          <w:sz w:val="22"/>
          <w:szCs w:val="22"/>
        </w:rPr>
        <w:t xml:space="preserve">nes hovoril aj pán </w:t>
      </w:r>
      <w:r w:rsidR="00CC6146" w:rsidRPr="00CC6146">
        <w:rPr>
          <w:rFonts w:asciiTheme="minorHAnsi" w:hAnsiTheme="minorHAnsi" w:cstheme="minorHAnsi"/>
          <w:sz w:val="22"/>
          <w:szCs w:val="22"/>
        </w:rPr>
        <w:t>Jankov, o</w:t>
      </w:r>
      <w:r w:rsidR="0045026B" w:rsidRPr="00CC6146">
        <w:rPr>
          <w:rFonts w:asciiTheme="minorHAnsi" w:hAnsiTheme="minorHAnsi" w:cstheme="minorHAnsi"/>
          <w:sz w:val="22"/>
          <w:szCs w:val="22"/>
        </w:rPr>
        <w:t xml:space="preserve"> tom ako tie jasene prežívajú, akú majú budúcnosť v rámci mestského prostredia. Ale v každom prípade. To je zvláštne, že vy máte nejaké informácie, lebo objednávateľovi, teda </w:t>
      </w:r>
      <w:r w:rsidR="00CC6146" w:rsidRPr="00CC6146">
        <w:rPr>
          <w:rFonts w:asciiTheme="minorHAnsi" w:hAnsiTheme="minorHAnsi" w:cstheme="minorHAnsi"/>
          <w:sz w:val="22"/>
          <w:szCs w:val="22"/>
        </w:rPr>
        <w:t>ZARES,</w:t>
      </w:r>
      <w:r w:rsidR="0045026B" w:rsidRPr="00CC6146">
        <w:rPr>
          <w:rFonts w:asciiTheme="minorHAnsi" w:hAnsiTheme="minorHAnsi" w:cstheme="minorHAnsi"/>
          <w:sz w:val="22"/>
          <w:szCs w:val="22"/>
        </w:rPr>
        <w:t xml:space="preserve"> do tejto chvíli neboli doručené tieto výsledky. </w:t>
      </w:r>
      <w:r w:rsidR="00CC6146" w:rsidRPr="00CC6146">
        <w:rPr>
          <w:rFonts w:asciiTheme="minorHAnsi" w:hAnsiTheme="minorHAnsi" w:cstheme="minorHAnsi"/>
          <w:sz w:val="22"/>
          <w:szCs w:val="22"/>
        </w:rPr>
        <w:t>T</w:t>
      </w:r>
      <w:r w:rsidR="0045026B" w:rsidRPr="00CC6146">
        <w:rPr>
          <w:rFonts w:asciiTheme="minorHAnsi" w:hAnsiTheme="minorHAnsi" w:cstheme="minorHAnsi"/>
          <w:sz w:val="22"/>
          <w:szCs w:val="22"/>
        </w:rPr>
        <w:t xml:space="preserve">o vás chcem iba ubezpečiť, že akonáhle budú zverejnené, tak v tej istej sekcii, kde je zverejnená </w:t>
      </w:r>
      <w:r w:rsidR="00CC6146" w:rsidRPr="00CC6146">
        <w:rPr>
          <w:rFonts w:asciiTheme="minorHAnsi" w:hAnsiTheme="minorHAnsi" w:cstheme="minorHAnsi"/>
          <w:sz w:val="22"/>
          <w:szCs w:val="22"/>
        </w:rPr>
        <w:t xml:space="preserve">prvá, </w:t>
      </w:r>
      <w:r w:rsidR="0045026B" w:rsidRPr="00CC6146">
        <w:rPr>
          <w:rFonts w:asciiTheme="minorHAnsi" w:hAnsiTheme="minorHAnsi" w:cstheme="minorHAnsi"/>
          <w:sz w:val="22"/>
          <w:szCs w:val="22"/>
        </w:rPr>
        <w:t xml:space="preserve">už doručená tá správa, tak samozrejme nájdete aj túto </w:t>
      </w:r>
      <w:r w:rsidR="00CC6146" w:rsidRPr="00CC6146">
        <w:rPr>
          <w:rFonts w:asciiTheme="minorHAnsi" w:hAnsiTheme="minorHAnsi" w:cstheme="minorHAnsi"/>
          <w:sz w:val="22"/>
          <w:szCs w:val="22"/>
        </w:rPr>
        <w:t>druhú. C</w:t>
      </w:r>
      <w:r w:rsidR="0045026B" w:rsidRPr="00CC6146">
        <w:rPr>
          <w:rFonts w:asciiTheme="minorHAnsi" w:hAnsiTheme="minorHAnsi" w:cstheme="minorHAnsi"/>
          <w:sz w:val="22"/>
          <w:szCs w:val="22"/>
        </w:rPr>
        <w:t xml:space="preserve">hceli sme </w:t>
      </w:r>
      <w:r w:rsidR="00CC6146" w:rsidRPr="00CC6146">
        <w:rPr>
          <w:rFonts w:asciiTheme="minorHAnsi" w:hAnsiTheme="minorHAnsi" w:cstheme="minorHAnsi"/>
          <w:sz w:val="22"/>
          <w:szCs w:val="22"/>
        </w:rPr>
        <w:t xml:space="preserve">to </w:t>
      </w:r>
      <w:r w:rsidR="0045026B" w:rsidRPr="00CC6146">
        <w:rPr>
          <w:rFonts w:asciiTheme="minorHAnsi" w:hAnsiTheme="minorHAnsi" w:cstheme="minorHAnsi"/>
          <w:sz w:val="22"/>
          <w:szCs w:val="22"/>
        </w:rPr>
        <w:t xml:space="preserve">už to posunúť niekde ďalej. Vy sama </w:t>
      </w:r>
      <w:r w:rsidR="00CC6146" w:rsidRPr="00CC6146">
        <w:rPr>
          <w:rFonts w:asciiTheme="minorHAnsi" w:hAnsiTheme="minorHAnsi" w:cstheme="minorHAnsi"/>
          <w:sz w:val="22"/>
          <w:szCs w:val="22"/>
        </w:rPr>
        <w:t>ste</w:t>
      </w:r>
      <w:r w:rsidR="0045026B" w:rsidRPr="00CC6146">
        <w:rPr>
          <w:rFonts w:asciiTheme="minorHAnsi" w:hAnsiTheme="minorHAnsi" w:cstheme="minorHAnsi"/>
          <w:sz w:val="22"/>
          <w:szCs w:val="22"/>
        </w:rPr>
        <w:t xml:space="preserve"> účinkovala vo videu, kde </w:t>
      </w:r>
      <w:r w:rsidR="00CC6146" w:rsidRPr="00CC6146">
        <w:rPr>
          <w:rFonts w:asciiTheme="minorHAnsi" w:hAnsiTheme="minorHAnsi" w:cstheme="minorHAnsi"/>
          <w:sz w:val="22"/>
          <w:szCs w:val="22"/>
        </w:rPr>
        <w:t>nabádate</w:t>
      </w:r>
      <w:r w:rsidR="0045026B" w:rsidRPr="00CC6146">
        <w:rPr>
          <w:rFonts w:asciiTheme="minorHAnsi" w:hAnsiTheme="minorHAnsi" w:cstheme="minorHAnsi"/>
          <w:sz w:val="22"/>
          <w:szCs w:val="22"/>
        </w:rPr>
        <w:t xml:space="preserve"> na </w:t>
      </w:r>
      <w:r w:rsidR="0045026B" w:rsidRPr="0055041F">
        <w:rPr>
          <w:rFonts w:asciiTheme="minorHAnsi" w:hAnsiTheme="minorHAnsi" w:cstheme="minorHAnsi"/>
          <w:sz w:val="22"/>
          <w:szCs w:val="22"/>
        </w:rPr>
        <w:t>to, aby sme čo najrýchlejšie dávali tie informácie</w:t>
      </w:r>
      <w:r w:rsidR="00BC7921" w:rsidRPr="0055041F">
        <w:rPr>
          <w:rFonts w:asciiTheme="minorHAnsi" w:hAnsiTheme="minorHAnsi" w:cstheme="minorHAnsi"/>
          <w:sz w:val="22"/>
          <w:szCs w:val="22"/>
        </w:rPr>
        <w:t>. Č</w:t>
      </w:r>
      <w:r w:rsidR="0045026B" w:rsidRPr="0055041F">
        <w:rPr>
          <w:rFonts w:asciiTheme="minorHAnsi" w:hAnsiTheme="minorHAnsi" w:cstheme="minorHAnsi"/>
          <w:sz w:val="22"/>
          <w:szCs w:val="22"/>
        </w:rPr>
        <w:t>iže</w:t>
      </w:r>
      <w:r w:rsidR="00BC7921" w:rsidRPr="0055041F">
        <w:rPr>
          <w:rFonts w:asciiTheme="minorHAnsi" w:hAnsiTheme="minorHAnsi" w:cstheme="minorHAnsi"/>
          <w:sz w:val="22"/>
          <w:szCs w:val="22"/>
        </w:rPr>
        <w:t>,</w:t>
      </w:r>
      <w:r w:rsidR="0045026B" w:rsidRPr="0055041F">
        <w:rPr>
          <w:rFonts w:asciiTheme="minorHAnsi" w:hAnsiTheme="minorHAnsi" w:cstheme="minorHAnsi"/>
          <w:sz w:val="22"/>
          <w:szCs w:val="22"/>
        </w:rPr>
        <w:t xml:space="preserve"> ak my sme čakali aj na tú </w:t>
      </w:r>
      <w:r w:rsidR="00BC7921" w:rsidRPr="0055041F">
        <w:rPr>
          <w:rFonts w:asciiTheme="minorHAnsi" w:hAnsiTheme="minorHAnsi" w:cstheme="minorHAnsi"/>
          <w:sz w:val="22"/>
          <w:szCs w:val="22"/>
        </w:rPr>
        <w:t xml:space="preserve">druhú, lenže </w:t>
      </w:r>
      <w:r w:rsidR="0045026B" w:rsidRPr="0055041F">
        <w:rPr>
          <w:rFonts w:asciiTheme="minorHAnsi" w:hAnsiTheme="minorHAnsi" w:cstheme="minorHAnsi"/>
          <w:sz w:val="22"/>
          <w:szCs w:val="22"/>
        </w:rPr>
        <w:t>podľa mňa ešte nejaké 2 týždne budeme čakať</w:t>
      </w:r>
      <w:r w:rsidR="00BC7921" w:rsidRPr="0055041F">
        <w:rPr>
          <w:rFonts w:asciiTheme="minorHAnsi" w:hAnsiTheme="minorHAnsi" w:cstheme="minorHAnsi"/>
          <w:sz w:val="22"/>
          <w:szCs w:val="22"/>
        </w:rPr>
        <w:t>. T</w:t>
      </w:r>
      <w:r w:rsidR="0045026B" w:rsidRPr="0055041F">
        <w:rPr>
          <w:rFonts w:asciiTheme="minorHAnsi" w:hAnsiTheme="minorHAnsi" w:cstheme="minorHAnsi"/>
          <w:sz w:val="22"/>
          <w:szCs w:val="22"/>
        </w:rPr>
        <w:t xml:space="preserve">akže snažili sme sa tie informácie dať čo najskôr a samozrejme hneď </w:t>
      </w:r>
      <w:r w:rsidR="0045026B" w:rsidRPr="00BC7921">
        <w:rPr>
          <w:rFonts w:asciiTheme="minorHAnsi" w:hAnsiTheme="minorHAnsi" w:cstheme="minorHAnsi"/>
          <w:sz w:val="22"/>
          <w:szCs w:val="22"/>
        </w:rPr>
        <w:t xml:space="preserve">ako </w:t>
      </w:r>
      <w:r w:rsidR="00BC7921" w:rsidRPr="00BC7921">
        <w:rPr>
          <w:rFonts w:asciiTheme="minorHAnsi" w:hAnsiTheme="minorHAnsi" w:cstheme="minorHAnsi"/>
          <w:sz w:val="22"/>
          <w:szCs w:val="22"/>
        </w:rPr>
        <w:t>ZARES</w:t>
      </w:r>
      <w:r w:rsidR="0045026B" w:rsidRPr="00BC7921">
        <w:rPr>
          <w:rFonts w:asciiTheme="minorHAnsi" w:hAnsiTheme="minorHAnsi" w:cstheme="minorHAnsi"/>
          <w:sz w:val="22"/>
          <w:szCs w:val="22"/>
        </w:rPr>
        <w:t xml:space="preserve"> bude disponovať ešte ďalšími posudkami, tak tie budú rovnako pridané a budete o tom informovaní</w:t>
      </w:r>
      <w:r w:rsidR="00BC7921" w:rsidRPr="00BC7921">
        <w:rPr>
          <w:rFonts w:asciiTheme="minorHAnsi" w:hAnsiTheme="minorHAnsi" w:cstheme="minorHAnsi"/>
          <w:sz w:val="22"/>
          <w:szCs w:val="22"/>
        </w:rPr>
        <w:t>. Aj</w:t>
      </w:r>
      <w:r w:rsidR="0045026B" w:rsidRPr="00BC7921">
        <w:rPr>
          <w:rFonts w:asciiTheme="minorHAnsi" w:hAnsiTheme="minorHAnsi" w:cstheme="minorHAnsi"/>
          <w:sz w:val="22"/>
          <w:szCs w:val="22"/>
        </w:rPr>
        <w:t xml:space="preserve"> odborný tím, samozrejme.</w:t>
      </w:r>
    </w:p>
    <w:p w14:paraId="3C42B74C" w14:textId="5C9B4D63" w:rsidR="0045026B" w:rsidRPr="00AB45D5" w:rsidRDefault="00BC7921" w:rsidP="00BC7921">
      <w:pPr>
        <w:pStyle w:val="Normlnywebov"/>
        <w:spacing w:after="0" w:line="276" w:lineRule="auto"/>
        <w:jc w:val="both"/>
        <w:rPr>
          <w:rFonts w:asciiTheme="minorHAnsi" w:hAnsiTheme="minorHAnsi" w:cstheme="minorHAnsi"/>
          <w:sz w:val="22"/>
          <w:szCs w:val="22"/>
        </w:rPr>
      </w:pPr>
      <w:r w:rsidRPr="00BC7921">
        <w:rPr>
          <w:rFonts w:asciiTheme="minorHAnsi" w:hAnsiTheme="minorHAnsi" w:cstheme="minorHAnsi"/>
          <w:b/>
          <w:bCs/>
          <w:sz w:val="22"/>
          <w:szCs w:val="22"/>
        </w:rPr>
        <w:t>Ivana Figuli</w:t>
      </w:r>
      <w:r w:rsidRPr="00AB45D5">
        <w:rPr>
          <w:rFonts w:asciiTheme="minorHAnsi" w:hAnsiTheme="minorHAnsi" w:cstheme="minorHAnsi"/>
          <w:b/>
          <w:bCs/>
          <w:sz w:val="22"/>
          <w:szCs w:val="22"/>
        </w:rPr>
        <w:t>, FP</w:t>
      </w:r>
      <w:r w:rsidRPr="00AB45D5">
        <w:rPr>
          <w:rFonts w:asciiTheme="minorHAnsi" w:hAnsiTheme="minorHAnsi" w:cstheme="minorHAnsi"/>
          <w:sz w:val="22"/>
          <w:szCs w:val="22"/>
        </w:rPr>
        <w:t xml:space="preserve"> - </w:t>
      </w:r>
      <w:r w:rsidR="0045026B" w:rsidRPr="00AB45D5">
        <w:rPr>
          <w:rFonts w:asciiTheme="minorHAnsi" w:hAnsiTheme="minorHAnsi" w:cstheme="minorHAnsi"/>
          <w:sz w:val="22"/>
          <w:szCs w:val="22"/>
        </w:rPr>
        <w:t xml:space="preserve">ja som hovorila len o tom, že som sa nevedela dostať k tej informácii, že </w:t>
      </w:r>
      <w:r w:rsidRPr="00AB45D5">
        <w:rPr>
          <w:rFonts w:asciiTheme="minorHAnsi" w:hAnsiTheme="minorHAnsi" w:cstheme="minorHAnsi"/>
          <w:sz w:val="22"/>
          <w:szCs w:val="22"/>
        </w:rPr>
        <w:t>od</w:t>
      </w:r>
      <w:r w:rsidR="0045026B" w:rsidRPr="00AB45D5">
        <w:rPr>
          <w:rFonts w:asciiTheme="minorHAnsi" w:hAnsiTheme="minorHAnsi" w:cstheme="minorHAnsi"/>
          <w:sz w:val="22"/>
          <w:szCs w:val="22"/>
        </w:rPr>
        <w:t xml:space="preserve"> koho sme žiadali posudok</w:t>
      </w:r>
      <w:r w:rsidR="00AB45D5" w:rsidRPr="00AB45D5">
        <w:rPr>
          <w:rFonts w:asciiTheme="minorHAnsi" w:hAnsiTheme="minorHAnsi" w:cstheme="minorHAnsi"/>
          <w:sz w:val="22"/>
          <w:szCs w:val="22"/>
        </w:rPr>
        <w:t>. N</w:t>
      </w:r>
      <w:r w:rsidR="0045026B" w:rsidRPr="00AB45D5">
        <w:rPr>
          <w:rFonts w:asciiTheme="minorHAnsi" w:hAnsiTheme="minorHAnsi" w:cstheme="minorHAnsi"/>
          <w:sz w:val="22"/>
          <w:szCs w:val="22"/>
        </w:rPr>
        <w:t>a to mi nebolo</w:t>
      </w:r>
      <w:r w:rsidR="00AB45D5" w:rsidRPr="00AB45D5">
        <w:rPr>
          <w:rFonts w:asciiTheme="minorHAnsi" w:hAnsiTheme="minorHAnsi" w:cstheme="minorHAnsi"/>
          <w:sz w:val="22"/>
          <w:szCs w:val="22"/>
        </w:rPr>
        <w:t xml:space="preserve"> mailovo</w:t>
      </w:r>
      <w:r w:rsidR="0045026B" w:rsidRPr="00AB45D5">
        <w:rPr>
          <w:rFonts w:asciiTheme="minorHAnsi" w:hAnsiTheme="minorHAnsi" w:cstheme="minorHAnsi"/>
          <w:sz w:val="22"/>
          <w:szCs w:val="22"/>
        </w:rPr>
        <w:t xml:space="preserve"> odpovedané, čiže to bolo vo vzťahu k procesnému postupu. Ja som </w:t>
      </w:r>
      <w:r w:rsidR="00AB45D5" w:rsidRPr="00AB45D5">
        <w:rPr>
          <w:rFonts w:asciiTheme="minorHAnsi" w:hAnsiTheme="minorHAnsi" w:cstheme="minorHAnsi"/>
          <w:sz w:val="22"/>
          <w:szCs w:val="22"/>
        </w:rPr>
        <w:t>nep</w:t>
      </w:r>
      <w:r w:rsidR="0045026B" w:rsidRPr="00AB45D5">
        <w:rPr>
          <w:rFonts w:asciiTheme="minorHAnsi" w:hAnsiTheme="minorHAnsi" w:cstheme="minorHAnsi"/>
          <w:sz w:val="22"/>
          <w:szCs w:val="22"/>
        </w:rPr>
        <w:t>redpokladal</w:t>
      </w:r>
      <w:r w:rsidR="008E6D03">
        <w:rPr>
          <w:rFonts w:asciiTheme="minorHAnsi" w:hAnsiTheme="minorHAnsi" w:cstheme="minorHAnsi"/>
          <w:sz w:val="22"/>
          <w:szCs w:val="22"/>
        </w:rPr>
        <w:t>a</w:t>
      </w:r>
      <w:r w:rsidR="0045026B" w:rsidRPr="00AB45D5">
        <w:rPr>
          <w:rFonts w:asciiTheme="minorHAnsi" w:hAnsiTheme="minorHAnsi" w:cstheme="minorHAnsi"/>
          <w:sz w:val="22"/>
          <w:szCs w:val="22"/>
        </w:rPr>
        <w:t>, že za dva</w:t>
      </w:r>
      <w:r w:rsidR="00AB45D5" w:rsidRPr="00AB45D5">
        <w:rPr>
          <w:rFonts w:asciiTheme="minorHAnsi" w:hAnsiTheme="minorHAnsi" w:cstheme="minorHAnsi"/>
          <w:sz w:val="22"/>
          <w:szCs w:val="22"/>
        </w:rPr>
        <w:t xml:space="preserve"> dni</w:t>
      </w:r>
      <w:r w:rsidR="0045026B" w:rsidRPr="00AB45D5">
        <w:rPr>
          <w:rFonts w:asciiTheme="minorHAnsi" w:hAnsiTheme="minorHAnsi" w:cstheme="minorHAnsi"/>
          <w:sz w:val="22"/>
          <w:szCs w:val="22"/>
        </w:rPr>
        <w:t xml:space="preserve"> budeme mať výsledky</w:t>
      </w:r>
      <w:r w:rsidR="00AB45D5" w:rsidRPr="00AB45D5">
        <w:rPr>
          <w:rFonts w:asciiTheme="minorHAnsi" w:hAnsiTheme="minorHAnsi" w:cstheme="minorHAnsi"/>
          <w:sz w:val="22"/>
          <w:szCs w:val="22"/>
        </w:rPr>
        <w:t>. A</w:t>
      </w:r>
      <w:r w:rsidR="0045026B" w:rsidRPr="00AB45D5">
        <w:rPr>
          <w:rFonts w:asciiTheme="minorHAnsi" w:hAnsiTheme="minorHAnsi" w:cstheme="minorHAnsi"/>
          <w:sz w:val="22"/>
          <w:szCs w:val="22"/>
        </w:rPr>
        <w:t xml:space="preserve"> rozpor bol len v tom, že keď komunikujeme</w:t>
      </w:r>
      <w:r w:rsidR="00AB45D5" w:rsidRPr="00AB45D5">
        <w:rPr>
          <w:rFonts w:asciiTheme="minorHAnsi" w:hAnsiTheme="minorHAnsi" w:cstheme="minorHAnsi"/>
          <w:sz w:val="22"/>
          <w:szCs w:val="22"/>
        </w:rPr>
        <w:t>,</w:t>
      </w:r>
      <w:r w:rsidR="0045026B" w:rsidRPr="00AB45D5">
        <w:rPr>
          <w:rFonts w:asciiTheme="minorHAnsi" w:hAnsiTheme="minorHAnsi" w:cstheme="minorHAnsi"/>
          <w:sz w:val="22"/>
          <w:szCs w:val="22"/>
        </w:rPr>
        <w:t xml:space="preserve"> aj nám vlastne prišlo na Komisiu životného prostredia, že ono to znie definitívne, že jaseň bol posúdený, že je neperspektívny a nestabilný. Preto som nerozumela tomu, že ak sú nejaké výsledky ešte v procese, prečo komunikujeme už </w:t>
      </w:r>
      <w:proofErr w:type="spellStart"/>
      <w:r w:rsidR="0045026B" w:rsidRPr="00AB45D5">
        <w:rPr>
          <w:rFonts w:asciiTheme="minorHAnsi" w:hAnsiTheme="minorHAnsi" w:cstheme="minorHAnsi"/>
          <w:sz w:val="22"/>
          <w:szCs w:val="22"/>
        </w:rPr>
        <w:t>finalitu</w:t>
      </w:r>
      <w:proofErr w:type="spellEnd"/>
      <w:r w:rsidR="0045026B" w:rsidRPr="00AB45D5">
        <w:rPr>
          <w:rFonts w:asciiTheme="minorHAnsi" w:hAnsiTheme="minorHAnsi" w:cstheme="minorHAnsi"/>
          <w:sz w:val="22"/>
          <w:szCs w:val="22"/>
        </w:rPr>
        <w:t xml:space="preserve"> toho</w:t>
      </w:r>
      <w:r w:rsidR="00AB45D5" w:rsidRPr="00AB45D5">
        <w:rPr>
          <w:rFonts w:asciiTheme="minorHAnsi" w:hAnsiTheme="minorHAnsi" w:cstheme="minorHAnsi"/>
          <w:sz w:val="22"/>
          <w:szCs w:val="22"/>
        </w:rPr>
        <w:t>. T</w:t>
      </w:r>
      <w:r w:rsidR="0045026B" w:rsidRPr="00AB45D5">
        <w:rPr>
          <w:rFonts w:asciiTheme="minorHAnsi" w:hAnsiTheme="minorHAnsi" w:cstheme="minorHAnsi"/>
          <w:sz w:val="22"/>
          <w:szCs w:val="22"/>
        </w:rPr>
        <w:t>oto bol ten rozpor.</w:t>
      </w:r>
    </w:p>
    <w:p w14:paraId="667EB2FA" w14:textId="1F836326" w:rsidR="0045026B" w:rsidRPr="00210E1C" w:rsidRDefault="00210E1C" w:rsidP="0045026B">
      <w:pPr>
        <w:pStyle w:val="Normlnywebov"/>
        <w:spacing w:after="0" w:line="276" w:lineRule="auto"/>
        <w:jc w:val="both"/>
        <w:rPr>
          <w:rFonts w:asciiTheme="minorHAnsi" w:hAnsiTheme="minorHAnsi" w:cstheme="minorHAnsi"/>
          <w:sz w:val="22"/>
          <w:szCs w:val="22"/>
        </w:rPr>
      </w:pPr>
      <w:r w:rsidRPr="00210E1C">
        <w:rPr>
          <w:rFonts w:asciiTheme="minorHAnsi" w:hAnsiTheme="minorHAnsi" w:cstheme="minorHAnsi"/>
          <w:b/>
          <w:bCs/>
          <w:sz w:val="22"/>
          <w:szCs w:val="22"/>
        </w:rPr>
        <w:t xml:space="preserve">Ján Nosko </w:t>
      </w:r>
      <w:r w:rsidRPr="00210E1C">
        <w:rPr>
          <w:rFonts w:asciiTheme="minorHAnsi" w:hAnsiTheme="minorHAnsi" w:cstheme="minorHAnsi"/>
          <w:sz w:val="22"/>
          <w:szCs w:val="22"/>
        </w:rPr>
        <w:t>–   m</w:t>
      </w:r>
      <w:r w:rsidR="0045026B" w:rsidRPr="00210E1C">
        <w:rPr>
          <w:rFonts w:asciiTheme="minorHAnsi" w:hAnsiTheme="minorHAnsi" w:cstheme="minorHAnsi"/>
          <w:sz w:val="22"/>
          <w:szCs w:val="22"/>
        </w:rPr>
        <w:t xml:space="preserve">y </w:t>
      </w:r>
      <w:proofErr w:type="spellStart"/>
      <w:r w:rsidR="0045026B" w:rsidRPr="00210E1C">
        <w:rPr>
          <w:rFonts w:asciiTheme="minorHAnsi" w:hAnsiTheme="minorHAnsi" w:cstheme="minorHAnsi"/>
          <w:sz w:val="22"/>
          <w:szCs w:val="22"/>
        </w:rPr>
        <w:t>finalitu</w:t>
      </w:r>
      <w:proofErr w:type="spellEnd"/>
      <w:r w:rsidR="0045026B" w:rsidRPr="00210E1C">
        <w:rPr>
          <w:rFonts w:asciiTheme="minorHAnsi" w:hAnsiTheme="minorHAnsi" w:cstheme="minorHAnsi"/>
          <w:sz w:val="22"/>
          <w:szCs w:val="22"/>
        </w:rPr>
        <w:t xml:space="preserve"> nekomunikujeme.</w:t>
      </w:r>
    </w:p>
    <w:p w14:paraId="25A50EE4" w14:textId="69956A3B" w:rsidR="0045026B" w:rsidRPr="0059537E" w:rsidRDefault="00190AA6" w:rsidP="0045026B">
      <w:pPr>
        <w:pStyle w:val="Normlnywebov"/>
        <w:spacing w:after="0" w:line="276" w:lineRule="auto"/>
        <w:jc w:val="both"/>
        <w:rPr>
          <w:rFonts w:asciiTheme="minorHAnsi" w:hAnsiTheme="minorHAnsi" w:cstheme="minorHAnsi"/>
          <w:sz w:val="22"/>
          <w:szCs w:val="22"/>
        </w:rPr>
      </w:pPr>
      <w:r w:rsidRPr="00BC7921">
        <w:rPr>
          <w:rFonts w:asciiTheme="minorHAnsi" w:hAnsiTheme="minorHAnsi" w:cstheme="minorHAnsi"/>
          <w:b/>
          <w:bCs/>
          <w:sz w:val="22"/>
          <w:szCs w:val="22"/>
        </w:rPr>
        <w:t xml:space="preserve">Ivana </w:t>
      </w:r>
      <w:r w:rsidRPr="00190AA6">
        <w:rPr>
          <w:rFonts w:asciiTheme="minorHAnsi" w:hAnsiTheme="minorHAnsi" w:cstheme="minorHAnsi"/>
          <w:b/>
          <w:bCs/>
          <w:sz w:val="22"/>
          <w:szCs w:val="22"/>
        </w:rPr>
        <w:t xml:space="preserve">Figuli </w:t>
      </w:r>
      <w:r w:rsidR="008E6D03">
        <w:rPr>
          <w:rFonts w:asciiTheme="minorHAnsi" w:hAnsiTheme="minorHAnsi" w:cstheme="minorHAnsi"/>
          <w:sz w:val="22"/>
          <w:szCs w:val="22"/>
        </w:rPr>
        <w:t>–</w:t>
      </w:r>
      <w:r w:rsidRPr="00190AA6">
        <w:rPr>
          <w:rFonts w:asciiTheme="minorHAnsi" w:hAnsiTheme="minorHAnsi" w:cstheme="minorHAnsi"/>
          <w:sz w:val="22"/>
          <w:szCs w:val="22"/>
        </w:rPr>
        <w:t xml:space="preserve"> n</w:t>
      </w:r>
      <w:r w:rsidR="0045026B" w:rsidRPr="00190AA6">
        <w:rPr>
          <w:rFonts w:asciiTheme="minorHAnsi" w:hAnsiTheme="minorHAnsi" w:cstheme="minorHAnsi"/>
          <w:sz w:val="22"/>
          <w:szCs w:val="22"/>
        </w:rPr>
        <w:t>o</w:t>
      </w:r>
      <w:r w:rsidR="008E6D03">
        <w:rPr>
          <w:rFonts w:asciiTheme="minorHAnsi" w:hAnsiTheme="minorHAnsi" w:cstheme="minorHAnsi"/>
          <w:sz w:val="22"/>
          <w:szCs w:val="22"/>
        </w:rPr>
        <w:t>,</w:t>
      </w:r>
      <w:r w:rsidR="0045026B" w:rsidRPr="00190AA6">
        <w:rPr>
          <w:rFonts w:asciiTheme="minorHAnsi" w:hAnsiTheme="minorHAnsi" w:cstheme="minorHAnsi"/>
          <w:sz w:val="22"/>
          <w:szCs w:val="22"/>
        </w:rPr>
        <w:t xml:space="preserve"> že ja</w:t>
      </w:r>
      <w:r w:rsidRPr="00190AA6">
        <w:rPr>
          <w:rFonts w:asciiTheme="minorHAnsi" w:hAnsiTheme="minorHAnsi" w:cstheme="minorHAnsi"/>
          <w:sz w:val="22"/>
          <w:szCs w:val="22"/>
        </w:rPr>
        <w:t>seň</w:t>
      </w:r>
      <w:r w:rsidR="0045026B" w:rsidRPr="00190AA6">
        <w:rPr>
          <w:rFonts w:asciiTheme="minorHAnsi" w:hAnsiTheme="minorHAnsi" w:cstheme="minorHAnsi"/>
          <w:sz w:val="22"/>
          <w:szCs w:val="22"/>
        </w:rPr>
        <w:t xml:space="preserve"> bol už ako keby vyriešený, že je nestabilný</w:t>
      </w:r>
      <w:r w:rsidRPr="00190AA6">
        <w:rPr>
          <w:rFonts w:asciiTheme="minorHAnsi" w:hAnsiTheme="minorHAnsi" w:cstheme="minorHAnsi"/>
          <w:sz w:val="22"/>
          <w:szCs w:val="22"/>
        </w:rPr>
        <w:t>. A</w:t>
      </w:r>
      <w:r w:rsidR="0045026B" w:rsidRPr="00190AA6">
        <w:rPr>
          <w:rFonts w:asciiTheme="minorHAnsi" w:hAnsiTheme="minorHAnsi" w:cstheme="minorHAnsi"/>
          <w:sz w:val="22"/>
          <w:szCs w:val="22"/>
        </w:rPr>
        <w:t>le dokonca</w:t>
      </w:r>
      <w:r w:rsidRPr="00190AA6">
        <w:rPr>
          <w:rFonts w:asciiTheme="minorHAnsi" w:hAnsiTheme="minorHAnsi" w:cstheme="minorHAnsi"/>
          <w:sz w:val="22"/>
          <w:szCs w:val="22"/>
        </w:rPr>
        <w:t xml:space="preserve">, </w:t>
      </w:r>
      <w:r w:rsidR="0045026B" w:rsidRPr="00190AA6">
        <w:rPr>
          <w:rFonts w:asciiTheme="minorHAnsi" w:hAnsiTheme="minorHAnsi" w:cstheme="minorHAnsi"/>
          <w:sz w:val="22"/>
          <w:szCs w:val="22"/>
        </w:rPr>
        <w:t xml:space="preserve">že vraj bol vyhodnotený </w:t>
      </w:r>
      <w:r w:rsidR="0045026B" w:rsidRPr="0059537E">
        <w:rPr>
          <w:rFonts w:asciiTheme="minorHAnsi" w:hAnsiTheme="minorHAnsi" w:cstheme="minorHAnsi"/>
          <w:sz w:val="22"/>
          <w:szCs w:val="22"/>
        </w:rPr>
        <w:t xml:space="preserve">ako stabilný v rámci </w:t>
      </w:r>
      <w:r w:rsidRPr="0059537E">
        <w:rPr>
          <w:rFonts w:asciiTheme="minorHAnsi" w:hAnsiTheme="minorHAnsi" w:cstheme="minorHAnsi"/>
          <w:sz w:val="22"/>
          <w:szCs w:val="22"/>
        </w:rPr>
        <w:t>Ú</w:t>
      </w:r>
      <w:r w:rsidR="0045026B" w:rsidRPr="0059537E">
        <w:rPr>
          <w:rFonts w:asciiTheme="minorHAnsi" w:hAnsiTheme="minorHAnsi" w:cstheme="minorHAnsi"/>
          <w:sz w:val="22"/>
          <w:szCs w:val="22"/>
        </w:rPr>
        <w:t>stavu ekológie</w:t>
      </w:r>
      <w:r w:rsidR="0055041F">
        <w:rPr>
          <w:rFonts w:asciiTheme="minorHAnsi" w:hAnsiTheme="minorHAnsi" w:cstheme="minorHAnsi"/>
          <w:sz w:val="22"/>
          <w:szCs w:val="22"/>
        </w:rPr>
        <w:t xml:space="preserve"> lesa</w:t>
      </w:r>
      <w:r w:rsidRPr="0059537E">
        <w:rPr>
          <w:rFonts w:asciiTheme="minorHAnsi" w:hAnsiTheme="minorHAnsi" w:cstheme="minorHAnsi"/>
          <w:sz w:val="22"/>
          <w:szCs w:val="22"/>
        </w:rPr>
        <w:t>. D</w:t>
      </w:r>
      <w:r w:rsidR="0045026B" w:rsidRPr="0059537E">
        <w:rPr>
          <w:rFonts w:asciiTheme="minorHAnsi" w:hAnsiTheme="minorHAnsi" w:cstheme="minorHAnsi"/>
          <w:sz w:val="22"/>
          <w:szCs w:val="22"/>
        </w:rPr>
        <w:t>obre ale rozumiem, že je</w:t>
      </w:r>
      <w:r w:rsidRPr="0059537E">
        <w:rPr>
          <w:rFonts w:asciiTheme="minorHAnsi" w:hAnsiTheme="minorHAnsi" w:cstheme="minorHAnsi"/>
          <w:sz w:val="22"/>
          <w:szCs w:val="22"/>
        </w:rPr>
        <w:t xml:space="preserve"> to v procese</w:t>
      </w:r>
      <w:r w:rsidR="0045026B" w:rsidRPr="0059537E">
        <w:rPr>
          <w:rFonts w:asciiTheme="minorHAnsi" w:hAnsiTheme="minorHAnsi" w:cstheme="minorHAnsi"/>
          <w:sz w:val="22"/>
          <w:szCs w:val="22"/>
        </w:rPr>
        <w:t>.</w:t>
      </w:r>
    </w:p>
    <w:p w14:paraId="48391426" w14:textId="4F58BF40" w:rsidR="0045026B" w:rsidRPr="0059537E" w:rsidRDefault="00190AA6" w:rsidP="0045026B">
      <w:pPr>
        <w:pStyle w:val="Normlnywebov"/>
        <w:spacing w:after="0" w:line="276" w:lineRule="auto"/>
        <w:jc w:val="both"/>
        <w:rPr>
          <w:rFonts w:asciiTheme="minorHAnsi" w:hAnsiTheme="minorHAnsi" w:cstheme="minorHAnsi"/>
          <w:sz w:val="22"/>
          <w:szCs w:val="22"/>
        </w:rPr>
      </w:pPr>
      <w:r w:rsidRPr="0059537E">
        <w:rPr>
          <w:rFonts w:asciiTheme="minorHAnsi" w:hAnsiTheme="minorHAnsi" w:cstheme="minorHAnsi"/>
          <w:b/>
          <w:bCs/>
          <w:sz w:val="22"/>
          <w:szCs w:val="22"/>
        </w:rPr>
        <w:lastRenderedPageBreak/>
        <w:t xml:space="preserve">Ján Nosko </w:t>
      </w:r>
      <w:r w:rsidRPr="0059537E">
        <w:rPr>
          <w:rFonts w:asciiTheme="minorHAnsi" w:hAnsiTheme="minorHAnsi" w:cstheme="minorHAnsi"/>
          <w:sz w:val="22"/>
          <w:szCs w:val="22"/>
        </w:rPr>
        <w:t xml:space="preserve">– </w:t>
      </w:r>
      <w:r w:rsidR="0045026B" w:rsidRPr="0059537E">
        <w:rPr>
          <w:rFonts w:asciiTheme="minorHAnsi" w:hAnsiTheme="minorHAnsi" w:cstheme="minorHAnsi"/>
          <w:sz w:val="22"/>
          <w:szCs w:val="22"/>
        </w:rPr>
        <w:t>prepáčte vy už máte pani poslankyňa kompletnú informáciu odtiaľ</w:t>
      </w:r>
      <w:r w:rsidRPr="0059537E">
        <w:rPr>
          <w:rFonts w:asciiTheme="minorHAnsi" w:hAnsiTheme="minorHAnsi" w:cstheme="minorHAnsi"/>
          <w:sz w:val="22"/>
          <w:szCs w:val="22"/>
        </w:rPr>
        <w:t>? T</w:t>
      </w:r>
      <w:r w:rsidR="0045026B" w:rsidRPr="0059537E">
        <w:rPr>
          <w:rFonts w:asciiTheme="minorHAnsi" w:hAnsiTheme="minorHAnsi" w:cstheme="minorHAnsi"/>
          <w:sz w:val="22"/>
          <w:szCs w:val="22"/>
        </w:rPr>
        <w:t>o je zaujímavé.</w:t>
      </w:r>
    </w:p>
    <w:p w14:paraId="50C6CF0B" w14:textId="14CD7DC7" w:rsidR="0045026B" w:rsidRPr="0059537E" w:rsidRDefault="00190AA6" w:rsidP="0045026B">
      <w:pPr>
        <w:pStyle w:val="Normlnywebov"/>
        <w:spacing w:after="0" w:line="276" w:lineRule="auto"/>
        <w:jc w:val="both"/>
        <w:rPr>
          <w:rFonts w:asciiTheme="minorHAnsi" w:hAnsiTheme="minorHAnsi" w:cstheme="minorHAnsi"/>
          <w:sz w:val="22"/>
          <w:szCs w:val="22"/>
        </w:rPr>
      </w:pPr>
      <w:r w:rsidRPr="0059537E">
        <w:rPr>
          <w:rFonts w:asciiTheme="minorHAnsi" w:hAnsiTheme="minorHAnsi" w:cstheme="minorHAnsi"/>
          <w:b/>
          <w:bCs/>
          <w:sz w:val="22"/>
          <w:szCs w:val="22"/>
        </w:rPr>
        <w:t xml:space="preserve">Ivana Figuli </w:t>
      </w:r>
      <w:r w:rsidRPr="0059537E">
        <w:rPr>
          <w:rFonts w:asciiTheme="minorHAnsi" w:hAnsiTheme="minorHAnsi" w:cstheme="minorHAnsi"/>
          <w:sz w:val="22"/>
          <w:szCs w:val="22"/>
        </w:rPr>
        <w:t>- n</w:t>
      </w:r>
      <w:r w:rsidR="0045026B" w:rsidRPr="0059537E">
        <w:rPr>
          <w:rFonts w:asciiTheme="minorHAnsi" w:hAnsiTheme="minorHAnsi" w:cstheme="minorHAnsi"/>
          <w:sz w:val="22"/>
          <w:szCs w:val="22"/>
        </w:rPr>
        <w:t xml:space="preserve">ie, lebo člen </w:t>
      </w:r>
      <w:r w:rsidRPr="0059537E">
        <w:rPr>
          <w:rFonts w:asciiTheme="minorHAnsi" w:hAnsiTheme="minorHAnsi" w:cstheme="minorHAnsi"/>
          <w:sz w:val="22"/>
          <w:szCs w:val="22"/>
        </w:rPr>
        <w:t>Ú</w:t>
      </w:r>
      <w:r w:rsidR="0045026B" w:rsidRPr="0059537E">
        <w:rPr>
          <w:rFonts w:asciiTheme="minorHAnsi" w:hAnsiTheme="minorHAnsi" w:cstheme="minorHAnsi"/>
          <w:sz w:val="22"/>
          <w:szCs w:val="22"/>
        </w:rPr>
        <w:t xml:space="preserve">stavu ekológie lesa je členom </w:t>
      </w:r>
      <w:r w:rsidRPr="0059537E">
        <w:rPr>
          <w:rFonts w:asciiTheme="minorHAnsi" w:hAnsiTheme="minorHAnsi" w:cstheme="minorHAnsi"/>
          <w:sz w:val="22"/>
          <w:szCs w:val="22"/>
        </w:rPr>
        <w:t>k</w:t>
      </w:r>
      <w:r w:rsidR="0045026B" w:rsidRPr="0059537E">
        <w:rPr>
          <w:rFonts w:asciiTheme="minorHAnsi" w:hAnsiTheme="minorHAnsi" w:cstheme="minorHAnsi"/>
          <w:sz w:val="22"/>
          <w:szCs w:val="22"/>
        </w:rPr>
        <w:t>omisie a jeho samého to prekvapilo</w:t>
      </w:r>
      <w:r w:rsidR="0059537E" w:rsidRPr="0059537E">
        <w:rPr>
          <w:rFonts w:asciiTheme="minorHAnsi" w:hAnsiTheme="minorHAnsi" w:cstheme="minorHAnsi"/>
          <w:sz w:val="22"/>
          <w:szCs w:val="22"/>
        </w:rPr>
        <w:t>. A</w:t>
      </w:r>
      <w:r w:rsidR="0045026B" w:rsidRPr="0059537E">
        <w:rPr>
          <w:rFonts w:asciiTheme="minorHAnsi" w:hAnsiTheme="minorHAnsi" w:cstheme="minorHAnsi"/>
          <w:sz w:val="22"/>
          <w:szCs w:val="22"/>
        </w:rPr>
        <w:t>kože áno, mám informácie, ale tak to je hádam normálne.</w:t>
      </w:r>
    </w:p>
    <w:p w14:paraId="7601BFA5" w14:textId="70D3BD61" w:rsidR="0045026B" w:rsidRPr="00463C8B" w:rsidRDefault="00463C8B" w:rsidP="0045026B">
      <w:pPr>
        <w:pStyle w:val="Normlnywebov"/>
        <w:spacing w:after="0" w:line="276" w:lineRule="auto"/>
        <w:jc w:val="both"/>
        <w:rPr>
          <w:rFonts w:asciiTheme="minorHAnsi" w:hAnsiTheme="minorHAnsi" w:cstheme="minorHAnsi"/>
          <w:sz w:val="22"/>
          <w:szCs w:val="22"/>
        </w:rPr>
      </w:pPr>
      <w:r w:rsidRPr="00CC6146">
        <w:rPr>
          <w:rFonts w:asciiTheme="minorHAnsi" w:hAnsiTheme="minorHAnsi" w:cstheme="minorHAnsi"/>
          <w:b/>
          <w:bCs/>
          <w:sz w:val="22"/>
          <w:szCs w:val="22"/>
        </w:rPr>
        <w:t xml:space="preserve">Mgr. Jakub </w:t>
      </w:r>
      <w:r w:rsidRPr="00463C8B">
        <w:rPr>
          <w:rFonts w:asciiTheme="minorHAnsi" w:hAnsiTheme="minorHAnsi" w:cstheme="minorHAnsi"/>
          <w:b/>
          <w:bCs/>
          <w:sz w:val="22"/>
          <w:szCs w:val="22"/>
        </w:rPr>
        <w:t xml:space="preserve">Gajdošík </w:t>
      </w:r>
      <w:r w:rsidRPr="00463C8B">
        <w:rPr>
          <w:rFonts w:asciiTheme="minorHAnsi" w:hAnsiTheme="minorHAnsi" w:cstheme="minorHAnsi"/>
          <w:sz w:val="22"/>
          <w:szCs w:val="22"/>
        </w:rPr>
        <w:t>- s</w:t>
      </w:r>
      <w:r w:rsidR="0045026B" w:rsidRPr="00463C8B">
        <w:rPr>
          <w:rFonts w:asciiTheme="minorHAnsi" w:hAnsiTheme="minorHAnsi" w:cstheme="minorHAnsi"/>
          <w:sz w:val="22"/>
          <w:szCs w:val="22"/>
        </w:rPr>
        <w:t xml:space="preserve">amozrejme tak ako som povedal bude k dispozícii, ale ani toto nemá vplyv na  tú diskusiu o tom </w:t>
      </w:r>
      <w:r w:rsidRPr="00463C8B">
        <w:rPr>
          <w:rFonts w:asciiTheme="minorHAnsi" w:hAnsiTheme="minorHAnsi" w:cstheme="minorHAnsi"/>
          <w:sz w:val="22"/>
          <w:szCs w:val="22"/>
        </w:rPr>
        <w:t>jaseni. T</w:t>
      </w:r>
      <w:r w:rsidR="0045026B" w:rsidRPr="00463C8B">
        <w:rPr>
          <w:rFonts w:asciiTheme="minorHAnsi" w:hAnsiTheme="minorHAnsi" w:cstheme="minorHAnsi"/>
          <w:sz w:val="22"/>
          <w:szCs w:val="22"/>
        </w:rPr>
        <w:t>o sme sa len dohodli, že dáme takéto ešte urobiť, aby sme potvrdili tú perspektívu toho stromu</w:t>
      </w:r>
      <w:r w:rsidRPr="00463C8B">
        <w:rPr>
          <w:rFonts w:asciiTheme="minorHAnsi" w:hAnsiTheme="minorHAnsi" w:cstheme="minorHAnsi"/>
          <w:sz w:val="22"/>
          <w:szCs w:val="22"/>
        </w:rPr>
        <w:t>. A</w:t>
      </w:r>
      <w:r w:rsidR="0045026B" w:rsidRPr="00463C8B">
        <w:rPr>
          <w:rFonts w:asciiTheme="minorHAnsi" w:hAnsiTheme="minorHAnsi" w:cstheme="minorHAnsi"/>
          <w:sz w:val="22"/>
          <w:szCs w:val="22"/>
        </w:rPr>
        <w:t xml:space="preserve">le v zásade teda ak by sme chceli meniť projekt, tak sa vrátime v čase trištvrte roka naspäť. To si treba tiež uvedomiť. </w:t>
      </w:r>
      <w:r w:rsidRPr="00463C8B">
        <w:rPr>
          <w:rFonts w:asciiTheme="minorHAnsi" w:hAnsiTheme="minorHAnsi" w:cstheme="minorHAnsi"/>
          <w:sz w:val="22"/>
          <w:szCs w:val="22"/>
        </w:rPr>
        <w:t>O</w:t>
      </w:r>
      <w:r w:rsidR="0045026B" w:rsidRPr="00463C8B">
        <w:rPr>
          <w:rFonts w:asciiTheme="minorHAnsi" w:hAnsiTheme="minorHAnsi" w:cstheme="minorHAnsi"/>
          <w:sz w:val="22"/>
          <w:szCs w:val="22"/>
        </w:rPr>
        <w:t xml:space="preserve"> tom sme sa na diskusii rozprávali aj viacerí odborníci, napríklad, ktorí boli nominovaní do odborného tímu aj Vami</w:t>
      </w:r>
      <w:r w:rsidRPr="00463C8B">
        <w:rPr>
          <w:rFonts w:asciiTheme="minorHAnsi" w:hAnsiTheme="minorHAnsi" w:cstheme="minorHAnsi"/>
          <w:sz w:val="22"/>
          <w:szCs w:val="22"/>
        </w:rPr>
        <w:t xml:space="preserve"> k</w:t>
      </w:r>
      <w:r w:rsidR="0045026B" w:rsidRPr="00463C8B">
        <w:rPr>
          <w:rFonts w:asciiTheme="minorHAnsi" w:hAnsiTheme="minorHAnsi" w:cstheme="minorHAnsi"/>
          <w:sz w:val="22"/>
          <w:szCs w:val="22"/>
        </w:rPr>
        <w:t>onkrétne</w:t>
      </w:r>
      <w:r w:rsidRPr="00463C8B">
        <w:rPr>
          <w:rFonts w:asciiTheme="minorHAnsi" w:hAnsiTheme="minorHAnsi" w:cstheme="minorHAnsi"/>
          <w:sz w:val="22"/>
          <w:szCs w:val="22"/>
        </w:rPr>
        <w:t>,</w:t>
      </w:r>
      <w:r w:rsidR="0045026B" w:rsidRPr="00463C8B">
        <w:rPr>
          <w:rFonts w:asciiTheme="minorHAnsi" w:hAnsiTheme="minorHAnsi" w:cstheme="minorHAnsi"/>
          <w:sz w:val="22"/>
          <w:szCs w:val="22"/>
        </w:rPr>
        <w:t xml:space="preserve"> sa zhodli na tom, že ten </w:t>
      </w:r>
      <w:r w:rsidRPr="00463C8B">
        <w:rPr>
          <w:rFonts w:asciiTheme="minorHAnsi" w:hAnsiTheme="minorHAnsi" w:cstheme="minorHAnsi"/>
          <w:sz w:val="22"/>
          <w:szCs w:val="22"/>
        </w:rPr>
        <w:t>jaseň</w:t>
      </w:r>
      <w:r w:rsidR="0045026B" w:rsidRPr="00463C8B">
        <w:rPr>
          <w:rFonts w:asciiTheme="minorHAnsi" w:hAnsiTheme="minorHAnsi" w:cstheme="minorHAnsi"/>
          <w:sz w:val="22"/>
          <w:szCs w:val="22"/>
        </w:rPr>
        <w:t xml:space="preserve"> by mali ísť preč</w:t>
      </w:r>
      <w:r w:rsidRPr="00463C8B">
        <w:rPr>
          <w:rFonts w:asciiTheme="minorHAnsi" w:hAnsiTheme="minorHAnsi" w:cstheme="minorHAnsi"/>
          <w:sz w:val="22"/>
          <w:szCs w:val="22"/>
        </w:rPr>
        <w:t>. T</w:t>
      </w:r>
      <w:r w:rsidR="0045026B" w:rsidRPr="00463C8B">
        <w:rPr>
          <w:rFonts w:asciiTheme="minorHAnsi" w:hAnsiTheme="minorHAnsi" w:cstheme="minorHAnsi"/>
          <w:sz w:val="22"/>
          <w:szCs w:val="22"/>
        </w:rPr>
        <w:t xml:space="preserve">í, ktorí sú </w:t>
      </w:r>
      <w:proofErr w:type="spellStart"/>
      <w:r w:rsidR="0045026B" w:rsidRPr="00463C8B">
        <w:rPr>
          <w:rFonts w:asciiTheme="minorHAnsi" w:hAnsiTheme="minorHAnsi" w:cstheme="minorHAnsi"/>
          <w:sz w:val="22"/>
          <w:szCs w:val="22"/>
        </w:rPr>
        <w:t>arbo</w:t>
      </w:r>
      <w:r w:rsidRPr="00463C8B">
        <w:rPr>
          <w:rFonts w:asciiTheme="minorHAnsi" w:hAnsiTheme="minorHAnsi" w:cstheme="minorHAnsi"/>
          <w:sz w:val="22"/>
          <w:szCs w:val="22"/>
        </w:rPr>
        <w:t>retisti</w:t>
      </w:r>
      <w:proofErr w:type="spellEnd"/>
      <w:r w:rsidR="0045026B" w:rsidRPr="00463C8B">
        <w:rPr>
          <w:rFonts w:asciiTheme="minorHAnsi" w:hAnsiTheme="minorHAnsi" w:cstheme="minorHAnsi"/>
          <w:sz w:val="22"/>
          <w:szCs w:val="22"/>
        </w:rPr>
        <w:t xml:space="preserve"> v rámci toho odborného tímu, čiže na toto boli veľmi rôzne názory v rámci toho odborného tímu.</w:t>
      </w:r>
    </w:p>
    <w:p w14:paraId="3C22174D" w14:textId="0AF846E3" w:rsidR="0045026B" w:rsidRPr="00C62F7A" w:rsidRDefault="00463C8B" w:rsidP="00463C8B">
      <w:pPr>
        <w:pStyle w:val="Normlnywebov"/>
        <w:spacing w:after="0" w:line="276" w:lineRule="auto"/>
        <w:jc w:val="both"/>
        <w:rPr>
          <w:rFonts w:asciiTheme="minorHAnsi" w:hAnsiTheme="minorHAnsi" w:cstheme="minorHAnsi"/>
          <w:sz w:val="22"/>
          <w:szCs w:val="22"/>
        </w:rPr>
      </w:pPr>
      <w:r w:rsidRPr="00C62F7A">
        <w:rPr>
          <w:rFonts w:asciiTheme="minorHAnsi" w:hAnsiTheme="minorHAnsi" w:cstheme="minorHAnsi"/>
          <w:b/>
          <w:bCs/>
          <w:sz w:val="22"/>
          <w:szCs w:val="22"/>
        </w:rPr>
        <w:t>Ing. arch. Tomáš Sobota</w:t>
      </w:r>
      <w:r w:rsidRPr="00C62F7A">
        <w:rPr>
          <w:rFonts w:asciiTheme="minorHAnsi" w:hAnsiTheme="minorHAnsi" w:cstheme="minorHAnsi"/>
          <w:sz w:val="22"/>
          <w:szCs w:val="22"/>
        </w:rPr>
        <w:t xml:space="preserve"> - </w:t>
      </w:r>
      <w:r w:rsidR="0045026B" w:rsidRPr="00C62F7A">
        <w:rPr>
          <w:rFonts w:asciiTheme="minorHAnsi" w:hAnsiTheme="minorHAnsi" w:cstheme="minorHAnsi"/>
          <w:sz w:val="22"/>
          <w:szCs w:val="22"/>
        </w:rPr>
        <w:t xml:space="preserve">viem, že je </w:t>
      </w:r>
      <w:r w:rsidRPr="00C62F7A">
        <w:rPr>
          <w:rFonts w:asciiTheme="minorHAnsi" w:hAnsiTheme="minorHAnsi" w:cstheme="minorHAnsi"/>
          <w:sz w:val="22"/>
          <w:szCs w:val="22"/>
        </w:rPr>
        <w:t>pokročilý</w:t>
      </w:r>
      <w:r w:rsidR="0045026B" w:rsidRPr="00C62F7A">
        <w:rPr>
          <w:rFonts w:asciiTheme="minorHAnsi" w:hAnsiTheme="minorHAnsi" w:cstheme="minorHAnsi"/>
          <w:sz w:val="22"/>
          <w:szCs w:val="22"/>
        </w:rPr>
        <w:t xml:space="preserve"> čas, ale aby som všetko neinterpeloval tak ja som si 5 takých bodov</w:t>
      </w:r>
      <w:r w:rsidRPr="00C62F7A">
        <w:rPr>
          <w:rFonts w:asciiTheme="minorHAnsi" w:hAnsiTheme="minorHAnsi" w:cstheme="minorHAnsi"/>
          <w:sz w:val="22"/>
          <w:szCs w:val="22"/>
        </w:rPr>
        <w:t>,</w:t>
      </w:r>
      <w:r w:rsidR="0045026B" w:rsidRPr="00C62F7A">
        <w:rPr>
          <w:rFonts w:asciiTheme="minorHAnsi" w:hAnsiTheme="minorHAnsi" w:cstheme="minorHAnsi"/>
          <w:sz w:val="22"/>
          <w:szCs w:val="22"/>
        </w:rPr>
        <w:t xml:space="preserve"> takých otázok nechal do diskusie</w:t>
      </w:r>
      <w:r w:rsidRPr="00C62F7A">
        <w:rPr>
          <w:rFonts w:asciiTheme="minorHAnsi" w:hAnsiTheme="minorHAnsi" w:cstheme="minorHAnsi"/>
          <w:sz w:val="22"/>
          <w:szCs w:val="22"/>
        </w:rPr>
        <w:t xml:space="preserve">. Prvá je - </w:t>
      </w:r>
      <w:r w:rsidR="0045026B" w:rsidRPr="00C62F7A">
        <w:rPr>
          <w:rFonts w:asciiTheme="minorHAnsi" w:hAnsiTheme="minorHAnsi" w:cstheme="minorHAnsi"/>
          <w:sz w:val="22"/>
          <w:szCs w:val="22"/>
        </w:rPr>
        <w:t>pýtajú sa ma</w:t>
      </w:r>
      <w:r w:rsidR="00C62F7A" w:rsidRPr="00C62F7A">
        <w:rPr>
          <w:rFonts w:asciiTheme="minorHAnsi" w:hAnsiTheme="minorHAnsi" w:cstheme="minorHAnsi"/>
          <w:sz w:val="22"/>
          <w:szCs w:val="22"/>
        </w:rPr>
        <w:t>, m</w:t>
      </w:r>
      <w:r w:rsidR="0045026B" w:rsidRPr="00C62F7A">
        <w:rPr>
          <w:rFonts w:asciiTheme="minorHAnsi" w:hAnsiTheme="minorHAnsi" w:cstheme="minorHAnsi"/>
          <w:sz w:val="22"/>
          <w:szCs w:val="22"/>
        </w:rPr>
        <w:t>ožno pán viceprimátor bude vedieť odpovedať</w:t>
      </w:r>
      <w:r w:rsidR="00C62F7A" w:rsidRPr="00C62F7A">
        <w:rPr>
          <w:rFonts w:asciiTheme="minorHAnsi" w:hAnsiTheme="minorHAnsi" w:cstheme="minorHAnsi"/>
          <w:sz w:val="22"/>
          <w:szCs w:val="22"/>
        </w:rPr>
        <w:t>. N</w:t>
      </w:r>
      <w:r w:rsidR="0045026B" w:rsidRPr="00C62F7A">
        <w:rPr>
          <w:rFonts w:asciiTheme="minorHAnsi" w:hAnsiTheme="minorHAnsi" w:cstheme="minorHAnsi"/>
          <w:sz w:val="22"/>
          <w:szCs w:val="22"/>
        </w:rPr>
        <w:t xml:space="preserve">a </w:t>
      </w:r>
      <w:r w:rsidR="00C62F7A" w:rsidRPr="00C62F7A">
        <w:rPr>
          <w:rFonts w:asciiTheme="minorHAnsi" w:hAnsiTheme="minorHAnsi" w:cstheme="minorHAnsi"/>
          <w:sz w:val="22"/>
          <w:szCs w:val="22"/>
        </w:rPr>
        <w:t>T</w:t>
      </w:r>
      <w:r w:rsidR="0045026B" w:rsidRPr="00C62F7A">
        <w:rPr>
          <w:rFonts w:asciiTheme="minorHAnsi" w:hAnsiTheme="minorHAnsi" w:cstheme="minorHAnsi"/>
          <w:sz w:val="22"/>
          <w:szCs w:val="22"/>
        </w:rPr>
        <w:t xml:space="preserve">atranskej sa budú budovať tie nové parkoviská, aké je usporiadanie tej komunikácie. Je to obojsmerná komunikácia s jednosmerným kolmým státím alebo ako to je spravené? To je </w:t>
      </w:r>
      <w:r w:rsidR="00C62F7A" w:rsidRPr="00C62F7A">
        <w:rPr>
          <w:rFonts w:asciiTheme="minorHAnsi" w:hAnsiTheme="minorHAnsi" w:cstheme="minorHAnsi"/>
          <w:sz w:val="22"/>
          <w:szCs w:val="22"/>
        </w:rPr>
        <w:t>prvá</w:t>
      </w:r>
      <w:r w:rsidR="0045026B" w:rsidRPr="00C62F7A">
        <w:rPr>
          <w:rFonts w:asciiTheme="minorHAnsi" w:hAnsiTheme="minorHAnsi" w:cstheme="minorHAnsi"/>
          <w:sz w:val="22"/>
          <w:szCs w:val="22"/>
        </w:rPr>
        <w:t xml:space="preserve"> otázka. </w:t>
      </w:r>
      <w:r w:rsidR="00C62F7A" w:rsidRPr="00C62F7A">
        <w:rPr>
          <w:rFonts w:asciiTheme="minorHAnsi" w:hAnsiTheme="minorHAnsi" w:cstheme="minorHAnsi"/>
          <w:sz w:val="22"/>
          <w:szCs w:val="22"/>
        </w:rPr>
        <w:t xml:space="preserve">Druhá </w:t>
      </w:r>
      <w:r w:rsidR="0045026B" w:rsidRPr="00C62F7A">
        <w:rPr>
          <w:rFonts w:asciiTheme="minorHAnsi" w:hAnsiTheme="minorHAnsi" w:cstheme="minorHAnsi"/>
          <w:sz w:val="22"/>
          <w:szCs w:val="22"/>
        </w:rPr>
        <w:t xml:space="preserve">otázka </w:t>
      </w:r>
      <w:r w:rsidR="00C62F7A" w:rsidRPr="00C62F7A">
        <w:rPr>
          <w:rFonts w:asciiTheme="minorHAnsi" w:hAnsiTheme="minorHAnsi" w:cstheme="minorHAnsi"/>
          <w:sz w:val="22"/>
          <w:szCs w:val="22"/>
        </w:rPr>
        <w:t>M</w:t>
      </w:r>
      <w:r w:rsidR="0045026B" w:rsidRPr="00C62F7A">
        <w:rPr>
          <w:rFonts w:asciiTheme="minorHAnsi" w:hAnsiTheme="minorHAnsi" w:cstheme="minorHAnsi"/>
          <w:sz w:val="22"/>
          <w:szCs w:val="22"/>
        </w:rPr>
        <w:t>ariánsky stĺp na námestí</w:t>
      </w:r>
      <w:r w:rsidR="00C62F7A" w:rsidRPr="00C62F7A">
        <w:rPr>
          <w:rFonts w:asciiTheme="minorHAnsi" w:hAnsiTheme="minorHAnsi" w:cstheme="minorHAnsi"/>
          <w:sz w:val="22"/>
          <w:szCs w:val="22"/>
        </w:rPr>
        <w:t xml:space="preserve">, </w:t>
      </w:r>
      <w:r w:rsidR="0045026B" w:rsidRPr="00C62F7A">
        <w:rPr>
          <w:rFonts w:asciiTheme="minorHAnsi" w:hAnsiTheme="minorHAnsi" w:cstheme="minorHAnsi"/>
          <w:sz w:val="22"/>
          <w:szCs w:val="22"/>
        </w:rPr>
        <w:t xml:space="preserve">či sa mesto nejakým spôsobom v tejto záležitosti </w:t>
      </w:r>
      <w:r w:rsidR="00C62F7A" w:rsidRPr="00C62F7A">
        <w:rPr>
          <w:rFonts w:asciiTheme="minorHAnsi" w:hAnsiTheme="minorHAnsi" w:cstheme="minorHAnsi"/>
          <w:sz w:val="22"/>
          <w:szCs w:val="22"/>
        </w:rPr>
        <w:t>hýbe</w:t>
      </w:r>
      <w:r w:rsidR="0045026B" w:rsidRPr="00C62F7A">
        <w:rPr>
          <w:rFonts w:asciiTheme="minorHAnsi" w:hAnsiTheme="minorHAnsi" w:cstheme="minorHAnsi"/>
          <w:sz w:val="22"/>
          <w:szCs w:val="22"/>
        </w:rPr>
        <w:t>? Pretože my sme v rámci šesťdesiattisíc EUR, ktoré máme ako výbor v mestskej časti, rezervovali sumu 3000</w:t>
      </w:r>
      <w:r w:rsidR="00C62F7A" w:rsidRPr="00C62F7A">
        <w:rPr>
          <w:rFonts w:asciiTheme="minorHAnsi" w:hAnsiTheme="minorHAnsi" w:cstheme="minorHAnsi"/>
          <w:sz w:val="22"/>
          <w:szCs w:val="22"/>
        </w:rPr>
        <w:t xml:space="preserve"> €</w:t>
      </w:r>
      <w:r w:rsidR="0045026B" w:rsidRPr="00C62F7A">
        <w:rPr>
          <w:rFonts w:asciiTheme="minorHAnsi" w:hAnsiTheme="minorHAnsi" w:cstheme="minorHAnsi"/>
          <w:sz w:val="22"/>
          <w:szCs w:val="22"/>
        </w:rPr>
        <w:t xml:space="preserve"> na opravu morového stĺpa alebo teda </w:t>
      </w:r>
      <w:r w:rsidR="00C62F7A" w:rsidRPr="00C62F7A">
        <w:rPr>
          <w:rFonts w:asciiTheme="minorHAnsi" w:hAnsiTheme="minorHAnsi" w:cstheme="minorHAnsi"/>
          <w:sz w:val="22"/>
          <w:szCs w:val="22"/>
        </w:rPr>
        <w:t>M</w:t>
      </w:r>
      <w:r w:rsidR="0045026B" w:rsidRPr="00C62F7A">
        <w:rPr>
          <w:rFonts w:asciiTheme="minorHAnsi" w:hAnsiTheme="minorHAnsi" w:cstheme="minorHAnsi"/>
          <w:sz w:val="22"/>
          <w:szCs w:val="22"/>
        </w:rPr>
        <w:t>ariánskeho stĺpa. To je</w:t>
      </w:r>
      <w:r w:rsidR="00C62F7A" w:rsidRPr="00C62F7A">
        <w:rPr>
          <w:rFonts w:asciiTheme="minorHAnsi" w:hAnsiTheme="minorHAnsi" w:cstheme="minorHAnsi"/>
          <w:sz w:val="22"/>
          <w:szCs w:val="22"/>
        </w:rPr>
        <w:t xml:space="preserve"> druhá</w:t>
      </w:r>
      <w:r w:rsidR="0045026B" w:rsidRPr="00C62F7A">
        <w:rPr>
          <w:rFonts w:asciiTheme="minorHAnsi" w:hAnsiTheme="minorHAnsi" w:cstheme="minorHAnsi"/>
          <w:sz w:val="22"/>
          <w:szCs w:val="22"/>
        </w:rPr>
        <w:t xml:space="preserve"> otázka</w:t>
      </w:r>
      <w:r w:rsidR="00C62F7A" w:rsidRPr="00C62F7A">
        <w:rPr>
          <w:rFonts w:asciiTheme="minorHAnsi" w:hAnsiTheme="minorHAnsi" w:cstheme="minorHAnsi"/>
          <w:sz w:val="22"/>
          <w:szCs w:val="22"/>
        </w:rPr>
        <w:t>. Tretia o</w:t>
      </w:r>
      <w:r w:rsidR="0045026B" w:rsidRPr="00C62F7A">
        <w:rPr>
          <w:rFonts w:asciiTheme="minorHAnsi" w:hAnsiTheme="minorHAnsi" w:cstheme="minorHAnsi"/>
          <w:sz w:val="22"/>
          <w:szCs w:val="22"/>
        </w:rPr>
        <w:t>tázka</w:t>
      </w:r>
      <w:r w:rsidR="00C62F7A" w:rsidRPr="00C62F7A">
        <w:rPr>
          <w:rFonts w:asciiTheme="minorHAnsi" w:hAnsiTheme="minorHAnsi" w:cstheme="minorHAnsi"/>
          <w:sz w:val="22"/>
          <w:szCs w:val="22"/>
        </w:rPr>
        <w:t>. V Sá</w:t>
      </w:r>
      <w:r w:rsidR="0045026B" w:rsidRPr="00C62F7A">
        <w:rPr>
          <w:rFonts w:asciiTheme="minorHAnsi" w:hAnsiTheme="minorHAnsi" w:cstheme="minorHAnsi"/>
          <w:sz w:val="22"/>
          <w:szCs w:val="22"/>
        </w:rPr>
        <w:t>sovej</w:t>
      </w:r>
      <w:r w:rsidR="00C62F7A" w:rsidRPr="00C62F7A">
        <w:rPr>
          <w:rFonts w:asciiTheme="minorHAnsi" w:hAnsiTheme="minorHAnsi" w:cstheme="minorHAnsi"/>
          <w:sz w:val="22"/>
          <w:szCs w:val="22"/>
        </w:rPr>
        <w:t xml:space="preserve"> s</w:t>
      </w:r>
      <w:r w:rsidR="0045026B" w:rsidRPr="00C62F7A">
        <w:rPr>
          <w:rFonts w:asciiTheme="minorHAnsi" w:hAnsiTheme="minorHAnsi" w:cstheme="minorHAnsi"/>
          <w:sz w:val="22"/>
          <w:szCs w:val="22"/>
        </w:rPr>
        <w:t xml:space="preserve">a začalo stavať za </w:t>
      </w:r>
      <w:proofErr w:type="spellStart"/>
      <w:r w:rsidR="00C62F7A" w:rsidRPr="00C62F7A">
        <w:rPr>
          <w:rFonts w:asciiTheme="minorHAnsi" w:hAnsiTheme="minorHAnsi" w:cstheme="minorHAnsi"/>
          <w:sz w:val="22"/>
          <w:szCs w:val="22"/>
        </w:rPr>
        <w:t>S</w:t>
      </w:r>
      <w:r w:rsidR="0045026B" w:rsidRPr="00C62F7A">
        <w:rPr>
          <w:rFonts w:asciiTheme="minorHAnsi" w:hAnsiTheme="minorHAnsi" w:cstheme="minorHAnsi"/>
          <w:sz w:val="22"/>
          <w:szCs w:val="22"/>
        </w:rPr>
        <w:t>ale</w:t>
      </w:r>
      <w:r w:rsidR="00C62F7A" w:rsidRPr="00C62F7A">
        <w:rPr>
          <w:rFonts w:asciiTheme="minorHAnsi" w:hAnsiTheme="minorHAnsi" w:cstheme="minorHAnsi"/>
          <w:sz w:val="22"/>
          <w:szCs w:val="22"/>
        </w:rPr>
        <w:t>z</w:t>
      </w:r>
      <w:r w:rsidR="0045026B" w:rsidRPr="00C62F7A">
        <w:rPr>
          <w:rFonts w:asciiTheme="minorHAnsi" w:hAnsiTheme="minorHAnsi" w:cstheme="minorHAnsi"/>
          <w:sz w:val="22"/>
          <w:szCs w:val="22"/>
        </w:rPr>
        <w:t>kom</w:t>
      </w:r>
      <w:proofErr w:type="spellEnd"/>
      <w:r w:rsidR="00C62F7A" w:rsidRPr="00C62F7A">
        <w:rPr>
          <w:rFonts w:asciiTheme="minorHAnsi" w:hAnsiTheme="minorHAnsi" w:cstheme="minorHAnsi"/>
          <w:sz w:val="22"/>
          <w:szCs w:val="22"/>
        </w:rPr>
        <w:t xml:space="preserve">, </w:t>
      </w:r>
      <w:r w:rsidR="0045026B" w:rsidRPr="00C62F7A">
        <w:rPr>
          <w:rFonts w:asciiTheme="minorHAnsi" w:hAnsiTheme="minorHAnsi" w:cstheme="minorHAnsi"/>
          <w:sz w:val="22"/>
          <w:szCs w:val="22"/>
        </w:rPr>
        <w:t xml:space="preserve"> nie je možné zo strany stav</w:t>
      </w:r>
      <w:r w:rsidR="00C62F7A" w:rsidRPr="00C62F7A">
        <w:rPr>
          <w:rFonts w:asciiTheme="minorHAnsi" w:hAnsiTheme="minorHAnsi" w:cstheme="minorHAnsi"/>
          <w:sz w:val="22"/>
          <w:szCs w:val="22"/>
        </w:rPr>
        <w:t>eb</w:t>
      </w:r>
      <w:r w:rsidR="0045026B" w:rsidRPr="00C62F7A">
        <w:rPr>
          <w:rFonts w:asciiTheme="minorHAnsi" w:hAnsiTheme="minorHAnsi" w:cstheme="minorHAnsi"/>
          <w:sz w:val="22"/>
          <w:szCs w:val="22"/>
        </w:rPr>
        <w:t>ného úradu dojednať nejaký peší prechod poza plo</w:t>
      </w:r>
      <w:r w:rsidR="008E6D03">
        <w:rPr>
          <w:rFonts w:asciiTheme="minorHAnsi" w:hAnsiTheme="minorHAnsi" w:cstheme="minorHAnsi"/>
          <w:sz w:val="22"/>
          <w:szCs w:val="22"/>
        </w:rPr>
        <w:t>t</w:t>
      </w:r>
      <w:r w:rsidR="0045026B" w:rsidRPr="00C62F7A">
        <w:rPr>
          <w:rFonts w:asciiTheme="minorHAnsi" w:hAnsiTheme="minorHAnsi" w:cstheme="minorHAnsi"/>
          <w:sz w:val="22"/>
          <w:szCs w:val="22"/>
        </w:rPr>
        <w:t xml:space="preserve"> </w:t>
      </w:r>
      <w:proofErr w:type="spellStart"/>
      <w:r w:rsidR="00C62F7A" w:rsidRPr="00C62F7A">
        <w:rPr>
          <w:rFonts w:asciiTheme="minorHAnsi" w:hAnsiTheme="minorHAnsi" w:cstheme="minorHAnsi"/>
          <w:sz w:val="22"/>
          <w:szCs w:val="22"/>
        </w:rPr>
        <w:t>Salezka</w:t>
      </w:r>
      <w:proofErr w:type="spellEnd"/>
      <w:r w:rsidR="00C62F7A" w:rsidRPr="00C62F7A">
        <w:rPr>
          <w:rFonts w:asciiTheme="minorHAnsi" w:hAnsiTheme="minorHAnsi" w:cstheme="minorHAnsi"/>
          <w:sz w:val="22"/>
          <w:szCs w:val="22"/>
        </w:rPr>
        <w:t>? L</w:t>
      </w:r>
      <w:r w:rsidR="0045026B" w:rsidRPr="00C62F7A">
        <w:rPr>
          <w:rFonts w:asciiTheme="minorHAnsi" w:hAnsiTheme="minorHAnsi" w:cstheme="minorHAnsi"/>
          <w:sz w:val="22"/>
          <w:szCs w:val="22"/>
        </w:rPr>
        <w:t xml:space="preserve">ebo ľudia sa sťažujú, že vlastne tade teraz nemôžu prejsť. </w:t>
      </w:r>
      <w:r w:rsidR="00C62F7A" w:rsidRPr="00C62F7A">
        <w:rPr>
          <w:rFonts w:asciiTheme="minorHAnsi" w:hAnsiTheme="minorHAnsi" w:cstheme="minorHAnsi"/>
          <w:sz w:val="22"/>
          <w:szCs w:val="22"/>
        </w:rPr>
        <w:t>Štvrtá</w:t>
      </w:r>
      <w:r w:rsidR="0045026B" w:rsidRPr="00C62F7A">
        <w:rPr>
          <w:rFonts w:asciiTheme="minorHAnsi" w:hAnsiTheme="minorHAnsi" w:cstheme="minorHAnsi"/>
          <w:sz w:val="22"/>
          <w:szCs w:val="22"/>
        </w:rPr>
        <w:t xml:space="preserve"> otázka</w:t>
      </w:r>
      <w:r w:rsidR="00C62F7A" w:rsidRPr="00C62F7A">
        <w:rPr>
          <w:rFonts w:asciiTheme="minorHAnsi" w:hAnsiTheme="minorHAnsi" w:cstheme="minorHAnsi"/>
          <w:sz w:val="22"/>
          <w:szCs w:val="22"/>
        </w:rPr>
        <w:t>,</w:t>
      </w:r>
      <w:r w:rsidR="0045026B" w:rsidRPr="00C62F7A">
        <w:rPr>
          <w:rFonts w:asciiTheme="minorHAnsi" w:hAnsiTheme="minorHAnsi" w:cstheme="minorHAnsi"/>
          <w:sz w:val="22"/>
          <w:szCs w:val="22"/>
        </w:rPr>
        <w:t xml:space="preserve"> vjazd na </w:t>
      </w:r>
      <w:r w:rsidR="008E6D03">
        <w:rPr>
          <w:rFonts w:asciiTheme="minorHAnsi" w:hAnsiTheme="minorHAnsi" w:cstheme="minorHAnsi"/>
          <w:sz w:val="22"/>
          <w:szCs w:val="22"/>
        </w:rPr>
        <w:t>K</w:t>
      </w:r>
      <w:r w:rsidR="0045026B" w:rsidRPr="00C62F7A">
        <w:rPr>
          <w:rFonts w:asciiTheme="minorHAnsi" w:hAnsiTheme="minorHAnsi" w:cstheme="minorHAnsi"/>
          <w:sz w:val="22"/>
          <w:szCs w:val="22"/>
        </w:rPr>
        <w:t xml:space="preserve">olárovej ulici, ktorý je tam vyznačený, chcem sa opýtať vo vzťahu k tej investícii, lebo povolenie zriadenia vjazdu na súkromný </w:t>
      </w:r>
      <w:r w:rsidR="00C62F7A" w:rsidRPr="00C62F7A">
        <w:rPr>
          <w:rFonts w:asciiTheme="minorHAnsi" w:hAnsiTheme="minorHAnsi" w:cstheme="minorHAnsi"/>
          <w:sz w:val="22"/>
          <w:szCs w:val="22"/>
        </w:rPr>
        <w:t>pozemok</w:t>
      </w:r>
      <w:r w:rsidR="0045026B" w:rsidRPr="00C62F7A">
        <w:rPr>
          <w:rFonts w:asciiTheme="minorHAnsi" w:hAnsiTheme="minorHAnsi" w:cstheme="minorHAnsi"/>
          <w:sz w:val="22"/>
          <w:szCs w:val="22"/>
        </w:rPr>
        <w:t xml:space="preserve"> je 1 vec, ale jeho realizácia je vec 2, že</w:t>
      </w:r>
      <w:r w:rsidR="00C62F7A" w:rsidRPr="00C62F7A">
        <w:rPr>
          <w:rFonts w:asciiTheme="minorHAnsi" w:hAnsiTheme="minorHAnsi" w:cstheme="minorHAnsi"/>
          <w:sz w:val="22"/>
          <w:szCs w:val="22"/>
        </w:rPr>
        <w:t xml:space="preserve"> č</w:t>
      </w:r>
      <w:r w:rsidR="0045026B" w:rsidRPr="00C62F7A">
        <w:rPr>
          <w:rFonts w:asciiTheme="minorHAnsi" w:hAnsiTheme="minorHAnsi" w:cstheme="minorHAnsi"/>
          <w:sz w:val="22"/>
          <w:szCs w:val="22"/>
        </w:rPr>
        <w:t>i sme tú realizáciu samotnú hradili ako mesto</w:t>
      </w:r>
      <w:r w:rsidR="00C62F7A" w:rsidRPr="00C62F7A">
        <w:rPr>
          <w:rFonts w:asciiTheme="minorHAnsi" w:hAnsiTheme="minorHAnsi" w:cstheme="minorHAnsi"/>
          <w:sz w:val="22"/>
          <w:szCs w:val="22"/>
        </w:rPr>
        <w:t>? A</w:t>
      </w:r>
      <w:r w:rsidR="0045026B" w:rsidRPr="00C62F7A">
        <w:rPr>
          <w:rFonts w:asciiTheme="minorHAnsi" w:hAnsiTheme="minorHAnsi" w:cstheme="minorHAnsi"/>
          <w:sz w:val="22"/>
          <w:szCs w:val="22"/>
        </w:rPr>
        <w:t xml:space="preserve"> že či sme túto úpravu stavebnú mohli zahrnúť medzi oprávnené výdavky z danej výzvy</w:t>
      </w:r>
      <w:r w:rsidR="00C62F7A" w:rsidRPr="00C62F7A">
        <w:rPr>
          <w:rFonts w:asciiTheme="minorHAnsi" w:hAnsiTheme="minorHAnsi" w:cstheme="minorHAnsi"/>
          <w:sz w:val="22"/>
          <w:szCs w:val="22"/>
        </w:rPr>
        <w:t>?</w:t>
      </w:r>
      <w:r w:rsidR="0045026B" w:rsidRPr="00C62F7A">
        <w:rPr>
          <w:rFonts w:asciiTheme="minorHAnsi" w:hAnsiTheme="minorHAnsi" w:cstheme="minorHAnsi"/>
          <w:sz w:val="22"/>
          <w:szCs w:val="22"/>
        </w:rPr>
        <w:t xml:space="preserve"> </w:t>
      </w:r>
      <w:r w:rsidR="00C62F7A" w:rsidRPr="00C62F7A">
        <w:rPr>
          <w:rFonts w:asciiTheme="minorHAnsi" w:hAnsiTheme="minorHAnsi" w:cstheme="minorHAnsi"/>
          <w:sz w:val="22"/>
          <w:szCs w:val="22"/>
        </w:rPr>
        <w:t>V</w:t>
      </w:r>
      <w:r w:rsidR="0045026B" w:rsidRPr="00C62F7A">
        <w:rPr>
          <w:rFonts w:asciiTheme="minorHAnsi" w:hAnsiTheme="minorHAnsi" w:cstheme="minorHAnsi"/>
          <w:sz w:val="22"/>
          <w:szCs w:val="22"/>
        </w:rPr>
        <w:t xml:space="preserve">jazd </w:t>
      </w:r>
      <w:r w:rsidR="00C62F7A" w:rsidRPr="00C62F7A">
        <w:rPr>
          <w:rFonts w:asciiTheme="minorHAnsi" w:hAnsiTheme="minorHAnsi" w:cstheme="minorHAnsi"/>
          <w:sz w:val="22"/>
          <w:szCs w:val="22"/>
        </w:rPr>
        <w:t>K</w:t>
      </w:r>
      <w:r w:rsidR="0045026B" w:rsidRPr="00C62F7A">
        <w:rPr>
          <w:rFonts w:asciiTheme="minorHAnsi" w:hAnsiTheme="minorHAnsi" w:cstheme="minorHAnsi"/>
          <w:sz w:val="22"/>
          <w:szCs w:val="22"/>
        </w:rPr>
        <w:t xml:space="preserve">olárova, ktorý už tu bol dneska spomenutý, bol sklopený obrubník a bol upravený profil chodníka, že či toto sú oprávnené výdavky v rámci tej investície? Len to sa pýtam. Na </w:t>
      </w:r>
      <w:r w:rsidR="00C62F7A" w:rsidRPr="00C62F7A">
        <w:rPr>
          <w:rFonts w:asciiTheme="minorHAnsi" w:hAnsiTheme="minorHAnsi" w:cstheme="minorHAnsi"/>
          <w:sz w:val="22"/>
          <w:szCs w:val="22"/>
        </w:rPr>
        <w:t>K</w:t>
      </w:r>
      <w:r w:rsidR="0045026B" w:rsidRPr="00C62F7A">
        <w:rPr>
          <w:rFonts w:asciiTheme="minorHAnsi" w:hAnsiTheme="minorHAnsi" w:cstheme="minorHAnsi"/>
          <w:sz w:val="22"/>
          <w:szCs w:val="22"/>
        </w:rPr>
        <w:t>olárovej ulici bol zriadený nový vjazd nad ihriskom.</w:t>
      </w:r>
    </w:p>
    <w:p w14:paraId="7049A0EF" w14:textId="5A4DDF5F" w:rsidR="003B0C66" w:rsidRDefault="00C62F7A" w:rsidP="003B0C66">
      <w:pPr>
        <w:pStyle w:val="Normlnywebov"/>
        <w:spacing w:beforeAutospacing="0" w:after="0" w:line="276" w:lineRule="auto"/>
        <w:jc w:val="both"/>
        <w:rPr>
          <w:rFonts w:asciiTheme="minorHAnsi" w:hAnsiTheme="minorHAnsi" w:cstheme="minorHAnsi"/>
          <w:sz w:val="22"/>
          <w:szCs w:val="22"/>
        </w:rPr>
      </w:pPr>
      <w:r w:rsidRPr="003B0C66">
        <w:rPr>
          <w:rFonts w:asciiTheme="minorHAnsi" w:hAnsiTheme="minorHAnsi" w:cstheme="minorHAnsi"/>
          <w:b/>
          <w:bCs/>
          <w:sz w:val="22"/>
          <w:szCs w:val="22"/>
        </w:rPr>
        <w:t xml:space="preserve">Ján Nosko </w:t>
      </w:r>
      <w:r w:rsidRPr="003B0C66">
        <w:rPr>
          <w:rFonts w:asciiTheme="minorHAnsi" w:hAnsiTheme="minorHAnsi" w:cstheme="minorHAnsi"/>
          <w:sz w:val="22"/>
          <w:szCs w:val="22"/>
        </w:rPr>
        <w:t>– t</w:t>
      </w:r>
      <w:r w:rsidR="0045026B" w:rsidRPr="003B0C66">
        <w:rPr>
          <w:rFonts w:asciiTheme="minorHAnsi" w:hAnsiTheme="minorHAnsi" w:cstheme="minorHAnsi"/>
          <w:sz w:val="22"/>
          <w:szCs w:val="22"/>
        </w:rPr>
        <w:t xml:space="preserve">akto pán poslanec ja veľmi si vážim </w:t>
      </w:r>
      <w:r w:rsidR="00A75C15" w:rsidRPr="003B0C66">
        <w:rPr>
          <w:rFonts w:asciiTheme="minorHAnsi" w:hAnsiTheme="minorHAnsi" w:cstheme="minorHAnsi"/>
          <w:sz w:val="22"/>
          <w:szCs w:val="22"/>
        </w:rPr>
        <w:t>V</w:t>
      </w:r>
      <w:r w:rsidR="0045026B" w:rsidRPr="003B0C66">
        <w:rPr>
          <w:rFonts w:asciiTheme="minorHAnsi" w:hAnsiTheme="minorHAnsi" w:cstheme="minorHAnsi"/>
          <w:sz w:val="22"/>
          <w:szCs w:val="22"/>
        </w:rPr>
        <w:t xml:space="preserve">aše otázky, ale keby sme mali informáciu tom, že sa na takéto otázky </w:t>
      </w:r>
      <w:r w:rsidR="00A75C15" w:rsidRPr="003B0C66">
        <w:rPr>
          <w:rFonts w:asciiTheme="minorHAnsi" w:hAnsiTheme="minorHAnsi" w:cstheme="minorHAnsi"/>
          <w:sz w:val="22"/>
          <w:szCs w:val="22"/>
        </w:rPr>
        <w:t>budete</w:t>
      </w:r>
      <w:r w:rsidR="0045026B" w:rsidRPr="003B0C66">
        <w:rPr>
          <w:rFonts w:asciiTheme="minorHAnsi" w:hAnsiTheme="minorHAnsi" w:cstheme="minorHAnsi"/>
          <w:sz w:val="22"/>
          <w:szCs w:val="22"/>
        </w:rPr>
        <w:t xml:space="preserve"> pýtať, po </w:t>
      </w:r>
      <w:r w:rsidR="006242AF" w:rsidRPr="003B0C66">
        <w:rPr>
          <w:rFonts w:asciiTheme="minorHAnsi" w:hAnsiTheme="minorHAnsi" w:cstheme="minorHAnsi"/>
          <w:sz w:val="22"/>
          <w:szCs w:val="22"/>
        </w:rPr>
        <w:t>prvé</w:t>
      </w:r>
      <w:r w:rsidR="0045026B" w:rsidRPr="003B0C66">
        <w:rPr>
          <w:rFonts w:asciiTheme="minorHAnsi" w:hAnsiTheme="minorHAnsi" w:cstheme="minorHAnsi"/>
          <w:sz w:val="22"/>
          <w:szCs w:val="22"/>
        </w:rPr>
        <w:t xml:space="preserve"> mi t</w:t>
      </w:r>
      <w:r w:rsidR="006242AF" w:rsidRPr="003B0C66">
        <w:rPr>
          <w:rFonts w:asciiTheme="minorHAnsi" w:hAnsiTheme="minorHAnsi" w:cstheme="minorHAnsi"/>
          <w:sz w:val="22"/>
          <w:szCs w:val="22"/>
        </w:rPr>
        <w:t>u</w:t>
      </w:r>
      <w:r w:rsidR="0045026B" w:rsidRPr="003B0C66">
        <w:rPr>
          <w:rFonts w:asciiTheme="minorHAnsi" w:hAnsiTheme="minorHAnsi" w:cstheme="minorHAnsi"/>
          <w:sz w:val="22"/>
          <w:szCs w:val="22"/>
        </w:rPr>
        <w:t xml:space="preserve"> chýba potom zástupca stavebného úradu, zástupca PS</w:t>
      </w:r>
      <w:r w:rsidR="008E6D03">
        <w:rPr>
          <w:rFonts w:asciiTheme="minorHAnsi" w:hAnsiTheme="minorHAnsi" w:cstheme="minorHAnsi"/>
          <w:sz w:val="22"/>
          <w:szCs w:val="22"/>
        </w:rPr>
        <w:t>-</w:t>
      </w:r>
      <w:r w:rsidR="0045026B" w:rsidRPr="003B0C66">
        <w:rPr>
          <w:rFonts w:asciiTheme="minorHAnsi" w:hAnsiTheme="minorHAnsi" w:cstheme="minorHAnsi"/>
          <w:sz w:val="22"/>
          <w:szCs w:val="22"/>
        </w:rPr>
        <w:t>UMK</w:t>
      </w:r>
      <w:r w:rsidR="00A75C15" w:rsidRPr="003B0C66">
        <w:rPr>
          <w:rFonts w:asciiTheme="minorHAnsi" w:hAnsiTheme="minorHAnsi" w:cstheme="minorHAnsi"/>
          <w:sz w:val="22"/>
          <w:szCs w:val="22"/>
        </w:rPr>
        <w:t>. Č</w:t>
      </w:r>
      <w:r w:rsidR="0045026B" w:rsidRPr="003B0C66">
        <w:rPr>
          <w:rFonts w:asciiTheme="minorHAnsi" w:hAnsiTheme="minorHAnsi" w:cstheme="minorHAnsi"/>
          <w:sz w:val="22"/>
          <w:szCs w:val="22"/>
        </w:rPr>
        <w:t>iže</w:t>
      </w:r>
      <w:r w:rsidR="00A75C15" w:rsidRPr="003B0C66">
        <w:rPr>
          <w:rFonts w:asciiTheme="minorHAnsi" w:hAnsiTheme="minorHAnsi" w:cstheme="minorHAnsi"/>
          <w:sz w:val="22"/>
          <w:szCs w:val="22"/>
        </w:rPr>
        <w:t>, n</w:t>
      </w:r>
      <w:r w:rsidR="0045026B" w:rsidRPr="003B0C66">
        <w:rPr>
          <w:rFonts w:asciiTheme="minorHAnsi" w:hAnsiTheme="minorHAnsi" w:cstheme="minorHAnsi"/>
          <w:sz w:val="22"/>
          <w:szCs w:val="22"/>
        </w:rPr>
        <w:t xml:space="preserve">ie každý z nás je do takej miery detailu v </w:t>
      </w:r>
      <w:r w:rsidR="00A75C15" w:rsidRPr="003B0C66">
        <w:rPr>
          <w:rFonts w:asciiTheme="minorHAnsi" w:hAnsiTheme="minorHAnsi" w:cstheme="minorHAnsi"/>
          <w:sz w:val="22"/>
          <w:szCs w:val="22"/>
        </w:rPr>
        <w:t>obraze</w:t>
      </w:r>
      <w:r w:rsidR="0045026B" w:rsidRPr="003B0C66">
        <w:rPr>
          <w:rFonts w:asciiTheme="minorHAnsi" w:hAnsiTheme="minorHAnsi" w:cstheme="minorHAnsi"/>
          <w:sz w:val="22"/>
          <w:szCs w:val="22"/>
        </w:rPr>
        <w:t>, aby sme dokázali okamžite na vaše otázky reagovať</w:t>
      </w:r>
      <w:r w:rsidR="006242AF" w:rsidRPr="003B0C66">
        <w:rPr>
          <w:rFonts w:asciiTheme="minorHAnsi" w:hAnsiTheme="minorHAnsi" w:cstheme="minorHAnsi"/>
          <w:sz w:val="22"/>
          <w:szCs w:val="22"/>
        </w:rPr>
        <w:t>. Až</w:t>
      </w:r>
      <w:r w:rsidR="0045026B" w:rsidRPr="003B0C66">
        <w:rPr>
          <w:rFonts w:asciiTheme="minorHAnsi" w:hAnsiTheme="minorHAnsi" w:cstheme="minorHAnsi"/>
          <w:sz w:val="22"/>
          <w:szCs w:val="22"/>
        </w:rPr>
        <w:t xml:space="preserve"> </w:t>
      </w:r>
      <w:r w:rsidR="00A6268E" w:rsidRPr="003B0C66">
        <w:rPr>
          <w:rFonts w:asciiTheme="minorHAnsi" w:hAnsiTheme="minorHAnsi" w:cstheme="minorHAnsi"/>
          <w:sz w:val="22"/>
          <w:szCs w:val="22"/>
        </w:rPr>
        <w:t>Vám</w:t>
      </w:r>
      <w:r w:rsidR="0045026B" w:rsidRPr="003B0C66">
        <w:rPr>
          <w:rFonts w:asciiTheme="minorHAnsi" w:hAnsiTheme="minorHAnsi" w:cstheme="minorHAnsi"/>
          <w:sz w:val="22"/>
          <w:szCs w:val="22"/>
        </w:rPr>
        <w:t xml:space="preserve"> môžem odpovedať na otázku </w:t>
      </w:r>
      <w:r w:rsidR="00A6268E" w:rsidRPr="003B0C66">
        <w:rPr>
          <w:rFonts w:asciiTheme="minorHAnsi" w:hAnsiTheme="minorHAnsi" w:cstheme="minorHAnsi"/>
          <w:sz w:val="22"/>
          <w:szCs w:val="22"/>
        </w:rPr>
        <w:t>M</w:t>
      </w:r>
      <w:r w:rsidR="0045026B" w:rsidRPr="003B0C66">
        <w:rPr>
          <w:rFonts w:asciiTheme="minorHAnsi" w:hAnsiTheme="minorHAnsi" w:cstheme="minorHAnsi"/>
          <w:sz w:val="22"/>
          <w:szCs w:val="22"/>
        </w:rPr>
        <w:t xml:space="preserve">ariánskeho </w:t>
      </w:r>
      <w:r w:rsidR="00A6268E" w:rsidRPr="003B0C66">
        <w:rPr>
          <w:rFonts w:asciiTheme="minorHAnsi" w:hAnsiTheme="minorHAnsi" w:cstheme="minorHAnsi"/>
          <w:sz w:val="22"/>
          <w:szCs w:val="22"/>
        </w:rPr>
        <w:t>stĺpu, j</w:t>
      </w:r>
      <w:r w:rsidR="0045026B" w:rsidRPr="003B0C66">
        <w:rPr>
          <w:rFonts w:asciiTheme="minorHAnsi" w:hAnsiTheme="minorHAnsi" w:cstheme="minorHAnsi"/>
          <w:sz w:val="22"/>
          <w:szCs w:val="22"/>
        </w:rPr>
        <w:t>e to v</w:t>
      </w:r>
      <w:r w:rsidR="00A6268E" w:rsidRPr="003B0C66">
        <w:rPr>
          <w:rFonts w:asciiTheme="minorHAnsi" w:hAnsiTheme="minorHAnsi" w:cstheme="minorHAnsi"/>
          <w:sz w:val="22"/>
          <w:szCs w:val="22"/>
        </w:rPr>
        <w:t> </w:t>
      </w:r>
      <w:r w:rsidR="0045026B" w:rsidRPr="003B0C66">
        <w:rPr>
          <w:rFonts w:asciiTheme="minorHAnsi" w:hAnsiTheme="minorHAnsi" w:cstheme="minorHAnsi"/>
          <w:sz w:val="22"/>
          <w:szCs w:val="22"/>
        </w:rPr>
        <w:t>procese</w:t>
      </w:r>
      <w:r w:rsidR="00A6268E" w:rsidRPr="003B0C66">
        <w:rPr>
          <w:rFonts w:asciiTheme="minorHAnsi" w:hAnsiTheme="minorHAnsi" w:cstheme="minorHAnsi"/>
          <w:sz w:val="22"/>
          <w:szCs w:val="22"/>
        </w:rPr>
        <w:t>. S</w:t>
      </w:r>
      <w:r w:rsidR="0045026B" w:rsidRPr="003B0C66">
        <w:rPr>
          <w:rFonts w:asciiTheme="minorHAnsi" w:hAnsiTheme="minorHAnsi" w:cstheme="minorHAnsi"/>
          <w:sz w:val="22"/>
          <w:szCs w:val="22"/>
        </w:rPr>
        <w:t xml:space="preserve">tretli sme sa s biskupom aj s pánom dekanom </w:t>
      </w:r>
      <w:proofErr w:type="spellStart"/>
      <w:r w:rsidR="00A6268E" w:rsidRPr="003B0C66">
        <w:rPr>
          <w:rFonts w:asciiTheme="minorHAnsi" w:hAnsiTheme="minorHAnsi" w:cstheme="minorHAnsi"/>
          <w:sz w:val="22"/>
          <w:szCs w:val="22"/>
        </w:rPr>
        <w:t>B</w:t>
      </w:r>
      <w:r w:rsidR="0045026B" w:rsidRPr="003B0C66">
        <w:rPr>
          <w:rFonts w:asciiTheme="minorHAnsi" w:hAnsiTheme="minorHAnsi" w:cstheme="minorHAnsi"/>
          <w:sz w:val="22"/>
          <w:szCs w:val="22"/>
        </w:rPr>
        <w:t>ren</w:t>
      </w:r>
      <w:r w:rsidR="00A6268E" w:rsidRPr="003B0C66">
        <w:rPr>
          <w:rFonts w:asciiTheme="minorHAnsi" w:hAnsiTheme="minorHAnsi" w:cstheme="minorHAnsi"/>
          <w:sz w:val="22"/>
          <w:szCs w:val="22"/>
        </w:rPr>
        <w:t>d</w:t>
      </w:r>
      <w:r w:rsidR="0045026B" w:rsidRPr="003B0C66">
        <w:rPr>
          <w:rFonts w:asciiTheme="minorHAnsi" w:hAnsiTheme="minorHAnsi" w:cstheme="minorHAnsi"/>
          <w:sz w:val="22"/>
          <w:szCs w:val="22"/>
        </w:rPr>
        <w:t>zom</w:t>
      </w:r>
      <w:proofErr w:type="spellEnd"/>
      <w:r w:rsidR="00A6268E" w:rsidRPr="003B0C66">
        <w:rPr>
          <w:rFonts w:asciiTheme="minorHAnsi" w:hAnsiTheme="minorHAnsi" w:cstheme="minorHAnsi"/>
          <w:sz w:val="22"/>
          <w:szCs w:val="22"/>
        </w:rPr>
        <w:t>. T</w:t>
      </w:r>
      <w:r w:rsidR="0045026B" w:rsidRPr="003B0C66">
        <w:rPr>
          <w:rFonts w:asciiTheme="minorHAnsi" w:hAnsiTheme="minorHAnsi" w:cstheme="minorHAnsi"/>
          <w:sz w:val="22"/>
          <w:szCs w:val="22"/>
        </w:rPr>
        <w:t xml:space="preserve">akže </w:t>
      </w:r>
      <w:proofErr w:type="spellStart"/>
      <w:r w:rsidR="0045026B" w:rsidRPr="003B0C66">
        <w:rPr>
          <w:rFonts w:asciiTheme="minorHAnsi" w:hAnsiTheme="minorHAnsi" w:cstheme="minorHAnsi"/>
          <w:sz w:val="22"/>
          <w:szCs w:val="22"/>
        </w:rPr>
        <w:t>procesujeme</w:t>
      </w:r>
      <w:proofErr w:type="spellEnd"/>
      <w:r w:rsidR="0045026B" w:rsidRPr="003B0C66">
        <w:rPr>
          <w:rFonts w:asciiTheme="minorHAnsi" w:hAnsiTheme="minorHAnsi" w:cstheme="minorHAnsi"/>
          <w:sz w:val="22"/>
          <w:szCs w:val="22"/>
        </w:rPr>
        <w:t xml:space="preserve"> to a</w:t>
      </w:r>
      <w:r w:rsidR="00A6268E" w:rsidRPr="003B0C66">
        <w:rPr>
          <w:rFonts w:asciiTheme="minorHAnsi" w:hAnsiTheme="minorHAnsi" w:cstheme="minorHAnsi"/>
          <w:sz w:val="22"/>
          <w:szCs w:val="22"/>
        </w:rPr>
        <w:t> zdá sa</w:t>
      </w:r>
      <w:r w:rsidR="0045026B" w:rsidRPr="003B0C66">
        <w:rPr>
          <w:rFonts w:asciiTheme="minorHAnsi" w:hAnsiTheme="minorHAnsi" w:cstheme="minorHAnsi"/>
          <w:sz w:val="22"/>
          <w:szCs w:val="22"/>
        </w:rPr>
        <w:t xml:space="preserve">, že dôjde k dohode. Malo to aj širšie </w:t>
      </w:r>
      <w:proofErr w:type="spellStart"/>
      <w:r w:rsidR="003B0C66" w:rsidRPr="003B0C66">
        <w:rPr>
          <w:rFonts w:asciiTheme="minorHAnsi" w:hAnsiTheme="minorHAnsi" w:cstheme="minorHAnsi"/>
          <w:sz w:val="22"/>
          <w:szCs w:val="22"/>
        </w:rPr>
        <w:t>náväznosti</w:t>
      </w:r>
      <w:proofErr w:type="spellEnd"/>
      <w:r w:rsidR="003B0C66" w:rsidRPr="003B0C66">
        <w:rPr>
          <w:rFonts w:asciiTheme="minorHAnsi" w:hAnsiTheme="minorHAnsi" w:cstheme="minorHAnsi"/>
          <w:sz w:val="22"/>
          <w:szCs w:val="22"/>
        </w:rPr>
        <w:t xml:space="preserve">, </w:t>
      </w:r>
      <w:r w:rsidR="0045026B" w:rsidRPr="003B0C66">
        <w:rPr>
          <w:rFonts w:asciiTheme="minorHAnsi" w:hAnsiTheme="minorHAnsi" w:cstheme="minorHAnsi"/>
          <w:sz w:val="22"/>
          <w:szCs w:val="22"/>
        </w:rPr>
        <w:t>ktoré boli predmetom rokovania s</w:t>
      </w:r>
      <w:r w:rsidR="003B0C66" w:rsidRPr="003B0C66">
        <w:rPr>
          <w:rFonts w:asciiTheme="minorHAnsi" w:hAnsiTheme="minorHAnsi" w:cstheme="minorHAnsi"/>
          <w:sz w:val="22"/>
          <w:szCs w:val="22"/>
        </w:rPr>
        <w:t> </w:t>
      </w:r>
      <w:r w:rsidR="0045026B" w:rsidRPr="003B0C66">
        <w:rPr>
          <w:rFonts w:asciiTheme="minorHAnsi" w:hAnsiTheme="minorHAnsi" w:cstheme="minorHAnsi"/>
          <w:sz w:val="22"/>
          <w:szCs w:val="22"/>
        </w:rPr>
        <w:t>cirkvou</w:t>
      </w:r>
      <w:r w:rsidR="003B0C66" w:rsidRPr="003B0C66">
        <w:rPr>
          <w:rFonts w:asciiTheme="minorHAnsi" w:hAnsiTheme="minorHAnsi" w:cstheme="minorHAnsi"/>
          <w:sz w:val="22"/>
          <w:szCs w:val="22"/>
        </w:rPr>
        <w:t>. T</w:t>
      </w:r>
      <w:r w:rsidR="0045026B" w:rsidRPr="003B0C66">
        <w:rPr>
          <w:rFonts w:asciiTheme="minorHAnsi" w:hAnsiTheme="minorHAnsi" w:cstheme="minorHAnsi"/>
          <w:sz w:val="22"/>
          <w:szCs w:val="22"/>
        </w:rPr>
        <w:t>akže neviem</w:t>
      </w:r>
      <w:r w:rsidR="008E6D03">
        <w:rPr>
          <w:rFonts w:asciiTheme="minorHAnsi" w:hAnsiTheme="minorHAnsi" w:cstheme="minorHAnsi"/>
          <w:sz w:val="22"/>
          <w:szCs w:val="22"/>
        </w:rPr>
        <w:t>,</w:t>
      </w:r>
      <w:r w:rsidR="0045026B" w:rsidRPr="003B0C66">
        <w:rPr>
          <w:rFonts w:asciiTheme="minorHAnsi" w:hAnsiTheme="minorHAnsi" w:cstheme="minorHAnsi"/>
          <w:sz w:val="22"/>
          <w:szCs w:val="22"/>
        </w:rPr>
        <w:t xml:space="preserve"> či teda nejaké ďalšie otázky, ktoré je schopný zodpovedať</w:t>
      </w:r>
      <w:r w:rsidR="003B0C66" w:rsidRPr="003B0C66">
        <w:rPr>
          <w:rFonts w:asciiTheme="minorHAnsi" w:hAnsiTheme="minorHAnsi" w:cstheme="minorHAnsi"/>
          <w:sz w:val="22"/>
          <w:szCs w:val="22"/>
        </w:rPr>
        <w:t xml:space="preserve"> do takej mieri</w:t>
      </w:r>
      <w:r w:rsidR="008E6D03">
        <w:rPr>
          <w:rFonts w:asciiTheme="minorHAnsi" w:hAnsiTheme="minorHAnsi" w:cstheme="minorHAnsi"/>
          <w:sz w:val="22"/>
          <w:szCs w:val="22"/>
        </w:rPr>
        <w:t>,</w:t>
      </w:r>
      <w:r w:rsidR="003B0C66" w:rsidRPr="003B0C66">
        <w:rPr>
          <w:rFonts w:asciiTheme="minorHAnsi" w:hAnsiTheme="minorHAnsi" w:cstheme="minorHAnsi"/>
          <w:sz w:val="22"/>
          <w:szCs w:val="22"/>
        </w:rPr>
        <w:t xml:space="preserve"> aby sme pána poslanca uspokojili</w:t>
      </w:r>
      <w:r w:rsidR="008E6D03">
        <w:rPr>
          <w:rFonts w:asciiTheme="minorHAnsi" w:hAnsiTheme="minorHAnsi" w:cstheme="minorHAnsi"/>
          <w:sz w:val="22"/>
          <w:szCs w:val="22"/>
        </w:rPr>
        <w:t>.</w:t>
      </w:r>
    </w:p>
    <w:p w14:paraId="1322D399" w14:textId="77777777" w:rsidR="008E6D03" w:rsidRDefault="008E6D03" w:rsidP="003B0C66">
      <w:pPr>
        <w:pStyle w:val="Normlnywebov"/>
        <w:spacing w:beforeAutospacing="0" w:after="0" w:line="276" w:lineRule="auto"/>
        <w:jc w:val="both"/>
        <w:rPr>
          <w:rFonts w:asciiTheme="minorHAnsi" w:hAnsiTheme="minorHAnsi" w:cstheme="minorHAnsi"/>
          <w:sz w:val="22"/>
          <w:szCs w:val="22"/>
        </w:rPr>
      </w:pPr>
    </w:p>
    <w:p w14:paraId="1A4B5C54" w14:textId="26FA3C88" w:rsidR="0045026B" w:rsidRPr="00C9620E" w:rsidRDefault="003B0C66" w:rsidP="003B0C66">
      <w:pPr>
        <w:pStyle w:val="Normlnywebov"/>
        <w:spacing w:beforeAutospacing="0" w:after="0" w:line="276" w:lineRule="auto"/>
        <w:jc w:val="both"/>
        <w:rPr>
          <w:rFonts w:asciiTheme="minorHAnsi" w:hAnsiTheme="minorHAnsi" w:cstheme="minorHAnsi"/>
          <w:sz w:val="22"/>
          <w:szCs w:val="22"/>
        </w:rPr>
      </w:pPr>
      <w:r w:rsidRPr="003B0C66">
        <w:rPr>
          <w:rFonts w:asciiTheme="minorHAnsi" w:hAnsiTheme="minorHAnsi" w:cstheme="minorHAnsi"/>
          <w:b/>
          <w:bCs/>
          <w:sz w:val="22"/>
          <w:szCs w:val="22"/>
        </w:rPr>
        <w:t xml:space="preserve">Ing. Mgr. Pavol </w:t>
      </w:r>
      <w:r w:rsidRPr="00C9620E">
        <w:rPr>
          <w:rFonts w:asciiTheme="minorHAnsi" w:hAnsiTheme="minorHAnsi" w:cstheme="minorHAnsi"/>
          <w:b/>
          <w:bCs/>
          <w:sz w:val="22"/>
          <w:szCs w:val="22"/>
        </w:rPr>
        <w:t>Katreniak</w:t>
      </w:r>
      <w:r w:rsidRPr="00C9620E">
        <w:rPr>
          <w:rFonts w:asciiTheme="minorHAnsi" w:hAnsiTheme="minorHAnsi" w:cstheme="minorHAnsi"/>
          <w:sz w:val="22"/>
          <w:szCs w:val="22"/>
        </w:rPr>
        <w:t xml:space="preserve"> - </w:t>
      </w:r>
      <w:r w:rsidR="0045026B" w:rsidRPr="00C9620E">
        <w:rPr>
          <w:rFonts w:asciiTheme="minorHAnsi" w:hAnsiTheme="minorHAnsi" w:cstheme="minorHAnsi"/>
          <w:sz w:val="22"/>
          <w:szCs w:val="22"/>
        </w:rPr>
        <w:t>dnes tu bola veľká reč o</w:t>
      </w:r>
      <w:r w:rsidR="00CD741B" w:rsidRPr="00C9620E">
        <w:rPr>
          <w:rFonts w:asciiTheme="minorHAnsi" w:hAnsiTheme="minorHAnsi" w:cstheme="minorHAnsi"/>
          <w:sz w:val="22"/>
          <w:szCs w:val="22"/>
        </w:rPr>
        <w:t> K</w:t>
      </w:r>
      <w:r w:rsidR="0045026B" w:rsidRPr="00C9620E">
        <w:rPr>
          <w:rFonts w:asciiTheme="minorHAnsi" w:hAnsiTheme="minorHAnsi" w:cstheme="minorHAnsi"/>
          <w:sz w:val="22"/>
          <w:szCs w:val="22"/>
        </w:rPr>
        <w:t>ostiviarske</w:t>
      </w:r>
      <w:r w:rsidR="00CD741B" w:rsidRPr="00C9620E">
        <w:rPr>
          <w:rFonts w:asciiTheme="minorHAnsi" w:hAnsiTheme="minorHAnsi" w:cstheme="minorHAnsi"/>
          <w:sz w:val="22"/>
          <w:szCs w:val="22"/>
        </w:rPr>
        <w:t>j a o</w:t>
      </w:r>
      <w:r w:rsidR="0045026B" w:rsidRPr="00C9620E">
        <w:rPr>
          <w:rFonts w:asciiTheme="minorHAnsi" w:hAnsiTheme="minorHAnsi" w:cstheme="minorHAnsi"/>
          <w:sz w:val="22"/>
          <w:szCs w:val="22"/>
        </w:rPr>
        <w:t xml:space="preserve"> chodníku. Hovorili sme o nejakej správe. Ja teda navrhujem uznesenie, aby sme teda tú správu naozaj dostali, lebo je to dvadsaťštyri či skoro dvadsaťpäť rokov ako ten chodník sa buduje. Mestské zastupiteľstvo žiada prednostku mestského úradu predložiť informatívnu správu o stave rozpracovanosti zámeru </w:t>
      </w:r>
      <w:r w:rsidR="00CD741B" w:rsidRPr="00C9620E">
        <w:rPr>
          <w:rFonts w:asciiTheme="minorHAnsi" w:hAnsiTheme="minorHAnsi" w:cstheme="minorHAnsi"/>
          <w:sz w:val="22"/>
          <w:szCs w:val="22"/>
        </w:rPr>
        <w:t>a o</w:t>
      </w:r>
      <w:r w:rsidR="0045026B" w:rsidRPr="00C9620E">
        <w:rPr>
          <w:rFonts w:asciiTheme="minorHAnsi" w:hAnsiTheme="minorHAnsi" w:cstheme="minorHAnsi"/>
          <w:sz w:val="22"/>
          <w:szCs w:val="22"/>
        </w:rPr>
        <w:t xml:space="preserve"> časovom pláne vybudovania chodníka v </w:t>
      </w:r>
      <w:r w:rsidR="00CD741B" w:rsidRPr="00C9620E">
        <w:rPr>
          <w:rFonts w:asciiTheme="minorHAnsi" w:hAnsiTheme="minorHAnsi" w:cstheme="minorHAnsi"/>
          <w:sz w:val="22"/>
          <w:szCs w:val="22"/>
        </w:rPr>
        <w:t>Kostiviarskej</w:t>
      </w:r>
      <w:r w:rsidR="0045026B" w:rsidRPr="00C9620E">
        <w:rPr>
          <w:rFonts w:asciiTheme="minorHAnsi" w:hAnsiTheme="minorHAnsi" w:cstheme="minorHAnsi"/>
          <w:sz w:val="22"/>
          <w:szCs w:val="22"/>
        </w:rPr>
        <w:t xml:space="preserve"> v smere od </w:t>
      </w:r>
      <w:r w:rsidR="00CD741B" w:rsidRPr="00C9620E">
        <w:rPr>
          <w:rFonts w:asciiTheme="minorHAnsi" w:hAnsiTheme="minorHAnsi" w:cstheme="minorHAnsi"/>
          <w:sz w:val="22"/>
          <w:szCs w:val="22"/>
        </w:rPr>
        <w:t xml:space="preserve">Karlova </w:t>
      </w:r>
      <w:r w:rsidR="0045026B" w:rsidRPr="00C9620E">
        <w:rPr>
          <w:rFonts w:asciiTheme="minorHAnsi" w:hAnsiTheme="minorHAnsi" w:cstheme="minorHAnsi"/>
          <w:sz w:val="22"/>
          <w:szCs w:val="22"/>
        </w:rPr>
        <w:t xml:space="preserve">po </w:t>
      </w:r>
      <w:r w:rsidR="00CD741B" w:rsidRPr="00C9620E">
        <w:rPr>
          <w:rFonts w:asciiTheme="minorHAnsi" w:hAnsiTheme="minorHAnsi" w:cstheme="minorHAnsi"/>
          <w:sz w:val="22"/>
          <w:szCs w:val="22"/>
        </w:rPr>
        <w:t>Jaku</w:t>
      </w:r>
      <w:r w:rsidR="0045026B" w:rsidRPr="00C9620E">
        <w:rPr>
          <w:rFonts w:asciiTheme="minorHAnsi" w:hAnsiTheme="minorHAnsi" w:cstheme="minorHAnsi"/>
          <w:sz w:val="22"/>
          <w:szCs w:val="22"/>
        </w:rPr>
        <w:t>b a to na najbližšie zasadnutie mestského zastupiteľstva.</w:t>
      </w:r>
    </w:p>
    <w:p w14:paraId="5821AF66" w14:textId="0BE17DAE" w:rsidR="0045026B" w:rsidRPr="00C9620E" w:rsidRDefault="00C9620E" w:rsidP="0045026B">
      <w:pPr>
        <w:pStyle w:val="Normlnywebov"/>
        <w:spacing w:after="0" w:line="276" w:lineRule="auto"/>
        <w:jc w:val="both"/>
        <w:rPr>
          <w:rFonts w:asciiTheme="minorHAnsi" w:hAnsiTheme="minorHAnsi" w:cstheme="minorHAnsi"/>
          <w:sz w:val="22"/>
          <w:szCs w:val="22"/>
        </w:rPr>
      </w:pPr>
      <w:r w:rsidRPr="00C9620E">
        <w:rPr>
          <w:rFonts w:asciiTheme="minorHAnsi" w:hAnsiTheme="minorHAnsi" w:cstheme="minorHAnsi"/>
          <w:b/>
          <w:bCs/>
          <w:sz w:val="22"/>
          <w:szCs w:val="22"/>
        </w:rPr>
        <w:t xml:space="preserve">Ján Nosko </w:t>
      </w:r>
      <w:r w:rsidRPr="00C9620E">
        <w:rPr>
          <w:rFonts w:asciiTheme="minorHAnsi" w:hAnsiTheme="minorHAnsi" w:cstheme="minorHAnsi"/>
          <w:sz w:val="22"/>
          <w:szCs w:val="22"/>
        </w:rPr>
        <w:t xml:space="preserve">– </w:t>
      </w:r>
      <w:r w:rsidR="0045026B" w:rsidRPr="00C9620E">
        <w:rPr>
          <w:rFonts w:asciiTheme="minorHAnsi" w:hAnsiTheme="minorHAnsi" w:cstheme="minorHAnsi"/>
          <w:sz w:val="22"/>
          <w:szCs w:val="22"/>
        </w:rPr>
        <w:t>To je návrh</w:t>
      </w:r>
      <w:r w:rsidRPr="00C9620E">
        <w:rPr>
          <w:rFonts w:asciiTheme="minorHAnsi" w:hAnsiTheme="minorHAnsi" w:cstheme="minorHAnsi"/>
          <w:sz w:val="22"/>
          <w:szCs w:val="22"/>
        </w:rPr>
        <w:t xml:space="preserve">, </w:t>
      </w:r>
      <w:r w:rsidR="0045026B" w:rsidRPr="00C9620E">
        <w:rPr>
          <w:rFonts w:asciiTheme="minorHAnsi" w:hAnsiTheme="minorHAnsi" w:cstheme="minorHAnsi"/>
          <w:sz w:val="22"/>
          <w:szCs w:val="22"/>
        </w:rPr>
        <w:t>áno</w:t>
      </w:r>
      <w:r w:rsidRPr="00C9620E">
        <w:rPr>
          <w:rFonts w:asciiTheme="minorHAnsi" w:hAnsiTheme="minorHAnsi" w:cstheme="minorHAnsi"/>
          <w:sz w:val="22"/>
          <w:szCs w:val="22"/>
        </w:rPr>
        <w:t>?</w:t>
      </w:r>
    </w:p>
    <w:p w14:paraId="1F52C555" w14:textId="76DD4C4C" w:rsidR="0045026B" w:rsidRPr="00C9620E" w:rsidRDefault="00C9620E" w:rsidP="0045026B">
      <w:pPr>
        <w:pStyle w:val="Normlnywebov"/>
        <w:spacing w:after="0" w:line="276" w:lineRule="auto"/>
        <w:jc w:val="both"/>
        <w:rPr>
          <w:rFonts w:asciiTheme="minorHAnsi" w:hAnsiTheme="minorHAnsi" w:cstheme="minorHAnsi"/>
          <w:sz w:val="22"/>
          <w:szCs w:val="22"/>
        </w:rPr>
      </w:pPr>
      <w:r w:rsidRPr="00C9620E">
        <w:rPr>
          <w:rFonts w:asciiTheme="minorHAnsi" w:hAnsiTheme="minorHAnsi" w:cstheme="minorHAnsi"/>
          <w:b/>
          <w:bCs/>
          <w:sz w:val="22"/>
          <w:szCs w:val="22"/>
        </w:rPr>
        <w:lastRenderedPageBreak/>
        <w:t>Ing. Mgr. Pavol Katreniak</w:t>
      </w:r>
      <w:r w:rsidRPr="00C9620E">
        <w:rPr>
          <w:rFonts w:asciiTheme="minorHAnsi" w:hAnsiTheme="minorHAnsi" w:cstheme="minorHAnsi"/>
          <w:sz w:val="22"/>
          <w:szCs w:val="22"/>
        </w:rPr>
        <w:t xml:space="preserve"> - </w:t>
      </w:r>
      <w:r w:rsidR="0045026B" w:rsidRPr="00C9620E">
        <w:rPr>
          <w:rFonts w:asciiTheme="minorHAnsi" w:hAnsiTheme="minorHAnsi" w:cstheme="minorHAnsi"/>
          <w:sz w:val="22"/>
          <w:szCs w:val="22"/>
        </w:rPr>
        <w:t>Áno.</w:t>
      </w:r>
    </w:p>
    <w:p w14:paraId="6993A426" w14:textId="31029E7B" w:rsidR="0045026B" w:rsidRPr="0045026B" w:rsidRDefault="00F36E08" w:rsidP="00F36E08">
      <w:pPr>
        <w:pStyle w:val="Normlnywebov"/>
        <w:spacing w:after="0" w:line="276" w:lineRule="auto"/>
        <w:jc w:val="both"/>
        <w:rPr>
          <w:rFonts w:asciiTheme="minorHAnsi" w:hAnsiTheme="minorHAnsi" w:cstheme="minorHAnsi"/>
          <w:color w:val="385623" w:themeColor="accent6" w:themeShade="80"/>
          <w:sz w:val="22"/>
          <w:szCs w:val="22"/>
        </w:rPr>
      </w:pPr>
      <w:r w:rsidRPr="00F36E08">
        <w:rPr>
          <w:rFonts w:asciiTheme="minorHAnsi" w:hAnsiTheme="minorHAnsi" w:cstheme="minorHAnsi"/>
          <w:b/>
          <w:bCs/>
          <w:sz w:val="22"/>
          <w:szCs w:val="22"/>
        </w:rPr>
        <w:t>PhDr. Marcel Pecník</w:t>
      </w:r>
      <w:r w:rsidRPr="00F36E08">
        <w:rPr>
          <w:rFonts w:asciiTheme="minorHAnsi" w:hAnsiTheme="minorHAnsi" w:cstheme="minorHAnsi"/>
          <w:sz w:val="22"/>
          <w:szCs w:val="22"/>
        </w:rPr>
        <w:t xml:space="preserve"> - ďak</w:t>
      </w:r>
      <w:r w:rsidR="0045026B" w:rsidRPr="00F36E08">
        <w:rPr>
          <w:rFonts w:asciiTheme="minorHAnsi" w:hAnsiTheme="minorHAnsi" w:cstheme="minorHAnsi"/>
          <w:sz w:val="22"/>
          <w:szCs w:val="22"/>
        </w:rPr>
        <w:t xml:space="preserve">ujem pekne pán primátor za slovo. </w:t>
      </w:r>
      <w:r w:rsidRPr="00F36E08">
        <w:rPr>
          <w:rFonts w:asciiTheme="minorHAnsi" w:hAnsiTheme="minorHAnsi" w:cstheme="minorHAnsi"/>
          <w:sz w:val="22"/>
          <w:szCs w:val="22"/>
        </w:rPr>
        <w:t>Milé k</w:t>
      </w:r>
      <w:r w:rsidR="0045026B" w:rsidRPr="00F36E08">
        <w:rPr>
          <w:rFonts w:asciiTheme="minorHAnsi" w:hAnsiTheme="minorHAnsi" w:cstheme="minorHAnsi"/>
          <w:sz w:val="22"/>
          <w:szCs w:val="22"/>
        </w:rPr>
        <w:t>olegyne</w:t>
      </w:r>
      <w:r w:rsidRPr="00F36E08">
        <w:rPr>
          <w:rFonts w:asciiTheme="minorHAnsi" w:hAnsiTheme="minorHAnsi" w:cstheme="minorHAnsi"/>
          <w:sz w:val="22"/>
          <w:szCs w:val="22"/>
        </w:rPr>
        <w:t>,</w:t>
      </w:r>
      <w:r w:rsidR="0045026B" w:rsidRPr="00F36E08">
        <w:rPr>
          <w:rFonts w:asciiTheme="minorHAnsi" w:hAnsiTheme="minorHAnsi" w:cstheme="minorHAnsi"/>
          <w:sz w:val="22"/>
          <w:szCs w:val="22"/>
        </w:rPr>
        <w:t xml:space="preserve"> kolegovia ja prednesiem </w:t>
      </w:r>
      <w:r w:rsidRPr="00F36E08">
        <w:rPr>
          <w:rFonts w:asciiTheme="minorHAnsi" w:hAnsiTheme="minorHAnsi" w:cstheme="minorHAnsi"/>
          <w:sz w:val="22"/>
          <w:szCs w:val="22"/>
        </w:rPr>
        <w:t>dve</w:t>
      </w:r>
      <w:r w:rsidR="0045026B" w:rsidRPr="00F36E08">
        <w:rPr>
          <w:rFonts w:asciiTheme="minorHAnsi" w:hAnsiTheme="minorHAnsi" w:cstheme="minorHAnsi"/>
          <w:sz w:val="22"/>
          <w:szCs w:val="22"/>
        </w:rPr>
        <w:t xml:space="preserve"> záležitosti, ktoré sme rokovali </w:t>
      </w:r>
      <w:proofErr w:type="spellStart"/>
      <w:r w:rsidR="0045026B" w:rsidRPr="00F36E08">
        <w:rPr>
          <w:rFonts w:asciiTheme="minorHAnsi" w:hAnsiTheme="minorHAnsi" w:cstheme="minorHAnsi"/>
          <w:sz w:val="22"/>
          <w:szCs w:val="22"/>
        </w:rPr>
        <w:t>posledne</w:t>
      </w:r>
      <w:proofErr w:type="spellEnd"/>
      <w:r w:rsidR="0045026B" w:rsidRPr="00F36E08">
        <w:rPr>
          <w:rFonts w:asciiTheme="minorHAnsi" w:hAnsiTheme="minorHAnsi" w:cstheme="minorHAnsi"/>
          <w:sz w:val="22"/>
          <w:szCs w:val="22"/>
        </w:rPr>
        <w:t xml:space="preserve"> na Komisii mestského zastupiteľstva pre vzdelávanie</w:t>
      </w:r>
      <w:r w:rsidRPr="00F36E08">
        <w:rPr>
          <w:rFonts w:asciiTheme="minorHAnsi" w:hAnsiTheme="minorHAnsi" w:cstheme="minorHAnsi"/>
          <w:sz w:val="22"/>
          <w:szCs w:val="22"/>
        </w:rPr>
        <w:t xml:space="preserve">. Jedna tá </w:t>
      </w:r>
      <w:r w:rsidR="0045026B" w:rsidRPr="00F36E08">
        <w:rPr>
          <w:rFonts w:asciiTheme="minorHAnsi" w:hAnsiTheme="minorHAnsi" w:cstheme="minorHAnsi"/>
          <w:sz w:val="22"/>
          <w:szCs w:val="22"/>
        </w:rPr>
        <w:t xml:space="preserve">záležitosť sa týka upozornenia na viaceré zložité, niektoré až havarijné stavy príjazdových komunikácií k základným školám, materským školám a školským zariadeniam </w:t>
      </w:r>
      <w:r w:rsidRPr="00F36E08">
        <w:rPr>
          <w:rFonts w:asciiTheme="minorHAnsi" w:hAnsiTheme="minorHAnsi" w:cstheme="minorHAnsi"/>
          <w:sz w:val="22"/>
          <w:szCs w:val="22"/>
        </w:rPr>
        <w:t>v </w:t>
      </w:r>
      <w:r w:rsidR="0045026B" w:rsidRPr="00F36E08">
        <w:rPr>
          <w:rFonts w:asciiTheme="minorHAnsi" w:hAnsiTheme="minorHAnsi" w:cstheme="minorHAnsi"/>
          <w:sz w:val="22"/>
          <w:szCs w:val="22"/>
        </w:rPr>
        <w:t>zriaďovateľsk</w:t>
      </w:r>
      <w:r w:rsidRPr="00F36E08">
        <w:rPr>
          <w:rFonts w:asciiTheme="minorHAnsi" w:hAnsiTheme="minorHAnsi" w:cstheme="minorHAnsi"/>
          <w:sz w:val="22"/>
          <w:szCs w:val="22"/>
        </w:rPr>
        <w:t xml:space="preserve">ej </w:t>
      </w:r>
      <w:r w:rsidR="0045026B" w:rsidRPr="00F36E08">
        <w:rPr>
          <w:rFonts w:asciiTheme="minorHAnsi" w:hAnsiTheme="minorHAnsi" w:cstheme="minorHAnsi"/>
          <w:sz w:val="22"/>
          <w:szCs w:val="22"/>
        </w:rPr>
        <w:t>pôsobnosti mesta. Preto by som chcel dať toto do pozornosti v mene Komisie pre vzdelávanie a apelovať na vedenie mesta aj na odborné útvary mesta, aby pri vyhodnocovaní stavov ciest pred</w:t>
      </w:r>
      <w:r w:rsidRPr="00F36E08">
        <w:rPr>
          <w:rFonts w:asciiTheme="minorHAnsi" w:hAnsiTheme="minorHAnsi" w:cstheme="minorHAnsi"/>
          <w:sz w:val="22"/>
          <w:szCs w:val="22"/>
        </w:rPr>
        <w:t xml:space="preserve">, </w:t>
      </w:r>
      <w:r w:rsidR="0045026B" w:rsidRPr="00F36E08">
        <w:rPr>
          <w:rFonts w:asciiTheme="minorHAnsi" w:hAnsiTheme="minorHAnsi" w:cstheme="minorHAnsi"/>
          <w:sz w:val="22"/>
          <w:szCs w:val="22"/>
        </w:rPr>
        <w:t>teda prípravou plánu rekonštrukcie zobrali na zreteľ to, že tieto školské zariadenia sú pomerne dopravne vyťažené</w:t>
      </w:r>
      <w:r w:rsidRPr="00F36E08">
        <w:rPr>
          <w:rFonts w:asciiTheme="minorHAnsi" w:hAnsiTheme="minorHAnsi" w:cstheme="minorHAnsi"/>
          <w:sz w:val="22"/>
          <w:szCs w:val="22"/>
        </w:rPr>
        <w:t>. I</w:t>
      </w:r>
      <w:r w:rsidR="0045026B" w:rsidRPr="00F36E08">
        <w:rPr>
          <w:rFonts w:asciiTheme="minorHAnsi" w:hAnsiTheme="minorHAnsi" w:cstheme="minorHAnsi"/>
          <w:sz w:val="22"/>
          <w:szCs w:val="22"/>
        </w:rPr>
        <w:t>de určite aj nielen o tú vyťaženosť</w:t>
      </w:r>
      <w:r w:rsidRPr="00F36E08">
        <w:rPr>
          <w:rFonts w:asciiTheme="minorHAnsi" w:hAnsiTheme="minorHAnsi" w:cstheme="minorHAnsi"/>
          <w:sz w:val="22"/>
          <w:szCs w:val="22"/>
        </w:rPr>
        <w:t xml:space="preserve">, ale aj o </w:t>
      </w:r>
      <w:r w:rsidR="0045026B" w:rsidRPr="00F36E08">
        <w:rPr>
          <w:rFonts w:asciiTheme="minorHAnsi" w:hAnsiTheme="minorHAnsi" w:cstheme="minorHAnsi"/>
          <w:sz w:val="22"/>
          <w:szCs w:val="22"/>
        </w:rPr>
        <w:t>bezpečnosť. Takisto by som to chcel dať do pozornosti aj kolegyniam a kolegom vo výboroch mestských častí</w:t>
      </w:r>
      <w:r w:rsidRPr="00F36E08">
        <w:rPr>
          <w:rFonts w:asciiTheme="minorHAnsi" w:hAnsiTheme="minorHAnsi" w:cstheme="minorHAnsi"/>
          <w:sz w:val="22"/>
          <w:szCs w:val="22"/>
        </w:rPr>
        <w:t>. Z</w:t>
      </w:r>
      <w:r w:rsidR="0045026B" w:rsidRPr="00F36E08">
        <w:rPr>
          <w:rFonts w:asciiTheme="minorHAnsi" w:hAnsiTheme="minorHAnsi" w:cstheme="minorHAnsi"/>
          <w:sz w:val="22"/>
          <w:szCs w:val="22"/>
        </w:rPr>
        <w:t xml:space="preserve"> tých financií, ktoré máme na údržbu komunikácií, aby </w:t>
      </w:r>
      <w:r w:rsidRPr="00F36E08">
        <w:rPr>
          <w:rFonts w:asciiTheme="minorHAnsi" w:hAnsiTheme="minorHAnsi" w:cstheme="minorHAnsi"/>
          <w:sz w:val="22"/>
          <w:szCs w:val="22"/>
        </w:rPr>
        <w:t>ste</w:t>
      </w:r>
      <w:r w:rsidR="0045026B" w:rsidRPr="00F36E08">
        <w:rPr>
          <w:rFonts w:asciiTheme="minorHAnsi" w:hAnsiTheme="minorHAnsi" w:cstheme="minorHAnsi"/>
          <w:sz w:val="22"/>
          <w:szCs w:val="22"/>
        </w:rPr>
        <w:t xml:space="preserve"> zvážili, či nejakú časť neviete investovať aj do týchto príjazdových komunikácií</w:t>
      </w:r>
      <w:r w:rsidRPr="00F36E08">
        <w:rPr>
          <w:rFonts w:asciiTheme="minorHAnsi" w:hAnsiTheme="minorHAnsi" w:cstheme="minorHAnsi"/>
          <w:sz w:val="22"/>
          <w:szCs w:val="22"/>
        </w:rPr>
        <w:t>. M</w:t>
      </w:r>
      <w:r w:rsidR="0045026B" w:rsidRPr="00F36E08">
        <w:rPr>
          <w:rFonts w:asciiTheme="minorHAnsi" w:hAnsiTheme="minorHAnsi" w:cstheme="minorHAnsi"/>
          <w:sz w:val="22"/>
          <w:szCs w:val="22"/>
        </w:rPr>
        <w:t>ám na mysli aj cesty, aj chodníky, samozrejme</w:t>
      </w:r>
      <w:r w:rsidRPr="00F36E08">
        <w:rPr>
          <w:rFonts w:asciiTheme="minorHAnsi" w:hAnsiTheme="minorHAnsi" w:cstheme="minorHAnsi"/>
          <w:sz w:val="22"/>
          <w:szCs w:val="22"/>
        </w:rPr>
        <w:t xml:space="preserve">. Druhá </w:t>
      </w:r>
      <w:r w:rsidR="0045026B" w:rsidRPr="00F36E08">
        <w:rPr>
          <w:rFonts w:asciiTheme="minorHAnsi" w:hAnsiTheme="minorHAnsi" w:cstheme="minorHAnsi"/>
          <w:sz w:val="22"/>
          <w:szCs w:val="22"/>
        </w:rPr>
        <w:t xml:space="preserve">záležitosť, ktorú by som chcel dať </w:t>
      </w:r>
      <w:r w:rsidR="0045026B" w:rsidRPr="007948CC">
        <w:rPr>
          <w:rFonts w:asciiTheme="minorHAnsi" w:hAnsiTheme="minorHAnsi" w:cstheme="minorHAnsi"/>
          <w:sz w:val="22"/>
          <w:szCs w:val="22"/>
        </w:rPr>
        <w:t>do pozornosti mesta, hlavne teda odborných útvarov</w:t>
      </w:r>
      <w:r w:rsidRPr="007948CC">
        <w:rPr>
          <w:rFonts w:asciiTheme="minorHAnsi" w:hAnsiTheme="minorHAnsi" w:cstheme="minorHAnsi"/>
          <w:sz w:val="22"/>
          <w:szCs w:val="22"/>
        </w:rPr>
        <w:t xml:space="preserve">, </w:t>
      </w:r>
      <w:r w:rsidR="0045026B" w:rsidRPr="007948CC">
        <w:rPr>
          <w:rFonts w:asciiTheme="minorHAnsi" w:hAnsiTheme="minorHAnsi" w:cstheme="minorHAnsi"/>
          <w:sz w:val="22"/>
          <w:szCs w:val="22"/>
        </w:rPr>
        <w:t>oddelenia školstva napríklad</w:t>
      </w:r>
      <w:r w:rsidRPr="007948CC">
        <w:rPr>
          <w:rFonts w:asciiTheme="minorHAnsi" w:hAnsiTheme="minorHAnsi" w:cstheme="minorHAnsi"/>
          <w:sz w:val="22"/>
          <w:szCs w:val="22"/>
        </w:rPr>
        <w:t>,</w:t>
      </w:r>
      <w:r w:rsidR="0045026B" w:rsidRPr="007948CC">
        <w:rPr>
          <w:rFonts w:asciiTheme="minorHAnsi" w:hAnsiTheme="minorHAnsi" w:cstheme="minorHAnsi"/>
          <w:sz w:val="22"/>
          <w:szCs w:val="22"/>
        </w:rPr>
        <w:t xml:space="preserve"> je otázka bezpečnosti v</w:t>
      </w:r>
      <w:r w:rsidRPr="007948CC">
        <w:rPr>
          <w:rFonts w:asciiTheme="minorHAnsi" w:hAnsiTheme="minorHAnsi" w:cstheme="minorHAnsi"/>
          <w:sz w:val="22"/>
          <w:szCs w:val="22"/>
        </w:rPr>
        <w:t xml:space="preserve"> </w:t>
      </w:r>
      <w:r w:rsidR="0045026B" w:rsidRPr="007948CC">
        <w:rPr>
          <w:rFonts w:asciiTheme="minorHAnsi" w:hAnsiTheme="minorHAnsi" w:cstheme="minorHAnsi"/>
          <w:sz w:val="22"/>
          <w:szCs w:val="22"/>
        </w:rPr>
        <w:t xml:space="preserve">areáloch </w:t>
      </w:r>
      <w:r w:rsidRPr="007948CC">
        <w:rPr>
          <w:rFonts w:asciiTheme="minorHAnsi" w:hAnsiTheme="minorHAnsi" w:cstheme="minorHAnsi"/>
          <w:sz w:val="22"/>
          <w:szCs w:val="22"/>
        </w:rPr>
        <w:t>a v</w:t>
      </w:r>
      <w:r w:rsidR="0045026B" w:rsidRPr="007948CC">
        <w:rPr>
          <w:rFonts w:asciiTheme="minorHAnsi" w:hAnsiTheme="minorHAnsi" w:cstheme="minorHAnsi"/>
          <w:sz w:val="22"/>
          <w:szCs w:val="22"/>
        </w:rPr>
        <w:t xml:space="preserve"> budovách našich škôl a školských zariadení</w:t>
      </w:r>
      <w:r w:rsidRPr="007948CC">
        <w:rPr>
          <w:rFonts w:asciiTheme="minorHAnsi" w:hAnsiTheme="minorHAnsi" w:cstheme="minorHAnsi"/>
          <w:sz w:val="22"/>
          <w:szCs w:val="22"/>
        </w:rPr>
        <w:t>. N</w:t>
      </w:r>
      <w:r w:rsidR="0045026B" w:rsidRPr="007948CC">
        <w:rPr>
          <w:rFonts w:asciiTheme="minorHAnsi" w:hAnsiTheme="minorHAnsi" w:cstheme="minorHAnsi"/>
          <w:sz w:val="22"/>
          <w:szCs w:val="22"/>
        </w:rPr>
        <w:t xml:space="preserve">akoľko teda aj na </w:t>
      </w:r>
      <w:r w:rsidRPr="007948CC">
        <w:rPr>
          <w:rFonts w:asciiTheme="minorHAnsi" w:hAnsiTheme="minorHAnsi" w:cstheme="minorHAnsi"/>
          <w:sz w:val="22"/>
          <w:szCs w:val="22"/>
        </w:rPr>
        <w:t>Š</w:t>
      </w:r>
      <w:r w:rsidR="0045026B" w:rsidRPr="007948CC">
        <w:rPr>
          <w:rFonts w:asciiTheme="minorHAnsi" w:hAnsiTheme="minorHAnsi" w:cstheme="minorHAnsi"/>
          <w:sz w:val="22"/>
          <w:szCs w:val="22"/>
        </w:rPr>
        <w:t xml:space="preserve">kolskej </w:t>
      </w:r>
      <w:r w:rsidRPr="007948CC">
        <w:rPr>
          <w:rFonts w:asciiTheme="minorHAnsi" w:hAnsiTheme="minorHAnsi" w:cstheme="minorHAnsi"/>
          <w:sz w:val="22"/>
          <w:szCs w:val="22"/>
        </w:rPr>
        <w:t>k</w:t>
      </w:r>
      <w:r w:rsidR="0045026B" w:rsidRPr="007948CC">
        <w:rPr>
          <w:rFonts w:asciiTheme="minorHAnsi" w:hAnsiTheme="minorHAnsi" w:cstheme="minorHAnsi"/>
          <w:sz w:val="22"/>
          <w:szCs w:val="22"/>
        </w:rPr>
        <w:t>omisii sme rokovali o viacerých prípadoch, kedy bola táto bezpečnosť ohrozená</w:t>
      </w:r>
      <w:r w:rsidRPr="007948CC">
        <w:rPr>
          <w:rFonts w:asciiTheme="minorHAnsi" w:hAnsiTheme="minorHAnsi" w:cstheme="minorHAnsi"/>
          <w:sz w:val="22"/>
          <w:szCs w:val="22"/>
        </w:rPr>
        <w:t>. T</w:t>
      </w:r>
      <w:r w:rsidR="0045026B" w:rsidRPr="007948CC">
        <w:rPr>
          <w:rFonts w:asciiTheme="minorHAnsi" w:hAnsiTheme="minorHAnsi" w:cstheme="minorHAnsi"/>
          <w:sz w:val="22"/>
          <w:szCs w:val="22"/>
        </w:rPr>
        <w:t>eda dávam to do pozornosti aj mestskej polícii</w:t>
      </w:r>
      <w:r w:rsidR="007948CC" w:rsidRPr="007948CC">
        <w:rPr>
          <w:rFonts w:asciiTheme="minorHAnsi" w:hAnsiTheme="minorHAnsi" w:cstheme="minorHAnsi"/>
          <w:sz w:val="22"/>
          <w:szCs w:val="22"/>
        </w:rPr>
        <w:t>, č</w:t>
      </w:r>
      <w:r w:rsidR="0045026B" w:rsidRPr="007948CC">
        <w:rPr>
          <w:rFonts w:asciiTheme="minorHAnsi" w:hAnsiTheme="minorHAnsi" w:cstheme="minorHAnsi"/>
          <w:sz w:val="22"/>
          <w:szCs w:val="22"/>
        </w:rPr>
        <w:t>o sa týka teda nejakej kompetencie a samozrejme aj kapacít. Aby sme možno zobrali na zreteľ to, že máme tam naše deti a je potrebné tú bezpečnosť</w:t>
      </w:r>
      <w:r w:rsidR="007948CC" w:rsidRPr="007948CC">
        <w:rPr>
          <w:rFonts w:asciiTheme="minorHAnsi" w:hAnsiTheme="minorHAnsi" w:cstheme="minorHAnsi"/>
          <w:sz w:val="22"/>
          <w:szCs w:val="22"/>
        </w:rPr>
        <w:t xml:space="preserve"> p</w:t>
      </w:r>
      <w:r w:rsidR="0045026B" w:rsidRPr="007948CC">
        <w:rPr>
          <w:rFonts w:asciiTheme="minorHAnsi" w:hAnsiTheme="minorHAnsi" w:cstheme="minorHAnsi"/>
          <w:sz w:val="22"/>
          <w:szCs w:val="22"/>
        </w:rPr>
        <w:t>reventívne tam určite riešiť, nie iba reakčne. A pri tej bezpečnosti sme sa bavili aj o tom a to dávam na diskusiu, hlavne pre odborný útvar, aby sme potom vedeli získať nejaký návrh a to je spôsob využívania školských areálov</w:t>
      </w:r>
      <w:r w:rsidR="007948CC" w:rsidRPr="007948CC">
        <w:rPr>
          <w:rFonts w:asciiTheme="minorHAnsi" w:hAnsiTheme="minorHAnsi" w:cstheme="minorHAnsi"/>
          <w:sz w:val="22"/>
          <w:szCs w:val="22"/>
        </w:rPr>
        <w:t>, aj</w:t>
      </w:r>
      <w:r w:rsidR="0045026B" w:rsidRPr="007948CC">
        <w:rPr>
          <w:rFonts w:asciiTheme="minorHAnsi" w:hAnsiTheme="minorHAnsi" w:cstheme="minorHAnsi"/>
          <w:sz w:val="22"/>
          <w:szCs w:val="22"/>
        </w:rPr>
        <w:t xml:space="preserve"> čo sa týka ich priechodnosti</w:t>
      </w:r>
      <w:r w:rsidR="007948CC" w:rsidRPr="007948CC">
        <w:rPr>
          <w:rFonts w:asciiTheme="minorHAnsi" w:hAnsiTheme="minorHAnsi" w:cstheme="minorHAnsi"/>
          <w:sz w:val="22"/>
          <w:szCs w:val="22"/>
        </w:rPr>
        <w:t xml:space="preserve"> p</w:t>
      </w:r>
      <w:r w:rsidR="0045026B" w:rsidRPr="007948CC">
        <w:rPr>
          <w:rFonts w:asciiTheme="minorHAnsi" w:hAnsiTheme="minorHAnsi" w:cstheme="minorHAnsi"/>
          <w:sz w:val="22"/>
          <w:szCs w:val="22"/>
        </w:rPr>
        <w:t>očas vyučovania, ale aj po vyučovaní</w:t>
      </w:r>
      <w:r w:rsidR="007948CC" w:rsidRPr="007948CC">
        <w:rPr>
          <w:rFonts w:asciiTheme="minorHAnsi" w:hAnsiTheme="minorHAnsi" w:cstheme="minorHAnsi"/>
          <w:sz w:val="22"/>
          <w:szCs w:val="22"/>
        </w:rPr>
        <w:t>. P</w:t>
      </w:r>
      <w:r w:rsidR="0045026B" w:rsidRPr="007948CC">
        <w:rPr>
          <w:rFonts w:asciiTheme="minorHAnsi" w:hAnsiTheme="minorHAnsi" w:cstheme="minorHAnsi"/>
          <w:sz w:val="22"/>
          <w:szCs w:val="22"/>
        </w:rPr>
        <w:t>retože stáva sa častokrát, že teda rôzne živly navštevujú tieto školské areály. Školy sú zodpovedné za ten majetok, čiže za školské dvory aj tie okolia tých budov</w:t>
      </w:r>
      <w:r w:rsidR="007948CC" w:rsidRPr="007948CC">
        <w:rPr>
          <w:rFonts w:asciiTheme="minorHAnsi" w:hAnsiTheme="minorHAnsi" w:cstheme="minorHAnsi"/>
          <w:sz w:val="22"/>
          <w:szCs w:val="22"/>
        </w:rPr>
        <w:t>,</w:t>
      </w:r>
      <w:r w:rsidR="0045026B" w:rsidRPr="007948CC">
        <w:rPr>
          <w:rFonts w:asciiTheme="minorHAnsi" w:hAnsiTheme="minorHAnsi" w:cstheme="minorHAnsi"/>
          <w:sz w:val="22"/>
          <w:szCs w:val="22"/>
        </w:rPr>
        <w:t xml:space="preserve"> ale v podstate nemajú nejakú možnosť ako toto regulovať alebo obmedziť. Narážame tam trošku možno aj na verejný záujem, že niekde v niektorých mestských častiach sú to jediné možné verejné priestranstvo, ktoré aj verejnosť chce využívať na voľný čas alebo oddych. Takže skúsme hľadať v tomto možno nejaký </w:t>
      </w:r>
      <w:r w:rsidR="007948CC" w:rsidRPr="007948CC">
        <w:rPr>
          <w:rFonts w:asciiTheme="minorHAnsi" w:hAnsiTheme="minorHAnsi" w:cstheme="minorHAnsi"/>
          <w:sz w:val="22"/>
          <w:szCs w:val="22"/>
        </w:rPr>
        <w:t>prienik</w:t>
      </w:r>
      <w:r w:rsidR="0045026B" w:rsidRPr="007948CC">
        <w:rPr>
          <w:rFonts w:asciiTheme="minorHAnsi" w:hAnsiTheme="minorHAnsi" w:cstheme="minorHAnsi"/>
          <w:sz w:val="22"/>
          <w:szCs w:val="22"/>
        </w:rPr>
        <w:t xml:space="preserve"> a skúsiť sformulovať nejaký návrh, aby sme aj posilnili bezpečnosť, ale aby sme aj neobmedzili</w:t>
      </w:r>
      <w:r w:rsidR="007948CC" w:rsidRPr="007948CC">
        <w:rPr>
          <w:rFonts w:asciiTheme="minorHAnsi" w:hAnsiTheme="minorHAnsi" w:cstheme="minorHAnsi"/>
          <w:sz w:val="22"/>
          <w:szCs w:val="22"/>
        </w:rPr>
        <w:t xml:space="preserve"> m</w:t>
      </w:r>
      <w:r w:rsidR="0045026B" w:rsidRPr="007948CC">
        <w:rPr>
          <w:rFonts w:asciiTheme="minorHAnsi" w:hAnsiTheme="minorHAnsi" w:cstheme="minorHAnsi"/>
          <w:sz w:val="22"/>
          <w:szCs w:val="22"/>
        </w:rPr>
        <w:t>ožno nejaký komunitný život. Takže tieto 2 veci by som chcel poprosiť, aby sme sa im venovali do budúcna. Ďakujem pekne.</w:t>
      </w:r>
    </w:p>
    <w:p w14:paraId="0AC43EB5" w14:textId="77777777" w:rsidR="00400E7B" w:rsidRDefault="00400E7B" w:rsidP="007948CC">
      <w:pPr>
        <w:pStyle w:val="Normlnywebov"/>
        <w:spacing w:beforeAutospacing="0" w:after="0" w:line="276" w:lineRule="auto"/>
        <w:jc w:val="both"/>
        <w:rPr>
          <w:rFonts w:asciiTheme="minorHAnsi" w:hAnsiTheme="minorHAnsi" w:cstheme="minorHAnsi"/>
          <w:b/>
          <w:bCs/>
          <w:sz w:val="22"/>
          <w:szCs w:val="22"/>
        </w:rPr>
      </w:pPr>
    </w:p>
    <w:p w14:paraId="76973FAA" w14:textId="60C899E1" w:rsidR="0045026B" w:rsidRPr="007948CC" w:rsidRDefault="007948CC" w:rsidP="007948CC">
      <w:pPr>
        <w:pStyle w:val="Normlnywebov"/>
        <w:spacing w:beforeAutospacing="0" w:after="0" w:line="276" w:lineRule="auto"/>
        <w:jc w:val="both"/>
        <w:rPr>
          <w:rFonts w:asciiTheme="minorHAnsi" w:hAnsiTheme="minorHAnsi" w:cstheme="minorHAnsi"/>
          <w:b/>
          <w:bCs/>
          <w:sz w:val="22"/>
          <w:szCs w:val="22"/>
        </w:rPr>
      </w:pPr>
      <w:r w:rsidRPr="007948CC">
        <w:rPr>
          <w:rFonts w:asciiTheme="minorHAnsi" w:hAnsiTheme="minorHAnsi" w:cstheme="minorHAnsi"/>
          <w:b/>
          <w:bCs/>
          <w:sz w:val="22"/>
          <w:szCs w:val="22"/>
        </w:rPr>
        <w:t xml:space="preserve">Ing. Igor Kašper - </w:t>
      </w:r>
      <w:r w:rsidRPr="007948CC">
        <w:rPr>
          <w:rFonts w:asciiTheme="minorHAnsi" w:hAnsiTheme="minorHAnsi" w:cstheme="minorHAnsi"/>
          <w:sz w:val="22"/>
          <w:szCs w:val="22"/>
        </w:rPr>
        <w:t>k</w:t>
      </w:r>
      <w:r w:rsidR="0045026B" w:rsidRPr="007948CC">
        <w:rPr>
          <w:rFonts w:asciiTheme="minorHAnsi" w:hAnsiTheme="minorHAnsi" w:cstheme="minorHAnsi"/>
          <w:sz w:val="22"/>
          <w:szCs w:val="22"/>
        </w:rPr>
        <w:t xml:space="preserve">olegovia chcel by som vám ešte pripomenúť termín odovzdania majetkových priznaní už sú len posledné 2 dni. Tak verím, že to všetci stihnete. Zvlášť to chcem pripomenúť kolegovi </w:t>
      </w:r>
      <w:r w:rsidRPr="007948CC">
        <w:rPr>
          <w:rFonts w:asciiTheme="minorHAnsi" w:hAnsiTheme="minorHAnsi" w:cstheme="minorHAnsi"/>
          <w:sz w:val="22"/>
          <w:szCs w:val="22"/>
        </w:rPr>
        <w:t xml:space="preserve">Marcelovi </w:t>
      </w:r>
      <w:proofErr w:type="spellStart"/>
      <w:r w:rsidRPr="007948CC">
        <w:rPr>
          <w:rFonts w:asciiTheme="minorHAnsi" w:hAnsiTheme="minorHAnsi" w:cstheme="minorHAnsi"/>
          <w:sz w:val="22"/>
          <w:szCs w:val="22"/>
        </w:rPr>
        <w:t>Pecníkovi</w:t>
      </w:r>
      <w:proofErr w:type="spellEnd"/>
      <w:r w:rsidR="0045026B" w:rsidRPr="007948CC">
        <w:rPr>
          <w:rFonts w:asciiTheme="minorHAnsi" w:hAnsiTheme="minorHAnsi" w:cstheme="minorHAnsi"/>
          <w:sz w:val="22"/>
          <w:szCs w:val="22"/>
        </w:rPr>
        <w:t>.</w:t>
      </w:r>
    </w:p>
    <w:p w14:paraId="3C7F6967" w14:textId="77777777" w:rsidR="00400E7B" w:rsidRDefault="00400E7B" w:rsidP="002F066B">
      <w:pPr>
        <w:pStyle w:val="Normlnywebov"/>
        <w:spacing w:beforeAutospacing="0" w:after="0" w:line="276" w:lineRule="auto"/>
        <w:jc w:val="both"/>
        <w:rPr>
          <w:rFonts w:asciiTheme="minorHAnsi" w:hAnsiTheme="minorHAnsi" w:cstheme="minorHAnsi"/>
          <w:b/>
          <w:bCs/>
          <w:sz w:val="22"/>
          <w:szCs w:val="22"/>
        </w:rPr>
      </w:pPr>
    </w:p>
    <w:p w14:paraId="7CE64BF1" w14:textId="66AE0194" w:rsidR="0045026B" w:rsidRPr="00C86A15" w:rsidRDefault="002F066B" w:rsidP="002F066B">
      <w:pPr>
        <w:pStyle w:val="Normlnywebov"/>
        <w:spacing w:beforeAutospacing="0" w:after="0" w:line="276" w:lineRule="auto"/>
        <w:jc w:val="both"/>
        <w:rPr>
          <w:rFonts w:asciiTheme="minorHAnsi" w:hAnsiTheme="minorHAnsi" w:cstheme="minorHAnsi"/>
          <w:sz w:val="22"/>
          <w:szCs w:val="22"/>
        </w:rPr>
      </w:pPr>
      <w:r w:rsidRPr="00C86A15">
        <w:rPr>
          <w:rFonts w:asciiTheme="minorHAnsi" w:hAnsiTheme="minorHAnsi" w:cstheme="minorHAnsi"/>
          <w:b/>
          <w:bCs/>
          <w:sz w:val="22"/>
          <w:szCs w:val="22"/>
        </w:rPr>
        <w:t>Ing. Mgr. Pavol Katreniak</w:t>
      </w:r>
      <w:r w:rsidRPr="00C86A15">
        <w:rPr>
          <w:rFonts w:asciiTheme="minorHAnsi" w:hAnsiTheme="minorHAnsi" w:cstheme="minorHAnsi"/>
          <w:sz w:val="22"/>
          <w:szCs w:val="22"/>
        </w:rPr>
        <w:t xml:space="preserve"> – v komisii či b</w:t>
      </w:r>
      <w:r w:rsidR="0045026B" w:rsidRPr="00C86A15">
        <w:rPr>
          <w:rFonts w:asciiTheme="minorHAnsi" w:hAnsiTheme="minorHAnsi" w:cstheme="minorHAnsi"/>
          <w:sz w:val="22"/>
          <w:szCs w:val="22"/>
        </w:rPr>
        <w:t>y nemal byť dovolený aj pán</w:t>
      </w:r>
      <w:r w:rsidRPr="00C86A15">
        <w:rPr>
          <w:rFonts w:asciiTheme="minorHAnsi" w:hAnsiTheme="minorHAnsi" w:cstheme="minorHAnsi"/>
          <w:sz w:val="22"/>
          <w:szCs w:val="22"/>
        </w:rPr>
        <w:t xml:space="preserve"> p</w:t>
      </w:r>
      <w:r w:rsidR="0045026B" w:rsidRPr="00C86A15">
        <w:rPr>
          <w:rFonts w:asciiTheme="minorHAnsi" w:hAnsiTheme="minorHAnsi" w:cstheme="minorHAnsi"/>
          <w:sz w:val="22"/>
          <w:szCs w:val="22"/>
        </w:rPr>
        <w:t xml:space="preserve">oslanec </w:t>
      </w:r>
      <w:r w:rsidRPr="00C86A15">
        <w:rPr>
          <w:rFonts w:asciiTheme="minorHAnsi" w:hAnsiTheme="minorHAnsi" w:cstheme="minorHAnsi"/>
          <w:sz w:val="22"/>
          <w:szCs w:val="22"/>
        </w:rPr>
        <w:t>Bosák</w:t>
      </w:r>
      <w:r w:rsidR="0045026B" w:rsidRPr="00C86A15">
        <w:rPr>
          <w:rFonts w:asciiTheme="minorHAnsi" w:hAnsiTheme="minorHAnsi" w:cstheme="minorHAnsi"/>
          <w:sz w:val="22"/>
          <w:szCs w:val="22"/>
        </w:rPr>
        <w:t xml:space="preserve">, pretože on je za </w:t>
      </w:r>
      <w:r w:rsidRPr="00C86A15">
        <w:rPr>
          <w:rFonts w:asciiTheme="minorHAnsi" w:hAnsiTheme="minorHAnsi" w:cstheme="minorHAnsi"/>
          <w:sz w:val="22"/>
          <w:szCs w:val="22"/>
        </w:rPr>
        <w:t>SAS-ku</w:t>
      </w:r>
      <w:r w:rsidR="0045026B" w:rsidRPr="00C86A15">
        <w:rPr>
          <w:rFonts w:asciiTheme="minorHAnsi" w:hAnsiTheme="minorHAnsi" w:cstheme="minorHAnsi"/>
          <w:sz w:val="22"/>
          <w:szCs w:val="22"/>
        </w:rPr>
        <w:t xml:space="preserve"> a tam majú všetky politické strany</w:t>
      </w:r>
      <w:r w:rsidRPr="00C86A15">
        <w:rPr>
          <w:rFonts w:asciiTheme="minorHAnsi" w:hAnsiTheme="minorHAnsi" w:cstheme="minorHAnsi"/>
          <w:sz w:val="22"/>
          <w:szCs w:val="22"/>
        </w:rPr>
        <w:t>. A</w:t>
      </w:r>
      <w:r w:rsidR="0045026B" w:rsidRPr="00C86A15">
        <w:rPr>
          <w:rFonts w:asciiTheme="minorHAnsi" w:hAnsiTheme="minorHAnsi" w:cstheme="minorHAnsi"/>
          <w:sz w:val="22"/>
          <w:szCs w:val="22"/>
        </w:rPr>
        <w:t xml:space="preserve"> on myslím, že kandidoval za </w:t>
      </w:r>
      <w:r w:rsidRPr="00C86A15">
        <w:rPr>
          <w:rFonts w:asciiTheme="minorHAnsi" w:hAnsiTheme="minorHAnsi" w:cstheme="minorHAnsi"/>
          <w:sz w:val="22"/>
          <w:szCs w:val="22"/>
        </w:rPr>
        <w:t>SAS-</w:t>
      </w:r>
      <w:r w:rsidR="0045026B" w:rsidRPr="00C86A15">
        <w:rPr>
          <w:rFonts w:asciiTheme="minorHAnsi" w:hAnsiTheme="minorHAnsi" w:cstheme="minorHAnsi"/>
          <w:sz w:val="22"/>
          <w:szCs w:val="22"/>
        </w:rPr>
        <w:t xml:space="preserve">ku, takže neviem či tam by nemal byť členom tej </w:t>
      </w:r>
      <w:r w:rsidRPr="00C86A15">
        <w:rPr>
          <w:rFonts w:asciiTheme="minorHAnsi" w:hAnsiTheme="minorHAnsi" w:cstheme="minorHAnsi"/>
          <w:sz w:val="22"/>
          <w:szCs w:val="22"/>
        </w:rPr>
        <w:t>k</w:t>
      </w:r>
      <w:r w:rsidR="0045026B" w:rsidRPr="00C86A15">
        <w:rPr>
          <w:rFonts w:asciiTheme="minorHAnsi" w:hAnsiTheme="minorHAnsi" w:cstheme="minorHAnsi"/>
          <w:sz w:val="22"/>
          <w:szCs w:val="22"/>
        </w:rPr>
        <w:t>omisie. No ale to si pán predseda vystriehnite.</w:t>
      </w:r>
    </w:p>
    <w:p w14:paraId="2788D033" w14:textId="77777777" w:rsidR="00400E7B" w:rsidRDefault="00400E7B" w:rsidP="0045026B">
      <w:pPr>
        <w:pStyle w:val="Normlnywebov"/>
        <w:spacing w:beforeAutospacing="0" w:after="0" w:line="276" w:lineRule="auto"/>
        <w:jc w:val="both"/>
        <w:rPr>
          <w:rFonts w:asciiTheme="minorHAnsi" w:hAnsiTheme="minorHAnsi" w:cstheme="minorHAnsi"/>
          <w:b/>
          <w:bCs/>
          <w:sz w:val="22"/>
          <w:szCs w:val="22"/>
        </w:rPr>
      </w:pPr>
    </w:p>
    <w:p w14:paraId="0BA719A7" w14:textId="2E199C2A" w:rsidR="0045026B" w:rsidRPr="00C86A15" w:rsidRDefault="002F066B" w:rsidP="0045026B">
      <w:pPr>
        <w:pStyle w:val="Normlnywebov"/>
        <w:spacing w:beforeAutospacing="0" w:after="0" w:line="276" w:lineRule="auto"/>
        <w:jc w:val="both"/>
        <w:rPr>
          <w:rFonts w:asciiTheme="minorHAnsi" w:hAnsiTheme="minorHAnsi" w:cstheme="minorHAnsi"/>
          <w:sz w:val="22"/>
          <w:szCs w:val="22"/>
        </w:rPr>
      </w:pPr>
      <w:r w:rsidRPr="002F066B">
        <w:rPr>
          <w:rFonts w:asciiTheme="minorHAnsi" w:hAnsiTheme="minorHAnsi" w:cstheme="minorHAnsi"/>
          <w:b/>
          <w:bCs/>
          <w:sz w:val="22"/>
          <w:szCs w:val="22"/>
        </w:rPr>
        <w:t>Mgr. Jakub Gajdošík, FP</w:t>
      </w:r>
      <w:r w:rsidRPr="002F066B">
        <w:rPr>
          <w:rFonts w:asciiTheme="minorHAnsi" w:hAnsiTheme="minorHAnsi" w:cstheme="minorHAnsi"/>
          <w:sz w:val="22"/>
          <w:szCs w:val="22"/>
        </w:rPr>
        <w:t xml:space="preserve"> </w:t>
      </w:r>
      <w:r w:rsidRPr="00C86A15">
        <w:rPr>
          <w:rFonts w:asciiTheme="minorHAnsi" w:hAnsiTheme="minorHAnsi" w:cstheme="minorHAnsi"/>
          <w:sz w:val="22"/>
          <w:szCs w:val="22"/>
        </w:rPr>
        <w:t>- j</w:t>
      </w:r>
      <w:r w:rsidR="0045026B" w:rsidRPr="00C86A15">
        <w:rPr>
          <w:rFonts w:asciiTheme="minorHAnsi" w:hAnsiTheme="minorHAnsi" w:cstheme="minorHAnsi"/>
          <w:sz w:val="22"/>
          <w:szCs w:val="22"/>
        </w:rPr>
        <w:t xml:space="preserve">a si myslím, že tentokrát má pán poslanec </w:t>
      </w:r>
      <w:r w:rsidRPr="00C86A15">
        <w:rPr>
          <w:rFonts w:asciiTheme="minorHAnsi" w:hAnsiTheme="minorHAnsi" w:cstheme="minorHAnsi"/>
          <w:sz w:val="22"/>
          <w:szCs w:val="22"/>
        </w:rPr>
        <w:t>Katreniak</w:t>
      </w:r>
      <w:r w:rsidR="0045026B" w:rsidRPr="00C86A15">
        <w:rPr>
          <w:rFonts w:asciiTheme="minorHAnsi" w:hAnsiTheme="minorHAnsi" w:cstheme="minorHAnsi"/>
          <w:sz w:val="22"/>
          <w:szCs w:val="22"/>
        </w:rPr>
        <w:t xml:space="preserve"> pravdu. Čiže ja by som naozaj popracoval na tom, že </w:t>
      </w:r>
      <w:r w:rsidRPr="00C86A15">
        <w:rPr>
          <w:rFonts w:asciiTheme="minorHAnsi" w:hAnsiTheme="minorHAnsi" w:cstheme="minorHAnsi"/>
          <w:sz w:val="22"/>
          <w:szCs w:val="22"/>
        </w:rPr>
        <w:t>urobme</w:t>
      </w:r>
      <w:r w:rsidR="0045026B" w:rsidRPr="00C86A15">
        <w:rPr>
          <w:rFonts w:asciiTheme="minorHAnsi" w:hAnsiTheme="minorHAnsi" w:cstheme="minorHAnsi"/>
          <w:sz w:val="22"/>
          <w:szCs w:val="22"/>
        </w:rPr>
        <w:t xml:space="preserve"> akože zákonu za dosť</w:t>
      </w:r>
      <w:r w:rsidRPr="00C86A15">
        <w:rPr>
          <w:rFonts w:asciiTheme="minorHAnsi" w:hAnsiTheme="minorHAnsi" w:cstheme="minorHAnsi"/>
          <w:sz w:val="22"/>
          <w:szCs w:val="22"/>
        </w:rPr>
        <w:t>, v</w:t>
      </w:r>
      <w:r w:rsidR="0045026B" w:rsidRPr="00C86A15">
        <w:rPr>
          <w:rFonts w:asciiTheme="minorHAnsi" w:hAnsiTheme="minorHAnsi" w:cstheme="minorHAnsi"/>
          <w:sz w:val="22"/>
          <w:szCs w:val="22"/>
        </w:rPr>
        <w:t>yužime na to, že sa nachádzame v diskusii. Je to neštandardné, ale v tomto prípade to</w:t>
      </w:r>
      <w:r w:rsidRPr="00C86A15">
        <w:rPr>
          <w:rFonts w:asciiTheme="minorHAnsi" w:hAnsiTheme="minorHAnsi" w:cstheme="minorHAnsi"/>
          <w:sz w:val="22"/>
          <w:szCs w:val="22"/>
        </w:rPr>
        <w:t xml:space="preserve"> </w:t>
      </w:r>
      <w:r w:rsidR="0045026B" w:rsidRPr="00C86A15">
        <w:rPr>
          <w:rFonts w:asciiTheme="minorHAnsi" w:hAnsiTheme="minorHAnsi" w:cstheme="minorHAnsi"/>
          <w:sz w:val="22"/>
          <w:szCs w:val="22"/>
        </w:rPr>
        <w:t>naozaj</w:t>
      </w:r>
      <w:r w:rsidRPr="00C86A15">
        <w:rPr>
          <w:rFonts w:asciiTheme="minorHAnsi" w:hAnsiTheme="minorHAnsi" w:cstheme="minorHAnsi"/>
          <w:sz w:val="22"/>
          <w:szCs w:val="22"/>
        </w:rPr>
        <w:t>, t</w:t>
      </w:r>
      <w:r w:rsidR="0045026B" w:rsidRPr="00C86A15">
        <w:rPr>
          <w:rFonts w:asciiTheme="minorHAnsi" w:hAnsiTheme="minorHAnsi" w:cstheme="minorHAnsi"/>
          <w:sz w:val="22"/>
          <w:szCs w:val="22"/>
        </w:rPr>
        <w:t>en zákon hovorí, že zástupcovia všetkých politických strán by tam mali byť. Je to zvláštne formulované, je to historicky</w:t>
      </w:r>
      <w:r w:rsidRPr="00C86A15">
        <w:rPr>
          <w:rFonts w:asciiTheme="minorHAnsi" w:hAnsiTheme="minorHAnsi" w:cstheme="minorHAnsi"/>
          <w:sz w:val="22"/>
          <w:szCs w:val="22"/>
        </w:rPr>
        <w:t xml:space="preserve">, </w:t>
      </w:r>
      <w:r w:rsidR="0045026B" w:rsidRPr="00C86A15">
        <w:rPr>
          <w:rFonts w:asciiTheme="minorHAnsi" w:hAnsiTheme="minorHAnsi" w:cstheme="minorHAnsi"/>
          <w:sz w:val="22"/>
          <w:szCs w:val="22"/>
        </w:rPr>
        <w:t xml:space="preserve"> lebo sa tam nepíše</w:t>
      </w:r>
      <w:r w:rsidRPr="00C86A15">
        <w:rPr>
          <w:rFonts w:asciiTheme="minorHAnsi" w:hAnsiTheme="minorHAnsi" w:cstheme="minorHAnsi"/>
          <w:sz w:val="22"/>
          <w:szCs w:val="22"/>
        </w:rPr>
        <w:t xml:space="preserve"> že</w:t>
      </w:r>
      <w:r w:rsidR="0045026B" w:rsidRPr="00C86A15">
        <w:rPr>
          <w:rFonts w:asciiTheme="minorHAnsi" w:hAnsiTheme="minorHAnsi" w:cstheme="minorHAnsi"/>
          <w:sz w:val="22"/>
          <w:szCs w:val="22"/>
        </w:rPr>
        <w:t xml:space="preserve"> keď </w:t>
      </w:r>
      <w:r w:rsidRPr="00C86A15">
        <w:rPr>
          <w:rFonts w:asciiTheme="minorHAnsi" w:hAnsiTheme="minorHAnsi" w:cstheme="minorHAnsi"/>
          <w:sz w:val="22"/>
          <w:szCs w:val="22"/>
        </w:rPr>
        <w:t>ste</w:t>
      </w:r>
      <w:r w:rsidR="0045026B" w:rsidRPr="00C86A15">
        <w:rPr>
          <w:rFonts w:asciiTheme="minorHAnsi" w:hAnsiTheme="minorHAnsi" w:cstheme="minorHAnsi"/>
          <w:sz w:val="22"/>
          <w:szCs w:val="22"/>
        </w:rPr>
        <w:t xml:space="preserve"> nezávislý, tak ten nárok nemáte. V zásade máte nárok ako člen politickej strany, ale pokiaľ je niekto zvolený za </w:t>
      </w:r>
      <w:r w:rsidRPr="00C86A15">
        <w:rPr>
          <w:rFonts w:asciiTheme="minorHAnsi" w:hAnsiTheme="minorHAnsi" w:cstheme="minorHAnsi"/>
          <w:sz w:val="22"/>
          <w:szCs w:val="22"/>
        </w:rPr>
        <w:t>SAS-</w:t>
      </w:r>
      <w:r w:rsidR="0045026B" w:rsidRPr="00C86A15">
        <w:rPr>
          <w:rFonts w:asciiTheme="minorHAnsi" w:hAnsiTheme="minorHAnsi" w:cstheme="minorHAnsi"/>
          <w:sz w:val="22"/>
          <w:szCs w:val="22"/>
        </w:rPr>
        <w:t>ku, tak asi áno</w:t>
      </w:r>
      <w:r w:rsidRPr="00C86A15">
        <w:rPr>
          <w:rFonts w:asciiTheme="minorHAnsi" w:hAnsiTheme="minorHAnsi" w:cstheme="minorHAnsi"/>
          <w:sz w:val="22"/>
          <w:szCs w:val="22"/>
        </w:rPr>
        <w:t>. A</w:t>
      </w:r>
      <w:r w:rsidR="0045026B" w:rsidRPr="00C86A15">
        <w:rPr>
          <w:rFonts w:asciiTheme="minorHAnsi" w:hAnsiTheme="minorHAnsi" w:cstheme="minorHAnsi"/>
          <w:sz w:val="22"/>
          <w:szCs w:val="22"/>
        </w:rPr>
        <w:t>j keď</w:t>
      </w:r>
      <w:r w:rsidRPr="00C86A15">
        <w:rPr>
          <w:rFonts w:asciiTheme="minorHAnsi" w:hAnsiTheme="minorHAnsi" w:cstheme="minorHAnsi"/>
          <w:sz w:val="22"/>
          <w:szCs w:val="22"/>
        </w:rPr>
        <w:t xml:space="preserve"> n</w:t>
      </w:r>
      <w:r w:rsidR="0045026B" w:rsidRPr="00C86A15">
        <w:rPr>
          <w:rFonts w:asciiTheme="minorHAnsi" w:hAnsiTheme="minorHAnsi" w:cstheme="minorHAnsi"/>
          <w:sz w:val="22"/>
          <w:szCs w:val="22"/>
        </w:rPr>
        <w:t xml:space="preserve">eviem či tam nie je Tomáš </w:t>
      </w:r>
      <w:r w:rsidRPr="00C86A15">
        <w:rPr>
          <w:rFonts w:asciiTheme="minorHAnsi" w:hAnsiTheme="minorHAnsi" w:cstheme="minorHAnsi"/>
          <w:sz w:val="22"/>
          <w:szCs w:val="22"/>
        </w:rPr>
        <w:t>So</w:t>
      </w:r>
      <w:r w:rsidR="0045026B" w:rsidRPr="00C86A15">
        <w:rPr>
          <w:rFonts w:asciiTheme="minorHAnsi" w:hAnsiTheme="minorHAnsi" w:cstheme="minorHAnsi"/>
          <w:sz w:val="22"/>
          <w:szCs w:val="22"/>
        </w:rPr>
        <w:t>bota</w:t>
      </w:r>
      <w:r w:rsidRPr="00C86A15">
        <w:rPr>
          <w:rFonts w:asciiTheme="minorHAnsi" w:hAnsiTheme="minorHAnsi" w:cstheme="minorHAnsi"/>
          <w:sz w:val="22"/>
          <w:szCs w:val="22"/>
        </w:rPr>
        <w:t>. N</w:t>
      </w:r>
      <w:r w:rsidR="0045026B" w:rsidRPr="00C86A15">
        <w:rPr>
          <w:rFonts w:asciiTheme="minorHAnsi" w:hAnsiTheme="minorHAnsi" w:cstheme="minorHAnsi"/>
          <w:sz w:val="22"/>
          <w:szCs w:val="22"/>
        </w:rPr>
        <w:t xml:space="preserve">ie je v tej </w:t>
      </w:r>
      <w:r w:rsidRPr="00C86A15">
        <w:rPr>
          <w:rFonts w:asciiTheme="minorHAnsi" w:hAnsiTheme="minorHAnsi" w:cstheme="minorHAnsi"/>
          <w:sz w:val="22"/>
          <w:szCs w:val="22"/>
        </w:rPr>
        <w:t>ko</w:t>
      </w:r>
      <w:r w:rsidR="0045026B" w:rsidRPr="00C86A15">
        <w:rPr>
          <w:rFonts w:asciiTheme="minorHAnsi" w:hAnsiTheme="minorHAnsi" w:cstheme="minorHAnsi"/>
          <w:sz w:val="22"/>
          <w:szCs w:val="22"/>
        </w:rPr>
        <w:t xml:space="preserve">misii alebo pán poslanec </w:t>
      </w:r>
      <w:r w:rsidRPr="00C86A15">
        <w:rPr>
          <w:rFonts w:asciiTheme="minorHAnsi" w:hAnsiTheme="minorHAnsi" w:cstheme="minorHAnsi"/>
          <w:sz w:val="22"/>
          <w:szCs w:val="22"/>
        </w:rPr>
        <w:t>Baláž? L</w:t>
      </w:r>
      <w:r w:rsidR="0045026B" w:rsidRPr="00C86A15">
        <w:rPr>
          <w:rFonts w:asciiTheme="minorHAnsi" w:hAnsiTheme="minorHAnsi" w:cstheme="minorHAnsi"/>
          <w:sz w:val="22"/>
          <w:szCs w:val="22"/>
        </w:rPr>
        <w:t>ebo oni boli za tú koalíciu asi spoločnú zvolení</w:t>
      </w:r>
      <w:r w:rsidR="00BB1C83" w:rsidRPr="00C86A15">
        <w:rPr>
          <w:rFonts w:asciiTheme="minorHAnsi" w:hAnsiTheme="minorHAnsi" w:cstheme="minorHAnsi"/>
          <w:sz w:val="22"/>
          <w:szCs w:val="22"/>
        </w:rPr>
        <w:t>. Č</w:t>
      </w:r>
      <w:r w:rsidR="0045026B" w:rsidRPr="00C86A15">
        <w:rPr>
          <w:rFonts w:asciiTheme="minorHAnsi" w:hAnsiTheme="minorHAnsi" w:cstheme="minorHAnsi"/>
          <w:sz w:val="22"/>
          <w:szCs w:val="22"/>
        </w:rPr>
        <w:t xml:space="preserve">iže otázkou je, že ak je člen toho </w:t>
      </w:r>
      <w:r w:rsidR="00BB1C83" w:rsidRPr="00C86A15">
        <w:rPr>
          <w:rFonts w:asciiTheme="minorHAnsi" w:hAnsiTheme="minorHAnsi" w:cstheme="minorHAnsi"/>
          <w:sz w:val="22"/>
          <w:szCs w:val="22"/>
        </w:rPr>
        <w:t>Baláž</w:t>
      </w:r>
      <w:r w:rsidR="0045026B" w:rsidRPr="00C86A15">
        <w:rPr>
          <w:rFonts w:asciiTheme="minorHAnsi" w:hAnsiTheme="minorHAnsi" w:cstheme="minorHAnsi"/>
          <w:sz w:val="22"/>
          <w:szCs w:val="22"/>
        </w:rPr>
        <w:t>, tak sa dá povedať, že za tú koalíciu strán, ktorá kandidovala je tam</w:t>
      </w:r>
      <w:r w:rsidR="00BB1C83" w:rsidRPr="00C86A15">
        <w:rPr>
          <w:rFonts w:asciiTheme="minorHAnsi" w:hAnsiTheme="minorHAnsi" w:cstheme="minorHAnsi"/>
          <w:sz w:val="22"/>
          <w:szCs w:val="22"/>
        </w:rPr>
        <w:t>. A</w:t>
      </w:r>
      <w:r w:rsidR="0045026B" w:rsidRPr="00C86A15">
        <w:rPr>
          <w:rFonts w:asciiTheme="minorHAnsi" w:hAnsiTheme="minorHAnsi" w:cstheme="minorHAnsi"/>
          <w:sz w:val="22"/>
          <w:szCs w:val="22"/>
        </w:rPr>
        <w:t xml:space="preserve">j keď ten výklad v </w:t>
      </w:r>
      <w:r w:rsidR="0045026B" w:rsidRPr="00C86A15">
        <w:rPr>
          <w:rFonts w:asciiTheme="minorHAnsi" w:hAnsiTheme="minorHAnsi" w:cstheme="minorHAnsi"/>
          <w:sz w:val="22"/>
          <w:szCs w:val="22"/>
        </w:rPr>
        <w:lastRenderedPageBreak/>
        <w:t>minulosti bol taký, že aj keď je to koalícia</w:t>
      </w:r>
      <w:r w:rsidR="00BB1C83" w:rsidRPr="00C86A15">
        <w:rPr>
          <w:rFonts w:asciiTheme="minorHAnsi" w:hAnsiTheme="minorHAnsi" w:cstheme="minorHAnsi"/>
          <w:sz w:val="22"/>
          <w:szCs w:val="22"/>
        </w:rPr>
        <w:t>,</w:t>
      </w:r>
      <w:r w:rsidR="0045026B" w:rsidRPr="00C86A15">
        <w:rPr>
          <w:rFonts w:asciiTheme="minorHAnsi" w:hAnsiTheme="minorHAnsi" w:cstheme="minorHAnsi"/>
          <w:sz w:val="22"/>
          <w:szCs w:val="22"/>
        </w:rPr>
        <w:t xml:space="preserve"> tak všetkých politických strán doslova ten výklad</w:t>
      </w:r>
      <w:r w:rsidR="00BB1C83" w:rsidRPr="00C86A15">
        <w:rPr>
          <w:rFonts w:asciiTheme="minorHAnsi" w:hAnsiTheme="minorHAnsi" w:cstheme="minorHAnsi"/>
          <w:sz w:val="22"/>
          <w:szCs w:val="22"/>
        </w:rPr>
        <w:t>. Č</w:t>
      </w:r>
      <w:r w:rsidR="0045026B" w:rsidRPr="00C86A15">
        <w:rPr>
          <w:rFonts w:asciiTheme="minorHAnsi" w:hAnsiTheme="minorHAnsi" w:cstheme="minorHAnsi"/>
          <w:sz w:val="22"/>
          <w:szCs w:val="22"/>
        </w:rPr>
        <w:t xml:space="preserve">iže ak je to možné, tak ja by som v tomto prípade dával návrh, aby sa členom tejto </w:t>
      </w:r>
      <w:r w:rsidR="00BB1C83" w:rsidRPr="00C86A15">
        <w:rPr>
          <w:rFonts w:asciiTheme="minorHAnsi" w:hAnsiTheme="minorHAnsi" w:cstheme="minorHAnsi"/>
          <w:sz w:val="22"/>
          <w:szCs w:val="22"/>
        </w:rPr>
        <w:t>k</w:t>
      </w:r>
      <w:r w:rsidR="0045026B" w:rsidRPr="00C86A15">
        <w:rPr>
          <w:rFonts w:asciiTheme="minorHAnsi" w:hAnsiTheme="minorHAnsi" w:cstheme="minorHAnsi"/>
          <w:sz w:val="22"/>
          <w:szCs w:val="22"/>
        </w:rPr>
        <w:t xml:space="preserve">omisie stal aj pán </w:t>
      </w:r>
      <w:r w:rsidR="00BB1C83" w:rsidRPr="00C86A15">
        <w:rPr>
          <w:rFonts w:asciiTheme="minorHAnsi" w:hAnsiTheme="minorHAnsi" w:cstheme="minorHAnsi"/>
          <w:sz w:val="22"/>
          <w:szCs w:val="22"/>
        </w:rPr>
        <w:t>Bosák</w:t>
      </w:r>
      <w:r w:rsidR="0045026B" w:rsidRPr="00C86A15">
        <w:rPr>
          <w:rFonts w:asciiTheme="minorHAnsi" w:hAnsiTheme="minorHAnsi" w:cstheme="minorHAnsi"/>
          <w:sz w:val="22"/>
          <w:szCs w:val="22"/>
        </w:rPr>
        <w:t xml:space="preserve">. A chcel by som poprosiť, ja to nemám samozrejme pripravené. </w:t>
      </w:r>
    </w:p>
    <w:p w14:paraId="549B037A" w14:textId="77777777" w:rsidR="00D70BE5" w:rsidRDefault="00D70BE5" w:rsidP="00BB1C83">
      <w:pPr>
        <w:pStyle w:val="Normlnywebov"/>
        <w:spacing w:beforeAutospacing="0" w:after="0" w:line="276" w:lineRule="auto"/>
        <w:jc w:val="both"/>
        <w:rPr>
          <w:rFonts w:asciiTheme="minorHAnsi" w:hAnsiTheme="minorHAnsi" w:cstheme="minorHAnsi"/>
          <w:b/>
          <w:bCs/>
          <w:sz w:val="22"/>
          <w:szCs w:val="22"/>
        </w:rPr>
      </w:pPr>
    </w:p>
    <w:p w14:paraId="31E5C98F" w14:textId="77777777" w:rsidR="004768F4" w:rsidRDefault="004768F4" w:rsidP="0045026B">
      <w:pPr>
        <w:pStyle w:val="Normlnywebov"/>
        <w:spacing w:beforeAutospacing="0" w:after="0" w:line="276" w:lineRule="auto"/>
        <w:jc w:val="both"/>
        <w:rPr>
          <w:rFonts w:asciiTheme="minorHAnsi" w:hAnsiTheme="minorHAnsi" w:cstheme="minorHAnsi"/>
          <w:color w:val="385623" w:themeColor="accent6" w:themeShade="80"/>
          <w:sz w:val="22"/>
          <w:szCs w:val="22"/>
        </w:rPr>
      </w:pPr>
    </w:p>
    <w:p w14:paraId="1A8A0B43" w14:textId="42BD92F8" w:rsidR="004768F4" w:rsidRPr="004768F4" w:rsidRDefault="004768F4" w:rsidP="004768F4">
      <w:pPr>
        <w:spacing w:after="0" w:line="276" w:lineRule="auto"/>
        <w:jc w:val="both"/>
        <w:rPr>
          <w:rFonts w:eastAsia="Times New Roman" w:cstheme="minorHAnsi"/>
          <w:b/>
          <w:spacing w:val="8"/>
          <w:lang w:eastAsia="ar-SA"/>
        </w:rPr>
      </w:pPr>
      <w:r w:rsidRPr="00585D3D">
        <w:rPr>
          <w:rFonts w:eastAsia="Times New Roman" w:cstheme="minorHAnsi"/>
          <w:b/>
          <w:spacing w:val="8"/>
          <w:lang w:eastAsia="ar-SA"/>
        </w:rPr>
        <w:t xml:space="preserve">Hlasovanie </w:t>
      </w:r>
      <w:r w:rsidRPr="004768F4">
        <w:rPr>
          <w:rFonts w:eastAsia="Times New Roman" w:cstheme="minorHAnsi"/>
          <w:b/>
          <w:spacing w:val="8"/>
          <w:lang w:eastAsia="ar-SA"/>
        </w:rPr>
        <w:t>číslo 64: návrh predložený Ing. Mgr. Pavlom Katreniakom</w:t>
      </w:r>
      <w:r w:rsidR="00400E7B" w:rsidRPr="00400E7B">
        <w:rPr>
          <w:rFonts w:cstheme="minorHAnsi"/>
        </w:rPr>
        <w:t xml:space="preserve"> </w:t>
      </w:r>
      <w:r w:rsidR="00400E7B" w:rsidRPr="00C86A15">
        <w:rPr>
          <w:rFonts w:cstheme="minorHAnsi"/>
        </w:rPr>
        <w:t>Mestské zastupiteľstvo žiada prednostku mestského úradu predložiť informatívnu správu o stave rozpracovanosti zámeru a o časovom pláne vybudovania chodníka v Kostiviarskej v smere od Karlova po Jakub a to na najbližšie zasadnutie mestského zastupiteľstva.</w:t>
      </w:r>
    </w:p>
    <w:p w14:paraId="3CDED04C" w14:textId="77777777" w:rsidR="004768F4" w:rsidRPr="00585D3D" w:rsidRDefault="004768F4" w:rsidP="004768F4">
      <w:pPr>
        <w:spacing w:after="0" w:line="276" w:lineRule="auto"/>
        <w:jc w:val="both"/>
        <w:rPr>
          <w:rFonts w:eastAsia="Times New Roman" w:cstheme="minorHAnsi"/>
          <w:b/>
          <w:spacing w:val="8"/>
          <w:lang w:eastAsia="ar-SA"/>
        </w:rPr>
      </w:pPr>
      <w:r w:rsidRPr="004768F4">
        <w:rPr>
          <w:rFonts w:eastAsia="Times New Roman" w:cstheme="minorHAnsi"/>
          <w:b/>
          <w:spacing w:val="8"/>
          <w:lang w:eastAsia="ar-SA"/>
        </w:rPr>
        <w:t xml:space="preserve">Počet prítomných: 17    Za: 17    Proti: 0     Zdržalo sa: 0     </w:t>
      </w:r>
      <w:r w:rsidRPr="00585D3D">
        <w:rPr>
          <w:rFonts w:eastAsia="Times New Roman" w:cstheme="minorHAnsi"/>
          <w:b/>
          <w:spacing w:val="8"/>
          <w:lang w:eastAsia="ar-SA"/>
        </w:rPr>
        <w:t xml:space="preserve">Nehlasovalo: </w:t>
      </w:r>
      <w:r>
        <w:rPr>
          <w:rFonts w:eastAsia="Times New Roman" w:cstheme="minorHAnsi"/>
          <w:b/>
          <w:spacing w:val="8"/>
          <w:lang w:eastAsia="ar-SA"/>
        </w:rPr>
        <w:t>0</w:t>
      </w:r>
    </w:p>
    <w:p w14:paraId="4AE9CDF9" w14:textId="77777777" w:rsidR="004768F4" w:rsidRDefault="004768F4" w:rsidP="004768F4">
      <w:pPr>
        <w:spacing w:after="0" w:line="276" w:lineRule="auto"/>
        <w:jc w:val="both"/>
        <w:rPr>
          <w:rFonts w:eastAsia="Times New Roman" w:cstheme="minorHAnsi"/>
          <w:b/>
          <w:spacing w:val="8"/>
          <w:lang w:eastAsia="ar-SA"/>
        </w:rPr>
      </w:pPr>
      <w:r w:rsidRPr="00585D3D">
        <w:rPr>
          <w:rFonts w:eastAsia="Times New Roman" w:cstheme="minorHAnsi"/>
          <w:b/>
          <w:spacing w:val="8"/>
          <w:lang w:eastAsia="ar-SA"/>
        </w:rPr>
        <w:t>Návrh bol schválený.</w:t>
      </w:r>
    </w:p>
    <w:p w14:paraId="631F1F4F" w14:textId="77777777" w:rsidR="00D70BE5" w:rsidRDefault="00D70BE5" w:rsidP="004768F4">
      <w:pPr>
        <w:spacing w:after="0" w:line="276" w:lineRule="auto"/>
        <w:jc w:val="both"/>
        <w:rPr>
          <w:rFonts w:eastAsia="Times New Roman" w:cstheme="minorHAnsi"/>
          <w:b/>
          <w:spacing w:val="8"/>
          <w:lang w:eastAsia="ar-SA"/>
        </w:rPr>
      </w:pPr>
    </w:p>
    <w:p w14:paraId="68513F98" w14:textId="77777777" w:rsidR="004768F4" w:rsidRPr="00585D3D" w:rsidRDefault="004768F4" w:rsidP="004768F4">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585D3D">
        <w:rPr>
          <w:rFonts w:asciiTheme="minorHAnsi" w:eastAsia="Times New Roman" w:hAnsiTheme="minorHAnsi" w:cstheme="minorHAnsi"/>
          <w:b/>
          <w:bCs/>
          <w:spacing w:val="8"/>
          <w:position w:val="2"/>
          <w:sz w:val="22"/>
          <w:szCs w:val="22"/>
          <w:u w:val="single"/>
          <w:lang w:val="sk-SK"/>
        </w:rPr>
        <w:t>U z n e s e n i e   č í s l o 86</w:t>
      </w:r>
      <w:r>
        <w:rPr>
          <w:rFonts w:asciiTheme="minorHAnsi" w:eastAsia="Times New Roman" w:hAnsiTheme="minorHAnsi" w:cstheme="minorHAnsi"/>
          <w:b/>
          <w:bCs/>
          <w:spacing w:val="8"/>
          <w:position w:val="2"/>
          <w:sz w:val="22"/>
          <w:szCs w:val="22"/>
          <w:u w:val="single"/>
          <w:lang w:val="sk-SK"/>
        </w:rPr>
        <w:t>4</w:t>
      </w:r>
      <w:r w:rsidRPr="00585D3D">
        <w:rPr>
          <w:rFonts w:asciiTheme="minorHAnsi" w:eastAsia="Times New Roman" w:hAnsiTheme="minorHAnsi" w:cstheme="minorHAnsi"/>
          <w:b/>
          <w:bCs/>
          <w:spacing w:val="8"/>
          <w:position w:val="2"/>
          <w:sz w:val="22"/>
          <w:szCs w:val="22"/>
          <w:u w:val="single"/>
          <w:lang w:val="sk-SK"/>
        </w:rPr>
        <w:t>/2026- MsZ:</w:t>
      </w:r>
    </w:p>
    <w:p w14:paraId="1001A062" w14:textId="77777777" w:rsidR="004768F4" w:rsidRPr="00BD6080" w:rsidRDefault="004768F4" w:rsidP="004768F4">
      <w:pPr>
        <w:pStyle w:val="Normlnywebov"/>
        <w:spacing w:after="0" w:line="276" w:lineRule="auto"/>
        <w:jc w:val="both"/>
        <w:rPr>
          <w:rFonts w:cstheme="minorHAnsi"/>
        </w:rPr>
      </w:pPr>
      <w:r w:rsidRPr="00BD6080">
        <w:rPr>
          <w:rFonts w:cstheme="minorHAnsi"/>
        </w:rPr>
        <w:t>Mestské zastupiteľstvo v Banskej Bystrici</w:t>
      </w:r>
    </w:p>
    <w:p w14:paraId="2972943D" w14:textId="77777777" w:rsidR="004768F4" w:rsidRPr="00BD6080" w:rsidRDefault="004768F4" w:rsidP="004768F4">
      <w:pPr>
        <w:pStyle w:val="Normlnywebov"/>
        <w:numPr>
          <w:ilvl w:val="0"/>
          <w:numId w:val="35"/>
        </w:numPr>
        <w:spacing w:after="0" w:line="276" w:lineRule="auto"/>
        <w:ind w:left="284" w:hanging="284"/>
        <w:jc w:val="both"/>
        <w:rPr>
          <w:rFonts w:cstheme="minorHAnsi"/>
        </w:rPr>
      </w:pPr>
      <w:r w:rsidRPr="00BD6080">
        <w:rPr>
          <w:rFonts w:cstheme="minorHAnsi"/>
        </w:rPr>
        <w:t xml:space="preserve">ž i a d a </w:t>
      </w:r>
    </w:p>
    <w:p w14:paraId="2BADAA53" w14:textId="77777777" w:rsidR="004768F4" w:rsidRPr="00BD6080" w:rsidRDefault="004768F4" w:rsidP="004768F4">
      <w:pPr>
        <w:pStyle w:val="Normlnywebov"/>
        <w:spacing w:beforeAutospacing="0" w:after="0" w:line="276" w:lineRule="auto"/>
        <w:jc w:val="both"/>
        <w:rPr>
          <w:rFonts w:cstheme="minorHAnsi"/>
        </w:rPr>
      </w:pPr>
      <w:r>
        <w:rPr>
          <w:rFonts w:cstheme="minorHAnsi"/>
        </w:rPr>
        <w:t xml:space="preserve">     </w:t>
      </w:r>
      <w:r w:rsidRPr="00BD6080">
        <w:rPr>
          <w:rFonts w:cstheme="minorHAnsi"/>
        </w:rPr>
        <w:t>prednostku mestského úradu,</w:t>
      </w:r>
    </w:p>
    <w:p w14:paraId="406BF48A" w14:textId="77777777" w:rsidR="004768F4" w:rsidRPr="00BD6080" w:rsidRDefault="004768F4" w:rsidP="004768F4">
      <w:pPr>
        <w:pStyle w:val="Normlnywebov"/>
        <w:spacing w:beforeAutospacing="0" w:after="0" w:line="276" w:lineRule="auto"/>
        <w:ind w:left="284"/>
        <w:jc w:val="both"/>
        <w:rPr>
          <w:rFonts w:cstheme="minorHAnsi"/>
        </w:rPr>
      </w:pPr>
      <w:r w:rsidRPr="00BD6080">
        <w:rPr>
          <w:rFonts w:cstheme="minorHAnsi"/>
        </w:rPr>
        <w:t>predložiť Informatívnu správu o stave rozpracovanosti zámeru a o časovom pláne vybudovania chodníka v Kostiviarskej v smere od Karlova po Jakub a to na najbližšie zasadnutie mestského zastupiteľstva</w:t>
      </w:r>
    </w:p>
    <w:p w14:paraId="64B75553" w14:textId="77777777" w:rsidR="004768F4" w:rsidRPr="00585D3D" w:rsidRDefault="004768F4" w:rsidP="004768F4">
      <w:pPr>
        <w:spacing w:after="0" w:line="276" w:lineRule="auto"/>
        <w:jc w:val="both"/>
        <w:rPr>
          <w:rFonts w:eastAsia="Times New Roman" w:cstheme="minorHAnsi"/>
          <w:b/>
          <w:spacing w:val="8"/>
          <w:lang w:eastAsia="ar-SA"/>
        </w:rPr>
      </w:pPr>
    </w:p>
    <w:p w14:paraId="59427AAE" w14:textId="77777777" w:rsidR="00BD6080" w:rsidRPr="004768F4" w:rsidRDefault="00BD6080" w:rsidP="00BD6080">
      <w:pPr>
        <w:spacing w:after="0" w:line="276" w:lineRule="auto"/>
        <w:jc w:val="both"/>
        <w:rPr>
          <w:rFonts w:eastAsia="Times New Roman" w:cstheme="minorHAnsi"/>
          <w:b/>
          <w:spacing w:val="8"/>
          <w:lang w:eastAsia="ar-SA"/>
        </w:rPr>
      </w:pPr>
    </w:p>
    <w:p w14:paraId="7A37F8F3" w14:textId="0DECA4FB" w:rsidR="00BD6080" w:rsidRPr="004768F4" w:rsidRDefault="00BD6080" w:rsidP="00BD6080">
      <w:pPr>
        <w:spacing w:after="0" w:line="276" w:lineRule="auto"/>
        <w:jc w:val="both"/>
        <w:rPr>
          <w:rFonts w:eastAsia="Times New Roman" w:cstheme="minorHAnsi"/>
          <w:b/>
          <w:spacing w:val="8"/>
          <w:lang w:eastAsia="ar-SA"/>
        </w:rPr>
      </w:pPr>
      <w:r w:rsidRPr="004768F4">
        <w:rPr>
          <w:rFonts w:eastAsia="Times New Roman" w:cstheme="minorHAnsi"/>
          <w:b/>
          <w:spacing w:val="8"/>
          <w:lang w:eastAsia="ar-SA"/>
        </w:rPr>
        <w:t>Hlasovanie číslo 6</w:t>
      </w:r>
      <w:r w:rsidR="004768F4" w:rsidRPr="004768F4">
        <w:rPr>
          <w:rFonts w:eastAsia="Times New Roman" w:cstheme="minorHAnsi"/>
          <w:b/>
          <w:spacing w:val="8"/>
          <w:lang w:eastAsia="ar-SA"/>
        </w:rPr>
        <w:t>5</w:t>
      </w:r>
      <w:r w:rsidRPr="004768F4">
        <w:rPr>
          <w:rFonts w:eastAsia="Times New Roman" w:cstheme="minorHAnsi"/>
          <w:b/>
          <w:spacing w:val="8"/>
          <w:lang w:eastAsia="ar-SA"/>
        </w:rPr>
        <w:t>: návrh</w:t>
      </w:r>
      <w:r w:rsidR="004768F4" w:rsidRPr="004768F4">
        <w:rPr>
          <w:rFonts w:eastAsia="Times New Roman" w:cstheme="minorHAnsi"/>
          <w:b/>
          <w:spacing w:val="8"/>
          <w:lang w:eastAsia="ar-SA"/>
        </w:rPr>
        <w:t xml:space="preserve"> p</w:t>
      </w:r>
      <w:r w:rsidRPr="004768F4">
        <w:rPr>
          <w:rFonts w:eastAsia="Times New Roman" w:cstheme="minorHAnsi"/>
          <w:b/>
          <w:spacing w:val="8"/>
          <w:lang w:eastAsia="ar-SA"/>
        </w:rPr>
        <w:t>redložený</w:t>
      </w:r>
      <w:r w:rsidR="004768F4" w:rsidRPr="004768F4">
        <w:rPr>
          <w:rFonts w:eastAsia="Times New Roman" w:cstheme="minorHAnsi"/>
          <w:b/>
          <w:spacing w:val="8"/>
          <w:lang w:eastAsia="ar-SA"/>
        </w:rPr>
        <w:t xml:space="preserve"> Mgr. Jakubom </w:t>
      </w:r>
      <w:proofErr w:type="spellStart"/>
      <w:r w:rsidR="004768F4" w:rsidRPr="004768F4">
        <w:rPr>
          <w:rFonts w:eastAsia="Times New Roman" w:cstheme="minorHAnsi"/>
          <w:b/>
          <w:spacing w:val="8"/>
          <w:lang w:eastAsia="ar-SA"/>
        </w:rPr>
        <w:t>Gajdošíkom</w:t>
      </w:r>
      <w:proofErr w:type="spellEnd"/>
      <w:r w:rsidR="00400E7B" w:rsidRPr="00400E7B">
        <w:rPr>
          <w:rFonts w:cstheme="minorHAnsi"/>
        </w:rPr>
        <w:t xml:space="preserve"> </w:t>
      </w:r>
      <w:r w:rsidR="00400E7B" w:rsidRPr="004768F4">
        <w:rPr>
          <w:rFonts w:cstheme="minorHAnsi"/>
        </w:rPr>
        <w:t>Mestské zastupiteľstvo volí do Komisie mestského zastupiteľstva pre ochranu verejného záujmu pri výkone funkcie a prešetrovanie sťažností pána poslanca Bosáka.</w:t>
      </w:r>
    </w:p>
    <w:p w14:paraId="505681CE" w14:textId="6E1ADC75" w:rsidR="00BD6080" w:rsidRPr="004768F4" w:rsidRDefault="00BD6080" w:rsidP="00BD6080">
      <w:pPr>
        <w:spacing w:after="0" w:line="276" w:lineRule="auto"/>
        <w:jc w:val="both"/>
        <w:rPr>
          <w:rFonts w:eastAsia="Times New Roman" w:cstheme="minorHAnsi"/>
          <w:b/>
          <w:spacing w:val="8"/>
          <w:lang w:eastAsia="ar-SA"/>
        </w:rPr>
      </w:pPr>
      <w:r w:rsidRPr="004768F4">
        <w:rPr>
          <w:rFonts w:eastAsia="Times New Roman" w:cstheme="minorHAnsi"/>
          <w:b/>
          <w:spacing w:val="8"/>
          <w:lang w:eastAsia="ar-SA"/>
        </w:rPr>
        <w:t>Počet prítomných: 1</w:t>
      </w:r>
      <w:r w:rsidR="004768F4" w:rsidRPr="004768F4">
        <w:rPr>
          <w:rFonts w:eastAsia="Times New Roman" w:cstheme="minorHAnsi"/>
          <w:b/>
          <w:spacing w:val="8"/>
          <w:lang w:eastAsia="ar-SA"/>
        </w:rPr>
        <w:t>6</w:t>
      </w:r>
      <w:r w:rsidRPr="004768F4">
        <w:rPr>
          <w:rFonts w:eastAsia="Times New Roman" w:cstheme="minorHAnsi"/>
          <w:b/>
          <w:spacing w:val="8"/>
          <w:lang w:eastAsia="ar-SA"/>
        </w:rPr>
        <w:t xml:space="preserve">    Za: 1</w:t>
      </w:r>
      <w:r w:rsidR="004768F4" w:rsidRPr="004768F4">
        <w:rPr>
          <w:rFonts w:eastAsia="Times New Roman" w:cstheme="minorHAnsi"/>
          <w:b/>
          <w:spacing w:val="8"/>
          <w:lang w:eastAsia="ar-SA"/>
        </w:rPr>
        <w:t>6</w:t>
      </w:r>
      <w:r w:rsidRPr="004768F4">
        <w:rPr>
          <w:rFonts w:eastAsia="Times New Roman" w:cstheme="minorHAnsi"/>
          <w:b/>
          <w:spacing w:val="8"/>
          <w:lang w:eastAsia="ar-SA"/>
        </w:rPr>
        <w:t xml:space="preserve">    Proti: 0     Zdržalo sa: 0     Nehlasovalo: 0</w:t>
      </w:r>
    </w:p>
    <w:p w14:paraId="21BE9BAC" w14:textId="77777777" w:rsidR="00BD6080" w:rsidRPr="004768F4" w:rsidRDefault="00BD6080" w:rsidP="00BD6080">
      <w:pPr>
        <w:spacing w:after="0" w:line="276" w:lineRule="auto"/>
        <w:jc w:val="both"/>
        <w:rPr>
          <w:rFonts w:eastAsia="Times New Roman" w:cstheme="minorHAnsi"/>
          <w:b/>
          <w:spacing w:val="8"/>
          <w:lang w:eastAsia="ar-SA"/>
        </w:rPr>
      </w:pPr>
      <w:r w:rsidRPr="004768F4">
        <w:rPr>
          <w:rFonts w:eastAsia="Times New Roman" w:cstheme="minorHAnsi"/>
          <w:b/>
          <w:spacing w:val="8"/>
          <w:lang w:eastAsia="ar-SA"/>
        </w:rPr>
        <w:t>Návrh bol schválený.</w:t>
      </w:r>
    </w:p>
    <w:p w14:paraId="2866D52D" w14:textId="77777777" w:rsidR="00BD6080" w:rsidRPr="004768F4" w:rsidRDefault="00BD6080" w:rsidP="00BD6080">
      <w:pPr>
        <w:spacing w:after="0" w:line="276" w:lineRule="auto"/>
        <w:jc w:val="both"/>
        <w:rPr>
          <w:rFonts w:eastAsia="Tahoma" w:cstheme="minorHAnsi"/>
          <w:b/>
          <w:bCs/>
          <w:u w:val="single"/>
          <w:lang w:eastAsia="sk-SK" w:bidi="sk-SK"/>
        </w:rPr>
      </w:pPr>
    </w:p>
    <w:p w14:paraId="0C0CE1F6" w14:textId="696DB003" w:rsidR="00BD6080" w:rsidRPr="00585D3D" w:rsidRDefault="00BD6080" w:rsidP="00BD6080">
      <w:pPr>
        <w:pStyle w:val="Normln"/>
        <w:tabs>
          <w:tab w:val="left" w:pos="0"/>
          <w:tab w:val="left" w:pos="426"/>
        </w:tabs>
        <w:spacing w:line="276" w:lineRule="auto"/>
        <w:ind w:firstLine="0"/>
        <w:rPr>
          <w:rFonts w:asciiTheme="minorHAnsi" w:eastAsia="Times New Roman" w:hAnsiTheme="minorHAnsi" w:cstheme="minorHAnsi"/>
          <w:b/>
          <w:bCs/>
          <w:spacing w:val="8"/>
          <w:sz w:val="22"/>
          <w:szCs w:val="22"/>
          <w:u w:val="single"/>
          <w:lang w:val="sk-SK"/>
        </w:rPr>
      </w:pPr>
      <w:r w:rsidRPr="00585D3D">
        <w:rPr>
          <w:rFonts w:asciiTheme="minorHAnsi" w:eastAsia="Times New Roman" w:hAnsiTheme="minorHAnsi" w:cstheme="minorHAnsi"/>
          <w:b/>
          <w:bCs/>
          <w:spacing w:val="8"/>
          <w:position w:val="2"/>
          <w:sz w:val="22"/>
          <w:szCs w:val="22"/>
          <w:u w:val="single"/>
          <w:lang w:val="sk-SK"/>
        </w:rPr>
        <w:t>U z n e s e n i e   č í s l o 86</w:t>
      </w:r>
      <w:r w:rsidR="004768F4">
        <w:rPr>
          <w:rFonts w:asciiTheme="minorHAnsi" w:eastAsia="Times New Roman" w:hAnsiTheme="minorHAnsi" w:cstheme="minorHAnsi"/>
          <w:b/>
          <w:bCs/>
          <w:spacing w:val="8"/>
          <w:position w:val="2"/>
          <w:sz w:val="22"/>
          <w:szCs w:val="22"/>
          <w:u w:val="single"/>
          <w:lang w:val="sk-SK"/>
        </w:rPr>
        <w:t>5</w:t>
      </w:r>
      <w:r w:rsidRPr="00585D3D">
        <w:rPr>
          <w:rFonts w:asciiTheme="minorHAnsi" w:eastAsia="Times New Roman" w:hAnsiTheme="minorHAnsi" w:cstheme="minorHAnsi"/>
          <w:b/>
          <w:bCs/>
          <w:spacing w:val="8"/>
          <w:position w:val="2"/>
          <w:sz w:val="22"/>
          <w:szCs w:val="22"/>
          <w:u w:val="single"/>
          <w:lang w:val="sk-SK"/>
        </w:rPr>
        <w:t>/2026- MsZ:</w:t>
      </w:r>
    </w:p>
    <w:p w14:paraId="724B4A60" w14:textId="77777777" w:rsidR="004768F4" w:rsidRPr="009434F4" w:rsidRDefault="004768F4" w:rsidP="004768F4">
      <w:pPr>
        <w:pStyle w:val="Normlnywebov"/>
        <w:spacing w:beforeAutospacing="0" w:after="60"/>
        <w:ind w:left="993" w:hanging="993"/>
        <w:jc w:val="both"/>
        <w:rPr>
          <w:rFonts w:ascii="Calibri" w:hAnsi="Calibri" w:cs="Calibri"/>
          <w:sz w:val="22"/>
          <w:szCs w:val="22"/>
        </w:rPr>
      </w:pPr>
      <w:r w:rsidRPr="009434F4">
        <w:rPr>
          <w:rFonts w:ascii="Calibri" w:hAnsi="Calibri" w:cs="Calibri"/>
          <w:sz w:val="22"/>
          <w:szCs w:val="22"/>
        </w:rPr>
        <w:t>Mestské zastupiteľstvo</w:t>
      </w:r>
      <w:r>
        <w:rPr>
          <w:rFonts w:ascii="Calibri" w:hAnsi="Calibri" w:cs="Calibri"/>
          <w:sz w:val="22"/>
          <w:szCs w:val="22"/>
        </w:rPr>
        <w:t xml:space="preserve"> v Banskej Bystrici</w:t>
      </w:r>
    </w:p>
    <w:p w14:paraId="4D712741" w14:textId="77777777" w:rsidR="004768F4" w:rsidRDefault="004768F4" w:rsidP="004768F4">
      <w:pPr>
        <w:pStyle w:val="Normlnywebov"/>
        <w:numPr>
          <w:ilvl w:val="0"/>
          <w:numId w:val="54"/>
        </w:numPr>
        <w:suppressAutoHyphens w:val="0"/>
        <w:spacing w:beforeAutospacing="0" w:after="60"/>
        <w:ind w:left="340" w:hanging="340"/>
        <w:jc w:val="both"/>
        <w:rPr>
          <w:rFonts w:ascii="Calibri" w:hAnsi="Calibri" w:cs="Calibri"/>
          <w:sz w:val="22"/>
          <w:szCs w:val="22"/>
        </w:rPr>
      </w:pPr>
      <w:r>
        <w:rPr>
          <w:rFonts w:ascii="Calibri" w:hAnsi="Calibri" w:cs="Calibri"/>
          <w:sz w:val="22"/>
          <w:szCs w:val="22"/>
        </w:rPr>
        <w:t>v o l í</w:t>
      </w:r>
    </w:p>
    <w:p w14:paraId="08FBD57D" w14:textId="77777777" w:rsidR="004768F4" w:rsidRDefault="004768F4" w:rsidP="00400E7B">
      <w:pPr>
        <w:pStyle w:val="Normlnywebov"/>
        <w:spacing w:beforeAutospacing="0" w:after="0"/>
        <w:ind w:left="340"/>
        <w:jc w:val="both"/>
        <w:rPr>
          <w:rFonts w:ascii="Calibri" w:hAnsi="Calibri" w:cs="Calibri"/>
          <w:sz w:val="22"/>
          <w:szCs w:val="22"/>
        </w:rPr>
      </w:pPr>
      <w:r>
        <w:rPr>
          <w:rFonts w:ascii="Calibri" w:hAnsi="Calibri" w:cs="Calibri"/>
          <w:sz w:val="22"/>
          <w:szCs w:val="22"/>
        </w:rPr>
        <w:t>do Komisie MsZ pre ochranu verejného záujmu pri výkone funkcie a prešetrovanie sťažností              p. poslanca Branislava Bosáka</w:t>
      </w:r>
    </w:p>
    <w:p w14:paraId="31E78F58" w14:textId="77777777" w:rsidR="00BD6080" w:rsidRDefault="00BD6080" w:rsidP="0045026B">
      <w:pPr>
        <w:pStyle w:val="Normlnywebov"/>
        <w:spacing w:beforeAutospacing="0" w:after="0" w:line="276" w:lineRule="auto"/>
        <w:jc w:val="both"/>
        <w:rPr>
          <w:rFonts w:asciiTheme="minorHAnsi" w:hAnsiTheme="minorHAnsi" w:cstheme="minorHAnsi"/>
          <w:color w:val="385623" w:themeColor="accent6" w:themeShade="80"/>
          <w:sz w:val="22"/>
          <w:szCs w:val="22"/>
        </w:rPr>
      </w:pPr>
    </w:p>
    <w:p w14:paraId="0F86ED3D" w14:textId="77777777" w:rsidR="00400E7B" w:rsidRDefault="00400E7B" w:rsidP="0045026B">
      <w:pPr>
        <w:pStyle w:val="Normlnywebov"/>
        <w:spacing w:beforeAutospacing="0" w:after="0" w:line="276" w:lineRule="auto"/>
        <w:jc w:val="both"/>
        <w:rPr>
          <w:rFonts w:asciiTheme="minorHAnsi" w:hAnsiTheme="minorHAnsi" w:cstheme="minorHAnsi"/>
          <w:color w:val="385623" w:themeColor="accent6" w:themeShade="80"/>
          <w:sz w:val="22"/>
          <w:szCs w:val="22"/>
        </w:rPr>
      </w:pPr>
    </w:p>
    <w:p w14:paraId="726203B9" w14:textId="3FBD782A" w:rsidR="0045026B" w:rsidRPr="00BB1C83" w:rsidRDefault="00BB1C83" w:rsidP="0045026B">
      <w:pPr>
        <w:pStyle w:val="Normlnywebov"/>
        <w:spacing w:beforeAutospacing="0" w:after="0" w:line="276" w:lineRule="auto"/>
        <w:jc w:val="both"/>
        <w:rPr>
          <w:rFonts w:asciiTheme="minorHAnsi" w:hAnsiTheme="minorHAnsi" w:cstheme="minorHAnsi"/>
          <w:sz w:val="22"/>
          <w:szCs w:val="22"/>
        </w:rPr>
      </w:pPr>
      <w:r w:rsidRPr="00BB1C83">
        <w:rPr>
          <w:rFonts w:asciiTheme="minorHAnsi" w:hAnsiTheme="minorHAnsi" w:cstheme="minorHAnsi"/>
          <w:b/>
          <w:bCs/>
          <w:sz w:val="22"/>
          <w:szCs w:val="22"/>
        </w:rPr>
        <w:t xml:space="preserve">Ján Nosko </w:t>
      </w:r>
      <w:r w:rsidRPr="00BB1C83">
        <w:rPr>
          <w:rFonts w:asciiTheme="minorHAnsi" w:hAnsiTheme="minorHAnsi" w:cstheme="minorHAnsi"/>
          <w:sz w:val="22"/>
          <w:szCs w:val="22"/>
        </w:rPr>
        <w:t xml:space="preserve">– </w:t>
      </w:r>
      <w:r w:rsidR="0045026B" w:rsidRPr="00BB1C83">
        <w:rPr>
          <w:rFonts w:asciiTheme="minorHAnsi" w:hAnsiTheme="minorHAnsi" w:cstheme="minorHAnsi"/>
          <w:sz w:val="22"/>
          <w:szCs w:val="22"/>
        </w:rPr>
        <w:t>vážené poslankyne, páni poslanci</w:t>
      </w:r>
      <w:r w:rsidRPr="00BB1C83">
        <w:rPr>
          <w:rFonts w:asciiTheme="minorHAnsi" w:hAnsiTheme="minorHAnsi" w:cstheme="minorHAnsi"/>
          <w:sz w:val="22"/>
          <w:szCs w:val="22"/>
        </w:rPr>
        <w:t>, t</w:t>
      </w:r>
      <w:r w:rsidR="0045026B" w:rsidRPr="00BB1C83">
        <w:rPr>
          <w:rFonts w:asciiTheme="minorHAnsi" w:hAnsiTheme="minorHAnsi" w:cstheme="minorHAnsi"/>
          <w:sz w:val="22"/>
          <w:szCs w:val="22"/>
        </w:rPr>
        <w:t>ýmto sme vyčerpali program dnešn</w:t>
      </w:r>
      <w:r w:rsidRPr="00BB1C83">
        <w:rPr>
          <w:rFonts w:asciiTheme="minorHAnsi" w:hAnsiTheme="minorHAnsi" w:cstheme="minorHAnsi"/>
          <w:sz w:val="22"/>
          <w:szCs w:val="22"/>
        </w:rPr>
        <w:t>ého mestského zastupiteľstva.</w:t>
      </w:r>
    </w:p>
    <w:p w14:paraId="4CD11151" w14:textId="77777777" w:rsidR="0045026B" w:rsidRDefault="0045026B" w:rsidP="00AA49B1">
      <w:pPr>
        <w:pStyle w:val="Normlnywebov"/>
        <w:spacing w:beforeAutospacing="0" w:after="0" w:line="276" w:lineRule="auto"/>
        <w:jc w:val="both"/>
        <w:rPr>
          <w:rFonts w:asciiTheme="minorHAnsi" w:hAnsiTheme="minorHAnsi" w:cstheme="minorHAnsi"/>
          <w:sz w:val="22"/>
          <w:szCs w:val="22"/>
        </w:rPr>
      </w:pPr>
    </w:p>
    <w:p w14:paraId="0E52C121" w14:textId="77777777" w:rsidR="00237625" w:rsidRPr="00793A07" w:rsidRDefault="00237625">
      <w:pPr>
        <w:pStyle w:val="Standard"/>
        <w:spacing w:line="276" w:lineRule="auto"/>
        <w:jc w:val="both"/>
        <w:rPr>
          <w:rFonts w:asciiTheme="minorHAnsi" w:hAnsiTheme="minorHAnsi" w:cstheme="minorHAnsi"/>
          <w:b/>
          <w:color w:val="EE0000"/>
          <w:sz w:val="22"/>
          <w:szCs w:val="22"/>
          <w:u w:val="single"/>
        </w:rPr>
      </w:pPr>
    </w:p>
    <w:p w14:paraId="66FA6FB3" w14:textId="3CA6A03E" w:rsidR="00237625" w:rsidRPr="00793A07" w:rsidRDefault="002D4880">
      <w:pPr>
        <w:pStyle w:val="Normlnywebov"/>
        <w:spacing w:beforeAutospacing="0" w:after="0" w:line="276" w:lineRule="auto"/>
        <w:jc w:val="both"/>
        <w:rPr>
          <w:rFonts w:asciiTheme="minorHAnsi" w:hAnsiTheme="minorHAnsi" w:cstheme="minorHAnsi"/>
          <w:b/>
          <w:sz w:val="28"/>
          <w:szCs w:val="28"/>
          <w:u w:val="single"/>
        </w:rPr>
      </w:pPr>
      <w:r w:rsidRPr="00793A07">
        <w:rPr>
          <w:rFonts w:asciiTheme="minorHAnsi" w:hAnsiTheme="minorHAnsi" w:cstheme="minorHAnsi"/>
          <w:b/>
          <w:sz w:val="28"/>
          <w:szCs w:val="28"/>
          <w:u w:val="single"/>
        </w:rPr>
        <w:t xml:space="preserve">K bodu číslo </w:t>
      </w:r>
      <w:r w:rsidR="00E22492" w:rsidRPr="00793A07">
        <w:rPr>
          <w:rFonts w:asciiTheme="minorHAnsi" w:hAnsiTheme="minorHAnsi" w:cstheme="minorHAnsi"/>
          <w:b/>
          <w:sz w:val="28"/>
          <w:szCs w:val="28"/>
          <w:u w:val="single"/>
        </w:rPr>
        <w:t>32</w:t>
      </w:r>
      <w:r w:rsidRPr="00793A07">
        <w:rPr>
          <w:rFonts w:asciiTheme="minorHAnsi" w:hAnsiTheme="minorHAnsi" w:cstheme="minorHAnsi"/>
          <w:b/>
          <w:sz w:val="28"/>
          <w:szCs w:val="28"/>
          <w:u w:val="single"/>
        </w:rPr>
        <w:t>:</w:t>
      </w:r>
    </w:p>
    <w:p w14:paraId="309C1AC4" w14:textId="77777777" w:rsidR="00237625" w:rsidRPr="00793A07" w:rsidRDefault="002D4880">
      <w:pPr>
        <w:spacing w:before="119" w:after="0" w:line="276" w:lineRule="auto"/>
        <w:jc w:val="both"/>
        <w:rPr>
          <w:rFonts w:eastAsia="Times New Roman" w:cstheme="minorHAnsi"/>
          <w:bCs/>
          <w:lang w:eastAsia="sk-SK"/>
        </w:rPr>
      </w:pPr>
      <w:r w:rsidRPr="00793A07">
        <w:rPr>
          <w:rFonts w:eastAsia="Times New Roman" w:cstheme="minorHAnsi"/>
          <w:bCs/>
          <w:lang w:eastAsia="sk-SK"/>
        </w:rPr>
        <w:t>Ukončenie mestského zastupiteľstva</w:t>
      </w:r>
    </w:p>
    <w:p w14:paraId="6FBBAAE4" w14:textId="5BFF1F1A" w:rsidR="00237625" w:rsidRPr="00793A07" w:rsidRDefault="002D4880">
      <w:pPr>
        <w:spacing w:before="119" w:after="0" w:line="276" w:lineRule="auto"/>
        <w:jc w:val="both"/>
        <w:rPr>
          <w:rFonts w:eastAsia="Times New Roman" w:cstheme="minorHAnsi"/>
          <w:lang w:eastAsia="sk-SK"/>
        </w:rPr>
      </w:pPr>
      <w:r w:rsidRPr="00793A07">
        <w:rPr>
          <w:rFonts w:eastAsia="Times New Roman" w:cstheme="minorHAnsi"/>
          <w:bCs/>
          <w:iCs/>
          <w:lang w:eastAsia="sk-SK"/>
        </w:rPr>
        <w:lastRenderedPageBreak/>
        <w:t>Primátor, Ján Nosko, konštatoval, že bol ukončený program dvadsiateho</w:t>
      </w:r>
      <w:r w:rsidR="008F6329" w:rsidRPr="00793A07">
        <w:rPr>
          <w:rFonts w:eastAsia="Times New Roman" w:cstheme="minorHAnsi"/>
          <w:bCs/>
          <w:iCs/>
          <w:lang w:eastAsia="sk-SK"/>
        </w:rPr>
        <w:t xml:space="preserve"> </w:t>
      </w:r>
      <w:r w:rsidR="00E22492" w:rsidRPr="00793A07">
        <w:rPr>
          <w:rFonts w:eastAsia="Times New Roman" w:cstheme="minorHAnsi"/>
          <w:bCs/>
          <w:iCs/>
          <w:lang w:eastAsia="sk-SK"/>
        </w:rPr>
        <w:t>druhého</w:t>
      </w:r>
      <w:r w:rsidRPr="00793A07">
        <w:rPr>
          <w:rFonts w:eastAsia="Times New Roman" w:cstheme="minorHAnsi"/>
          <w:bCs/>
          <w:iCs/>
          <w:lang w:eastAsia="sk-SK"/>
        </w:rPr>
        <w:t xml:space="preserve"> zasadnutia Mestského zastupiteľstva v Banskej Bystrici. Poďakoval všetkým za účasť a zasadnutie mestského zastupiteľstva ukončil o 1</w:t>
      </w:r>
      <w:r w:rsidR="00E22492" w:rsidRPr="00793A07">
        <w:rPr>
          <w:rFonts w:eastAsia="Times New Roman" w:cstheme="minorHAnsi"/>
          <w:bCs/>
          <w:iCs/>
          <w:lang w:eastAsia="sk-SK"/>
        </w:rPr>
        <w:t>8</w:t>
      </w:r>
      <w:r w:rsidRPr="00793A07">
        <w:rPr>
          <w:rFonts w:eastAsia="Times New Roman" w:cstheme="minorHAnsi"/>
          <w:bCs/>
          <w:iCs/>
          <w:lang w:eastAsia="sk-SK"/>
        </w:rPr>
        <w:t>.</w:t>
      </w:r>
      <w:r w:rsidR="00E22492" w:rsidRPr="00793A07">
        <w:rPr>
          <w:rFonts w:eastAsia="Times New Roman" w:cstheme="minorHAnsi"/>
          <w:bCs/>
          <w:iCs/>
          <w:lang w:eastAsia="sk-SK"/>
        </w:rPr>
        <w:t>20</w:t>
      </w:r>
      <w:r w:rsidRPr="00793A07">
        <w:rPr>
          <w:rFonts w:eastAsia="Times New Roman" w:cstheme="minorHAnsi"/>
          <w:bCs/>
          <w:iCs/>
          <w:lang w:eastAsia="sk-SK"/>
        </w:rPr>
        <w:t xml:space="preserve"> h.</w:t>
      </w:r>
      <w:r w:rsidRPr="00793A07">
        <w:rPr>
          <w:rFonts w:eastAsia="Times New Roman" w:cstheme="minorHAnsi"/>
          <w:lang w:eastAsia="sk-SK"/>
        </w:rPr>
        <w:t xml:space="preserve"> </w:t>
      </w:r>
    </w:p>
    <w:p w14:paraId="0D97D6EE" w14:textId="77777777" w:rsidR="00237625" w:rsidRPr="00793A07" w:rsidRDefault="00237625">
      <w:pPr>
        <w:spacing w:line="276" w:lineRule="auto"/>
        <w:jc w:val="both"/>
        <w:rPr>
          <w:rFonts w:cstheme="minorHAnsi"/>
          <w:b/>
          <w:bCs/>
          <w:color w:val="EE0000"/>
        </w:rPr>
      </w:pPr>
    </w:p>
    <w:p w14:paraId="151D23BB" w14:textId="77777777" w:rsidR="00237625" w:rsidRPr="00793A07" w:rsidRDefault="00237625">
      <w:pPr>
        <w:spacing w:line="276" w:lineRule="auto"/>
        <w:jc w:val="both"/>
        <w:rPr>
          <w:rFonts w:cstheme="minorHAnsi"/>
          <w:b/>
          <w:bCs/>
          <w:color w:val="EE0000"/>
        </w:rPr>
      </w:pPr>
    </w:p>
    <w:p w14:paraId="0EC151B4" w14:textId="77777777" w:rsidR="00242865" w:rsidRPr="00793A07" w:rsidRDefault="00242865">
      <w:pPr>
        <w:spacing w:line="276" w:lineRule="auto"/>
        <w:jc w:val="both"/>
        <w:rPr>
          <w:rFonts w:cstheme="minorHAnsi"/>
          <w:b/>
          <w:bCs/>
          <w:color w:val="EE0000"/>
        </w:rPr>
      </w:pPr>
    </w:p>
    <w:p w14:paraId="18E354C4" w14:textId="77777777" w:rsidR="00242865" w:rsidRPr="00793A07" w:rsidRDefault="00242865">
      <w:pPr>
        <w:spacing w:line="276" w:lineRule="auto"/>
        <w:jc w:val="both"/>
        <w:rPr>
          <w:rFonts w:cstheme="minorHAnsi"/>
          <w:b/>
          <w:bCs/>
          <w:color w:val="EE0000"/>
        </w:rPr>
      </w:pPr>
    </w:p>
    <w:p w14:paraId="207E4077" w14:textId="40BA2CF5" w:rsidR="00237625" w:rsidRPr="00793A07" w:rsidRDefault="002D4880">
      <w:pPr>
        <w:spacing w:after="0" w:line="276" w:lineRule="auto"/>
        <w:jc w:val="both"/>
        <w:rPr>
          <w:rFonts w:cstheme="minorHAnsi"/>
          <w:b/>
          <w:bCs/>
        </w:rPr>
      </w:pPr>
      <w:r w:rsidRPr="00793A07">
        <w:rPr>
          <w:rFonts w:cstheme="minorHAnsi"/>
          <w:b/>
          <w:bCs/>
        </w:rPr>
        <w:t xml:space="preserve">       JUDr. Marica Koreňová</w:t>
      </w:r>
      <w:r w:rsidR="00196D29">
        <w:rPr>
          <w:rFonts w:cstheme="minorHAnsi"/>
          <w:b/>
          <w:bCs/>
        </w:rPr>
        <w:t xml:space="preserve"> </w:t>
      </w:r>
      <w:proofErr w:type="spellStart"/>
      <w:r w:rsidR="00196D29">
        <w:rPr>
          <w:rFonts w:cstheme="minorHAnsi"/>
          <w:b/>
          <w:bCs/>
        </w:rPr>
        <w:t>v.r</w:t>
      </w:r>
      <w:proofErr w:type="spellEnd"/>
      <w:r w:rsidR="00196D29">
        <w:rPr>
          <w:rFonts w:cstheme="minorHAnsi"/>
          <w:b/>
          <w:bCs/>
        </w:rPr>
        <w:t>.</w:t>
      </w:r>
      <w:r w:rsidRPr="00793A07">
        <w:rPr>
          <w:rFonts w:cstheme="minorHAnsi"/>
          <w:b/>
          <w:bCs/>
        </w:rPr>
        <w:tab/>
      </w:r>
      <w:r w:rsidRPr="00793A07">
        <w:rPr>
          <w:rFonts w:cstheme="minorHAnsi"/>
          <w:b/>
          <w:bCs/>
        </w:rPr>
        <w:tab/>
      </w:r>
      <w:r w:rsidRPr="00793A07">
        <w:rPr>
          <w:rFonts w:cstheme="minorHAnsi"/>
          <w:b/>
          <w:bCs/>
        </w:rPr>
        <w:tab/>
      </w:r>
      <w:r w:rsidRPr="00793A07">
        <w:rPr>
          <w:rFonts w:cstheme="minorHAnsi"/>
          <w:b/>
          <w:bCs/>
        </w:rPr>
        <w:tab/>
        <w:t xml:space="preserve">     </w:t>
      </w:r>
      <w:r w:rsidRPr="00793A07">
        <w:rPr>
          <w:rFonts w:cstheme="minorHAnsi"/>
          <w:b/>
          <w:bCs/>
        </w:rPr>
        <w:tab/>
      </w:r>
      <w:r w:rsidRPr="00793A07">
        <w:rPr>
          <w:rFonts w:cstheme="minorHAnsi"/>
          <w:b/>
          <w:bCs/>
        </w:rPr>
        <w:tab/>
      </w:r>
      <w:r w:rsidRPr="00793A07">
        <w:rPr>
          <w:rFonts w:cstheme="minorHAnsi"/>
          <w:b/>
          <w:bCs/>
        </w:rPr>
        <w:tab/>
      </w:r>
      <w:r w:rsidRPr="00793A07">
        <w:rPr>
          <w:rFonts w:cstheme="minorHAnsi"/>
          <w:b/>
          <w:bCs/>
        </w:rPr>
        <w:tab/>
      </w:r>
      <w:r w:rsidRPr="00793A07">
        <w:rPr>
          <w:rFonts w:cstheme="minorHAnsi"/>
          <w:b/>
          <w:bCs/>
        </w:rPr>
        <w:tab/>
      </w:r>
      <w:r w:rsidRPr="00793A07">
        <w:rPr>
          <w:rFonts w:cstheme="minorHAnsi"/>
          <w:b/>
          <w:bCs/>
        </w:rPr>
        <w:tab/>
      </w:r>
      <w:r w:rsidRPr="00793A07">
        <w:rPr>
          <w:rFonts w:cstheme="minorHAnsi"/>
          <w:b/>
          <w:bCs/>
        </w:rPr>
        <w:tab/>
      </w:r>
      <w:r w:rsidRPr="00793A07">
        <w:rPr>
          <w:rFonts w:cstheme="minorHAnsi"/>
          <w:b/>
          <w:bCs/>
        </w:rPr>
        <w:tab/>
        <w:t xml:space="preserve">     </w:t>
      </w:r>
      <w:r w:rsidRPr="00793A07">
        <w:rPr>
          <w:rFonts w:cstheme="minorHAnsi"/>
          <w:b/>
          <w:bCs/>
        </w:rPr>
        <w:tab/>
      </w:r>
      <w:r w:rsidRPr="00793A07">
        <w:rPr>
          <w:rFonts w:cstheme="minorHAnsi"/>
          <w:b/>
          <w:bCs/>
        </w:rPr>
        <w:tab/>
      </w:r>
      <w:r w:rsidRPr="00793A07">
        <w:rPr>
          <w:rFonts w:cstheme="minorHAnsi"/>
          <w:b/>
          <w:bCs/>
        </w:rPr>
        <w:tab/>
        <w:t>Ján Nosko</w:t>
      </w:r>
      <w:r w:rsidR="00196D29">
        <w:rPr>
          <w:rFonts w:cstheme="minorHAnsi"/>
          <w:b/>
          <w:bCs/>
        </w:rPr>
        <w:t xml:space="preserve"> </w:t>
      </w:r>
      <w:proofErr w:type="spellStart"/>
      <w:r w:rsidR="00196D29">
        <w:rPr>
          <w:rFonts w:cstheme="minorHAnsi"/>
          <w:b/>
          <w:bCs/>
        </w:rPr>
        <w:t>v.r</w:t>
      </w:r>
      <w:proofErr w:type="spellEnd"/>
      <w:r w:rsidR="00196D29">
        <w:rPr>
          <w:rFonts w:cstheme="minorHAnsi"/>
          <w:b/>
          <w:bCs/>
        </w:rPr>
        <w:t>.</w:t>
      </w:r>
    </w:p>
    <w:p w14:paraId="267BD2C0" w14:textId="77777777" w:rsidR="00237625" w:rsidRPr="00793A07" w:rsidRDefault="002D4880">
      <w:pPr>
        <w:spacing w:after="0" w:line="276" w:lineRule="auto"/>
        <w:jc w:val="both"/>
        <w:rPr>
          <w:rFonts w:cstheme="minorHAnsi"/>
          <w:b/>
          <w:bCs/>
        </w:rPr>
      </w:pPr>
      <w:r w:rsidRPr="00793A07">
        <w:rPr>
          <w:rFonts w:cstheme="minorHAnsi"/>
          <w:b/>
          <w:bCs/>
        </w:rPr>
        <w:t xml:space="preserve">          prednostka MsÚ                                                       </w:t>
      </w:r>
      <w:r w:rsidRPr="00793A07">
        <w:rPr>
          <w:rFonts w:cstheme="minorHAnsi"/>
          <w:b/>
          <w:bCs/>
        </w:rPr>
        <w:tab/>
      </w:r>
      <w:r w:rsidRPr="00793A07">
        <w:rPr>
          <w:rFonts w:cstheme="minorHAnsi"/>
          <w:b/>
          <w:bCs/>
        </w:rPr>
        <w:tab/>
      </w:r>
      <w:r w:rsidRPr="00793A07">
        <w:rPr>
          <w:rFonts w:cstheme="minorHAnsi"/>
          <w:b/>
          <w:bCs/>
        </w:rPr>
        <w:tab/>
        <w:t xml:space="preserve">                 </w:t>
      </w:r>
      <w:r w:rsidRPr="00793A07">
        <w:rPr>
          <w:rFonts w:cstheme="minorHAnsi"/>
          <w:b/>
          <w:bCs/>
        </w:rPr>
        <w:tab/>
        <w:t xml:space="preserve"> </w:t>
      </w:r>
      <w:r w:rsidRPr="00793A07">
        <w:rPr>
          <w:rFonts w:cstheme="minorHAnsi"/>
          <w:b/>
          <w:bCs/>
        </w:rPr>
        <w:tab/>
        <w:t xml:space="preserve"> primátor mesta</w:t>
      </w:r>
    </w:p>
    <w:p w14:paraId="7750C818" w14:textId="77777777" w:rsidR="00237625" w:rsidRPr="00793A07" w:rsidRDefault="002D4880">
      <w:pPr>
        <w:spacing w:after="0" w:line="276" w:lineRule="auto"/>
        <w:jc w:val="both"/>
        <w:rPr>
          <w:rFonts w:cstheme="minorHAnsi"/>
          <w:b/>
          <w:bCs/>
        </w:rPr>
      </w:pPr>
      <w:r w:rsidRPr="00793A07">
        <w:rPr>
          <w:rFonts w:cstheme="minorHAnsi"/>
          <w:b/>
          <w:bCs/>
        </w:rPr>
        <w:t xml:space="preserve">           Banská Bystrica                                                          </w:t>
      </w:r>
      <w:r w:rsidRPr="00793A07">
        <w:rPr>
          <w:rFonts w:cstheme="minorHAnsi"/>
          <w:b/>
          <w:bCs/>
        </w:rPr>
        <w:tab/>
      </w:r>
      <w:r w:rsidRPr="00793A07">
        <w:rPr>
          <w:rFonts w:cstheme="minorHAnsi"/>
          <w:b/>
          <w:bCs/>
        </w:rPr>
        <w:tab/>
        <w:t xml:space="preserve">                        Banská Bystrica</w:t>
      </w:r>
    </w:p>
    <w:p w14:paraId="581D69A4" w14:textId="77777777" w:rsidR="00237625" w:rsidRPr="00793A07" w:rsidRDefault="00237625">
      <w:pPr>
        <w:spacing w:after="0" w:line="276" w:lineRule="auto"/>
        <w:jc w:val="both"/>
        <w:rPr>
          <w:rFonts w:cstheme="minorHAnsi"/>
          <w:b/>
          <w:bCs/>
          <w:sz w:val="12"/>
          <w:szCs w:val="12"/>
        </w:rPr>
      </w:pPr>
    </w:p>
    <w:p w14:paraId="7B6AAF30" w14:textId="77777777" w:rsidR="00237625" w:rsidRPr="00793A07" w:rsidRDefault="00237625">
      <w:pPr>
        <w:spacing w:after="0" w:line="276" w:lineRule="auto"/>
        <w:jc w:val="both"/>
        <w:rPr>
          <w:rFonts w:cstheme="minorHAnsi"/>
          <w:b/>
          <w:bCs/>
          <w:sz w:val="2"/>
          <w:szCs w:val="2"/>
        </w:rPr>
      </w:pPr>
    </w:p>
    <w:tbl>
      <w:tblPr>
        <w:tblW w:w="9067" w:type="dxa"/>
        <w:tblLayout w:type="fixed"/>
        <w:tblCellMar>
          <w:top w:w="55" w:type="dxa"/>
          <w:left w:w="55" w:type="dxa"/>
          <w:bottom w:w="55" w:type="dxa"/>
          <w:right w:w="55" w:type="dxa"/>
        </w:tblCellMar>
        <w:tblLook w:val="0000" w:firstRow="0" w:lastRow="0" w:firstColumn="0" w:lastColumn="0" w:noHBand="0" w:noVBand="0"/>
      </w:tblPr>
      <w:tblGrid>
        <w:gridCol w:w="1637"/>
        <w:gridCol w:w="2894"/>
        <w:gridCol w:w="1701"/>
        <w:gridCol w:w="2835"/>
      </w:tblGrid>
      <w:tr w:rsidR="00E3432F" w:rsidRPr="00793A07" w14:paraId="3243128B" w14:textId="77777777">
        <w:trPr>
          <w:trHeight w:hRule="exact" w:val="519"/>
        </w:trPr>
        <w:tc>
          <w:tcPr>
            <w:tcW w:w="1636" w:type="dxa"/>
            <w:tcBorders>
              <w:top w:val="single" w:sz="4" w:space="0" w:color="000000"/>
              <w:left w:val="single" w:sz="4" w:space="0" w:color="000000"/>
              <w:bottom w:val="single" w:sz="4" w:space="0" w:color="000000"/>
              <w:right w:val="single" w:sz="4" w:space="0" w:color="000000"/>
            </w:tcBorders>
          </w:tcPr>
          <w:p w14:paraId="46CFB2E2" w14:textId="77777777" w:rsidR="00237625" w:rsidRPr="00793A07" w:rsidRDefault="00237625">
            <w:pPr>
              <w:pStyle w:val="Obsahtabuky"/>
              <w:snapToGrid w:val="0"/>
              <w:spacing w:before="120" w:after="160" w:line="276" w:lineRule="auto"/>
              <w:jc w:val="both"/>
              <w:rPr>
                <w:rFonts w:asciiTheme="minorHAnsi" w:hAnsiTheme="minorHAnsi" w:cstheme="minorHAnsi"/>
                <w:sz w:val="22"/>
                <w:szCs w:val="22"/>
              </w:rPr>
            </w:pPr>
          </w:p>
        </w:tc>
        <w:tc>
          <w:tcPr>
            <w:tcW w:w="2894" w:type="dxa"/>
            <w:tcBorders>
              <w:top w:val="single" w:sz="4" w:space="0" w:color="000000"/>
              <w:left w:val="single" w:sz="4" w:space="0" w:color="000000"/>
              <w:bottom w:val="single" w:sz="4" w:space="0" w:color="000000"/>
              <w:right w:val="single" w:sz="4" w:space="0" w:color="000000"/>
            </w:tcBorders>
          </w:tcPr>
          <w:p w14:paraId="290E580D" w14:textId="77777777" w:rsidR="00237625" w:rsidRPr="00793A07" w:rsidRDefault="002D4880">
            <w:pPr>
              <w:pStyle w:val="Obsahtabuky"/>
              <w:snapToGrid w:val="0"/>
              <w:spacing w:before="120" w:after="16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Meno- priezvisko</w:t>
            </w:r>
          </w:p>
        </w:tc>
        <w:tc>
          <w:tcPr>
            <w:tcW w:w="1701" w:type="dxa"/>
            <w:tcBorders>
              <w:top w:val="single" w:sz="4" w:space="0" w:color="000000"/>
              <w:left w:val="single" w:sz="4" w:space="0" w:color="000000"/>
              <w:bottom w:val="single" w:sz="4" w:space="0" w:color="000000"/>
              <w:right w:val="single" w:sz="4" w:space="0" w:color="000000"/>
            </w:tcBorders>
          </w:tcPr>
          <w:p w14:paraId="2654BD4C" w14:textId="77777777" w:rsidR="00237625" w:rsidRPr="00793A07" w:rsidRDefault="002D4880">
            <w:pPr>
              <w:pStyle w:val="Obsahtabuky"/>
              <w:snapToGrid w:val="0"/>
              <w:spacing w:before="120" w:after="16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Dátum</w:t>
            </w:r>
          </w:p>
        </w:tc>
        <w:tc>
          <w:tcPr>
            <w:tcW w:w="2835" w:type="dxa"/>
            <w:tcBorders>
              <w:top w:val="single" w:sz="4" w:space="0" w:color="000000"/>
              <w:left w:val="single" w:sz="4" w:space="0" w:color="000000"/>
              <w:bottom w:val="single" w:sz="4" w:space="0" w:color="000000"/>
              <w:right w:val="single" w:sz="4" w:space="0" w:color="000000"/>
            </w:tcBorders>
          </w:tcPr>
          <w:p w14:paraId="1BEEC688" w14:textId="77777777" w:rsidR="00237625" w:rsidRPr="00793A07" w:rsidRDefault="002D4880">
            <w:pPr>
              <w:pStyle w:val="Obsahtabuky"/>
              <w:snapToGrid w:val="0"/>
              <w:spacing w:before="120" w:after="160" w:line="276" w:lineRule="auto"/>
              <w:jc w:val="both"/>
              <w:rPr>
                <w:rFonts w:asciiTheme="minorHAnsi" w:hAnsiTheme="minorHAnsi" w:cstheme="minorHAnsi"/>
                <w:b/>
                <w:bCs/>
                <w:sz w:val="22"/>
                <w:szCs w:val="22"/>
              </w:rPr>
            </w:pPr>
            <w:r w:rsidRPr="00793A07">
              <w:rPr>
                <w:rFonts w:asciiTheme="minorHAnsi" w:hAnsiTheme="minorHAnsi" w:cstheme="minorHAnsi"/>
                <w:b/>
                <w:bCs/>
                <w:sz w:val="22"/>
                <w:szCs w:val="22"/>
              </w:rPr>
              <w:t>Podpis</w:t>
            </w:r>
          </w:p>
        </w:tc>
      </w:tr>
      <w:tr w:rsidR="00E3432F" w:rsidRPr="00793A07" w14:paraId="0E9C37AE" w14:textId="77777777">
        <w:trPr>
          <w:trHeight w:hRule="exact" w:val="566"/>
        </w:trPr>
        <w:tc>
          <w:tcPr>
            <w:tcW w:w="1636" w:type="dxa"/>
            <w:tcBorders>
              <w:top w:val="single" w:sz="4" w:space="0" w:color="000000"/>
              <w:left w:val="single" w:sz="4" w:space="0" w:color="000000"/>
              <w:bottom w:val="single" w:sz="4" w:space="0" w:color="000000"/>
              <w:right w:val="single" w:sz="4" w:space="0" w:color="000000"/>
            </w:tcBorders>
          </w:tcPr>
          <w:p w14:paraId="522B2EBE" w14:textId="77777777" w:rsidR="00237625" w:rsidRPr="00793A07" w:rsidRDefault="002D4880">
            <w:pPr>
              <w:pStyle w:val="Obsahtabuky"/>
              <w:snapToGrid w:val="0"/>
              <w:spacing w:before="120" w:after="160" w:line="276" w:lineRule="auto"/>
              <w:ind w:left="113" w:right="-57"/>
              <w:jc w:val="both"/>
              <w:rPr>
                <w:rFonts w:asciiTheme="minorHAnsi" w:hAnsiTheme="minorHAnsi" w:cstheme="minorHAnsi"/>
                <w:sz w:val="22"/>
                <w:szCs w:val="22"/>
              </w:rPr>
            </w:pPr>
            <w:r w:rsidRPr="00793A07">
              <w:rPr>
                <w:rFonts w:asciiTheme="minorHAnsi" w:hAnsiTheme="minorHAnsi" w:cstheme="minorHAnsi"/>
                <w:sz w:val="22"/>
                <w:szCs w:val="22"/>
              </w:rPr>
              <w:t>I. overovateľ</w:t>
            </w:r>
          </w:p>
        </w:tc>
        <w:tc>
          <w:tcPr>
            <w:tcW w:w="2894" w:type="dxa"/>
            <w:tcBorders>
              <w:top w:val="single" w:sz="4" w:space="0" w:color="000000"/>
              <w:left w:val="single" w:sz="4" w:space="0" w:color="000000"/>
              <w:bottom w:val="single" w:sz="4" w:space="0" w:color="000000"/>
              <w:right w:val="single" w:sz="4" w:space="0" w:color="000000"/>
            </w:tcBorders>
            <w:vAlign w:val="center"/>
          </w:tcPr>
          <w:p w14:paraId="5DAD1D77" w14:textId="41CEE65A" w:rsidR="00237625" w:rsidRPr="00793A07" w:rsidRDefault="00E3432F">
            <w:pPr>
              <w:pStyle w:val="Normlnywebov"/>
              <w:widowControl w:val="0"/>
              <w:spacing w:beforeAutospacing="0" w:after="0" w:line="276" w:lineRule="auto"/>
              <w:rPr>
                <w:rFonts w:asciiTheme="minorHAnsi" w:hAnsiTheme="minorHAnsi" w:cstheme="minorHAnsi"/>
                <w:sz w:val="22"/>
                <w:szCs w:val="22"/>
              </w:rPr>
            </w:pPr>
            <w:r w:rsidRPr="00793A07">
              <w:rPr>
                <w:rFonts w:asciiTheme="minorHAnsi" w:hAnsiTheme="minorHAnsi" w:cstheme="minorHAnsi"/>
                <w:sz w:val="22"/>
                <w:szCs w:val="22"/>
              </w:rPr>
              <w:t>Milan Smädo</w:t>
            </w:r>
          </w:p>
        </w:tc>
        <w:tc>
          <w:tcPr>
            <w:tcW w:w="1701" w:type="dxa"/>
            <w:tcBorders>
              <w:top w:val="single" w:sz="4" w:space="0" w:color="000000"/>
              <w:left w:val="single" w:sz="4" w:space="0" w:color="000000"/>
              <w:bottom w:val="single" w:sz="4" w:space="0" w:color="000000"/>
              <w:right w:val="single" w:sz="4" w:space="0" w:color="000000"/>
            </w:tcBorders>
          </w:tcPr>
          <w:p w14:paraId="55505464" w14:textId="68E138BF" w:rsidR="00237625" w:rsidRPr="00793A07" w:rsidRDefault="00196D29">
            <w:pPr>
              <w:pStyle w:val="Obsahtabuky"/>
              <w:snapToGrid w:val="0"/>
              <w:spacing w:before="120" w:after="160" w:line="276" w:lineRule="auto"/>
              <w:ind w:left="113" w:right="-57"/>
              <w:jc w:val="both"/>
              <w:rPr>
                <w:rFonts w:asciiTheme="minorHAnsi" w:hAnsiTheme="minorHAnsi" w:cstheme="minorHAnsi"/>
                <w:sz w:val="22"/>
                <w:szCs w:val="22"/>
              </w:rPr>
            </w:pPr>
            <w:r>
              <w:rPr>
                <w:rFonts w:asciiTheme="minorHAnsi" w:hAnsiTheme="minorHAnsi" w:cstheme="minorHAnsi"/>
                <w:sz w:val="22"/>
                <w:szCs w:val="22"/>
              </w:rPr>
              <w:t>29.6.2026</w:t>
            </w:r>
          </w:p>
        </w:tc>
        <w:tc>
          <w:tcPr>
            <w:tcW w:w="2835" w:type="dxa"/>
            <w:tcBorders>
              <w:top w:val="single" w:sz="4" w:space="0" w:color="000000"/>
              <w:left w:val="single" w:sz="4" w:space="0" w:color="000000"/>
              <w:bottom w:val="single" w:sz="4" w:space="0" w:color="000000"/>
              <w:right w:val="single" w:sz="4" w:space="0" w:color="000000"/>
            </w:tcBorders>
          </w:tcPr>
          <w:p w14:paraId="05C26B54" w14:textId="453DDAAD" w:rsidR="00237625" w:rsidRPr="00793A07" w:rsidRDefault="00196D29">
            <w:pPr>
              <w:pStyle w:val="Obsahtabuky"/>
              <w:snapToGrid w:val="0"/>
              <w:spacing w:before="120" w:after="160" w:line="276" w:lineRule="auto"/>
              <w:ind w:left="113" w:right="-57"/>
              <w:jc w:val="both"/>
              <w:rPr>
                <w:rFonts w:asciiTheme="minorHAnsi" w:hAnsiTheme="minorHAnsi" w:cstheme="minorHAnsi"/>
                <w:sz w:val="22"/>
                <w:szCs w:val="22"/>
              </w:rPr>
            </w:pPr>
            <w:proofErr w:type="spellStart"/>
            <w:r>
              <w:rPr>
                <w:rFonts w:asciiTheme="minorHAnsi" w:hAnsiTheme="minorHAnsi" w:cstheme="minorHAnsi"/>
                <w:sz w:val="22"/>
                <w:szCs w:val="22"/>
              </w:rPr>
              <w:t>v.r</w:t>
            </w:r>
            <w:proofErr w:type="spellEnd"/>
            <w:r>
              <w:rPr>
                <w:rFonts w:asciiTheme="minorHAnsi" w:hAnsiTheme="minorHAnsi" w:cstheme="minorHAnsi"/>
                <w:sz w:val="22"/>
                <w:szCs w:val="22"/>
              </w:rPr>
              <w:t>.</w:t>
            </w:r>
          </w:p>
        </w:tc>
      </w:tr>
      <w:tr w:rsidR="00E3432F" w:rsidRPr="00793A07" w14:paraId="6A3A8752" w14:textId="77777777">
        <w:trPr>
          <w:trHeight w:hRule="exact" w:val="567"/>
        </w:trPr>
        <w:tc>
          <w:tcPr>
            <w:tcW w:w="1636" w:type="dxa"/>
            <w:tcBorders>
              <w:top w:val="single" w:sz="4" w:space="0" w:color="000000"/>
              <w:left w:val="single" w:sz="4" w:space="0" w:color="000000"/>
              <w:bottom w:val="single" w:sz="4" w:space="0" w:color="000000"/>
              <w:right w:val="single" w:sz="4" w:space="0" w:color="000000"/>
            </w:tcBorders>
          </w:tcPr>
          <w:p w14:paraId="1A10D09A" w14:textId="77777777" w:rsidR="00237625" w:rsidRPr="00793A07" w:rsidRDefault="002D4880">
            <w:pPr>
              <w:pStyle w:val="Obsahtabuky"/>
              <w:snapToGrid w:val="0"/>
              <w:spacing w:before="120" w:after="160" w:line="276" w:lineRule="auto"/>
              <w:ind w:left="113" w:right="-57"/>
              <w:jc w:val="both"/>
              <w:rPr>
                <w:rFonts w:asciiTheme="minorHAnsi" w:hAnsiTheme="minorHAnsi" w:cstheme="minorHAnsi"/>
                <w:sz w:val="22"/>
                <w:szCs w:val="22"/>
              </w:rPr>
            </w:pPr>
            <w:r w:rsidRPr="00793A07">
              <w:rPr>
                <w:rFonts w:asciiTheme="minorHAnsi" w:hAnsiTheme="minorHAnsi" w:cstheme="minorHAnsi"/>
                <w:sz w:val="22"/>
                <w:szCs w:val="22"/>
              </w:rPr>
              <w:t>II. overovateľ</w:t>
            </w:r>
          </w:p>
        </w:tc>
        <w:tc>
          <w:tcPr>
            <w:tcW w:w="2894" w:type="dxa"/>
            <w:tcBorders>
              <w:top w:val="single" w:sz="4" w:space="0" w:color="000000"/>
              <w:left w:val="single" w:sz="4" w:space="0" w:color="000000"/>
              <w:bottom w:val="single" w:sz="4" w:space="0" w:color="000000"/>
              <w:right w:val="single" w:sz="4" w:space="0" w:color="000000"/>
            </w:tcBorders>
            <w:vAlign w:val="bottom"/>
          </w:tcPr>
          <w:p w14:paraId="121F54E0" w14:textId="442CCF65" w:rsidR="00237625" w:rsidRPr="00793A07" w:rsidRDefault="00E22492">
            <w:pPr>
              <w:pStyle w:val="Normlnywebov"/>
              <w:widowControl w:val="0"/>
              <w:suppressLineNumbers/>
              <w:spacing w:before="120" w:beforeAutospacing="0" w:after="0" w:line="276" w:lineRule="auto"/>
              <w:ind w:right="-57"/>
              <w:jc w:val="both"/>
              <w:rPr>
                <w:rFonts w:asciiTheme="minorHAnsi" w:hAnsiTheme="minorHAnsi" w:cstheme="minorHAnsi"/>
                <w:sz w:val="22"/>
                <w:szCs w:val="22"/>
              </w:rPr>
            </w:pPr>
            <w:r w:rsidRPr="00793A07">
              <w:rPr>
                <w:rFonts w:asciiTheme="minorHAnsi" w:hAnsiTheme="minorHAnsi" w:cstheme="minorHAnsi"/>
                <w:sz w:val="22"/>
                <w:szCs w:val="22"/>
              </w:rPr>
              <w:t>PhDr. Marcel Pecník</w:t>
            </w:r>
          </w:p>
          <w:p w14:paraId="5707E04D" w14:textId="77777777" w:rsidR="00237625" w:rsidRPr="00793A07" w:rsidRDefault="00237625">
            <w:pPr>
              <w:pStyle w:val="Obsahtabuky"/>
              <w:snapToGrid w:val="0"/>
              <w:spacing w:before="120" w:after="160" w:line="276" w:lineRule="auto"/>
              <w:ind w:left="113" w:right="-57"/>
              <w:jc w:val="both"/>
              <w:rPr>
                <w:rFonts w:asciiTheme="minorHAnsi" w:hAnsiTheme="minorHAnsi" w:cstheme="minorHAns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6434DC63" w14:textId="2FCB9F6E" w:rsidR="00237625" w:rsidRPr="00793A07" w:rsidRDefault="00196D29">
            <w:pPr>
              <w:pStyle w:val="Obsahtabuky"/>
              <w:snapToGrid w:val="0"/>
              <w:spacing w:before="120" w:after="160" w:line="276" w:lineRule="auto"/>
              <w:ind w:left="113" w:right="-57"/>
              <w:jc w:val="both"/>
              <w:rPr>
                <w:rFonts w:asciiTheme="minorHAnsi" w:hAnsiTheme="minorHAnsi" w:cstheme="minorHAnsi"/>
                <w:sz w:val="22"/>
                <w:szCs w:val="22"/>
              </w:rPr>
            </w:pPr>
            <w:r>
              <w:rPr>
                <w:rFonts w:asciiTheme="minorHAnsi" w:hAnsiTheme="minorHAnsi" w:cstheme="minorHAnsi"/>
                <w:sz w:val="22"/>
                <w:szCs w:val="22"/>
              </w:rPr>
              <w:t>29.6.2026</w:t>
            </w:r>
          </w:p>
        </w:tc>
        <w:tc>
          <w:tcPr>
            <w:tcW w:w="2835" w:type="dxa"/>
            <w:tcBorders>
              <w:top w:val="single" w:sz="4" w:space="0" w:color="000000"/>
              <w:left w:val="single" w:sz="4" w:space="0" w:color="000000"/>
              <w:bottom w:val="single" w:sz="4" w:space="0" w:color="000000"/>
              <w:right w:val="single" w:sz="4" w:space="0" w:color="000000"/>
            </w:tcBorders>
          </w:tcPr>
          <w:p w14:paraId="5AF7A9D0" w14:textId="2DA732C3" w:rsidR="00237625" w:rsidRPr="00793A07" w:rsidRDefault="00196D29">
            <w:pPr>
              <w:pStyle w:val="Obsahtabuky"/>
              <w:snapToGrid w:val="0"/>
              <w:spacing w:before="120" w:after="160" w:line="276" w:lineRule="auto"/>
              <w:ind w:left="113" w:right="-57"/>
              <w:jc w:val="both"/>
              <w:rPr>
                <w:rFonts w:asciiTheme="minorHAnsi" w:hAnsiTheme="minorHAnsi" w:cstheme="minorHAnsi"/>
                <w:sz w:val="22"/>
                <w:szCs w:val="22"/>
              </w:rPr>
            </w:pPr>
            <w:proofErr w:type="spellStart"/>
            <w:r>
              <w:rPr>
                <w:rFonts w:asciiTheme="minorHAnsi" w:hAnsiTheme="minorHAnsi" w:cstheme="minorHAnsi"/>
                <w:sz w:val="22"/>
                <w:szCs w:val="22"/>
              </w:rPr>
              <w:t>v.r</w:t>
            </w:r>
            <w:proofErr w:type="spellEnd"/>
            <w:r>
              <w:rPr>
                <w:rFonts w:asciiTheme="minorHAnsi" w:hAnsiTheme="minorHAnsi" w:cstheme="minorHAnsi"/>
                <w:sz w:val="22"/>
                <w:szCs w:val="22"/>
              </w:rPr>
              <w:t>.</w:t>
            </w:r>
          </w:p>
        </w:tc>
      </w:tr>
      <w:tr w:rsidR="00E3432F" w:rsidRPr="00793A07" w14:paraId="3EC6FC3F" w14:textId="77777777">
        <w:trPr>
          <w:trHeight w:hRule="exact" w:val="545"/>
        </w:trPr>
        <w:tc>
          <w:tcPr>
            <w:tcW w:w="1636" w:type="dxa"/>
            <w:tcBorders>
              <w:top w:val="single" w:sz="4" w:space="0" w:color="000000"/>
              <w:left w:val="single" w:sz="4" w:space="0" w:color="000000"/>
              <w:bottom w:val="single" w:sz="4" w:space="0" w:color="000000"/>
              <w:right w:val="single" w:sz="4" w:space="0" w:color="000000"/>
            </w:tcBorders>
          </w:tcPr>
          <w:p w14:paraId="6266512B" w14:textId="77777777" w:rsidR="00237625" w:rsidRPr="00793A07" w:rsidRDefault="002D4880">
            <w:pPr>
              <w:pStyle w:val="Obsahtabuky"/>
              <w:snapToGrid w:val="0"/>
              <w:spacing w:before="120" w:after="160" w:line="276" w:lineRule="auto"/>
              <w:ind w:left="113" w:right="-57"/>
              <w:jc w:val="both"/>
              <w:rPr>
                <w:rFonts w:asciiTheme="minorHAnsi" w:hAnsiTheme="minorHAnsi" w:cstheme="minorHAnsi"/>
                <w:sz w:val="22"/>
                <w:szCs w:val="22"/>
              </w:rPr>
            </w:pPr>
            <w:r w:rsidRPr="00793A07">
              <w:rPr>
                <w:rFonts w:asciiTheme="minorHAnsi" w:hAnsiTheme="minorHAnsi" w:cstheme="minorHAnsi"/>
                <w:sz w:val="22"/>
                <w:szCs w:val="22"/>
              </w:rPr>
              <w:t>Zapísala:</w:t>
            </w:r>
          </w:p>
        </w:tc>
        <w:tc>
          <w:tcPr>
            <w:tcW w:w="2894" w:type="dxa"/>
            <w:tcBorders>
              <w:top w:val="single" w:sz="4" w:space="0" w:color="000000"/>
              <w:left w:val="single" w:sz="4" w:space="0" w:color="000000"/>
              <w:bottom w:val="single" w:sz="4" w:space="0" w:color="000000"/>
              <w:right w:val="single" w:sz="4" w:space="0" w:color="000000"/>
            </w:tcBorders>
          </w:tcPr>
          <w:p w14:paraId="0A44CC8B" w14:textId="20F13A4F" w:rsidR="00237625" w:rsidRPr="00793A07" w:rsidRDefault="00E22492">
            <w:pPr>
              <w:pStyle w:val="Obsahtabuky"/>
              <w:snapToGrid w:val="0"/>
              <w:spacing w:before="120" w:after="160" w:line="276" w:lineRule="auto"/>
              <w:ind w:right="-57"/>
              <w:jc w:val="both"/>
              <w:rPr>
                <w:rFonts w:asciiTheme="minorHAnsi" w:hAnsiTheme="minorHAnsi" w:cstheme="minorHAnsi"/>
                <w:sz w:val="22"/>
                <w:szCs w:val="22"/>
              </w:rPr>
            </w:pPr>
            <w:r w:rsidRPr="00793A07">
              <w:rPr>
                <w:rFonts w:asciiTheme="minorHAnsi" w:hAnsiTheme="minorHAnsi" w:cstheme="minorHAnsi"/>
                <w:sz w:val="22"/>
                <w:szCs w:val="22"/>
              </w:rPr>
              <w:t>Hana Dlhošová</w:t>
            </w:r>
            <w:r w:rsidR="002D4880" w:rsidRPr="00793A07">
              <w:rPr>
                <w:rFonts w:asciiTheme="minorHAnsi" w:hAnsiTheme="minorHAnsi" w:cstheme="minorHAnsi"/>
                <w:sz w:val="22"/>
                <w:szCs w:val="22"/>
              </w:rPr>
              <w:t>, PS - OL</w:t>
            </w:r>
          </w:p>
        </w:tc>
        <w:tc>
          <w:tcPr>
            <w:tcW w:w="1701" w:type="dxa"/>
            <w:tcBorders>
              <w:top w:val="single" w:sz="4" w:space="0" w:color="000000"/>
              <w:left w:val="single" w:sz="4" w:space="0" w:color="000000"/>
              <w:bottom w:val="single" w:sz="4" w:space="0" w:color="000000"/>
              <w:right w:val="single" w:sz="4" w:space="0" w:color="000000"/>
            </w:tcBorders>
          </w:tcPr>
          <w:p w14:paraId="0C67B5E2" w14:textId="6DEC254B" w:rsidR="00237625" w:rsidRPr="00793A07" w:rsidRDefault="00196D29">
            <w:pPr>
              <w:pStyle w:val="Obsahtabuky"/>
              <w:snapToGrid w:val="0"/>
              <w:spacing w:before="120" w:after="160" w:line="276" w:lineRule="auto"/>
              <w:ind w:left="113" w:right="-57"/>
              <w:jc w:val="both"/>
              <w:rPr>
                <w:rFonts w:asciiTheme="minorHAnsi" w:hAnsiTheme="minorHAnsi" w:cstheme="minorHAnsi"/>
                <w:sz w:val="22"/>
                <w:szCs w:val="22"/>
              </w:rPr>
            </w:pPr>
            <w:r>
              <w:rPr>
                <w:rFonts w:asciiTheme="minorHAnsi" w:hAnsiTheme="minorHAnsi" w:cstheme="minorHAnsi"/>
                <w:sz w:val="22"/>
                <w:szCs w:val="22"/>
              </w:rPr>
              <w:t>29.6.2026</w:t>
            </w:r>
          </w:p>
        </w:tc>
        <w:tc>
          <w:tcPr>
            <w:tcW w:w="2835" w:type="dxa"/>
            <w:tcBorders>
              <w:top w:val="single" w:sz="4" w:space="0" w:color="000000"/>
              <w:left w:val="single" w:sz="4" w:space="0" w:color="000000"/>
              <w:bottom w:val="single" w:sz="4" w:space="0" w:color="000000"/>
              <w:right w:val="single" w:sz="4" w:space="0" w:color="000000"/>
            </w:tcBorders>
          </w:tcPr>
          <w:p w14:paraId="01B95A39" w14:textId="2B6BDCD7" w:rsidR="00237625" w:rsidRPr="00793A07" w:rsidRDefault="00196D29">
            <w:pPr>
              <w:pStyle w:val="Obsahtabuky"/>
              <w:snapToGrid w:val="0"/>
              <w:spacing w:before="120" w:after="160" w:line="276" w:lineRule="auto"/>
              <w:ind w:left="113" w:right="-57"/>
              <w:jc w:val="both"/>
              <w:rPr>
                <w:rFonts w:asciiTheme="minorHAnsi" w:hAnsiTheme="minorHAnsi" w:cstheme="minorHAnsi"/>
                <w:sz w:val="22"/>
                <w:szCs w:val="22"/>
              </w:rPr>
            </w:pPr>
            <w:proofErr w:type="spellStart"/>
            <w:r>
              <w:rPr>
                <w:rFonts w:asciiTheme="minorHAnsi" w:hAnsiTheme="minorHAnsi" w:cstheme="minorHAnsi"/>
                <w:sz w:val="22"/>
                <w:szCs w:val="22"/>
              </w:rPr>
              <w:t>v.r</w:t>
            </w:r>
            <w:proofErr w:type="spellEnd"/>
            <w:r>
              <w:rPr>
                <w:rFonts w:asciiTheme="minorHAnsi" w:hAnsiTheme="minorHAnsi" w:cstheme="minorHAnsi"/>
                <w:sz w:val="22"/>
                <w:szCs w:val="22"/>
              </w:rPr>
              <w:t>.</w:t>
            </w:r>
          </w:p>
        </w:tc>
      </w:tr>
    </w:tbl>
    <w:p w14:paraId="72C7D7ED" w14:textId="77777777" w:rsidR="00237625" w:rsidRDefault="00237625">
      <w:pPr>
        <w:pStyle w:val="Normlnywebov"/>
        <w:spacing w:beforeAutospacing="0" w:after="0" w:line="276" w:lineRule="auto"/>
        <w:jc w:val="both"/>
        <w:rPr>
          <w:rFonts w:asciiTheme="minorHAnsi" w:hAnsiTheme="minorHAnsi" w:cstheme="minorHAnsi"/>
          <w:color w:val="EE0000"/>
          <w:sz w:val="22"/>
          <w:szCs w:val="22"/>
        </w:rPr>
      </w:pPr>
    </w:p>
    <w:p w14:paraId="67554A5A"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2FFAE44F"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1CA7B50B"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6F461E2F"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6ABFD5F4"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336DBD24"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0EA5B4D2"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2E3979FA"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7010AC1F"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2E77AB39"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0444B977"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19BA88C9"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363591A1"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3EBA7EF5"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47A59DCA"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0936C54A"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1FAE5B4C"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05E4396F"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73D1367D" w14:textId="77777777" w:rsidR="007C4CDC" w:rsidRDefault="007C4CDC">
      <w:pPr>
        <w:pStyle w:val="Normlnywebov"/>
        <w:spacing w:beforeAutospacing="0" w:after="0" w:line="276" w:lineRule="auto"/>
        <w:jc w:val="both"/>
        <w:rPr>
          <w:rFonts w:asciiTheme="minorHAnsi" w:hAnsiTheme="minorHAnsi" w:cstheme="minorHAnsi"/>
          <w:color w:val="EE0000"/>
          <w:sz w:val="22"/>
          <w:szCs w:val="22"/>
        </w:rPr>
      </w:pPr>
    </w:p>
    <w:p w14:paraId="03AD20BF" w14:textId="77777777" w:rsidR="007C4CDC" w:rsidRPr="00A14A97" w:rsidRDefault="007C4CDC">
      <w:pPr>
        <w:pStyle w:val="Normlnywebov"/>
        <w:spacing w:beforeAutospacing="0" w:after="0" w:line="276" w:lineRule="auto"/>
        <w:jc w:val="both"/>
        <w:rPr>
          <w:rFonts w:asciiTheme="minorHAnsi" w:hAnsiTheme="minorHAnsi" w:cstheme="minorHAnsi"/>
          <w:color w:val="EE0000"/>
          <w:sz w:val="22"/>
          <w:szCs w:val="22"/>
        </w:rPr>
      </w:pPr>
    </w:p>
    <w:sectPr w:rsidR="007C4CDC" w:rsidRPr="00A14A97" w:rsidSect="00237625">
      <w:footerReference w:type="default" r:id="rId14"/>
      <w:pgSz w:w="11906" w:h="16838"/>
      <w:pgMar w:top="1417" w:right="1417" w:bottom="1417" w:left="1417" w:header="0" w:footer="310" w:gutter="0"/>
      <w:cols w:space="708"/>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BA3DC" w14:textId="77777777" w:rsidR="00EA5B7A" w:rsidRPr="00793A07" w:rsidRDefault="00EA5B7A" w:rsidP="00237625">
      <w:pPr>
        <w:spacing w:after="0" w:line="240" w:lineRule="auto"/>
      </w:pPr>
      <w:r w:rsidRPr="00793A07">
        <w:separator/>
      </w:r>
    </w:p>
  </w:endnote>
  <w:endnote w:type="continuationSeparator" w:id="0">
    <w:p w14:paraId="58C1F7BD" w14:textId="77777777" w:rsidR="00EA5B7A" w:rsidRPr="00793A07" w:rsidRDefault="00EA5B7A" w:rsidP="00237625">
      <w:pPr>
        <w:spacing w:after="0" w:line="240" w:lineRule="auto"/>
      </w:pPr>
      <w:r w:rsidRPr="00793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Arial Unicode MS'">
    <w:charset w:val="00"/>
    <w:family w:val="auto"/>
    <w:pitch w:val="default"/>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NewRomanPS-BoldMT">
    <w:charset w:val="00"/>
    <w:family w:val="roman"/>
    <w:pitch w:val="default"/>
  </w:font>
  <w:font w:name="Aptos">
    <w:charset w:val="00"/>
    <w:family w:val="swiss"/>
    <w:pitch w:val="variable"/>
    <w:sig w:usb0="20000287" w:usb1="00000003" w:usb2="00000000" w:usb3="00000000" w:csb0="0000019F" w:csb1="00000000"/>
  </w:font>
  <w:font w:name="HiddenHorzOCl">
    <w:altName w:val="Hidden Horz OCR"/>
    <w:charset w:val="EE"/>
    <w:family w:val="swiss"/>
    <w:pitch w:val="default"/>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9711" w14:textId="77777777" w:rsidR="002D4880" w:rsidRPr="00793A07" w:rsidRDefault="002D4880">
    <w:pPr>
      <w:pStyle w:val="Pta1"/>
      <w:tabs>
        <w:tab w:val="clear" w:pos="4536"/>
        <w:tab w:val="clear" w:pos="9072"/>
      </w:tabs>
      <w:ind w:left="851"/>
      <w:rPr>
        <w:color w:val="838482"/>
        <w:sz w:val="16"/>
        <w:szCs w:val="18"/>
        <w:lang w:eastAsia="sk-SK"/>
      </w:rPr>
    </w:pPr>
    <w:r w:rsidRPr="00793A07">
      <w:rPr>
        <w:noProof/>
        <w:lang w:eastAsia="sk-SK"/>
      </w:rPr>
      <w:drawing>
        <wp:anchor distT="0" distB="0" distL="0" distR="0" simplePos="0" relativeHeight="251658240" behindDoc="1" locked="0" layoutInCell="0" allowOverlap="1" wp14:anchorId="3C4046F2" wp14:editId="08EE7F65">
          <wp:simplePos x="0" y="0"/>
          <wp:positionH relativeFrom="page">
            <wp:posOffset>899795</wp:posOffset>
          </wp:positionH>
          <wp:positionV relativeFrom="page">
            <wp:posOffset>9899650</wp:posOffset>
          </wp:positionV>
          <wp:extent cx="421005" cy="421005"/>
          <wp:effectExtent l="0" t="0" r="0" b="0"/>
          <wp:wrapNone/>
          <wp:docPr id="5" name="Obrázok 1981329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1981329790"/>
                  <pic:cNvPicPr>
                    <a:picLocks noChangeAspect="1" noChangeArrowheads="1"/>
                  </pic:cNvPicPr>
                </pic:nvPicPr>
                <pic:blipFill>
                  <a:blip r:embed="rId1"/>
                  <a:stretch>
                    <a:fillRect/>
                  </a:stretch>
                </pic:blipFill>
                <pic:spPr bwMode="auto">
                  <a:xfrm>
                    <a:off x="0" y="0"/>
                    <a:ext cx="421005" cy="421005"/>
                  </a:xfrm>
                  <a:prstGeom prst="rect">
                    <a:avLst/>
                  </a:prstGeom>
                </pic:spPr>
              </pic:pic>
            </a:graphicData>
          </a:graphic>
        </wp:anchor>
      </w:drawing>
    </w:r>
    <w:r w:rsidRPr="00793A07">
      <w:rPr>
        <w:color w:val="838482"/>
        <w:sz w:val="16"/>
        <w:szCs w:val="16"/>
      </w:rPr>
      <w:t xml:space="preserve">Mesto Banská Bystrica, Mestský úrad, Československej armády 26, 974 01  Banská Bystrica, </w:t>
    </w:r>
    <w:r w:rsidRPr="00793A07">
      <w:rPr>
        <w:b/>
        <w:bCs/>
        <w:color w:val="838482"/>
        <w:sz w:val="16"/>
        <w:szCs w:val="16"/>
      </w:rPr>
      <w:t>www.banskabystrica.sk</w:t>
    </w:r>
    <w:r w:rsidRPr="00793A07">
      <w:rPr>
        <w:b/>
        <w:bCs/>
        <w:color w:val="838482"/>
        <w:sz w:val="16"/>
        <w:szCs w:val="18"/>
        <w:lang w:eastAsia="sk-SK"/>
      </w:rPr>
      <w:t xml:space="preserve"> </w:t>
    </w:r>
  </w:p>
  <w:p w14:paraId="17794CA2" w14:textId="67C78C82" w:rsidR="002D4880" w:rsidRPr="00793A07" w:rsidRDefault="007A63C9">
    <w:pPr>
      <w:pStyle w:val="Pta1"/>
      <w:tabs>
        <w:tab w:val="clear" w:pos="4536"/>
        <w:tab w:val="clear" w:pos="9072"/>
      </w:tabs>
      <w:ind w:left="851"/>
      <w:rPr>
        <w:color w:val="838482"/>
        <w:sz w:val="16"/>
        <w:szCs w:val="18"/>
      </w:rPr>
    </w:pPr>
    <w:r w:rsidRPr="00793A07">
      <w:rPr>
        <w:noProof/>
      </w:rPr>
      <mc:AlternateContent>
        <mc:Choice Requires="wps">
          <w:drawing>
            <wp:anchor distT="0" distB="0" distL="114300" distR="114300" simplePos="0" relativeHeight="251657728" behindDoc="0" locked="0" layoutInCell="0" allowOverlap="1" wp14:anchorId="4099F220" wp14:editId="7D274D25">
              <wp:simplePos x="0" y="0"/>
              <wp:positionH relativeFrom="column">
                <wp:posOffset>736600</wp:posOffset>
              </wp:positionH>
              <wp:positionV relativeFrom="paragraph">
                <wp:posOffset>9965055</wp:posOffset>
              </wp:positionV>
              <wp:extent cx="395605" cy="395605"/>
              <wp:effectExtent l="79375" t="87630" r="0" b="0"/>
              <wp:wrapNone/>
              <wp:docPr id="1454487008"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 cy="395605"/>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solidFill>
                        <a:srgbClr val="4472C4"/>
                      </a:solidFill>
                      <a:ln w="57240">
                        <a:solidFill>
                          <a:srgbClr val="32549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FC2CB7" id="Obdĺžnik 40" o:spid="_x0000_s1026" style="position:absolute;margin-left:58pt;margin-top:784.65pt;width:31.15pt;height:31.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" o:allowincell="f" path="m,l-127,r,-127l,-127,,xe" fillcolor="#4472c4" strokecolor="#325490" strokeweight="1.59mm">
              <v:stroke joinstyle="miter"/>
              <v:path o:connecttype="custom" o:connectlocs="0,0;-50242,0;-50242,-50242;0,-50242" o:connectangles="0,0,0,0"/>
            </v:shape>
          </w:pict>
        </mc:Fallback>
      </mc:AlternateContent>
    </w:r>
    <w:r w:rsidRPr="00793A07">
      <w:rPr>
        <w:noProof/>
      </w:rPr>
      <mc:AlternateContent>
        <mc:Choice Requires="wps">
          <w:drawing>
            <wp:anchor distT="0" distB="0" distL="114300" distR="114300" simplePos="0" relativeHeight="251659776" behindDoc="0" locked="0" layoutInCell="0" allowOverlap="1" wp14:anchorId="6CEA8472" wp14:editId="271EAC9E">
              <wp:simplePos x="0" y="0"/>
              <wp:positionH relativeFrom="column">
                <wp:posOffset>736600</wp:posOffset>
              </wp:positionH>
              <wp:positionV relativeFrom="paragraph">
                <wp:posOffset>9965055</wp:posOffset>
              </wp:positionV>
              <wp:extent cx="395605" cy="395605"/>
              <wp:effectExtent l="79375" t="87630" r="0" b="0"/>
              <wp:wrapNone/>
              <wp:docPr id="907651585" name="Obdĺž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 cy="395605"/>
                      </a:xfrm>
                      <a:custGeom>
                        <a:avLst/>
                        <a:gdLst>
                          <a:gd name="T0" fmla="*/ 0 w 1000"/>
                          <a:gd name="T1" fmla="*/ 0 h 1000"/>
                          <a:gd name="T2" fmla="*/ -127 w 1000"/>
                          <a:gd name="T3" fmla="*/ 0 h 1000"/>
                          <a:gd name="T4" fmla="*/ -127 w 1000"/>
                          <a:gd name="T5" fmla="*/ -127 h 1000"/>
                          <a:gd name="T6" fmla="*/ 0 w 1000"/>
                          <a:gd name="T7" fmla="*/ -127 h 1000"/>
                        </a:gdLst>
                        <a:ahLst/>
                        <a:cxnLst>
                          <a:cxn ang="0">
                            <a:pos x="T0" y="T1"/>
                          </a:cxn>
                          <a:cxn ang="0">
                            <a:pos x="T2" y="T3"/>
                          </a:cxn>
                          <a:cxn ang="0">
                            <a:pos x="T4" y="T5"/>
                          </a:cxn>
                          <a:cxn ang="0">
                            <a:pos x="T6" y="T7"/>
                          </a:cxn>
                        </a:cxnLst>
                        <a:rect l="0" t="0" r="r" b="b"/>
                        <a:pathLst>
                          <a:path w="1000" h="1000">
                            <a:moveTo>
                              <a:pt x="0" y="0"/>
                            </a:moveTo>
                            <a:lnTo>
                              <a:pt x="-127" y="0"/>
                            </a:lnTo>
                            <a:lnTo>
                              <a:pt x="-127" y="-127"/>
                            </a:lnTo>
                            <a:lnTo>
                              <a:pt x="0" y="-127"/>
                            </a:lnTo>
                            <a:close/>
                          </a:path>
                        </a:pathLst>
                      </a:custGeom>
                      <a:solidFill>
                        <a:srgbClr val="4472C4"/>
                      </a:solidFill>
                      <a:ln w="57240">
                        <a:solidFill>
                          <a:srgbClr val="32549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1642FF" id="Obdĺžnik 41" o:spid="_x0000_s1026" style="position:absolute;margin-left:58pt;margin-top:784.65pt;width:31.15pt;height:31.1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" o:allowincell="f" path="m,l-127,r,-127l,-127,,xe" fillcolor="#4472c4" strokecolor="#325490" strokeweight="1.59mm">
              <v:stroke joinstyle="miter"/>
              <v:path o:connecttype="custom" o:connectlocs="0,0;-50242,0;-50242,-50242;0,-50242" o:connectangles="0,0,0,0"/>
            </v:shape>
          </w:pict>
        </mc:Fallback>
      </mc:AlternateContent>
    </w:r>
    <w:r w:rsidR="002D4880" w:rsidRPr="00793A07">
      <w:rPr>
        <w:color w:val="838482"/>
        <w:sz w:val="16"/>
        <w:szCs w:val="18"/>
      </w:rPr>
      <w:t>IČO: 00313271, DIČ: 2020451587, tel.: 0800 14 15 14, e-mail: podatelna@banskabystrica.sk</w:t>
    </w:r>
  </w:p>
  <w:p w14:paraId="237D943B" w14:textId="77777777" w:rsidR="002D4880" w:rsidRPr="00793A07" w:rsidRDefault="002D4880">
    <w:pPr>
      <w:pStyle w:val="Pta1"/>
    </w:pPr>
    <w:r w:rsidRPr="00793A07">
      <w:rPr>
        <w:color w:val="838482"/>
        <w:sz w:val="16"/>
        <w:szCs w:val="18"/>
      </w:rPr>
      <w:t xml:space="preserve">                       Ochrana osobných údajov (GDPR):</w:t>
    </w:r>
    <w:r w:rsidRPr="00793A07">
      <w:rPr>
        <w:color w:val="767171" w:themeColor="background2" w:themeShade="80"/>
        <w:sz w:val="16"/>
        <w:szCs w:val="18"/>
      </w:rPr>
      <w:t xml:space="preserve"> </w:t>
    </w:r>
    <w:r w:rsidRPr="00793A07">
      <w:rPr>
        <w:color w:val="838482"/>
        <w:sz w:val="16"/>
        <w:szCs w:val="18"/>
      </w:rPr>
      <w:t>www.banskabystrica.sk/urad/ochrana-osobnych-udajov</w:t>
    </w:r>
    <w:r w:rsidRPr="00793A07">
      <w:rPr>
        <w:b/>
        <w:bCs/>
      </w:rPr>
      <w:t xml:space="preserve"> </w:t>
    </w:r>
    <w:r w:rsidRPr="00793A07">
      <w:rPr>
        <w:b/>
        <w:bCs/>
      </w:rPr>
      <w:tab/>
    </w:r>
    <w:r w:rsidR="00AE1154" w:rsidRPr="00793A07">
      <w:rPr>
        <w:b/>
        <w:bCs/>
      </w:rPr>
      <w:fldChar w:fldCharType="begin"/>
    </w:r>
    <w:r w:rsidRPr="00793A07">
      <w:rPr>
        <w:b/>
        <w:bCs/>
      </w:rPr>
      <w:instrText xml:space="preserve"> PAGE </w:instrText>
    </w:r>
    <w:r w:rsidR="00AE1154" w:rsidRPr="00793A07">
      <w:rPr>
        <w:b/>
        <w:bCs/>
      </w:rPr>
      <w:fldChar w:fldCharType="separate"/>
    </w:r>
    <w:r w:rsidR="00B93D8F" w:rsidRPr="00793A07">
      <w:rPr>
        <w:b/>
        <w:bCs/>
      </w:rPr>
      <w:t>57</w:t>
    </w:r>
    <w:r w:rsidR="00AE1154" w:rsidRPr="00793A07">
      <w:rPr>
        <w:b/>
        <w:bCs/>
      </w:rPr>
      <w:fldChar w:fldCharType="end"/>
    </w:r>
    <w:r w:rsidRPr="00793A07">
      <w:t xml:space="preserve"> z </w:t>
    </w:r>
    <w:r w:rsidR="00AE1154" w:rsidRPr="00793A07">
      <w:rPr>
        <w:b/>
        <w:bCs/>
      </w:rPr>
      <w:fldChar w:fldCharType="begin"/>
    </w:r>
    <w:r w:rsidRPr="00793A07">
      <w:rPr>
        <w:b/>
        <w:bCs/>
      </w:rPr>
      <w:instrText xml:space="preserve"> NUMPAGES </w:instrText>
    </w:r>
    <w:r w:rsidR="00AE1154" w:rsidRPr="00793A07">
      <w:rPr>
        <w:b/>
        <w:bCs/>
      </w:rPr>
      <w:fldChar w:fldCharType="separate"/>
    </w:r>
    <w:r w:rsidR="00B93D8F" w:rsidRPr="00793A07">
      <w:rPr>
        <w:b/>
        <w:bCs/>
      </w:rPr>
      <w:t>106</w:t>
    </w:r>
    <w:r w:rsidR="00AE1154" w:rsidRPr="00793A07">
      <w:rPr>
        <w:b/>
        <w:bCs/>
      </w:rPr>
      <w:fldChar w:fldCharType="end"/>
    </w:r>
  </w:p>
  <w:p w14:paraId="23AC69D0" w14:textId="77777777" w:rsidR="002D4880" w:rsidRPr="00793A07" w:rsidRDefault="002D4880">
    <w:pPr>
      <w:pStyle w:val="Pt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AD003" w14:textId="77777777" w:rsidR="00EA5B7A" w:rsidRPr="00793A07" w:rsidRDefault="00EA5B7A" w:rsidP="00237625">
      <w:pPr>
        <w:spacing w:after="0" w:line="240" w:lineRule="auto"/>
      </w:pPr>
      <w:r w:rsidRPr="00793A07">
        <w:separator/>
      </w:r>
    </w:p>
  </w:footnote>
  <w:footnote w:type="continuationSeparator" w:id="0">
    <w:p w14:paraId="1AB8364E" w14:textId="77777777" w:rsidR="00EA5B7A" w:rsidRPr="00793A07" w:rsidRDefault="00EA5B7A" w:rsidP="00237625">
      <w:pPr>
        <w:spacing w:after="0" w:line="240" w:lineRule="auto"/>
      </w:pPr>
      <w:r w:rsidRPr="00793A0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0B03CE6"/>
    <w:lvl w:ilvl="0">
      <w:start w:val="1"/>
      <w:numFmt w:val="lowerLetter"/>
      <w:lvlText w:val="%1)"/>
      <w:lvlJc w:val="left"/>
      <w:pPr>
        <w:tabs>
          <w:tab w:val="num" w:pos="153"/>
        </w:tabs>
        <w:ind w:left="153" w:hanging="360"/>
      </w:pPr>
      <w:rPr>
        <w:rFonts w:ascii="Calibri" w:eastAsia="Lucida Sans Unicode" w:hAnsi="Calibri" w:cs="Calibri"/>
        <w:lang w:eastAsia="ar-SA" w:bidi="ar-SA"/>
      </w:rPr>
    </w:lvl>
    <w:lvl w:ilvl="1">
      <w:start w:val="1"/>
      <w:numFmt w:val="decimal"/>
      <w:lvlText w:val="%2."/>
      <w:lvlJc w:val="left"/>
      <w:pPr>
        <w:ind w:left="513" w:hanging="360"/>
      </w:pPr>
      <w:rPr>
        <w:rFonts w:hint="default"/>
      </w:rPr>
    </w:lvl>
    <w:lvl w:ilvl="2">
      <w:start w:val="1"/>
      <w:numFmt w:val="decimal"/>
      <w:lvlText w:val="%3."/>
      <w:lvlJc w:val="left"/>
      <w:pPr>
        <w:tabs>
          <w:tab w:val="num" w:pos="873"/>
        </w:tabs>
        <w:ind w:left="873" w:hanging="360"/>
      </w:pPr>
      <w:rPr>
        <w:rFonts w:hint="default"/>
      </w:rPr>
    </w:lvl>
    <w:lvl w:ilvl="3">
      <w:start w:val="1"/>
      <w:numFmt w:val="decimal"/>
      <w:lvlText w:val="%4."/>
      <w:lvlJc w:val="left"/>
      <w:pPr>
        <w:tabs>
          <w:tab w:val="num" w:pos="1233"/>
        </w:tabs>
        <w:ind w:left="1233" w:hanging="360"/>
      </w:pPr>
      <w:rPr>
        <w:rFonts w:hint="default"/>
      </w:rPr>
    </w:lvl>
    <w:lvl w:ilvl="4">
      <w:start w:val="1"/>
      <w:numFmt w:val="decimal"/>
      <w:lvlText w:val="%5."/>
      <w:lvlJc w:val="left"/>
      <w:pPr>
        <w:tabs>
          <w:tab w:val="num" w:pos="1593"/>
        </w:tabs>
        <w:ind w:left="1593" w:hanging="360"/>
      </w:pPr>
      <w:rPr>
        <w:rFonts w:hint="default"/>
      </w:rPr>
    </w:lvl>
    <w:lvl w:ilvl="5">
      <w:start w:val="1"/>
      <w:numFmt w:val="decimal"/>
      <w:lvlText w:val="%6."/>
      <w:lvlJc w:val="left"/>
      <w:pPr>
        <w:tabs>
          <w:tab w:val="num" w:pos="1953"/>
        </w:tabs>
        <w:ind w:left="1953" w:hanging="360"/>
      </w:pPr>
      <w:rPr>
        <w:rFonts w:hint="default"/>
      </w:rPr>
    </w:lvl>
    <w:lvl w:ilvl="6">
      <w:start w:val="1"/>
      <w:numFmt w:val="decimal"/>
      <w:lvlText w:val="%7."/>
      <w:lvlJc w:val="left"/>
      <w:pPr>
        <w:tabs>
          <w:tab w:val="num" w:pos="2313"/>
        </w:tabs>
        <w:ind w:left="2313" w:hanging="360"/>
      </w:pPr>
      <w:rPr>
        <w:rFonts w:hint="default"/>
      </w:rPr>
    </w:lvl>
    <w:lvl w:ilvl="7">
      <w:start w:val="1"/>
      <w:numFmt w:val="decimal"/>
      <w:lvlText w:val="%8."/>
      <w:lvlJc w:val="left"/>
      <w:pPr>
        <w:tabs>
          <w:tab w:val="num" w:pos="2673"/>
        </w:tabs>
        <w:ind w:left="2673" w:hanging="360"/>
      </w:pPr>
      <w:rPr>
        <w:rFonts w:hint="default"/>
      </w:rPr>
    </w:lvl>
    <w:lvl w:ilvl="8">
      <w:start w:val="1"/>
      <w:numFmt w:val="decimal"/>
      <w:lvlText w:val="%9."/>
      <w:lvlJc w:val="left"/>
      <w:pPr>
        <w:tabs>
          <w:tab w:val="num" w:pos="3033"/>
        </w:tabs>
        <w:ind w:left="3033" w:hanging="360"/>
      </w:pPr>
      <w:rPr>
        <w:rFonts w:hint="default"/>
      </w:rPr>
    </w:lvl>
  </w:abstractNum>
  <w:abstractNum w:abstractNumId="1" w15:restartNumberingAfterBreak="0">
    <w:nsid w:val="00B4330D"/>
    <w:multiLevelType w:val="hybridMultilevel"/>
    <w:tmpl w:val="E78C875E"/>
    <w:lvl w:ilvl="0" w:tplc="D1985AB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292D36"/>
    <w:multiLevelType w:val="hybridMultilevel"/>
    <w:tmpl w:val="6DB2B558"/>
    <w:lvl w:ilvl="0" w:tplc="041B000F">
      <w:start w:val="1"/>
      <w:numFmt w:val="decimal"/>
      <w:lvlText w:val="%1."/>
      <w:lvlJc w:val="left"/>
      <w:pPr>
        <w:ind w:left="121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524D34"/>
    <w:multiLevelType w:val="hybridMultilevel"/>
    <w:tmpl w:val="787245C6"/>
    <w:lvl w:ilvl="0" w:tplc="024C8082">
      <w:start w:val="1"/>
      <w:numFmt w:val="lowerLetter"/>
      <w:lvlText w:val="%1)"/>
      <w:lvlJc w:val="left"/>
      <w:pPr>
        <w:ind w:left="700" w:hanging="360"/>
      </w:pPr>
      <w:rPr>
        <w:rFonts w:eastAsia="Lucida Sans Unicode"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21501D2"/>
    <w:multiLevelType w:val="hybridMultilevel"/>
    <w:tmpl w:val="898A0F2A"/>
    <w:lvl w:ilvl="0" w:tplc="5BC2ADB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B876C6"/>
    <w:multiLevelType w:val="hybridMultilevel"/>
    <w:tmpl w:val="211C751E"/>
    <w:lvl w:ilvl="0" w:tplc="FF725AC2">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5F94BFD"/>
    <w:multiLevelType w:val="hybridMultilevel"/>
    <w:tmpl w:val="52D65748"/>
    <w:lvl w:ilvl="0" w:tplc="EE7C9E10">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78F295C"/>
    <w:multiLevelType w:val="hybridMultilevel"/>
    <w:tmpl w:val="7966D8F4"/>
    <w:lvl w:ilvl="0" w:tplc="68E45A48">
      <w:start w:val="1"/>
      <w:numFmt w:val="lowerLetter"/>
      <w:lvlText w:val="%1)"/>
      <w:lvlJc w:val="left"/>
      <w:pPr>
        <w:ind w:left="700" w:hanging="360"/>
      </w:pPr>
    </w:lvl>
    <w:lvl w:ilvl="1" w:tplc="041B0019">
      <w:start w:val="1"/>
      <w:numFmt w:val="lowerLetter"/>
      <w:lvlText w:val="%2."/>
      <w:lvlJc w:val="left"/>
      <w:pPr>
        <w:ind w:left="1420" w:hanging="360"/>
      </w:pPr>
    </w:lvl>
    <w:lvl w:ilvl="2" w:tplc="041B001B">
      <w:start w:val="1"/>
      <w:numFmt w:val="lowerRoman"/>
      <w:lvlText w:val="%3."/>
      <w:lvlJc w:val="right"/>
      <w:pPr>
        <w:ind w:left="2140" w:hanging="180"/>
      </w:pPr>
    </w:lvl>
    <w:lvl w:ilvl="3" w:tplc="041B000F">
      <w:start w:val="1"/>
      <w:numFmt w:val="decimal"/>
      <w:lvlText w:val="%4."/>
      <w:lvlJc w:val="left"/>
      <w:pPr>
        <w:ind w:left="2860" w:hanging="360"/>
      </w:pPr>
    </w:lvl>
    <w:lvl w:ilvl="4" w:tplc="041B0019">
      <w:start w:val="1"/>
      <w:numFmt w:val="lowerLetter"/>
      <w:lvlText w:val="%5."/>
      <w:lvlJc w:val="left"/>
      <w:pPr>
        <w:ind w:left="3580" w:hanging="360"/>
      </w:pPr>
    </w:lvl>
    <w:lvl w:ilvl="5" w:tplc="041B001B">
      <w:start w:val="1"/>
      <w:numFmt w:val="lowerRoman"/>
      <w:lvlText w:val="%6."/>
      <w:lvlJc w:val="right"/>
      <w:pPr>
        <w:ind w:left="4300" w:hanging="180"/>
      </w:pPr>
    </w:lvl>
    <w:lvl w:ilvl="6" w:tplc="041B000F">
      <w:start w:val="1"/>
      <w:numFmt w:val="decimal"/>
      <w:lvlText w:val="%7."/>
      <w:lvlJc w:val="left"/>
      <w:pPr>
        <w:ind w:left="5020" w:hanging="360"/>
      </w:pPr>
    </w:lvl>
    <w:lvl w:ilvl="7" w:tplc="041B0019">
      <w:start w:val="1"/>
      <w:numFmt w:val="lowerLetter"/>
      <w:lvlText w:val="%8."/>
      <w:lvlJc w:val="left"/>
      <w:pPr>
        <w:ind w:left="5740" w:hanging="360"/>
      </w:pPr>
    </w:lvl>
    <w:lvl w:ilvl="8" w:tplc="041B001B">
      <w:start w:val="1"/>
      <w:numFmt w:val="lowerRoman"/>
      <w:lvlText w:val="%9."/>
      <w:lvlJc w:val="right"/>
      <w:pPr>
        <w:ind w:left="6460" w:hanging="180"/>
      </w:pPr>
    </w:lvl>
  </w:abstractNum>
  <w:abstractNum w:abstractNumId="8" w15:restartNumberingAfterBreak="0">
    <w:nsid w:val="08B81A49"/>
    <w:multiLevelType w:val="hybridMultilevel"/>
    <w:tmpl w:val="2D988FFC"/>
    <w:lvl w:ilvl="0" w:tplc="B5ECB6C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A8093C"/>
    <w:multiLevelType w:val="hybridMultilevel"/>
    <w:tmpl w:val="6446306E"/>
    <w:lvl w:ilvl="0" w:tplc="0248FFDC">
      <w:start w:val="1"/>
      <w:numFmt w:val="upperRoman"/>
      <w:lvlText w:val="%1."/>
      <w:lvlJc w:val="left"/>
      <w:pPr>
        <w:ind w:left="1080" w:hanging="720"/>
      </w:pPr>
      <w:rPr>
        <w:rFonts w:eastAsia="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EC3760"/>
    <w:multiLevelType w:val="hybridMultilevel"/>
    <w:tmpl w:val="FBFCA248"/>
    <w:lvl w:ilvl="0" w:tplc="D666C9B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0A4E24"/>
    <w:multiLevelType w:val="hybridMultilevel"/>
    <w:tmpl w:val="E8CA185C"/>
    <w:lvl w:ilvl="0" w:tplc="19227BCC">
      <w:start w:val="3"/>
      <w:numFmt w:val="bullet"/>
      <w:lvlText w:val="-"/>
      <w:lvlJc w:val="left"/>
      <w:pPr>
        <w:ind w:left="418" w:hanging="360"/>
      </w:pPr>
      <w:rPr>
        <w:rFonts w:ascii="Calibri" w:eastAsia="Times New Roman" w:hAnsi="Calibri" w:cs="Calibri" w:hint="default"/>
      </w:rPr>
    </w:lvl>
    <w:lvl w:ilvl="1" w:tplc="041B0003" w:tentative="1">
      <w:start w:val="1"/>
      <w:numFmt w:val="bullet"/>
      <w:lvlText w:val="o"/>
      <w:lvlJc w:val="left"/>
      <w:pPr>
        <w:ind w:left="1138" w:hanging="360"/>
      </w:pPr>
      <w:rPr>
        <w:rFonts w:ascii="Courier New" w:hAnsi="Courier New" w:cs="Courier New" w:hint="default"/>
      </w:rPr>
    </w:lvl>
    <w:lvl w:ilvl="2" w:tplc="041B0005" w:tentative="1">
      <w:start w:val="1"/>
      <w:numFmt w:val="bullet"/>
      <w:lvlText w:val=""/>
      <w:lvlJc w:val="left"/>
      <w:pPr>
        <w:ind w:left="1858" w:hanging="360"/>
      </w:pPr>
      <w:rPr>
        <w:rFonts w:ascii="Wingdings" w:hAnsi="Wingdings" w:hint="default"/>
      </w:rPr>
    </w:lvl>
    <w:lvl w:ilvl="3" w:tplc="041B0001" w:tentative="1">
      <w:start w:val="1"/>
      <w:numFmt w:val="bullet"/>
      <w:lvlText w:val=""/>
      <w:lvlJc w:val="left"/>
      <w:pPr>
        <w:ind w:left="2578" w:hanging="360"/>
      </w:pPr>
      <w:rPr>
        <w:rFonts w:ascii="Symbol" w:hAnsi="Symbol" w:hint="default"/>
      </w:rPr>
    </w:lvl>
    <w:lvl w:ilvl="4" w:tplc="041B0003" w:tentative="1">
      <w:start w:val="1"/>
      <w:numFmt w:val="bullet"/>
      <w:lvlText w:val="o"/>
      <w:lvlJc w:val="left"/>
      <w:pPr>
        <w:ind w:left="3298" w:hanging="360"/>
      </w:pPr>
      <w:rPr>
        <w:rFonts w:ascii="Courier New" w:hAnsi="Courier New" w:cs="Courier New" w:hint="default"/>
      </w:rPr>
    </w:lvl>
    <w:lvl w:ilvl="5" w:tplc="041B0005" w:tentative="1">
      <w:start w:val="1"/>
      <w:numFmt w:val="bullet"/>
      <w:lvlText w:val=""/>
      <w:lvlJc w:val="left"/>
      <w:pPr>
        <w:ind w:left="4018" w:hanging="360"/>
      </w:pPr>
      <w:rPr>
        <w:rFonts w:ascii="Wingdings" w:hAnsi="Wingdings" w:hint="default"/>
      </w:rPr>
    </w:lvl>
    <w:lvl w:ilvl="6" w:tplc="041B0001" w:tentative="1">
      <w:start w:val="1"/>
      <w:numFmt w:val="bullet"/>
      <w:lvlText w:val=""/>
      <w:lvlJc w:val="left"/>
      <w:pPr>
        <w:ind w:left="4738" w:hanging="360"/>
      </w:pPr>
      <w:rPr>
        <w:rFonts w:ascii="Symbol" w:hAnsi="Symbol" w:hint="default"/>
      </w:rPr>
    </w:lvl>
    <w:lvl w:ilvl="7" w:tplc="041B0003" w:tentative="1">
      <w:start w:val="1"/>
      <w:numFmt w:val="bullet"/>
      <w:lvlText w:val="o"/>
      <w:lvlJc w:val="left"/>
      <w:pPr>
        <w:ind w:left="5458" w:hanging="360"/>
      </w:pPr>
      <w:rPr>
        <w:rFonts w:ascii="Courier New" w:hAnsi="Courier New" w:cs="Courier New" w:hint="default"/>
      </w:rPr>
    </w:lvl>
    <w:lvl w:ilvl="8" w:tplc="041B0005" w:tentative="1">
      <w:start w:val="1"/>
      <w:numFmt w:val="bullet"/>
      <w:lvlText w:val=""/>
      <w:lvlJc w:val="left"/>
      <w:pPr>
        <w:ind w:left="6178" w:hanging="360"/>
      </w:pPr>
      <w:rPr>
        <w:rFonts w:ascii="Wingdings" w:hAnsi="Wingdings" w:hint="default"/>
      </w:rPr>
    </w:lvl>
  </w:abstractNum>
  <w:abstractNum w:abstractNumId="12" w15:restartNumberingAfterBreak="0">
    <w:nsid w:val="134C007E"/>
    <w:multiLevelType w:val="hybridMultilevel"/>
    <w:tmpl w:val="AA645C22"/>
    <w:lvl w:ilvl="0" w:tplc="0458F286">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710F17"/>
    <w:multiLevelType w:val="hybridMultilevel"/>
    <w:tmpl w:val="881ABAC2"/>
    <w:lvl w:ilvl="0" w:tplc="5744370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343273"/>
    <w:multiLevelType w:val="hybridMultilevel"/>
    <w:tmpl w:val="27B81D4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742046D"/>
    <w:multiLevelType w:val="hybridMultilevel"/>
    <w:tmpl w:val="B24CAC48"/>
    <w:lvl w:ilvl="0" w:tplc="DE305BE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607B79"/>
    <w:multiLevelType w:val="hybridMultilevel"/>
    <w:tmpl w:val="2612F524"/>
    <w:lvl w:ilvl="0" w:tplc="041B0017">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7" w15:restartNumberingAfterBreak="0">
    <w:nsid w:val="1B897ACB"/>
    <w:multiLevelType w:val="hybridMultilevel"/>
    <w:tmpl w:val="0CAEDB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6B4B4E"/>
    <w:multiLevelType w:val="hybridMultilevel"/>
    <w:tmpl w:val="60645322"/>
    <w:lvl w:ilvl="0" w:tplc="7FA44242">
      <w:start w:val="1"/>
      <w:numFmt w:val="upperRoman"/>
      <w:lvlText w:val="%1."/>
      <w:lvlJc w:val="left"/>
      <w:pPr>
        <w:ind w:left="1080" w:hanging="720"/>
      </w:pPr>
      <w:rPr>
        <w:rFonts w:eastAsia="Lucida Sans Unicod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C94147"/>
    <w:multiLevelType w:val="hybridMultilevel"/>
    <w:tmpl w:val="349E08B2"/>
    <w:lvl w:ilvl="0" w:tplc="4C4697E8">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2397180E"/>
    <w:multiLevelType w:val="hybridMultilevel"/>
    <w:tmpl w:val="0CAEDB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DE2174"/>
    <w:multiLevelType w:val="hybridMultilevel"/>
    <w:tmpl w:val="9FC002B6"/>
    <w:lvl w:ilvl="0" w:tplc="99AE1E9C">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2" w15:restartNumberingAfterBreak="0">
    <w:nsid w:val="24354515"/>
    <w:multiLevelType w:val="hybridMultilevel"/>
    <w:tmpl w:val="0D2A6C40"/>
    <w:lvl w:ilvl="0" w:tplc="129E7E12">
      <w:start w:val="1"/>
      <w:numFmt w:val="upperRoman"/>
      <w:lvlText w:val="%1."/>
      <w:lvlJc w:val="left"/>
      <w:pPr>
        <w:ind w:left="1080" w:hanging="720"/>
      </w:pPr>
      <w:rPr>
        <w:rFonts w:eastAsia="Lucida Sans Unicode"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3A5862"/>
    <w:multiLevelType w:val="hybridMultilevel"/>
    <w:tmpl w:val="E9365BB2"/>
    <w:lvl w:ilvl="0" w:tplc="5504F9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7C777D"/>
    <w:multiLevelType w:val="hybridMultilevel"/>
    <w:tmpl w:val="8CBECF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4E3B1B"/>
    <w:multiLevelType w:val="hybridMultilevel"/>
    <w:tmpl w:val="E8FA4D74"/>
    <w:lvl w:ilvl="0" w:tplc="710A30EA">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34FD1E03"/>
    <w:multiLevelType w:val="hybridMultilevel"/>
    <w:tmpl w:val="87D691DC"/>
    <w:lvl w:ilvl="0" w:tplc="3EDCF7F2">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27" w15:restartNumberingAfterBreak="0">
    <w:nsid w:val="3667501F"/>
    <w:multiLevelType w:val="hybridMultilevel"/>
    <w:tmpl w:val="9A0C2790"/>
    <w:lvl w:ilvl="0" w:tplc="E9121D6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8AE1F63"/>
    <w:multiLevelType w:val="hybridMultilevel"/>
    <w:tmpl w:val="637055C6"/>
    <w:lvl w:ilvl="0" w:tplc="B854F2B4">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9" w15:restartNumberingAfterBreak="0">
    <w:nsid w:val="3DDF490C"/>
    <w:multiLevelType w:val="hybridMultilevel"/>
    <w:tmpl w:val="BCD6EA18"/>
    <w:lvl w:ilvl="0" w:tplc="7A2EA684">
      <w:start w:val="1"/>
      <w:numFmt w:val="bullet"/>
      <w:lvlText w:val="-"/>
      <w:lvlJc w:val="left"/>
      <w:pPr>
        <w:ind w:left="644" w:hanging="360"/>
      </w:pPr>
      <w:rPr>
        <w:rFonts w:ascii="Times New Roman" w:eastAsia="Lucida Sans Unicode"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0" w15:restartNumberingAfterBreak="0">
    <w:nsid w:val="3EB15AF8"/>
    <w:multiLevelType w:val="hybridMultilevel"/>
    <w:tmpl w:val="A06A7EC8"/>
    <w:lvl w:ilvl="0" w:tplc="A282E376">
      <w:start w:val="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46C546EC"/>
    <w:multiLevelType w:val="hybridMultilevel"/>
    <w:tmpl w:val="C1E632D2"/>
    <w:lvl w:ilvl="0" w:tplc="375ABF34">
      <w:start w:val="1"/>
      <w:numFmt w:val="upperRoman"/>
      <w:lvlText w:val="%1."/>
      <w:lvlJc w:val="left"/>
      <w:pPr>
        <w:ind w:left="1080" w:hanging="720"/>
      </w:pPr>
      <w:rPr>
        <w:rFonts w:eastAsia="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FB0BAF"/>
    <w:multiLevelType w:val="multilevel"/>
    <w:tmpl w:val="2F0C26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3" w15:restartNumberingAfterBreak="0">
    <w:nsid w:val="49672FB9"/>
    <w:multiLevelType w:val="multilevel"/>
    <w:tmpl w:val="00000003"/>
    <w:lvl w:ilvl="0">
      <w:start w:val="4"/>
      <w:numFmt w:val="lowerLetter"/>
      <w:lvlText w:val="%1)"/>
      <w:lvlJc w:val="left"/>
      <w:pPr>
        <w:tabs>
          <w:tab w:val="num" w:pos="720"/>
        </w:tabs>
        <w:ind w:left="720" w:hanging="360"/>
      </w:pPr>
      <w:rPr>
        <w:sz w:val="24"/>
        <w:szCs w:val="24"/>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9DF3FD5"/>
    <w:multiLevelType w:val="hybridMultilevel"/>
    <w:tmpl w:val="C2C69D52"/>
    <w:lvl w:ilvl="0" w:tplc="B80E7682">
      <w:start w:val="29"/>
      <w:numFmt w:val="decimal"/>
      <w:lvlText w:val="%1."/>
      <w:lvlJc w:val="left"/>
      <w:pPr>
        <w:ind w:left="1211" w:hanging="360"/>
      </w:pPr>
      <w:rPr>
        <w:rFonts w:asciiTheme="minorHAnsi" w:hAnsiTheme="minorHAnsi" w:cstheme="minorHAnsi" w:hint="default"/>
        <w:sz w:val="22"/>
        <w:szCs w:val="22"/>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5" w15:restartNumberingAfterBreak="0">
    <w:nsid w:val="4B776B7B"/>
    <w:multiLevelType w:val="hybridMultilevel"/>
    <w:tmpl w:val="50681116"/>
    <w:lvl w:ilvl="0" w:tplc="041B0017">
      <w:start w:val="1"/>
      <w:numFmt w:val="lowerLetter"/>
      <w:lvlText w:val="%1)"/>
      <w:lvlJc w:val="left"/>
      <w:pPr>
        <w:ind w:left="714" w:hanging="360"/>
      </w:pPr>
    </w:lvl>
    <w:lvl w:ilvl="1" w:tplc="041B0019">
      <w:start w:val="1"/>
      <w:numFmt w:val="lowerLetter"/>
      <w:lvlText w:val="%2."/>
      <w:lvlJc w:val="left"/>
      <w:pPr>
        <w:ind w:left="1434" w:hanging="360"/>
      </w:pPr>
    </w:lvl>
    <w:lvl w:ilvl="2" w:tplc="041B001B" w:tentative="1">
      <w:start w:val="1"/>
      <w:numFmt w:val="lowerRoman"/>
      <w:lvlText w:val="%3."/>
      <w:lvlJc w:val="right"/>
      <w:pPr>
        <w:ind w:left="2154" w:hanging="180"/>
      </w:pPr>
    </w:lvl>
    <w:lvl w:ilvl="3" w:tplc="041B000F" w:tentative="1">
      <w:start w:val="1"/>
      <w:numFmt w:val="decimal"/>
      <w:lvlText w:val="%4."/>
      <w:lvlJc w:val="left"/>
      <w:pPr>
        <w:ind w:left="2874" w:hanging="360"/>
      </w:pPr>
    </w:lvl>
    <w:lvl w:ilvl="4" w:tplc="041B0019" w:tentative="1">
      <w:start w:val="1"/>
      <w:numFmt w:val="lowerLetter"/>
      <w:lvlText w:val="%5."/>
      <w:lvlJc w:val="left"/>
      <w:pPr>
        <w:ind w:left="3594" w:hanging="360"/>
      </w:pPr>
    </w:lvl>
    <w:lvl w:ilvl="5" w:tplc="041B001B" w:tentative="1">
      <w:start w:val="1"/>
      <w:numFmt w:val="lowerRoman"/>
      <w:lvlText w:val="%6."/>
      <w:lvlJc w:val="right"/>
      <w:pPr>
        <w:ind w:left="4314" w:hanging="180"/>
      </w:pPr>
    </w:lvl>
    <w:lvl w:ilvl="6" w:tplc="041B000F" w:tentative="1">
      <w:start w:val="1"/>
      <w:numFmt w:val="decimal"/>
      <w:lvlText w:val="%7."/>
      <w:lvlJc w:val="left"/>
      <w:pPr>
        <w:ind w:left="5034" w:hanging="360"/>
      </w:pPr>
    </w:lvl>
    <w:lvl w:ilvl="7" w:tplc="041B0019" w:tentative="1">
      <w:start w:val="1"/>
      <w:numFmt w:val="lowerLetter"/>
      <w:lvlText w:val="%8."/>
      <w:lvlJc w:val="left"/>
      <w:pPr>
        <w:ind w:left="5754" w:hanging="360"/>
      </w:pPr>
    </w:lvl>
    <w:lvl w:ilvl="8" w:tplc="041B001B" w:tentative="1">
      <w:start w:val="1"/>
      <w:numFmt w:val="lowerRoman"/>
      <w:lvlText w:val="%9."/>
      <w:lvlJc w:val="right"/>
      <w:pPr>
        <w:ind w:left="6474" w:hanging="180"/>
      </w:pPr>
    </w:lvl>
  </w:abstractNum>
  <w:abstractNum w:abstractNumId="36" w15:restartNumberingAfterBreak="0">
    <w:nsid w:val="4BAB1FA6"/>
    <w:multiLevelType w:val="hybridMultilevel"/>
    <w:tmpl w:val="A496B1FA"/>
    <w:lvl w:ilvl="0" w:tplc="9B32556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4D3C3B57"/>
    <w:multiLevelType w:val="hybridMultilevel"/>
    <w:tmpl w:val="60D65C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426F41"/>
    <w:multiLevelType w:val="hybridMultilevel"/>
    <w:tmpl w:val="242CF5AA"/>
    <w:lvl w:ilvl="0" w:tplc="385C772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5252C10"/>
    <w:multiLevelType w:val="hybridMultilevel"/>
    <w:tmpl w:val="16C0359C"/>
    <w:lvl w:ilvl="0" w:tplc="11E4BBC6">
      <w:start w:val="1"/>
      <w:numFmt w:val="upperRoman"/>
      <w:lvlText w:val="%1."/>
      <w:lvlJc w:val="left"/>
      <w:pPr>
        <w:ind w:left="1080" w:hanging="72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55710E10"/>
    <w:multiLevelType w:val="hybridMultilevel"/>
    <w:tmpl w:val="7AB05912"/>
    <w:lvl w:ilvl="0" w:tplc="041B000D">
      <w:start w:val="1"/>
      <w:numFmt w:val="bullet"/>
      <w:lvlText w:val=""/>
      <w:lvlJc w:val="left"/>
      <w:pPr>
        <w:ind w:left="1440" w:hanging="360"/>
      </w:pPr>
      <w:rPr>
        <w:rFonts w:ascii="Wingdings" w:hAnsi="Wingding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5A801C6C"/>
    <w:multiLevelType w:val="hybridMultilevel"/>
    <w:tmpl w:val="1AF48124"/>
    <w:lvl w:ilvl="0" w:tplc="B4AA6B6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A8C6BAA"/>
    <w:multiLevelType w:val="hybridMultilevel"/>
    <w:tmpl w:val="A2C030AE"/>
    <w:lvl w:ilvl="0" w:tplc="4372F8E8">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04221F4"/>
    <w:multiLevelType w:val="hybridMultilevel"/>
    <w:tmpl w:val="A76A2B54"/>
    <w:lvl w:ilvl="0" w:tplc="C7522C02">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4" w15:restartNumberingAfterBreak="0">
    <w:nsid w:val="632A1C7A"/>
    <w:multiLevelType w:val="hybridMultilevel"/>
    <w:tmpl w:val="E51AA2AE"/>
    <w:lvl w:ilvl="0" w:tplc="FFFFFFFF">
      <w:start w:val="1"/>
      <w:numFmt w:val="lowerLetter"/>
      <w:lvlText w:val="%1)"/>
      <w:lvlJc w:val="left"/>
      <w:pPr>
        <w:ind w:left="1512" w:hanging="360"/>
      </w:p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45" w15:restartNumberingAfterBreak="0">
    <w:nsid w:val="63561483"/>
    <w:multiLevelType w:val="hybridMultilevel"/>
    <w:tmpl w:val="ED3A6878"/>
    <w:lvl w:ilvl="0" w:tplc="5C6C0E7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65D61299"/>
    <w:multiLevelType w:val="hybridMultilevel"/>
    <w:tmpl w:val="7D6CFCE0"/>
    <w:lvl w:ilvl="0" w:tplc="759444BE">
      <w:start w:val="1"/>
      <w:numFmt w:val="upperRoman"/>
      <w:lvlText w:val="%1."/>
      <w:lvlJc w:val="left"/>
      <w:pPr>
        <w:ind w:left="1080" w:hanging="72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6AE80BE0"/>
    <w:multiLevelType w:val="hybridMultilevel"/>
    <w:tmpl w:val="FB2A46BC"/>
    <w:lvl w:ilvl="0" w:tplc="FFFFFFFF">
      <w:start w:val="1"/>
      <w:numFmt w:val="lowerLetter"/>
      <w:lvlText w:val="%1)"/>
      <w:lvlJc w:val="left"/>
      <w:pPr>
        <w:ind w:left="418" w:hanging="360"/>
      </w:pPr>
      <w:rPr>
        <w:rFonts w:ascii="Times New Roman" w:eastAsia="Times New Roman" w:hAnsi="Times New Roman" w:cs="Times New Roman"/>
      </w:rPr>
    </w:lvl>
    <w:lvl w:ilvl="1" w:tplc="FFFFFFFF" w:tentative="1">
      <w:start w:val="1"/>
      <w:numFmt w:val="bullet"/>
      <w:lvlText w:val="o"/>
      <w:lvlJc w:val="left"/>
      <w:pPr>
        <w:ind w:left="1138" w:hanging="360"/>
      </w:pPr>
      <w:rPr>
        <w:rFonts w:ascii="Courier New" w:hAnsi="Courier New" w:cs="Courier New" w:hint="default"/>
      </w:rPr>
    </w:lvl>
    <w:lvl w:ilvl="2" w:tplc="FFFFFFFF" w:tentative="1">
      <w:start w:val="1"/>
      <w:numFmt w:val="bullet"/>
      <w:lvlText w:val=""/>
      <w:lvlJc w:val="left"/>
      <w:pPr>
        <w:ind w:left="1858" w:hanging="360"/>
      </w:pPr>
      <w:rPr>
        <w:rFonts w:ascii="Wingdings" w:hAnsi="Wingdings" w:hint="default"/>
      </w:rPr>
    </w:lvl>
    <w:lvl w:ilvl="3" w:tplc="FFFFFFFF" w:tentative="1">
      <w:start w:val="1"/>
      <w:numFmt w:val="bullet"/>
      <w:lvlText w:val=""/>
      <w:lvlJc w:val="left"/>
      <w:pPr>
        <w:ind w:left="2578" w:hanging="360"/>
      </w:pPr>
      <w:rPr>
        <w:rFonts w:ascii="Symbol" w:hAnsi="Symbol" w:hint="default"/>
      </w:rPr>
    </w:lvl>
    <w:lvl w:ilvl="4" w:tplc="FFFFFFFF" w:tentative="1">
      <w:start w:val="1"/>
      <w:numFmt w:val="bullet"/>
      <w:lvlText w:val="o"/>
      <w:lvlJc w:val="left"/>
      <w:pPr>
        <w:ind w:left="3298" w:hanging="360"/>
      </w:pPr>
      <w:rPr>
        <w:rFonts w:ascii="Courier New" w:hAnsi="Courier New" w:cs="Courier New" w:hint="default"/>
      </w:rPr>
    </w:lvl>
    <w:lvl w:ilvl="5" w:tplc="FFFFFFFF" w:tentative="1">
      <w:start w:val="1"/>
      <w:numFmt w:val="bullet"/>
      <w:lvlText w:val=""/>
      <w:lvlJc w:val="left"/>
      <w:pPr>
        <w:ind w:left="4018" w:hanging="360"/>
      </w:pPr>
      <w:rPr>
        <w:rFonts w:ascii="Wingdings" w:hAnsi="Wingdings" w:hint="default"/>
      </w:rPr>
    </w:lvl>
    <w:lvl w:ilvl="6" w:tplc="FFFFFFFF" w:tentative="1">
      <w:start w:val="1"/>
      <w:numFmt w:val="bullet"/>
      <w:lvlText w:val=""/>
      <w:lvlJc w:val="left"/>
      <w:pPr>
        <w:ind w:left="4738" w:hanging="360"/>
      </w:pPr>
      <w:rPr>
        <w:rFonts w:ascii="Symbol" w:hAnsi="Symbol" w:hint="default"/>
      </w:rPr>
    </w:lvl>
    <w:lvl w:ilvl="7" w:tplc="FFFFFFFF" w:tentative="1">
      <w:start w:val="1"/>
      <w:numFmt w:val="bullet"/>
      <w:lvlText w:val="o"/>
      <w:lvlJc w:val="left"/>
      <w:pPr>
        <w:ind w:left="5458" w:hanging="360"/>
      </w:pPr>
      <w:rPr>
        <w:rFonts w:ascii="Courier New" w:hAnsi="Courier New" w:cs="Courier New" w:hint="default"/>
      </w:rPr>
    </w:lvl>
    <w:lvl w:ilvl="8" w:tplc="FFFFFFFF" w:tentative="1">
      <w:start w:val="1"/>
      <w:numFmt w:val="bullet"/>
      <w:lvlText w:val=""/>
      <w:lvlJc w:val="left"/>
      <w:pPr>
        <w:ind w:left="6178" w:hanging="360"/>
      </w:pPr>
      <w:rPr>
        <w:rFonts w:ascii="Wingdings" w:hAnsi="Wingdings" w:hint="default"/>
      </w:rPr>
    </w:lvl>
  </w:abstractNum>
  <w:abstractNum w:abstractNumId="48" w15:restartNumberingAfterBreak="0">
    <w:nsid w:val="6B474BCB"/>
    <w:multiLevelType w:val="hybridMultilevel"/>
    <w:tmpl w:val="FB2A46BC"/>
    <w:lvl w:ilvl="0" w:tplc="FFFFFFFF">
      <w:start w:val="1"/>
      <w:numFmt w:val="lowerLetter"/>
      <w:lvlText w:val="%1)"/>
      <w:lvlJc w:val="left"/>
      <w:pPr>
        <w:ind w:left="418" w:hanging="360"/>
      </w:pPr>
      <w:rPr>
        <w:rFonts w:ascii="Times New Roman" w:eastAsia="Times New Roman" w:hAnsi="Times New Roman" w:cs="Times New Roman"/>
      </w:rPr>
    </w:lvl>
    <w:lvl w:ilvl="1" w:tplc="FFFFFFFF" w:tentative="1">
      <w:start w:val="1"/>
      <w:numFmt w:val="bullet"/>
      <w:lvlText w:val="o"/>
      <w:lvlJc w:val="left"/>
      <w:pPr>
        <w:ind w:left="1138" w:hanging="360"/>
      </w:pPr>
      <w:rPr>
        <w:rFonts w:ascii="Courier New" w:hAnsi="Courier New" w:cs="Courier New" w:hint="default"/>
      </w:rPr>
    </w:lvl>
    <w:lvl w:ilvl="2" w:tplc="FFFFFFFF" w:tentative="1">
      <w:start w:val="1"/>
      <w:numFmt w:val="bullet"/>
      <w:lvlText w:val=""/>
      <w:lvlJc w:val="left"/>
      <w:pPr>
        <w:ind w:left="1858" w:hanging="360"/>
      </w:pPr>
      <w:rPr>
        <w:rFonts w:ascii="Wingdings" w:hAnsi="Wingdings" w:hint="default"/>
      </w:rPr>
    </w:lvl>
    <w:lvl w:ilvl="3" w:tplc="FFFFFFFF" w:tentative="1">
      <w:start w:val="1"/>
      <w:numFmt w:val="bullet"/>
      <w:lvlText w:val=""/>
      <w:lvlJc w:val="left"/>
      <w:pPr>
        <w:ind w:left="2578" w:hanging="360"/>
      </w:pPr>
      <w:rPr>
        <w:rFonts w:ascii="Symbol" w:hAnsi="Symbol" w:hint="default"/>
      </w:rPr>
    </w:lvl>
    <w:lvl w:ilvl="4" w:tplc="FFFFFFFF" w:tentative="1">
      <w:start w:val="1"/>
      <w:numFmt w:val="bullet"/>
      <w:lvlText w:val="o"/>
      <w:lvlJc w:val="left"/>
      <w:pPr>
        <w:ind w:left="3298" w:hanging="360"/>
      </w:pPr>
      <w:rPr>
        <w:rFonts w:ascii="Courier New" w:hAnsi="Courier New" w:cs="Courier New" w:hint="default"/>
      </w:rPr>
    </w:lvl>
    <w:lvl w:ilvl="5" w:tplc="FFFFFFFF" w:tentative="1">
      <w:start w:val="1"/>
      <w:numFmt w:val="bullet"/>
      <w:lvlText w:val=""/>
      <w:lvlJc w:val="left"/>
      <w:pPr>
        <w:ind w:left="4018" w:hanging="360"/>
      </w:pPr>
      <w:rPr>
        <w:rFonts w:ascii="Wingdings" w:hAnsi="Wingdings" w:hint="default"/>
      </w:rPr>
    </w:lvl>
    <w:lvl w:ilvl="6" w:tplc="FFFFFFFF" w:tentative="1">
      <w:start w:val="1"/>
      <w:numFmt w:val="bullet"/>
      <w:lvlText w:val=""/>
      <w:lvlJc w:val="left"/>
      <w:pPr>
        <w:ind w:left="4738" w:hanging="360"/>
      </w:pPr>
      <w:rPr>
        <w:rFonts w:ascii="Symbol" w:hAnsi="Symbol" w:hint="default"/>
      </w:rPr>
    </w:lvl>
    <w:lvl w:ilvl="7" w:tplc="FFFFFFFF" w:tentative="1">
      <w:start w:val="1"/>
      <w:numFmt w:val="bullet"/>
      <w:lvlText w:val="o"/>
      <w:lvlJc w:val="left"/>
      <w:pPr>
        <w:ind w:left="5458" w:hanging="360"/>
      </w:pPr>
      <w:rPr>
        <w:rFonts w:ascii="Courier New" w:hAnsi="Courier New" w:cs="Courier New" w:hint="default"/>
      </w:rPr>
    </w:lvl>
    <w:lvl w:ilvl="8" w:tplc="FFFFFFFF" w:tentative="1">
      <w:start w:val="1"/>
      <w:numFmt w:val="bullet"/>
      <w:lvlText w:val=""/>
      <w:lvlJc w:val="left"/>
      <w:pPr>
        <w:ind w:left="6178" w:hanging="360"/>
      </w:pPr>
      <w:rPr>
        <w:rFonts w:ascii="Wingdings" w:hAnsi="Wingdings" w:hint="default"/>
      </w:rPr>
    </w:lvl>
  </w:abstractNum>
  <w:abstractNum w:abstractNumId="49" w15:restartNumberingAfterBreak="0">
    <w:nsid w:val="6C611B0A"/>
    <w:multiLevelType w:val="hybridMultilevel"/>
    <w:tmpl w:val="E51AA2AE"/>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50" w15:restartNumberingAfterBreak="0">
    <w:nsid w:val="7A197011"/>
    <w:multiLevelType w:val="hybridMultilevel"/>
    <w:tmpl w:val="840A16CA"/>
    <w:lvl w:ilvl="0" w:tplc="9A448B6E">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7CBE6A29"/>
    <w:multiLevelType w:val="hybridMultilevel"/>
    <w:tmpl w:val="F16EBCC2"/>
    <w:lvl w:ilvl="0" w:tplc="068A1CA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DFD1790"/>
    <w:multiLevelType w:val="hybridMultilevel"/>
    <w:tmpl w:val="CA1E67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A02256"/>
    <w:multiLevelType w:val="hybridMultilevel"/>
    <w:tmpl w:val="0CAEDB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91898262">
    <w:abstractNumId w:val="30"/>
  </w:num>
  <w:num w:numId="2" w16cid:durableId="1737242178">
    <w:abstractNumId w:val="29"/>
  </w:num>
  <w:num w:numId="3" w16cid:durableId="1699889077">
    <w:abstractNumId w:val="2"/>
  </w:num>
  <w:num w:numId="4" w16cid:durableId="1374384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6950939">
    <w:abstractNumId w:val="12"/>
  </w:num>
  <w:num w:numId="6" w16cid:durableId="1552115636">
    <w:abstractNumId w:val="0"/>
  </w:num>
  <w:num w:numId="7" w16cid:durableId="2049640992">
    <w:abstractNumId w:val="32"/>
  </w:num>
  <w:num w:numId="8" w16cid:durableId="1918245566">
    <w:abstractNumId w:val="13"/>
  </w:num>
  <w:num w:numId="9" w16cid:durableId="1841457133">
    <w:abstractNumId w:val="24"/>
  </w:num>
  <w:num w:numId="10" w16cid:durableId="821431258">
    <w:abstractNumId w:val="47"/>
  </w:num>
  <w:num w:numId="11" w16cid:durableId="540242918">
    <w:abstractNumId w:val="11"/>
  </w:num>
  <w:num w:numId="12" w16cid:durableId="1499005754">
    <w:abstractNumId w:val="49"/>
  </w:num>
  <w:num w:numId="13" w16cid:durableId="1182817906">
    <w:abstractNumId w:val="33"/>
  </w:num>
  <w:num w:numId="14" w16cid:durableId="803279204">
    <w:abstractNumId w:val="40"/>
  </w:num>
  <w:num w:numId="15" w16cid:durableId="2055495383">
    <w:abstractNumId w:val="51"/>
  </w:num>
  <w:num w:numId="16" w16cid:durableId="2109304091">
    <w:abstractNumId w:val="15"/>
  </w:num>
  <w:num w:numId="17" w16cid:durableId="1936329264">
    <w:abstractNumId w:val="9"/>
  </w:num>
  <w:num w:numId="18" w16cid:durableId="946039458">
    <w:abstractNumId w:val="53"/>
  </w:num>
  <w:num w:numId="19" w16cid:durableId="1731075201">
    <w:abstractNumId w:val="16"/>
  </w:num>
  <w:num w:numId="20" w16cid:durableId="27682447">
    <w:abstractNumId w:val="41"/>
  </w:num>
  <w:num w:numId="21" w16cid:durableId="331223052">
    <w:abstractNumId w:val="18"/>
  </w:num>
  <w:num w:numId="22" w16cid:durableId="136805692">
    <w:abstractNumId w:val="20"/>
  </w:num>
  <w:num w:numId="23" w16cid:durableId="2099057400">
    <w:abstractNumId w:val="27"/>
  </w:num>
  <w:num w:numId="24" w16cid:durableId="18755803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53221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0805313">
    <w:abstractNumId w:val="6"/>
  </w:num>
  <w:num w:numId="27" w16cid:durableId="19105311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143722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2589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77418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636771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26917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1280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6801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03157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1257785">
    <w:abstractNumId w:val="34"/>
  </w:num>
  <w:num w:numId="37" w16cid:durableId="1593927681">
    <w:abstractNumId w:val="37"/>
  </w:num>
  <w:num w:numId="38" w16cid:durableId="2004501642">
    <w:abstractNumId w:val="48"/>
  </w:num>
  <w:num w:numId="39" w16cid:durableId="637691557">
    <w:abstractNumId w:val="44"/>
  </w:num>
  <w:num w:numId="40" w16cid:durableId="21561577">
    <w:abstractNumId w:val="52"/>
  </w:num>
  <w:num w:numId="41" w16cid:durableId="158082020">
    <w:abstractNumId w:val="31"/>
  </w:num>
  <w:num w:numId="42" w16cid:durableId="541984119">
    <w:abstractNumId w:val="1"/>
  </w:num>
  <w:num w:numId="43" w16cid:durableId="746609338">
    <w:abstractNumId w:val="43"/>
  </w:num>
  <w:num w:numId="44" w16cid:durableId="594942667">
    <w:abstractNumId w:val="3"/>
  </w:num>
  <w:num w:numId="45" w16cid:durableId="354960781">
    <w:abstractNumId w:val="17"/>
  </w:num>
  <w:num w:numId="46" w16cid:durableId="417754859">
    <w:abstractNumId w:val="22"/>
  </w:num>
  <w:num w:numId="47" w16cid:durableId="1513372750">
    <w:abstractNumId w:val="4"/>
  </w:num>
  <w:num w:numId="48" w16cid:durableId="909078045">
    <w:abstractNumId w:val="14"/>
  </w:num>
  <w:num w:numId="49" w16cid:durableId="1512258915">
    <w:abstractNumId w:val="35"/>
  </w:num>
  <w:num w:numId="50" w16cid:durableId="1772511978">
    <w:abstractNumId w:val="10"/>
  </w:num>
  <w:num w:numId="51" w16cid:durableId="1895503260">
    <w:abstractNumId w:val="23"/>
  </w:num>
  <w:num w:numId="52" w16cid:durableId="2004967070">
    <w:abstractNumId w:val="26"/>
  </w:num>
  <w:num w:numId="53" w16cid:durableId="547960019">
    <w:abstractNumId w:val="21"/>
  </w:num>
  <w:num w:numId="54" w16cid:durableId="1605306215">
    <w:abstractNumId w:val="38"/>
  </w:num>
  <w:num w:numId="55" w16cid:durableId="356807626">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27"/>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25"/>
    <w:rsid w:val="00002960"/>
    <w:rsid w:val="000042A7"/>
    <w:rsid w:val="0000474C"/>
    <w:rsid w:val="00004A48"/>
    <w:rsid w:val="0001169F"/>
    <w:rsid w:val="00011F3C"/>
    <w:rsid w:val="000152EB"/>
    <w:rsid w:val="00016726"/>
    <w:rsid w:val="00016BD3"/>
    <w:rsid w:val="00021DC4"/>
    <w:rsid w:val="00026307"/>
    <w:rsid w:val="0002739C"/>
    <w:rsid w:val="00031521"/>
    <w:rsid w:val="000373D9"/>
    <w:rsid w:val="0003778E"/>
    <w:rsid w:val="0004176C"/>
    <w:rsid w:val="000425B7"/>
    <w:rsid w:val="00043AFF"/>
    <w:rsid w:val="0004623A"/>
    <w:rsid w:val="00050D12"/>
    <w:rsid w:val="00050D27"/>
    <w:rsid w:val="00053FF6"/>
    <w:rsid w:val="000549F1"/>
    <w:rsid w:val="00054A8D"/>
    <w:rsid w:val="00055557"/>
    <w:rsid w:val="000557A3"/>
    <w:rsid w:val="00055E08"/>
    <w:rsid w:val="00056110"/>
    <w:rsid w:val="00056600"/>
    <w:rsid w:val="000568B0"/>
    <w:rsid w:val="0005716F"/>
    <w:rsid w:val="00060003"/>
    <w:rsid w:val="00060F0F"/>
    <w:rsid w:val="00066107"/>
    <w:rsid w:val="0006650D"/>
    <w:rsid w:val="00074C90"/>
    <w:rsid w:val="000770C7"/>
    <w:rsid w:val="00080452"/>
    <w:rsid w:val="00081C35"/>
    <w:rsid w:val="00082A3E"/>
    <w:rsid w:val="00083490"/>
    <w:rsid w:val="0008361D"/>
    <w:rsid w:val="00084348"/>
    <w:rsid w:val="00084579"/>
    <w:rsid w:val="00087769"/>
    <w:rsid w:val="00087966"/>
    <w:rsid w:val="000909F4"/>
    <w:rsid w:val="0009175D"/>
    <w:rsid w:val="00093DB2"/>
    <w:rsid w:val="000954E5"/>
    <w:rsid w:val="00096225"/>
    <w:rsid w:val="00097A2F"/>
    <w:rsid w:val="000A2477"/>
    <w:rsid w:val="000A2D8C"/>
    <w:rsid w:val="000A5005"/>
    <w:rsid w:val="000B099E"/>
    <w:rsid w:val="000B15C2"/>
    <w:rsid w:val="000B1C03"/>
    <w:rsid w:val="000B2870"/>
    <w:rsid w:val="000B2891"/>
    <w:rsid w:val="000B51B5"/>
    <w:rsid w:val="000C19E7"/>
    <w:rsid w:val="000C2319"/>
    <w:rsid w:val="000C2425"/>
    <w:rsid w:val="000C4775"/>
    <w:rsid w:val="000C678C"/>
    <w:rsid w:val="000C6DAD"/>
    <w:rsid w:val="000C7438"/>
    <w:rsid w:val="000C74F1"/>
    <w:rsid w:val="000C7D0B"/>
    <w:rsid w:val="000D4D57"/>
    <w:rsid w:val="000D7116"/>
    <w:rsid w:val="000E069C"/>
    <w:rsid w:val="000E0844"/>
    <w:rsid w:val="000E1393"/>
    <w:rsid w:val="000E1974"/>
    <w:rsid w:val="000E1C98"/>
    <w:rsid w:val="000E282C"/>
    <w:rsid w:val="000E28FF"/>
    <w:rsid w:val="000E30F7"/>
    <w:rsid w:val="000E715D"/>
    <w:rsid w:val="000F117C"/>
    <w:rsid w:val="000F15C2"/>
    <w:rsid w:val="00102270"/>
    <w:rsid w:val="001026CC"/>
    <w:rsid w:val="001104F6"/>
    <w:rsid w:val="00110F20"/>
    <w:rsid w:val="00111A70"/>
    <w:rsid w:val="00112E34"/>
    <w:rsid w:val="00114618"/>
    <w:rsid w:val="00115FBA"/>
    <w:rsid w:val="00116A4A"/>
    <w:rsid w:val="0012006B"/>
    <w:rsid w:val="001218FE"/>
    <w:rsid w:val="00123F00"/>
    <w:rsid w:val="00124B11"/>
    <w:rsid w:val="00125280"/>
    <w:rsid w:val="00126098"/>
    <w:rsid w:val="00131907"/>
    <w:rsid w:val="001328C9"/>
    <w:rsid w:val="00133B3E"/>
    <w:rsid w:val="0013401F"/>
    <w:rsid w:val="001345A9"/>
    <w:rsid w:val="00134FF3"/>
    <w:rsid w:val="001358EA"/>
    <w:rsid w:val="00136744"/>
    <w:rsid w:val="00136A26"/>
    <w:rsid w:val="00136DFF"/>
    <w:rsid w:val="00143A90"/>
    <w:rsid w:val="00143D73"/>
    <w:rsid w:val="001455B3"/>
    <w:rsid w:val="00146598"/>
    <w:rsid w:val="00146C35"/>
    <w:rsid w:val="00150CF7"/>
    <w:rsid w:val="00152112"/>
    <w:rsid w:val="00153C4E"/>
    <w:rsid w:val="001553E9"/>
    <w:rsid w:val="00155AD3"/>
    <w:rsid w:val="0016110D"/>
    <w:rsid w:val="00161462"/>
    <w:rsid w:val="00161A5A"/>
    <w:rsid w:val="001624B8"/>
    <w:rsid w:val="00164E02"/>
    <w:rsid w:val="00165840"/>
    <w:rsid w:val="00165F5A"/>
    <w:rsid w:val="0016713D"/>
    <w:rsid w:val="00167AFE"/>
    <w:rsid w:val="001719B5"/>
    <w:rsid w:val="00172E34"/>
    <w:rsid w:val="00175FAA"/>
    <w:rsid w:val="0018113A"/>
    <w:rsid w:val="001816EB"/>
    <w:rsid w:val="00181FC1"/>
    <w:rsid w:val="00182140"/>
    <w:rsid w:val="001849C2"/>
    <w:rsid w:val="00185C4D"/>
    <w:rsid w:val="00186E8F"/>
    <w:rsid w:val="00187A8B"/>
    <w:rsid w:val="001900F0"/>
    <w:rsid w:val="00190AA6"/>
    <w:rsid w:val="001919BB"/>
    <w:rsid w:val="00192AA8"/>
    <w:rsid w:val="0019450D"/>
    <w:rsid w:val="00194E4E"/>
    <w:rsid w:val="00195529"/>
    <w:rsid w:val="00196498"/>
    <w:rsid w:val="00196D29"/>
    <w:rsid w:val="00196F72"/>
    <w:rsid w:val="00197BE0"/>
    <w:rsid w:val="001A0F7A"/>
    <w:rsid w:val="001A1E41"/>
    <w:rsid w:val="001A30A5"/>
    <w:rsid w:val="001A3779"/>
    <w:rsid w:val="001A44B3"/>
    <w:rsid w:val="001B0298"/>
    <w:rsid w:val="001B0412"/>
    <w:rsid w:val="001B0667"/>
    <w:rsid w:val="001B2A97"/>
    <w:rsid w:val="001B2ECA"/>
    <w:rsid w:val="001B3153"/>
    <w:rsid w:val="001D1C8D"/>
    <w:rsid w:val="001E0A64"/>
    <w:rsid w:val="001E6C7A"/>
    <w:rsid w:val="001F0484"/>
    <w:rsid w:val="001F2991"/>
    <w:rsid w:val="001F526B"/>
    <w:rsid w:val="001F618F"/>
    <w:rsid w:val="001F7C1D"/>
    <w:rsid w:val="00201CF1"/>
    <w:rsid w:val="002042DB"/>
    <w:rsid w:val="00204721"/>
    <w:rsid w:val="00210DAA"/>
    <w:rsid w:val="00210E1C"/>
    <w:rsid w:val="00213240"/>
    <w:rsid w:val="00214685"/>
    <w:rsid w:val="00214784"/>
    <w:rsid w:val="002152F2"/>
    <w:rsid w:val="00216CAA"/>
    <w:rsid w:val="002170B5"/>
    <w:rsid w:val="00221122"/>
    <w:rsid w:val="00225034"/>
    <w:rsid w:val="00226AE7"/>
    <w:rsid w:val="00226BFF"/>
    <w:rsid w:val="00226DB7"/>
    <w:rsid w:val="00227D1C"/>
    <w:rsid w:val="0023199A"/>
    <w:rsid w:val="00232270"/>
    <w:rsid w:val="00236906"/>
    <w:rsid w:val="00237625"/>
    <w:rsid w:val="00237F6E"/>
    <w:rsid w:val="00242865"/>
    <w:rsid w:val="00247863"/>
    <w:rsid w:val="00253B02"/>
    <w:rsid w:val="00255EF2"/>
    <w:rsid w:val="00257BB7"/>
    <w:rsid w:val="00263226"/>
    <w:rsid w:val="002656BC"/>
    <w:rsid w:val="002672F0"/>
    <w:rsid w:val="00267575"/>
    <w:rsid w:val="0027112F"/>
    <w:rsid w:val="00271AF0"/>
    <w:rsid w:val="00273186"/>
    <w:rsid w:val="00273388"/>
    <w:rsid w:val="002738CE"/>
    <w:rsid w:val="0027398F"/>
    <w:rsid w:val="00276DB1"/>
    <w:rsid w:val="002777B3"/>
    <w:rsid w:val="00280370"/>
    <w:rsid w:val="002805EF"/>
    <w:rsid w:val="0028108B"/>
    <w:rsid w:val="0028110B"/>
    <w:rsid w:val="00281180"/>
    <w:rsid w:val="00282201"/>
    <w:rsid w:val="00282B89"/>
    <w:rsid w:val="0028727C"/>
    <w:rsid w:val="00291255"/>
    <w:rsid w:val="00292AD2"/>
    <w:rsid w:val="00293047"/>
    <w:rsid w:val="00294D6C"/>
    <w:rsid w:val="002974CC"/>
    <w:rsid w:val="002975FD"/>
    <w:rsid w:val="002A5C96"/>
    <w:rsid w:val="002A7944"/>
    <w:rsid w:val="002B23CF"/>
    <w:rsid w:val="002B2699"/>
    <w:rsid w:val="002B43D2"/>
    <w:rsid w:val="002B593F"/>
    <w:rsid w:val="002C0C6A"/>
    <w:rsid w:val="002C1915"/>
    <w:rsid w:val="002C2220"/>
    <w:rsid w:val="002C256C"/>
    <w:rsid w:val="002C3339"/>
    <w:rsid w:val="002C36D9"/>
    <w:rsid w:val="002C4C95"/>
    <w:rsid w:val="002C56B1"/>
    <w:rsid w:val="002D0067"/>
    <w:rsid w:val="002D284A"/>
    <w:rsid w:val="002D4880"/>
    <w:rsid w:val="002E099F"/>
    <w:rsid w:val="002E115E"/>
    <w:rsid w:val="002E167E"/>
    <w:rsid w:val="002E2C1D"/>
    <w:rsid w:val="002E2CA3"/>
    <w:rsid w:val="002E3D8D"/>
    <w:rsid w:val="002E5544"/>
    <w:rsid w:val="002E7CDE"/>
    <w:rsid w:val="002F0095"/>
    <w:rsid w:val="002F066B"/>
    <w:rsid w:val="002F25DE"/>
    <w:rsid w:val="002F5171"/>
    <w:rsid w:val="002F5423"/>
    <w:rsid w:val="002F617A"/>
    <w:rsid w:val="002F66DD"/>
    <w:rsid w:val="002F6C05"/>
    <w:rsid w:val="002F7CFD"/>
    <w:rsid w:val="003009C0"/>
    <w:rsid w:val="00300B80"/>
    <w:rsid w:val="00300D5F"/>
    <w:rsid w:val="00305163"/>
    <w:rsid w:val="003059AC"/>
    <w:rsid w:val="00305ACE"/>
    <w:rsid w:val="0031025B"/>
    <w:rsid w:val="00310850"/>
    <w:rsid w:val="00312C3B"/>
    <w:rsid w:val="00312CD3"/>
    <w:rsid w:val="00315FA2"/>
    <w:rsid w:val="00317706"/>
    <w:rsid w:val="00320972"/>
    <w:rsid w:val="0032341F"/>
    <w:rsid w:val="003244B5"/>
    <w:rsid w:val="0032511D"/>
    <w:rsid w:val="0032580F"/>
    <w:rsid w:val="00327507"/>
    <w:rsid w:val="003342B1"/>
    <w:rsid w:val="00335CDB"/>
    <w:rsid w:val="00336339"/>
    <w:rsid w:val="00337B85"/>
    <w:rsid w:val="00337FB9"/>
    <w:rsid w:val="00345155"/>
    <w:rsid w:val="003456B9"/>
    <w:rsid w:val="00346711"/>
    <w:rsid w:val="003471C6"/>
    <w:rsid w:val="00352316"/>
    <w:rsid w:val="00353B21"/>
    <w:rsid w:val="00353D86"/>
    <w:rsid w:val="00354DB7"/>
    <w:rsid w:val="003558DC"/>
    <w:rsid w:val="003561CA"/>
    <w:rsid w:val="00357F54"/>
    <w:rsid w:val="00360335"/>
    <w:rsid w:val="00360EFB"/>
    <w:rsid w:val="00360FA4"/>
    <w:rsid w:val="00361774"/>
    <w:rsid w:val="003627FE"/>
    <w:rsid w:val="00362B6A"/>
    <w:rsid w:val="003633C4"/>
    <w:rsid w:val="00365236"/>
    <w:rsid w:val="00365795"/>
    <w:rsid w:val="00366AC6"/>
    <w:rsid w:val="0036763A"/>
    <w:rsid w:val="00371652"/>
    <w:rsid w:val="00371C86"/>
    <w:rsid w:val="0037630D"/>
    <w:rsid w:val="0038091C"/>
    <w:rsid w:val="00381D35"/>
    <w:rsid w:val="0038243C"/>
    <w:rsid w:val="00382B3A"/>
    <w:rsid w:val="003845C9"/>
    <w:rsid w:val="00385B51"/>
    <w:rsid w:val="003860F5"/>
    <w:rsid w:val="0038639D"/>
    <w:rsid w:val="00387166"/>
    <w:rsid w:val="003902D6"/>
    <w:rsid w:val="00390EBE"/>
    <w:rsid w:val="00391256"/>
    <w:rsid w:val="00391F2C"/>
    <w:rsid w:val="00396F61"/>
    <w:rsid w:val="003A32E0"/>
    <w:rsid w:val="003A45DA"/>
    <w:rsid w:val="003A5E75"/>
    <w:rsid w:val="003A7E3D"/>
    <w:rsid w:val="003A7EA2"/>
    <w:rsid w:val="003B05C0"/>
    <w:rsid w:val="003B0C66"/>
    <w:rsid w:val="003B1CF8"/>
    <w:rsid w:val="003B2478"/>
    <w:rsid w:val="003B286A"/>
    <w:rsid w:val="003B4ADF"/>
    <w:rsid w:val="003B617F"/>
    <w:rsid w:val="003B6460"/>
    <w:rsid w:val="003C0075"/>
    <w:rsid w:val="003C1CB8"/>
    <w:rsid w:val="003C766D"/>
    <w:rsid w:val="003D2F13"/>
    <w:rsid w:val="003D79D0"/>
    <w:rsid w:val="003E3D16"/>
    <w:rsid w:val="003E3E64"/>
    <w:rsid w:val="003E4DE3"/>
    <w:rsid w:val="003E6678"/>
    <w:rsid w:val="003F061F"/>
    <w:rsid w:val="003F191F"/>
    <w:rsid w:val="003F1AC8"/>
    <w:rsid w:val="003F51FE"/>
    <w:rsid w:val="003F5A6F"/>
    <w:rsid w:val="00400E7B"/>
    <w:rsid w:val="0040323C"/>
    <w:rsid w:val="004044EE"/>
    <w:rsid w:val="00406308"/>
    <w:rsid w:val="00407339"/>
    <w:rsid w:val="0041294C"/>
    <w:rsid w:val="00412DC0"/>
    <w:rsid w:val="00416C74"/>
    <w:rsid w:val="004174BF"/>
    <w:rsid w:val="0042478B"/>
    <w:rsid w:val="00424B98"/>
    <w:rsid w:val="00427618"/>
    <w:rsid w:val="00427B8C"/>
    <w:rsid w:val="00427C18"/>
    <w:rsid w:val="004302EC"/>
    <w:rsid w:val="0043243C"/>
    <w:rsid w:val="00433B07"/>
    <w:rsid w:val="0043788C"/>
    <w:rsid w:val="00437D0F"/>
    <w:rsid w:val="00441390"/>
    <w:rsid w:val="004434A6"/>
    <w:rsid w:val="00447D06"/>
    <w:rsid w:val="0045026B"/>
    <w:rsid w:val="00454409"/>
    <w:rsid w:val="00457576"/>
    <w:rsid w:val="0046070D"/>
    <w:rsid w:val="004628F9"/>
    <w:rsid w:val="00463C8B"/>
    <w:rsid w:val="00463E52"/>
    <w:rsid w:val="00464137"/>
    <w:rsid w:val="004653FF"/>
    <w:rsid w:val="00466C9A"/>
    <w:rsid w:val="00466FAE"/>
    <w:rsid w:val="00470823"/>
    <w:rsid w:val="00476277"/>
    <w:rsid w:val="00476713"/>
    <w:rsid w:val="004768F4"/>
    <w:rsid w:val="00476F71"/>
    <w:rsid w:val="0047718C"/>
    <w:rsid w:val="004775C7"/>
    <w:rsid w:val="00477A04"/>
    <w:rsid w:val="00480202"/>
    <w:rsid w:val="0048041C"/>
    <w:rsid w:val="00481B20"/>
    <w:rsid w:val="0048270B"/>
    <w:rsid w:val="004845D1"/>
    <w:rsid w:val="0048589D"/>
    <w:rsid w:val="004860D8"/>
    <w:rsid w:val="00486C55"/>
    <w:rsid w:val="004973A0"/>
    <w:rsid w:val="004975AB"/>
    <w:rsid w:val="004975E3"/>
    <w:rsid w:val="004A297B"/>
    <w:rsid w:val="004A2C14"/>
    <w:rsid w:val="004A54E4"/>
    <w:rsid w:val="004B08FF"/>
    <w:rsid w:val="004B1F60"/>
    <w:rsid w:val="004B3DA6"/>
    <w:rsid w:val="004B6140"/>
    <w:rsid w:val="004B633B"/>
    <w:rsid w:val="004C06F1"/>
    <w:rsid w:val="004C084F"/>
    <w:rsid w:val="004C526A"/>
    <w:rsid w:val="004C53ED"/>
    <w:rsid w:val="004C5979"/>
    <w:rsid w:val="004C6B12"/>
    <w:rsid w:val="004D1B0E"/>
    <w:rsid w:val="004D4BC8"/>
    <w:rsid w:val="004D7BE8"/>
    <w:rsid w:val="004D7FD5"/>
    <w:rsid w:val="004E5661"/>
    <w:rsid w:val="004E6ADA"/>
    <w:rsid w:val="004E7345"/>
    <w:rsid w:val="004F083E"/>
    <w:rsid w:val="004F17BD"/>
    <w:rsid w:val="004F1E9E"/>
    <w:rsid w:val="004F2BEE"/>
    <w:rsid w:val="004F3AEA"/>
    <w:rsid w:val="0050428A"/>
    <w:rsid w:val="00505BF3"/>
    <w:rsid w:val="005114FC"/>
    <w:rsid w:val="00512F15"/>
    <w:rsid w:val="00514623"/>
    <w:rsid w:val="00517477"/>
    <w:rsid w:val="0051750B"/>
    <w:rsid w:val="00517815"/>
    <w:rsid w:val="00521677"/>
    <w:rsid w:val="0052262B"/>
    <w:rsid w:val="005256A3"/>
    <w:rsid w:val="00530EE6"/>
    <w:rsid w:val="00530F9D"/>
    <w:rsid w:val="005310B7"/>
    <w:rsid w:val="00533BD9"/>
    <w:rsid w:val="00534D68"/>
    <w:rsid w:val="0053782A"/>
    <w:rsid w:val="00540584"/>
    <w:rsid w:val="00540C66"/>
    <w:rsid w:val="00540DF3"/>
    <w:rsid w:val="0054183B"/>
    <w:rsid w:val="005437F9"/>
    <w:rsid w:val="00545736"/>
    <w:rsid w:val="00546457"/>
    <w:rsid w:val="0055041F"/>
    <w:rsid w:val="00552C3E"/>
    <w:rsid w:val="005534A3"/>
    <w:rsid w:val="00553852"/>
    <w:rsid w:val="005559A6"/>
    <w:rsid w:val="00555D71"/>
    <w:rsid w:val="005568BE"/>
    <w:rsid w:val="00556C20"/>
    <w:rsid w:val="00561004"/>
    <w:rsid w:val="00562331"/>
    <w:rsid w:val="00566512"/>
    <w:rsid w:val="00566CB8"/>
    <w:rsid w:val="0057213A"/>
    <w:rsid w:val="00574544"/>
    <w:rsid w:val="00575651"/>
    <w:rsid w:val="00576831"/>
    <w:rsid w:val="005770EE"/>
    <w:rsid w:val="005776C6"/>
    <w:rsid w:val="00577F25"/>
    <w:rsid w:val="00582207"/>
    <w:rsid w:val="005835A3"/>
    <w:rsid w:val="00584EFE"/>
    <w:rsid w:val="00585D3D"/>
    <w:rsid w:val="00585F64"/>
    <w:rsid w:val="00586180"/>
    <w:rsid w:val="005872F4"/>
    <w:rsid w:val="00587CDC"/>
    <w:rsid w:val="005916EB"/>
    <w:rsid w:val="005927AA"/>
    <w:rsid w:val="00593C15"/>
    <w:rsid w:val="0059537E"/>
    <w:rsid w:val="00596774"/>
    <w:rsid w:val="005A05F0"/>
    <w:rsid w:val="005A131E"/>
    <w:rsid w:val="005A1450"/>
    <w:rsid w:val="005A3783"/>
    <w:rsid w:val="005A51EB"/>
    <w:rsid w:val="005A5528"/>
    <w:rsid w:val="005A5E29"/>
    <w:rsid w:val="005A6143"/>
    <w:rsid w:val="005A6D52"/>
    <w:rsid w:val="005A744A"/>
    <w:rsid w:val="005B042B"/>
    <w:rsid w:val="005B3A63"/>
    <w:rsid w:val="005B58FA"/>
    <w:rsid w:val="005B59C0"/>
    <w:rsid w:val="005B6DD4"/>
    <w:rsid w:val="005B7A26"/>
    <w:rsid w:val="005C21C3"/>
    <w:rsid w:val="005C6895"/>
    <w:rsid w:val="005D0127"/>
    <w:rsid w:val="005D1714"/>
    <w:rsid w:val="005D23D3"/>
    <w:rsid w:val="005D3601"/>
    <w:rsid w:val="005D3CD4"/>
    <w:rsid w:val="005D6D00"/>
    <w:rsid w:val="005D6E7A"/>
    <w:rsid w:val="005D7568"/>
    <w:rsid w:val="005D79E3"/>
    <w:rsid w:val="005D7FF4"/>
    <w:rsid w:val="005E1A8A"/>
    <w:rsid w:val="005E492E"/>
    <w:rsid w:val="005E6D20"/>
    <w:rsid w:val="005F03EE"/>
    <w:rsid w:val="005F12D7"/>
    <w:rsid w:val="005F1BB8"/>
    <w:rsid w:val="005F3B3F"/>
    <w:rsid w:val="005F42F3"/>
    <w:rsid w:val="005F5267"/>
    <w:rsid w:val="005F6DDC"/>
    <w:rsid w:val="005F744D"/>
    <w:rsid w:val="005F7F3E"/>
    <w:rsid w:val="00601F77"/>
    <w:rsid w:val="00603874"/>
    <w:rsid w:val="00605980"/>
    <w:rsid w:val="00607176"/>
    <w:rsid w:val="00607DD6"/>
    <w:rsid w:val="006129B0"/>
    <w:rsid w:val="00620B7F"/>
    <w:rsid w:val="0062281A"/>
    <w:rsid w:val="00622A9D"/>
    <w:rsid w:val="00624233"/>
    <w:rsid w:val="006242AF"/>
    <w:rsid w:val="00624DC5"/>
    <w:rsid w:val="00632582"/>
    <w:rsid w:val="006378BE"/>
    <w:rsid w:val="00637FA3"/>
    <w:rsid w:val="0064089A"/>
    <w:rsid w:val="006412D6"/>
    <w:rsid w:val="00644169"/>
    <w:rsid w:val="00644EB6"/>
    <w:rsid w:val="00646CDC"/>
    <w:rsid w:val="00647E4C"/>
    <w:rsid w:val="00652E44"/>
    <w:rsid w:val="00653BC6"/>
    <w:rsid w:val="00654618"/>
    <w:rsid w:val="00657267"/>
    <w:rsid w:val="00657A3E"/>
    <w:rsid w:val="00657EDD"/>
    <w:rsid w:val="0066798D"/>
    <w:rsid w:val="00667C8C"/>
    <w:rsid w:val="00670751"/>
    <w:rsid w:val="00671C60"/>
    <w:rsid w:val="0067322A"/>
    <w:rsid w:val="00675764"/>
    <w:rsid w:val="00677A02"/>
    <w:rsid w:val="0068107C"/>
    <w:rsid w:val="00681CAE"/>
    <w:rsid w:val="006827F8"/>
    <w:rsid w:val="0068310D"/>
    <w:rsid w:val="00685B18"/>
    <w:rsid w:val="00686A88"/>
    <w:rsid w:val="00686E26"/>
    <w:rsid w:val="00687CC1"/>
    <w:rsid w:val="00691880"/>
    <w:rsid w:val="00691905"/>
    <w:rsid w:val="00692487"/>
    <w:rsid w:val="0069318B"/>
    <w:rsid w:val="006947F7"/>
    <w:rsid w:val="00694B4C"/>
    <w:rsid w:val="006A307E"/>
    <w:rsid w:val="006A6CA3"/>
    <w:rsid w:val="006A72E3"/>
    <w:rsid w:val="006A7F94"/>
    <w:rsid w:val="006B0B05"/>
    <w:rsid w:val="006B0DBF"/>
    <w:rsid w:val="006B11F4"/>
    <w:rsid w:val="006B2AA3"/>
    <w:rsid w:val="006B444D"/>
    <w:rsid w:val="006B58CA"/>
    <w:rsid w:val="006B5BFE"/>
    <w:rsid w:val="006B60D2"/>
    <w:rsid w:val="006C09CF"/>
    <w:rsid w:val="006C0C95"/>
    <w:rsid w:val="006C4E6B"/>
    <w:rsid w:val="006C603F"/>
    <w:rsid w:val="006C67AD"/>
    <w:rsid w:val="006D4500"/>
    <w:rsid w:val="006D66C5"/>
    <w:rsid w:val="006E1B3D"/>
    <w:rsid w:val="006E2F18"/>
    <w:rsid w:val="006E3D98"/>
    <w:rsid w:val="006E3EA3"/>
    <w:rsid w:val="006F2A43"/>
    <w:rsid w:val="006F46F1"/>
    <w:rsid w:val="006F6F58"/>
    <w:rsid w:val="00702124"/>
    <w:rsid w:val="00702B3B"/>
    <w:rsid w:val="00703040"/>
    <w:rsid w:val="00703179"/>
    <w:rsid w:val="0070325E"/>
    <w:rsid w:val="00704B34"/>
    <w:rsid w:val="00706044"/>
    <w:rsid w:val="0070702F"/>
    <w:rsid w:val="007079C5"/>
    <w:rsid w:val="00707E94"/>
    <w:rsid w:val="007104CC"/>
    <w:rsid w:val="007116FF"/>
    <w:rsid w:val="0071227A"/>
    <w:rsid w:val="00712723"/>
    <w:rsid w:val="007127FC"/>
    <w:rsid w:val="0071325C"/>
    <w:rsid w:val="007165AA"/>
    <w:rsid w:val="00721CA7"/>
    <w:rsid w:val="007248E3"/>
    <w:rsid w:val="007261F5"/>
    <w:rsid w:val="0073034E"/>
    <w:rsid w:val="0073278B"/>
    <w:rsid w:val="007343D0"/>
    <w:rsid w:val="00740A63"/>
    <w:rsid w:val="007431DD"/>
    <w:rsid w:val="00744BFD"/>
    <w:rsid w:val="00744DA3"/>
    <w:rsid w:val="007453A6"/>
    <w:rsid w:val="00745F23"/>
    <w:rsid w:val="00746524"/>
    <w:rsid w:val="00746709"/>
    <w:rsid w:val="007504AC"/>
    <w:rsid w:val="0075052F"/>
    <w:rsid w:val="00752270"/>
    <w:rsid w:val="00752B4F"/>
    <w:rsid w:val="007530D4"/>
    <w:rsid w:val="00753165"/>
    <w:rsid w:val="007564BE"/>
    <w:rsid w:val="0076503A"/>
    <w:rsid w:val="007651E4"/>
    <w:rsid w:val="00767E54"/>
    <w:rsid w:val="0077467C"/>
    <w:rsid w:val="00781511"/>
    <w:rsid w:val="0078154B"/>
    <w:rsid w:val="007818ED"/>
    <w:rsid w:val="00782902"/>
    <w:rsid w:val="00783E1A"/>
    <w:rsid w:val="007853A2"/>
    <w:rsid w:val="00787E54"/>
    <w:rsid w:val="00791E58"/>
    <w:rsid w:val="00792004"/>
    <w:rsid w:val="00793157"/>
    <w:rsid w:val="00793A07"/>
    <w:rsid w:val="007948CC"/>
    <w:rsid w:val="00795815"/>
    <w:rsid w:val="00795A54"/>
    <w:rsid w:val="007A0869"/>
    <w:rsid w:val="007A2B7F"/>
    <w:rsid w:val="007A4B7E"/>
    <w:rsid w:val="007A519E"/>
    <w:rsid w:val="007A5E63"/>
    <w:rsid w:val="007A63C9"/>
    <w:rsid w:val="007A759B"/>
    <w:rsid w:val="007A7C0D"/>
    <w:rsid w:val="007B00B5"/>
    <w:rsid w:val="007B1093"/>
    <w:rsid w:val="007B3038"/>
    <w:rsid w:val="007B3095"/>
    <w:rsid w:val="007B37B1"/>
    <w:rsid w:val="007B6C09"/>
    <w:rsid w:val="007C27B1"/>
    <w:rsid w:val="007C3216"/>
    <w:rsid w:val="007C4CDC"/>
    <w:rsid w:val="007C5679"/>
    <w:rsid w:val="007C6D79"/>
    <w:rsid w:val="007C6ED0"/>
    <w:rsid w:val="007C74FF"/>
    <w:rsid w:val="007D037A"/>
    <w:rsid w:val="007D107B"/>
    <w:rsid w:val="007D13DA"/>
    <w:rsid w:val="007D45D6"/>
    <w:rsid w:val="007D5772"/>
    <w:rsid w:val="007D6340"/>
    <w:rsid w:val="007D68AF"/>
    <w:rsid w:val="007D6ABC"/>
    <w:rsid w:val="007D7ED6"/>
    <w:rsid w:val="007E03B5"/>
    <w:rsid w:val="007E0A26"/>
    <w:rsid w:val="007E1342"/>
    <w:rsid w:val="007E351C"/>
    <w:rsid w:val="007E3AAF"/>
    <w:rsid w:val="007E558B"/>
    <w:rsid w:val="007E6DE3"/>
    <w:rsid w:val="007F129D"/>
    <w:rsid w:val="007F22FC"/>
    <w:rsid w:val="007F7CE3"/>
    <w:rsid w:val="007F7D59"/>
    <w:rsid w:val="00804280"/>
    <w:rsid w:val="008068DF"/>
    <w:rsid w:val="00806C9F"/>
    <w:rsid w:val="008103A2"/>
    <w:rsid w:val="00813580"/>
    <w:rsid w:val="00813D5D"/>
    <w:rsid w:val="00816622"/>
    <w:rsid w:val="00817057"/>
    <w:rsid w:val="0082048C"/>
    <w:rsid w:val="00820568"/>
    <w:rsid w:val="00820814"/>
    <w:rsid w:val="00821C5B"/>
    <w:rsid w:val="00821F66"/>
    <w:rsid w:val="008221EC"/>
    <w:rsid w:val="00822B49"/>
    <w:rsid w:val="00824A5F"/>
    <w:rsid w:val="00826255"/>
    <w:rsid w:val="008268A3"/>
    <w:rsid w:val="0083104C"/>
    <w:rsid w:val="00832362"/>
    <w:rsid w:val="00832643"/>
    <w:rsid w:val="00832E4A"/>
    <w:rsid w:val="0083302E"/>
    <w:rsid w:val="00833297"/>
    <w:rsid w:val="0083349F"/>
    <w:rsid w:val="00833AB2"/>
    <w:rsid w:val="00833B11"/>
    <w:rsid w:val="00834000"/>
    <w:rsid w:val="008347CE"/>
    <w:rsid w:val="00834E48"/>
    <w:rsid w:val="00836EE8"/>
    <w:rsid w:val="00837CFA"/>
    <w:rsid w:val="00840320"/>
    <w:rsid w:val="008407A4"/>
    <w:rsid w:val="00842AF7"/>
    <w:rsid w:val="00843B8C"/>
    <w:rsid w:val="008442AB"/>
    <w:rsid w:val="0084636A"/>
    <w:rsid w:val="008465B6"/>
    <w:rsid w:val="00847D00"/>
    <w:rsid w:val="00853E94"/>
    <w:rsid w:val="0085448D"/>
    <w:rsid w:val="00856B32"/>
    <w:rsid w:val="00862FA2"/>
    <w:rsid w:val="00865A1D"/>
    <w:rsid w:val="00872E4C"/>
    <w:rsid w:val="0087464A"/>
    <w:rsid w:val="00874655"/>
    <w:rsid w:val="00876CE0"/>
    <w:rsid w:val="00876FA6"/>
    <w:rsid w:val="00877BE6"/>
    <w:rsid w:val="008815DE"/>
    <w:rsid w:val="00881CF3"/>
    <w:rsid w:val="00881D23"/>
    <w:rsid w:val="008824AD"/>
    <w:rsid w:val="00883734"/>
    <w:rsid w:val="00883B3F"/>
    <w:rsid w:val="00884F6F"/>
    <w:rsid w:val="008864F0"/>
    <w:rsid w:val="0088680B"/>
    <w:rsid w:val="00886B96"/>
    <w:rsid w:val="00887F6D"/>
    <w:rsid w:val="008900B3"/>
    <w:rsid w:val="0089043F"/>
    <w:rsid w:val="008905B5"/>
    <w:rsid w:val="008925DF"/>
    <w:rsid w:val="00895151"/>
    <w:rsid w:val="0089572A"/>
    <w:rsid w:val="008970EE"/>
    <w:rsid w:val="008973B2"/>
    <w:rsid w:val="00897F8F"/>
    <w:rsid w:val="008A0697"/>
    <w:rsid w:val="008A093A"/>
    <w:rsid w:val="008A0C97"/>
    <w:rsid w:val="008A172E"/>
    <w:rsid w:val="008B16FD"/>
    <w:rsid w:val="008B5338"/>
    <w:rsid w:val="008B685E"/>
    <w:rsid w:val="008C0332"/>
    <w:rsid w:val="008C2710"/>
    <w:rsid w:val="008C3F30"/>
    <w:rsid w:val="008C45A1"/>
    <w:rsid w:val="008C54DB"/>
    <w:rsid w:val="008C65B0"/>
    <w:rsid w:val="008D0B4F"/>
    <w:rsid w:val="008D19FC"/>
    <w:rsid w:val="008D33D6"/>
    <w:rsid w:val="008D512D"/>
    <w:rsid w:val="008E4DF4"/>
    <w:rsid w:val="008E4F88"/>
    <w:rsid w:val="008E6D03"/>
    <w:rsid w:val="008F025E"/>
    <w:rsid w:val="008F34E2"/>
    <w:rsid w:val="008F4B6B"/>
    <w:rsid w:val="008F6329"/>
    <w:rsid w:val="0090229A"/>
    <w:rsid w:val="00903B56"/>
    <w:rsid w:val="00903DB9"/>
    <w:rsid w:val="00905AEE"/>
    <w:rsid w:val="0091055E"/>
    <w:rsid w:val="0091499E"/>
    <w:rsid w:val="00922187"/>
    <w:rsid w:val="00922FC2"/>
    <w:rsid w:val="009230B4"/>
    <w:rsid w:val="00923C28"/>
    <w:rsid w:val="00925F8B"/>
    <w:rsid w:val="00930877"/>
    <w:rsid w:val="00930A2F"/>
    <w:rsid w:val="00931315"/>
    <w:rsid w:val="0093140A"/>
    <w:rsid w:val="0093285E"/>
    <w:rsid w:val="00933BEE"/>
    <w:rsid w:val="009354FE"/>
    <w:rsid w:val="00935652"/>
    <w:rsid w:val="00942F10"/>
    <w:rsid w:val="00943AC5"/>
    <w:rsid w:val="00944B85"/>
    <w:rsid w:val="00945264"/>
    <w:rsid w:val="009468D1"/>
    <w:rsid w:val="009475CF"/>
    <w:rsid w:val="00947717"/>
    <w:rsid w:val="00947C5F"/>
    <w:rsid w:val="0095332F"/>
    <w:rsid w:val="00957005"/>
    <w:rsid w:val="00960C12"/>
    <w:rsid w:val="00961AD2"/>
    <w:rsid w:val="00965F30"/>
    <w:rsid w:val="00977DD9"/>
    <w:rsid w:val="00981D7D"/>
    <w:rsid w:val="009824FD"/>
    <w:rsid w:val="00984EA5"/>
    <w:rsid w:val="00985179"/>
    <w:rsid w:val="00985CB1"/>
    <w:rsid w:val="009916EA"/>
    <w:rsid w:val="0099362B"/>
    <w:rsid w:val="00994551"/>
    <w:rsid w:val="009950A4"/>
    <w:rsid w:val="00995AD8"/>
    <w:rsid w:val="00997855"/>
    <w:rsid w:val="009A01A6"/>
    <w:rsid w:val="009A2254"/>
    <w:rsid w:val="009A7A82"/>
    <w:rsid w:val="009B10F2"/>
    <w:rsid w:val="009B26AE"/>
    <w:rsid w:val="009B42B6"/>
    <w:rsid w:val="009B6667"/>
    <w:rsid w:val="009C0B45"/>
    <w:rsid w:val="009C7FBD"/>
    <w:rsid w:val="009D0398"/>
    <w:rsid w:val="009D0CB2"/>
    <w:rsid w:val="009D0D77"/>
    <w:rsid w:val="009D19E2"/>
    <w:rsid w:val="009D55D0"/>
    <w:rsid w:val="009D5EC6"/>
    <w:rsid w:val="009D6E5C"/>
    <w:rsid w:val="009D7BEF"/>
    <w:rsid w:val="009E0996"/>
    <w:rsid w:val="009E2238"/>
    <w:rsid w:val="009E334B"/>
    <w:rsid w:val="009E3DF7"/>
    <w:rsid w:val="009E54C1"/>
    <w:rsid w:val="009E6715"/>
    <w:rsid w:val="009E7AAC"/>
    <w:rsid w:val="009F21EE"/>
    <w:rsid w:val="009F22E5"/>
    <w:rsid w:val="009F2455"/>
    <w:rsid w:val="009F2917"/>
    <w:rsid w:val="009F6D4E"/>
    <w:rsid w:val="009F7629"/>
    <w:rsid w:val="00A01035"/>
    <w:rsid w:val="00A022BB"/>
    <w:rsid w:val="00A0269F"/>
    <w:rsid w:val="00A04D70"/>
    <w:rsid w:val="00A07A9C"/>
    <w:rsid w:val="00A07F28"/>
    <w:rsid w:val="00A1212E"/>
    <w:rsid w:val="00A14937"/>
    <w:rsid w:val="00A14A97"/>
    <w:rsid w:val="00A15808"/>
    <w:rsid w:val="00A17127"/>
    <w:rsid w:val="00A17D3B"/>
    <w:rsid w:val="00A20787"/>
    <w:rsid w:val="00A216E3"/>
    <w:rsid w:val="00A26DAA"/>
    <w:rsid w:val="00A3086B"/>
    <w:rsid w:val="00A35B2B"/>
    <w:rsid w:val="00A41926"/>
    <w:rsid w:val="00A42079"/>
    <w:rsid w:val="00A42809"/>
    <w:rsid w:val="00A43ACF"/>
    <w:rsid w:val="00A53E70"/>
    <w:rsid w:val="00A556A8"/>
    <w:rsid w:val="00A5581D"/>
    <w:rsid w:val="00A55BE1"/>
    <w:rsid w:val="00A571B5"/>
    <w:rsid w:val="00A572C3"/>
    <w:rsid w:val="00A60641"/>
    <w:rsid w:val="00A6162F"/>
    <w:rsid w:val="00A6268E"/>
    <w:rsid w:val="00A6291C"/>
    <w:rsid w:val="00A6347D"/>
    <w:rsid w:val="00A64A32"/>
    <w:rsid w:val="00A65328"/>
    <w:rsid w:val="00A65673"/>
    <w:rsid w:val="00A65E4F"/>
    <w:rsid w:val="00A70B20"/>
    <w:rsid w:val="00A7108B"/>
    <w:rsid w:val="00A726D6"/>
    <w:rsid w:val="00A748AF"/>
    <w:rsid w:val="00A75C15"/>
    <w:rsid w:val="00A76358"/>
    <w:rsid w:val="00A76910"/>
    <w:rsid w:val="00A77BAA"/>
    <w:rsid w:val="00A85167"/>
    <w:rsid w:val="00A87A59"/>
    <w:rsid w:val="00A91590"/>
    <w:rsid w:val="00A92DC2"/>
    <w:rsid w:val="00A930F8"/>
    <w:rsid w:val="00A94560"/>
    <w:rsid w:val="00A94927"/>
    <w:rsid w:val="00A96D90"/>
    <w:rsid w:val="00AA49B1"/>
    <w:rsid w:val="00AB0971"/>
    <w:rsid w:val="00AB0D06"/>
    <w:rsid w:val="00AB393B"/>
    <w:rsid w:val="00AB45D5"/>
    <w:rsid w:val="00AB4F4C"/>
    <w:rsid w:val="00AB6E3E"/>
    <w:rsid w:val="00AB7A0A"/>
    <w:rsid w:val="00AC2065"/>
    <w:rsid w:val="00AC2989"/>
    <w:rsid w:val="00AC4E7D"/>
    <w:rsid w:val="00AC6079"/>
    <w:rsid w:val="00AC7A74"/>
    <w:rsid w:val="00AD0F5A"/>
    <w:rsid w:val="00AD137F"/>
    <w:rsid w:val="00AD27E6"/>
    <w:rsid w:val="00AD47FF"/>
    <w:rsid w:val="00AE06E3"/>
    <w:rsid w:val="00AE1154"/>
    <w:rsid w:val="00AE1168"/>
    <w:rsid w:val="00AE2B15"/>
    <w:rsid w:val="00AE475A"/>
    <w:rsid w:val="00AE7365"/>
    <w:rsid w:val="00AF103E"/>
    <w:rsid w:val="00AF18EC"/>
    <w:rsid w:val="00AF1F57"/>
    <w:rsid w:val="00AF2514"/>
    <w:rsid w:val="00AF3D7B"/>
    <w:rsid w:val="00AF41D6"/>
    <w:rsid w:val="00AF5410"/>
    <w:rsid w:val="00B073D0"/>
    <w:rsid w:val="00B07573"/>
    <w:rsid w:val="00B07F01"/>
    <w:rsid w:val="00B108C4"/>
    <w:rsid w:val="00B14455"/>
    <w:rsid w:val="00B16239"/>
    <w:rsid w:val="00B1739C"/>
    <w:rsid w:val="00B202EF"/>
    <w:rsid w:val="00B21F3A"/>
    <w:rsid w:val="00B2223A"/>
    <w:rsid w:val="00B22311"/>
    <w:rsid w:val="00B22382"/>
    <w:rsid w:val="00B245B8"/>
    <w:rsid w:val="00B248B8"/>
    <w:rsid w:val="00B24A00"/>
    <w:rsid w:val="00B24EB1"/>
    <w:rsid w:val="00B26C60"/>
    <w:rsid w:val="00B27A7B"/>
    <w:rsid w:val="00B30AAE"/>
    <w:rsid w:val="00B3561E"/>
    <w:rsid w:val="00B35E71"/>
    <w:rsid w:val="00B36A9A"/>
    <w:rsid w:val="00B3716A"/>
    <w:rsid w:val="00B406F4"/>
    <w:rsid w:val="00B40FC3"/>
    <w:rsid w:val="00B429B7"/>
    <w:rsid w:val="00B43A0C"/>
    <w:rsid w:val="00B45018"/>
    <w:rsid w:val="00B45E6D"/>
    <w:rsid w:val="00B50462"/>
    <w:rsid w:val="00B51856"/>
    <w:rsid w:val="00B5556E"/>
    <w:rsid w:val="00B57025"/>
    <w:rsid w:val="00B574D3"/>
    <w:rsid w:val="00B57582"/>
    <w:rsid w:val="00B57988"/>
    <w:rsid w:val="00B57B0F"/>
    <w:rsid w:val="00B6235D"/>
    <w:rsid w:val="00B628D5"/>
    <w:rsid w:val="00B62B66"/>
    <w:rsid w:val="00B6542B"/>
    <w:rsid w:val="00B65434"/>
    <w:rsid w:val="00B65E76"/>
    <w:rsid w:val="00B65E77"/>
    <w:rsid w:val="00B67489"/>
    <w:rsid w:val="00B736B4"/>
    <w:rsid w:val="00B76924"/>
    <w:rsid w:val="00B8013D"/>
    <w:rsid w:val="00B818C2"/>
    <w:rsid w:val="00B835F1"/>
    <w:rsid w:val="00B83F28"/>
    <w:rsid w:val="00B8596E"/>
    <w:rsid w:val="00B87A90"/>
    <w:rsid w:val="00B9014A"/>
    <w:rsid w:val="00B915E6"/>
    <w:rsid w:val="00B92B0D"/>
    <w:rsid w:val="00B92D1F"/>
    <w:rsid w:val="00B93390"/>
    <w:rsid w:val="00B93D8F"/>
    <w:rsid w:val="00BA065C"/>
    <w:rsid w:val="00BA2CA1"/>
    <w:rsid w:val="00BA4AF4"/>
    <w:rsid w:val="00BA5E2A"/>
    <w:rsid w:val="00BA77E2"/>
    <w:rsid w:val="00BB0760"/>
    <w:rsid w:val="00BB0CE7"/>
    <w:rsid w:val="00BB1C83"/>
    <w:rsid w:val="00BB403D"/>
    <w:rsid w:val="00BB7003"/>
    <w:rsid w:val="00BB773F"/>
    <w:rsid w:val="00BB7E04"/>
    <w:rsid w:val="00BC25D2"/>
    <w:rsid w:val="00BC307D"/>
    <w:rsid w:val="00BC63FF"/>
    <w:rsid w:val="00BC6B74"/>
    <w:rsid w:val="00BC7921"/>
    <w:rsid w:val="00BD0B17"/>
    <w:rsid w:val="00BD0F54"/>
    <w:rsid w:val="00BD2C52"/>
    <w:rsid w:val="00BD3559"/>
    <w:rsid w:val="00BD3D3C"/>
    <w:rsid w:val="00BD4576"/>
    <w:rsid w:val="00BD6080"/>
    <w:rsid w:val="00BD681A"/>
    <w:rsid w:val="00BD6C6E"/>
    <w:rsid w:val="00BD70F0"/>
    <w:rsid w:val="00BE03E3"/>
    <w:rsid w:val="00BE3B99"/>
    <w:rsid w:val="00BE51DF"/>
    <w:rsid w:val="00BF3426"/>
    <w:rsid w:val="00C00C57"/>
    <w:rsid w:val="00C02081"/>
    <w:rsid w:val="00C023C3"/>
    <w:rsid w:val="00C02C6B"/>
    <w:rsid w:val="00C03BAA"/>
    <w:rsid w:val="00C046CF"/>
    <w:rsid w:val="00C05BDE"/>
    <w:rsid w:val="00C062F0"/>
    <w:rsid w:val="00C10CBC"/>
    <w:rsid w:val="00C114A3"/>
    <w:rsid w:val="00C1150D"/>
    <w:rsid w:val="00C12CCB"/>
    <w:rsid w:val="00C133A8"/>
    <w:rsid w:val="00C13B53"/>
    <w:rsid w:val="00C13DD8"/>
    <w:rsid w:val="00C203DB"/>
    <w:rsid w:val="00C21BD7"/>
    <w:rsid w:val="00C22EF3"/>
    <w:rsid w:val="00C23D2D"/>
    <w:rsid w:val="00C31CA8"/>
    <w:rsid w:val="00C36B1A"/>
    <w:rsid w:val="00C370A6"/>
    <w:rsid w:val="00C3777E"/>
    <w:rsid w:val="00C37CBE"/>
    <w:rsid w:val="00C40D88"/>
    <w:rsid w:val="00C43498"/>
    <w:rsid w:val="00C43FB1"/>
    <w:rsid w:val="00C44266"/>
    <w:rsid w:val="00C4576F"/>
    <w:rsid w:val="00C46B4D"/>
    <w:rsid w:val="00C54B44"/>
    <w:rsid w:val="00C55C18"/>
    <w:rsid w:val="00C62691"/>
    <w:rsid w:val="00C62F7A"/>
    <w:rsid w:val="00C66D3C"/>
    <w:rsid w:val="00C70F3A"/>
    <w:rsid w:val="00C72318"/>
    <w:rsid w:val="00C724C0"/>
    <w:rsid w:val="00C74B0A"/>
    <w:rsid w:val="00C753B8"/>
    <w:rsid w:val="00C75474"/>
    <w:rsid w:val="00C7578B"/>
    <w:rsid w:val="00C76696"/>
    <w:rsid w:val="00C77022"/>
    <w:rsid w:val="00C810EC"/>
    <w:rsid w:val="00C82396"/>
    <w:rsid w:val="00C824CC"/>
    <w:rsid w:val="00C82C1A"/>
    <w:rsid w:val="00C8403E"/>
    <w:rsid w:val="00C86A15"/>
    <w:rsid w:val="00C909B8"/>
    <w:rsid w:val="00C93F9E"/>
    <w:rsid w:val="00C9620E"/>
    <w:rsid w:val="00C96763"/>
    <w:rsid w:val="00C973C0"/>
    <w:rsid w:val="00CA2FE1"/>
    <w:rsid w:val="00CA360E"/>
    <w:rsid w:val="00CA6E1C"/>
    <w:rsid w:val="00CA7215"/>
    <w:rsid w:val="00CB225A"/>
    <w:rsid w:val="00CB3310"/>
    <w:rsid w:val="00CB34C1"/>
    <w:rsid w:val="00CB44E9"/>
    <w:rsid w:val="00CB6111"/>
    <w:rsid w:val="00CB63DE"/>
    <w:rsid w:val="00CB69B7"/>
    <w:rsid w:val="00CB7A26"/>
    <w:rsid w:val="00CC32CF"/>
    <w:rsid w:val="00CC6146"/>
    <w:rsid w:val="00CC64AA"/>
    <w:rsid w:val="00CD4AB2"/>
    <w:rsid w:val="00CD5664"/>
    <w:rsid w:val="00CD741B"/>
    <w:rsid w:val="00CE0A1C"/>
    <w:rsid w:val="00CE1242"/>
    <w:rsid w:val="00CE3E8E"/>
    <w:rsid w:val="00CE5CE4"/>
    <w:rsid w:val="00CE7655"/>
    <w:rsid w:val="00CE768E"/>
    <w:rsid w:val="00CF0F89"/>
    <w:rsid w:val="00CF1466"/>
    <w:rsid w:val="00CF1B66"/>
    <w:rsid w:val="00CF4342"/>
    <w:rsid w:val="00CF55E5"/>
    <w:rsid w:val="00CF68D6"/>
    <w:rsid w:val="00CF6C2C"/>
    <w:rsid w:val="00D0204E"/>
    <w:rsid w:val="00D024F1"/>
    <w:rsid w:val="00D03FBD"/>
    <w:rsid w:val="00D11B61"/>
    <w:rsid w:val="00D143BE"/>
    <w:rsid w:val="00D17D77"/>
    <w:rsid w:val="00D224B3"/>
    <w:rsid w:val="00D227AC"/>
    <w:rsid w:val="00D23170"/>
    <w:rsid w:val="00D238C6"/>
    <w:rsid w:val="00D24447"/>
    <w:rsid w:val="00D24C96"/>
    <w:rsid w:val="00D27C3D"/>
    <w:rsid w:val="00D30152"/>
    <w:rsid w:val="00D3113B"/>
    <w:rsid w:val="00D40437"/>
    <w:rsid w:val="00D41D14"/>
    <w:rsid w:val="00D42028"/>
    <w:rsid w:val="00D4233D"/>
    <w:rsid w:val="00D441BC"/>
    <w:rsid w:val="00D50A5F"/>
    <w:rsid w:val="00D5143F"/>
    <w:rsid w:val="00D543A9"/>
    <w:rsid w:val="00D549B0"/>
    <w:rsid w:val="00D56860"/>
    <w:rsid w:val="00D57D99"/>
    <w:rsid w:val="00D60B68"/>
    <w:rsid w:val="00D627AA"/>
    <w:rsid w:val="00D63987"/>
    <w:rsid w:val="00D70BE5"/>
    <w:rsid w:val="00D7251A"/>
    <w:rsid w:val="00D72CE1"/>
    <w:rsid w:val="00D73C9C"/>
    <w:rsid w:val="00D755E9"/>
    <w:rsid w:val="00D8090F"/>
    <w:rsid w:val="00D84857"/>
    <w:rsid w:val="00D84A8E"/>
    <w:rsid w:val="00D86B25"/>
    <w:rsid w:val="00D90651"/>
    <w:rsid w:val="00D92969"/>
    <w:rsid w:val="00D941F1"/>
    <w:rsid w:val="00D94A73"/>
    <w:rsid w:val="00D965C7"/>
    <w:rsid w:val="00D96D58"/>
    <w:rsid w:val="00D9738A"/>
    <w:rsid w:val="00D97F9E"/>
    <w:rsid w:val="00DA034B"/>
    <w:rsid w:val="00DA11D8"/>
    <w:rsid w:val="00DA43E5"/>
    <w:rsid w:val="00DA4C03"/>
    <w:rsid w:val="00DA54F6"/>
    <w:rsid w:val="00DA6014"/>
    <w:rsid w:val="00DB0019"/>
    <w:rsid w:val="00DB01EE"/>
    <w:rsid w:val="00DB4209"/>
    <w:rsid w:val="00DB5002"/>
    <w:rsid w:val="00DB5D87"/>
    <w:rsid w:val="00DB721E"/>
    <w:rsid w:val="00DB74BB"/>
    <w:rsid w:val="00DC0477"/>
    <w:rsid w:val="00DC30EE"/>
    <w:rsid w:val="00DC3323"/>
    <w:rsid w:val="00DD1FCB"/>
    <w:rsid w:val="00DD309A"/>
    <w:rsid w:val="00DD3990"/>
    <w:rsid w:val="00DD63D7"/>
    <w:rsid w:val="00DD78FA"/>
    <w:rsid w:val="00DD7928"/>
    <w:rsid w:val="00DE67B4"/>
    <w:rsid w:val="00DE6B77"/>
    <w:rsid w:val="00DE6FE5"/>
    <w:rsid w:val="00DE704C"/>
    <w:rsid w:val="00DE72BA"/>
    <w:rsid w:val="00DE778F"/>
    <w:rsid w:val="00DE7FEE"/>
    <w:rsid w:val="00DF0372"/>
    <w:rsid w:val="00DF05CD"/>
    <w:rsid w:val="00DF0BF0"/>
    <w:rsid w:val="00DF0C9A"/>
    <w:rsid w:val="00DF26E1"/>
    <w:rsid w:val="00DF371C"/>
    <w:rsid w:val="00DF70C2"/>
    <w:rsid w:val="00E0421E"/>
    <w:rsid w:val="00E0528A"/>
    <w:rsid w:val="00E113B4"/>
    <w:rsid w:val="00E11A34"/>
    <w:rsid w:val="00E1307B"/>
    <w:rsid w:val="00E14689"/>
    <w:rsid w:val="00E157BF"/>
    <w:rsid w:val="00E16F0F"/>
    <w:rsid w:val="00E1752C"/>
    <w:rsid w:val="00E21B3A"/>
    <w:rsid w:val="00E22492"/>
    <w:rsid w:val="00E244B8"/>
    <w:rsid w:val="00E249B1"/>
    <w:rsid w:val="00E25103"/>
    <w:rsid w:val="00E25553"/>
    <w:rsid w:val="00E258B6"/>
    <w:rsid w:val="00E264B3"/>
    <w:rsid w:val="00E3432F"/>
    <w:rsid w:val="00E40152"/>
    <w:rsid w:val="00E40429"/>
    <w:rsid w:val="00E42721"/>
    <w:rsid w:val="00E44B47"/>
    <w:rsid w:val="00E46372"/>
    <w:rsid w:val="00E516BE"/>
    <w:rsid w:val="00E536D8"/>
    <w:rsid w:val="00E569CA"/>
    <w:rsid w:val="00E60F9E"/>
    <w:rsid w:val="00E62D40"/>
    <w:rsid w:val="00E62DDC"/>
    <w:rsid w:val="00E64CE3"/>
    <w:rsid w:val="00E65B06"/>
    <w:rsid w:val="00E6762E"/>
    <w:rsid w:val="00E67914"/>
    <w:rsid w:val="00E67FA0"/>
    <w:rsid w:val="00E7054C"/>
    <w:rsid w:val="00E7203B"/>
    <w:rsid w:val="00E72F9B"/>
    <w:rsid w:val="00E7665B"/>
    <w:rsid w:val="00E81E75"/>
    <w:rsid w:val="00E853D7"/>
    <w:rsid w:val="00E85AD8"/>
    <w:rsid w:val="00E906A9"/>
    <w:rsid w:val="00E90AF8"/>
    <w:rsid w:val="00E93C1B"/>
    <w:rsid w:val="00E945F2"/>
    <w:rsid w:val="00E95317"/>
    <w:rsid w:val="00E968EA"/>
    <w:rsid w:val="00EA01C4"/>
    <w:rsid w:val="00EA0341"/>
    <w:rsid w:val="00EA0EA5"/>
    <w:rsid w:val="00EA12A5"/>
    <w:rsid w:val="00EA5B7A"/>
    <w:rsid w:val="00EA6C76"/>
    <w:rsid w:val="00EB22AC"/>
    <w:rsid w:val="00EB2F66"/>
    <w:rsid w:val="00EB4459"/>
    <w:rsid w:val="00EB4979"/>
    <w:rsid w:val="00EC049D"/>
    <w:rsid w:val="00EC1758"/>
    <w:rsid w:val="00EC257A"/>
    <w:rsid w:val="00EC6267"/>
    <w:rsid w:val="00EC79E5"/>
    <w:rsid w:val="00ED52AF"/>
    <w:rsid w:val="00ED5B67"/>
    <w:rsid w:val="00ED7430"/>
    <w:rsid w:val="00ED7551"/>
    <w:rsid w:val="00ED7C65"/>
    <w:rsid w:val="00EE236B"/>
    <w:rsid w:val="00EE2686"/>
    <w:rsid w:val="00EE342A"/>
    <w:rsid w:val="00EE375B"/>
    <w:rsid w:val="00EE4216"/>
    <w:rsid w:val="00EE5C00"/>
    <w:rsid w:val="00EE65CF"/>
    <w:rsid w:val="00EF2AEA"/>
    <w:rsid w:val="00EF4261"/>
    <w:rsid w:val="00F021DD"/>
    <w:rsid w:val="00F02CAA"/>
    <w:rsid w:val="00F04027"/>
    <w:rsid w:val="00F04525"/>
    <w:rsid w:val="00F06596"/>
    <w:rsid w:val="00F07DCA"/>
    <w:rsid w:val="00F107D8"/>
    <w:rsid w:val="00F13D99"/>
    <w:rsid w:val="00F207C3"/>
    <w:rsid w:val="00F2125A"/>
    <w:rsid w:val="00F212FC"/>
    <w:rsid w:val="00F21B47"/>
    <w:rsid w:val="00F22C71"/>
    <w:rsid w:val="00F23FAB"/>
    <w:rsid w:val="00F251CE"/>
    <w:rsid w:val="00F25380"/>
    <w:rsid w:val="00F26EFF"/>
    <w:rsid w:val="00F27C55"/>
    <w:rsid w:val="00F31685"/>
    <w:rsid w:val="00F33ED2"/>
    <w:rsid w:val="00F36A2C"/>
    <w:rsid w:val="00F36E08"/>
    <w:rsid w:val="00F42080"/>
    <w:rsid w:val="00F4287E"/>
    <w:rsid w:val="00F5495E"/>
    <w:rsid w:val="00F54CA9"/>
    <w:rsid w:val="00F54D29"/>
    <w:rsid w:val="00F56171"/>
    <w:rsid w:val="00F57893"/>
    <w:rsid w:val="00F60E0A"/>
    <w:rsid w:val="00F625E9"/>
    <w:rsid w:val="00F62700"/>
    <w:rsid w:val="00F647ED"/>
    <w:rsid w:val="00F67E57"/>
    <w:rsid w:val="00F712EC"/>
    <w:rsid w:val="00F723F5"/>
    <w:rsid w:val="00F7390D"/>
    <w:rsid w:val="00F748AD"/>
    <w:rsid w:val="00F76C64"/>
    <w:rsid w:val="00F80A67"/>
    <w:rsid w:val="00F81607"/>
    <w:rsid w:val="00F82B5D"/>
    <w:rsid w:val="00F82D98"/>
    <w:rsid w:val="00F82E2A"/>
    <w:rsid w:val="00F831F9"/>
    <w:rsid w:val="00F83E7B"/>
    <w:rsid w:val="00F83EE0"/>
    <w:rsid w:val="00F86B92"/>
    <w:rsid w:val="00F90616"/>
    <w:rsid w:val="00F928E3"/>
    <w:rsid w:val="00F93208"/>
    <w:rsid w:val="00F94B52"/>
    <w:rsid w:val="00F95694"/>
    <w:rsid w:val="00F964B3"/>
    <w:rsid w:val="00F96BDF"/>
    <w:rsid w:val="00FA4029"/>
    <w:rsid w:val="00FA50CF"/>
    <w:rsid w:val="00FA6D4C"/>
    <w:rsid w:val="00FB7EAE"/>
    <w:rsid w:val="00FC29C6"/>
    <w:rsid w:val="00FC6810"/>
    <w:rsid w:val="00FD1932"/>
    <w:rsid w:val="00FD1D19"/>
    <w:rsid w:val="00FD5394"/>
    <w:rsid w:val="00FD6BD1"/>
    <w:rsid w:val="00FD74F6"/>
    <w:rsid w:val="00FD7E12"/>
    <w:rsid w:val="00FE0111"/>
    <w:rsid w:val="00FE02BE"/>
    <w:rsid w:val="00FE24C6"/>
    <w:rsid w:val="00FE3801"/>
    <w:rsid w:val="00FE3981"/>
    <w:rsid w:val="00FE3ADB"/>
    <w:rsid w:val="00FE5E20"/>
    <w:rsid w:val="00FE6389"/>
    <w:rsid w:val="00FF0652"/>
    <w:rsid w:val="00FF30CC"/>
    <w:rsid w:val="00FF3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43E75"/>
  <w15:docId w15:val="{BD940A48-E2C8-4527-B6AA-2AF6382B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7625"/>
    <w:pPr>
      <w:spacing w:after="160" w:line="259" w:lineRule="auto"/>
    </w:pPr>
  </w:style>
  <w:style w:type="paragraph" w:styleId="Nadpis1">
    <w:name w:val="heading 1"/>
    <w:basedOn w:val="Normlny"/>
    <w:next w:val="Normlny"/>
    <w:uiPriority w:val="9"/>
    <w:qFormat/>
    <w:rsid w:val="007165AA"/>
    <w:pPr>
      <w:keepNext/>
      <w:keepLines/>
      <w:suppressAutoHyphens w:val="0"/>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link w:val="Nadpis1Char"/>
    <w:qFormat/>
    <w:rsid w:val="00DA2930"/>
    <w:pPr>
      <w:keepNext/>
      <w:widowControl w:val="0"/>
      <w:tabs>
        <w:tab w:val="left" w:pos="0"/>
      </w:tabs>
      <w:spacing w:after="0" w:line="100" w:lineRule="atLeast"/>
      <w:textAlignment w:val="baseline"/>
      <w:outlineLvl w:val="0"/>
    </w:pPr>
    <w:rPr>
      <w:rFonts w:ascii="Times New Roman" w:eastAsia="Lucida Sans Unicode" w:hAnsi="Times New Roman" w:cs="Tahoma"/>
      <w:kern w:val="2"/>
      <w:sz w:val="28"/>
      <w:szCs w:val="20"/>
      <w:lang w:eastAsia="ar-SA"/>
    </w:rPr>
  </w:style>
  <w:style w:type="paragraph" w:customStyle="1" w:styleId="Nadpis21">
    <w:name w:val="Nadpis 21"/>
    <w:basedOn w:val="Normlny"/>
    <w:next w:val="Normlny"/>
    <w:link w:val="Nadpis2Char"/>
    <w:uiPriority w:val="9"/>
    <w:semiHidden/>
    <w:unhideWhenUsed/>
    <w:qFormat/>
    <w:rsid w:val="006B5C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customStyle="1" w:styleId="Nadpis41">
    <w:name w:val="Nadpis 41"/>
    <w:basedOn w:val="Normlny"/>
    <w:next w:val="Normlny"/>
    <w:link w:val="Nadpis4Char"/>
    <w:uiPriority w:val="9"/>
    <w:semiHidden/>
    <w:unhideWhenUsed/>
    <w:qFormat/>
    <w:rsid w:val="00C626B2"/>
    <w:pPr>
      <w:keepNext/>
      <w:keepLines/>
      <w:spacing w:before="40" w:after="0"/>
      <w:outlineLvl w:val="3"/>
    </w:pPr>
    <w:rPr>
      <w:rFonts w:asciiTheme="majorHAnsi" w:eastAsiaTheme="majorEastAsia" w:hAnsiTheme="majorHAnsi" w:cstheme="majorBidi"/>
      <w:i/>
      <w:iCs/>
      <w:color w:val="2F5496" w:themeColor="accent1" w:themeShade="BF"/>
    </w:rPr>
  </w:style>
  <w:style w:type="paragraph" w:customStyle="1" w:styleId="Nadpis71">
    <w:name w:val="Nadpis 71"/>
    <w:basedOn w:val="Normlny"/>
    <w:next w:val="Normlny"/>
    <w:link w:val="Nadpis7Char"/>
    <w:uiPriority w:val="9"/>
    <w:semiHidden/>
    <w:unhideWhenUsed/>
    <w:qFormat/>
    <w:rsid w:val="00641622"/>
    <w:pPr>
      <w:keepNext/>
      <w:keepLines/>
      <w:widowControl w:val="0"/>
      <w:spacing w:before="40" w:after="0" w:line="240" w:lineRule="auto"/>
      <w:outlineLvl w:val="6"/>
    </w:pPr>
    <w:rPr>
      <w:rFonts w:ascii="Times New Roman" w:eastAsiaTheme="majorEastAsia" w:hAnsi="Times New Roman" w:cstheme="majorBidi"/>
      <w:color w:val="595959" w:themeColor="text1" w:themeTint="A6"/>
      <w:sz w:val="24"/>
      <w:szCs w:val="24"/>
      <w:lang w:eastAsia="sk-SK" w:bidi="sk-SK"/>
    </w:rPr>
  </w:style>
  <w:style w:type="paragraph" w:customStyle="1" w:styleId="Nadpis91">
    <w:name w:val="Nadpis 91"/>
    <w:basedOn w:val="Normlny"/>
    <w:next w:val="Normlny"/>
    <w:link w:val="Nadpis9Char"/>
    <w:uiPriority w:val="9"/>
    <w:semiHidden/>
    <w:unhideWhenUsed/>
    <w:qFormat/>
    <w:rsid w:val="001403F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customStyle="1" w:styleId="HlavikaChar">
    <w:name w:val="Hlavička Char"/>
    <w:basedOn w:val="Predvolenpsmoodseku"/>
    <w:link w:val="Hlavika1"/>
    <w:uiPriority w:val="99"/>
    <w:qFormat/>
    <w:rsid w:val="00F53BF6"/>
  </w:style>
  <w:style w:type="character" w:customStyle="1" w:styleId="PtaChar">
    <w:name w:val="Päta Char"/>
    <w:basedOn w:val="Predvolenpsmoodseku"/>
    <w:link w:val="Pta1"/>
    <w:uiPriority w:val="99"/>
    <w:qFormat/>
    <w:rsid w:val="00F53BF6"/>
  </w:style>
  <w:style w:type="character" w:customStyle="1" w:styleId="Predvolenpsmoodseku1">
    <w:name w:val="Predvolené písmo odseku1"/>
    <w:qFormat/>
    <w:rsid w:val="008D144E"/>
  </w:style>
  <w:style w:type="character" w:customStyle="1" w:styleId="ZkladntextChar">
    <w:name w:val="Základný text Char"/>
    <w:basedOn w:val="Predvolenpsmoodseku"/>
    <w:link w:val="Textbody"/>
    <w:qFormat/>
    <w:rsid w:val="008D144E"/>
    <w:rPr>
      <w:rFonts w:ascii="Times New Roman" w:eastAsia="Lucida Sans Unicode" w:hAnsi="Times New Roman" w:cs="Times New Roman"/>
      <w:kern w:val="2"/>
      <w:sz w:val="24"/>
      <w:szCs w:val="24"/>
      <w:lang w:eastAsia="zh-CN"/>
    </w:rPr>
  </w:style>
  <w:style w:type="character" w:styleId="Hypertextovprepojenie">
    <w:name w:val="Hyperlink"/>
    <w:basedOn w:val="Predvolenpsmoodseku"/>
    <w:uiPriority w:val="99"/>
    <w:unhideWhenUsed/>
    <w:rsid w:val="00A639EA"/>
    <w:rPr>
      <w:color w:val="0000FF"/>
      <w:u w:val="single"/>
    </w:rPr>
  </w:style>
  <w:style w:type="character" w:customStyle="1" w:styleId="TextbublinyChar">
    <w:name w:val="Text bubliny Char"/>
    <w:basedOn w:val="Predvolenpsmoodseku"/>
    <w:link w:val="Textbubliny"/>
    <w:qFormat/>
    <w:rsid w:val="002C3813"/>
    <w:rPr>
      <w:rFonts w:ascii="Segoe UI" w:hAnsi="Segoe UI" w:cs="Segoe UI"/>
      <w:sz w:val="18"/>
      <w:szCs w:val="18"/>
    </w:rPr>
  </w:style>
  <w:style w:type="character" w:customStyle="1" w:styleId="WW-Absatz-Standardschriftart1111111">
    <w:name w:val="WW-Absatz-Standardschriftart1111111"/>
    <w:qFormat/>
    <w:rsid w:val="005A662F"/>
  </w:style>
  <w:style w:type="character" w:customStyle="1" w:styleId="Predvolenpsmoodseku3">
    <w:name w:val="Predvolené písmo odseku3"/>
    <w:qFormat/>
    <w:rsid w:val="004A735A"/>
  </w:style>
  <w:style w:type="character" w:customStyle="1" w:styleId="Predvolenpsmoodseku2">
    <w:name w:val="Predvolené písmo odseku2"/>
    <w:qFormat/>
    <w:rsid w:val="000D724F"/>
  </w:style>
  <w:style w:type="character" w:customStyle="1" w:styleId="WW-Absatz-Standardschriftart111111">
    <w:name w:val="WW-Absatz-Standardschriftart111111"/>
    <w:qFormat/>
    <w:rsid w:val="00554DE4"/>
  </w:style>
  <w:style w:type="character" w:styleId="Zvraznenie">
    <w:name w:val="Emphasis"/>
    <w:basedOn w:val="Predvolenpsmoodseku"/>
    <w:uiPriority w:val="20"/>
    <w:qFormat/>
    <w:rsid w:val="00155AA9"/>
    <w:rPr>
      <w:i/>
      <w:iCs/>
    </w:rPr>
  </w:style>
  <w:style w:type="character" w:customStyle="1" w:styleId="Nadpis1Char">
    <w:name w:val="Nadpis 1 Char"/>
    <w:basedOn w:val="Predvolenpsmoodseku"/>
    <w:link w:val="Nadpis11"/>
    <w:uiPriority w:val="9"/>
    <w:qFormat/>
    <w:rsid w:val="00DA2930"/>
    <w:rPr>
      <w:rFonts w:ascii="Times New Roman" w:eastAsia="Lucida Sans Unicode" w:hAnsi="Times New Roman" w:cs="Tahoma"/>
      <w:kern w:val="2"/>
      <w:sz w:val="28"/>
      <w:szCs w:val="20"/>
      <w:lang w:eastAsia="ar-SA"/>
    </w:rPr>
  </w:style>
  <w:style w:type="character" w:styleId="Vrazn">
    <w:name w:val="Strong"/>
    <w:uiPriority w:val="22"/>
    <w:qFormat/>
    <w:rsid w:val="004333C0"/>
    <w:rPr>
      <w:b/>
      <w:bCs/>
    </w:rPr>
  </w:style>
  <w:style w:type="character" w:customStyle="1" w:styleId="ra">
    <w:name w:val="ra"/>
    <w:qFormat/>
    <w:rsid w:val="00936406"/>
  </w:style>
  <w:style w:type="character" w:customStyle="1" w:styleId="WW-Absatz-Standardschriftart111">
    <w:name w:val="WW-Absatz-Standardschriftart111"/>
    <w:qFormat/>
    <w:rsid w:val="00483298"/>
  </w:style>
  <w:style w:type="character" w:customStyle="1" w:styleId="WW-Absatz-Standardschriftart11">
    <w:name w:val="WW-Absatz-Standardschriftart11"/>
    <w:qFormat/>
    <w:rsid w:val="00483298"/>
  </w:style>
  <w:style w:type="character" w:customStyle="1" w:styleId="Nevyrieenzmienka1">
    <w:name w:val="Nevyriešená zmienka1"/>
    <w:basedOn w:val="Predvolenpsmoodseku"/>
    <w:uiPriority w:val="99"/>
    <w:semiHidden/>
    <w:unhideWhenUsed/>
    <w:qFormat/>
    <w:rsid w:val="00987053"/>
    <w:rPr>
      <w:color w:val="605E5C"/>
      <w:shd w:val="clear" w:color="auto" w:fill="E1DFDD"/>
    </w:rPr>
  </w:style>
  <w:style w:type="character" w:customStyle="1" w:styleId="Nadpis4Char">
    <w:name w:val="Nadpis 4 Char"/>
    <w:basedOn w:val="Predvolenpsmoodseku"/>
    <w:link w:val="Nadpis41"/>
    <w:uiPriority w:val="9"/>
    <w:semiHidden/>
    <w:qFormat/>
    <w:rsid w:val="00C626B2"/>
    <w:rPr>
      <w:rFonts w:asciiTheme="majorHAnsi" w:eastAsiaTheme="majorEastAsia" w:hAnsiTheme="majorHAnsi" w:cstheme="majorBidi"/>
      <w:i/>
      <w:iCs/>
      <w:color w:val="2F5496" w:themeColor="accent1" w:themeShade="BF"/>
    </w:rPr>
  </w:style>
  <w:style w:type="character" w:customStyle="1" w:styleId="z-HornokrajformulraChar">
    <w:name w:val="z-Horný okraj formulára Char"/>
    <w:basedOn w:val="Predvolenpsmoodseku"/>
    <w:link w:val="z-Hornokrajformulra"/>
    <w:uiPriority w:val="99"/>
    <w:semiHidden/>
    <w:qFormat/>
    <w:rsid w:val="00C626B2"/>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qFormat/>
    <w:rsid w:val="00C626B2"/>
    <w:rPr>
      <w:rFonts w:ascii="Arial" w:eastAsia="Times New Roman" w:hAnsi="Arial" w:cs="Arial"/>
      <w:vanish/>
      <w:sz w:val="16"/>
      <w:szCs w:val="16"/>
      <w:lang w:eastAsia="sk-SK"/>
    </w:rPr>
  </w:style>
  <w:style w:type="character" w:customStyle="1" w:styleId="post-date">
    <w:name w:val="post-date"/>
    <w:basedOn w:val="Predvolenpsmoodseku"/>
    <w:qFormat/>
    <w:rsid w:val="00C626B2"/>
  </w:style>
  <w:style w:type="character" w:customStyle="1" w:styleId="NzovChar">
    <w:name w:val="Názov Char"/>
    <w:basedOn w:val="Predvolenpsmoodseku"/>
    <w:link w:val="Nzov"/>
    <w:qFormat/>
    <w:rsid w:val="002068C1"/>
    <w:rPr>
      <w:rFonts w:ascii="Arial" w:eastAsia="Lucida Sans Unicode" w:hAnsi="Arial" w:cs="Tahoma"/>
      <w:kern w:val="2"/>
      <w:sz w:val="28"/>
      <w:szCs w:val="28"/>
      <w:lang w:eastAsia="zh-CN"/>
    </w:rPr>
  </w:style>
  <w:style w:type="character" w:customStyle="1" w:styleId="PodtitulChar">
    <w:name w:val="Podtitul Char"/>
    <w:basedOn w:val="Predvolenpsmoodseku"/>
    <w:link w:val="Podtitul"/>
    <w:qFormat/>
    <w:rsid w:val="002068C1"/>
    <w:rPr>
      <w:rFonts w:ascii="Arial" w:eastAsia="Lucida Sans Unicode" w:hAnsi="Arial" w:cs="Tahoma"/>
      <w:i/>
      <w:iCs/>
      <w:kern w:val="2"/>
      <w:sz w:val="28"/>
      <w:szCs w:val="28"/>
      <w:lang w:eastAsia="zh-CN"/>
    </w:rPr>
  </w:style>
  <w:style w:type="character" w:customStyle="1" w:styleId="WW8Num1z0">
    <w:name w:val="WW8Num1z0"/>
    <w:qFormat/>
    <w:rsid w:val="002068C1"/>
    <w:rPr>
      <w:rFonts w:ascii="Times New Roman" w:eastAsia="Times New Roman" w:hAnsi="Times New Roman" w:cs="Times New Roman"/>
      <w:b/>
      <w:bCs/>
      <w:i/>
      <w:iCs/>
      <w:caps w:val="0"/>
      <w:smallCaps w:val="0"/>
      <w:strike w:val="0"/>
      <w:dstrike w:val="0"/>
      <w:color w:val="000000"/>
      <w:spacing w:val="0"/>
      <w:kern w:val="2"/>
      <w:position w:val="0"/>
      <w:sz w:val="24"/>
      <w:szCs w:val="20"/>
      <w:shd w:val="clear" w:color="auto" w:fill="auto"/>
      <w:vertAlign w:val="baseline"/>
      <w:lang w:val="sk-SK" w:bidi="ar-SA"/>
    </w:rPr>
  </w:style>
  <w:style w:type="character" w:customStyle="1" w:styleId="WW8Num1z1">
    <w:name w:val="WW8Num1z1"/>
    <w:qFormat/>
    <w:rsid w:val="002068C1"/>
  </w:style>
  <w:style w:type="character" w:customStyle="1" w:styleId="WW8Num1z2">
    <w:name w:val="WW8Num1z2"/>
    <w:qFormat/>
    <w:rsid w:val="002068C1"/>
  </w:style>
  <w:style w:type="character" w:customStyle="1" w:styleId="WW8Num1z3">
    <w:name w:val="WW8Num1z3"/>
    <w:qFormat/>
    <w:rsid w:val="002068C1"/>
  </w:style>
  <w:style w:type="character" w:customStyle="1" w:styleId="WW8Num1z4">
    <w:name w:val="WW8Num1z4"/>
    <w:qFormat/>
    <w:rsid w:val="002068C1"/>
  </w:style>
  <w:style w:type="character" w:customStyle="1" w:styleId="WW8Num1z5">
    <w:name w:val="WW8Num1z5"/>
    <w:qFormat/>
    <w:rsid w:val="002068C1"/>
  </w:style>
  <w:style w:type="character" w:customStyle="1" w:styleId="WW8Num1z6">
    <w:name w:val="WW8Num1z6"/>
    <w:qFormat/>
    <w:rsid w:val="002068C1"/>
  </w:style>
  <w:style w:type="character" w:customStyle="1" w:styleId="WW8Num1z7">
    <w:name w:val="WW8Num1z7"/>
    <w:qFormat/>
    <w:rsid w:val="002068C1"/>
  </w:style>
  <w:style w:type="character" w:customStyle="1" w:styleId="WW8Num1z8">
    <w:name w:val="WW8Num1z8"/>
    <w:qFormat/>
    <w:rsid w:val="002068C1"/>
  </w:style>
  <w:style w:type="character" w:customStyle="1" w:styleId="WW8Num2z0">
    <w:name w:val="WW8Num2z0"/>
    <w:qFormat/>
    <w:rsid w:val="002068C1"/>
    <w:rPr>
      <w:b/>
      <w:bCs/>
      <w:i/>
      <w:iCs/>
    </w:rPr>
  </w:style>
  <w:style w:type="character" w:customStyle="1" w:styleId="WW8Num3z0">
    <w:name w:val="WW8Num3z0"/>
    <w:qFormat/>
    <w:rsid w:val="002068C1"/>
    <w:rPr>
      <w:rFonts w:ascii="Symbol" w:hAnsi="Symbol" w:cs="OpenSymbol, 'Arial Unicode MS'"/>
    </w:rPr>
  </w:style>
  <w:style w:type="character" w:customStyle="1" w:styleId="WW8Num3z1">
    <w:name w:val="WW8Num3z1"/>
    <w:qFormat/>
    <w:rsid w:val="002068C1"/>
  </w:style>
  <w:style w:type="character" w:customStyle="1" w:styleId="WW8Num3z2">
    <w:name w:val="WW8Num3z2"/>
    <w:qFormat/>
    <w:rsid w:val="002068C1"/>
  </w:style>
  <w:style w:type="character" w:customStyle="1" w:styleId="WW8Num3z3">
    <w:name w:val="WW8Num3z3"/>
    <w:qFormat/>
    <w:rsid w:val="002068C1"/>
  </w:style>
  <w:style w:type="character" w:customStyle="1" w:styleId="WW8Num3z4">
    <w:name w:val="WW8Num3z4"/>
    <w:qFormat/>
    <w:rsid w:val="002068C1"/>
  </w:style>
  <w:style w:type="character" w:customStyle="1" w:styleId="WW8Num3z5">
    <w:name w:val="WW8Num3z5"/>
    <w:qFormat/>
    <w:rsid w:val="002068C1"/>
  </w:style>
  <w:style w:type="character" w:customStyle="1" w:styleId="WW8Num3z6">
    <w:name w:val="WW8Num3z6"/>
    <w:qFormat/>
    <w:rsid w:val="002068C1"/>
  </w:style>
  <w:style w:type="character" w:customStyle="1" w:styleId="WW8Num3z7">
    <w:name w:val="WW8Num3z7"/>
    <w:qFormat/>
    <w:rsid w:val="002068C1"/>
  </w:style>
  <w:style w:type="character" w:customStyle="1" w:styleId="WW8Num3z8">
    <w:name w:val="WW8Num3z8"/>
    <w:qFormat/>
    <w:rsid w:val="002068C1"/>
  </w:style>
  <w:style w:type="character" w:customStyle="1" w:styleId="WW8Num2z1">
    <w:name w:val="WW8Num2z1"/>
    <w:qFormat/>
    <w:rsid w:val="002068C1"/>
  </w:style>
  <w:style w:type="character" w:customStyle="1" w:styleId="WW8Num2z2">
    <w:name w:val="WW8Num2z2"/>
    <w:qFormat/>
    <w:rsid w:val="002068C1"/>
  </w:style>
  <w:style w:type="character" w:customStyle="1" w:styleId="WW8Num2z3">
    <w:name w:val="WW8Num2z3"/>
    <w:qFormat/>
    <w:rsid w:val="002068C1"/>
  </w:style>
  <w:style w:type="character" w:customStyle="1" w:styleId="WW8Num2z4">
    <w:name w:val="WW8Num2z4"/>
    <w:qFormat/>
    <w:rsid w:val="002068C1"/>
  </w:style>
  <w:style w:type="character" w:customStyle="1" w:styleId="WW8Num2z5">
    <w:name w:val="WW8Num2z5"/>
    <w:qFormat/>
    <w:rsid w:val="002068C1"/>
  </w:style>
  <w:style w:type="character" w:customStyle="1" w:styleId="WW8Num2z6">
    <w:name w:val="WW8Num2z6"/>
    <w:qFormat/>
    <w:rsid w:val="002068C1"/>
  </w:style>
  <w:style w:type="character" w:customStyle="1" w:styleId="WW8Num2z7">
    <w:name w:val="WW8Num2z7"/>
    <w:qFormat/>
    <w:rsid w:val="002068C1"/>
  </w:style>
  <w:style w:type="character" w:customStyle="1" w:styleId="WW8Num2z8">
    <w:name w:val="WW8Num2z8"/>
    <w:qFormat/>
    <w:rsid w:val="002068C1"/>
  </w:style>
  <w:style w:type="character" w:customStyle="1" w:styleId="Absatz-Standardschriftart">
    <w:name w:val="Absatz-Standardschriftart"/>
    <w:qFormat/>
    <w:rsid w:val="002068C1"/>
  </w:style>
  <w:style w:type="character" w:customStyle="1" w:styleId="WW-Absatz-Standardschriftart">
    <w:name w:val="WW-Absatz-Standardschriftart"/>
    <w:qFormat/>
    <w:rsid w:val="002068C1"/>
  </w:style>
  <w:style w:type="character" w:customStyle="1" w:styleId="WW-Absatz-Standardschriftart1">
    <w:name w:val="WW-Absatz-Standardschriftart1"/>
    <w:qFormat/>
    <w:rsid w:val="002068C1"/>
  </w:style>
  <w:style w:type="character" w:customStyle="1" w:styleId="WW-Absatz-Standardschriftart1111">
    <w:name w:val="WW-Absatz-Standardschriftart1111"/>
    <w:qFormat/>
    <w:rsid w:val="002068C1"/>
  </w:style>
  <w:style w:type="character" w:customStyle="1" w:styleId="WW-Absatz-Standardschriftart11111">
    <w:name w:val="WW-Absatz-Standardschriftart11111"/>
    <w:qFormat/>
    <w:rsid w:val="002068C1"/>
  </w:style>
  <w:style w:type="character" w:customStyle="1" w:styleId="WW-Absatz-Standardschriftart11111111">
    <w:name w:val="WW-Absatz-Standardschriftart11111111"/>
    <w:qFormat/>
    <w:rsid w:val="002068C1"/>
  </w:style>
  <w:style w:type="character" w:customStyle="1" w:styleId="WW-Absatz-Standardschriftart111111111">
    <w:name w:val="WW-Absatz-Standardschriftart111111111"/>
    <w:qFormat/>
    <w:rsid w:val="002068C1"/>
  </w:style>
  <w:style w:type="character" w:customStyle="1" w:styleId="WW-Absatz-Standardschriftart1111111111">
    <w:name w:val="WW-Absatz-Standardschriftart1111111111"/>
    <w:qFormat/>
    <w:rsid w:val="002068C1"/>
  </w:style>
  <w:style w:type="character" w:customStyle="1" w:styleId="WW-Absatz-Standardschriftart11111111111">
    <w:name w:val="WW-Absatz-Standardschriftart11111111111"/>
    <w:qFormat/>
    <w:rsid w:val="002068C1"/>
  </w:style>
  <w:style w:type="character" w:customStyle="1" w:styleId="WW-Absatz-Standardschriftart111111111111">
    <w:name w:val="WW-Absatz-Standardschriftart111111111111"/>
    <w:qFormat/>
    <w:rsid w:val="002068C1"/>
  </w:style>
  <w:style w:type="character" w:customStyle="1" w:styleId="WW-Absatz-Standardschriftart1111111111111">
    <w:name w:val="WW-Absatz-Standardschriftart1111111111111"/>
    <w:qFormat/>
    <w:rsid w:val="002068C1"/>
  </w:style>
  <w:style w:type="character" w:customStyle="1" w:styleId="WW-Absatz-Standardschriftart11111111111111">
    <w:name w:val="WW-Absatz-Standardschriftart11111111111111"/>
    <w:qFormat/>
    <w:rsid w:val="002068C1"/>
  </w:style>
  <w:style w:type="character" w:customStyle="1" w:styleId="WW-Absatz-Standardschriftart111111111111111">
    <w:name w:val="WW-Absatz-Standardschriftart111111111111111"/>
    <w:qFormat/>
    <w:rsid w:val="002068C1"/>
  </w:style>
  <w:style w:type="character" w:customStyle="1" w:styleId="WW-Absatz-Standardschriftart1111111111111111">
    <w:name w:val="WW-Absatz-Standardschriftart1111111111111111"/>
    <w:qFormat/>
    <w:rsid w:val="002068C1"/>
  </w:style>
  <w:style w:type="character" w:customStyle="1" w:styleId="WW-Absatz-Standardschriftart11111111111111111">
    <w:name w:val="WW-Absatz-Standardschriftart11111111111111111"/>
    <w:qFormat/>
    <w:rsid w:val="002068C1"/>
  </w:style>
  <w:style w:type="character" w:customStyle="1" w:styleId="WW-Absatz-Standardschriftart111111111111111111">
    <w:name w:val="WW-Absatz-Standardschriftart111111111111111111"/>
    <w:qFormat/>
    <w:rsid w:val="002068C1"/>
  </w:style>
  <w:style w:type="character" w:customStyle="1" w:styleId="WW-Absatz-Standardschriftart1111111111111111111">
    <w:name w:val="WW-Absatz-Standardschriftart1111111111111111111"/>
    <w:qFormat/>
    <w:rsid w:val="002068C1"/>
  </w:style>
  <w:style w:type="character" w:customStyle="1" w:styleId="WW-Absatz-Standardschriftart11111111111111111111">
    <w:name w:val="WW-Absatz-Standardschriftart11111111111111111111"/>
    <w:qFormat/>
    <w:rsid w:val="002068C1"/>
  </w:style>
  <w:style w:type="character" w:customStyle="1" w:styleId="WW-Absatz-Standardschriftart111111111111111111111">
    <w:name w:val="WW-Absatz-Standardschriftart111111111111111111111"/>
    <w:qFormat/>
    <w:rsid w:val="002068C1"/>
  </w:style>
  <w:style w:type="character" w:customStyle="1" w:styleId="WW-Absatz-Standardschriftart1111111111111111111111">
    <w:name w:val="WW-Absatz-Standardschriftart1111111111111111111111"/>
    <w:qFormat/>
    <w:rsid w:val="002068C1"/>
  </w:style>
  <w:style w:type="character" w:customStyle="1" w:styleId="WW-Absatz-Standardschriftart11111111111111111111111">
    <w:name w:val="WW-Absatz-Standardschriftart11111111111111111111111"/>
    <w:qFormat/>
    <w:rsid w:val="002068C1"/>
  </w:style>
  <w:style w:type="character" w:customStyle="1" w:styleId="WW-Absatz-Standardschriftart111111111111111111111111">
    <w:name w:val="WW-Absatz-Standardschriftart111111111111111111111111"/>
    <w:qFormat/>
    <w:rsid w:val="002068C1"/>
  </w:style>
  <w:style w:type="character" w:customStyle="1" w:styleId="WW-Absatz-Standardschriftart1111111111111111111111111">
    <w:name w:val="WW-Absatz-Standardschriftart1111111111111111111111111"/>
    <w:qFormat/>
    <w:rsid w:val="002068C1"/>
  </w:style>
  <w:style w:type="character" w:customStyle="1" w:styleId="WW-Absatz-Standardschriftart11111111111111111111111111">
    <w:name w:val="WW-Absatz-Standardschriftart11111111111111111111111111"/>
    <w:qFormat/>
    <w:rsid w:val="002068C1"/>
  </w:style>
  <w:style w:type="character" w:customStyle="1" w:styleId="WW-Absatz-Standardschriftart111111111111111111111111111">
    <w:name w:val="WW-Absatz-Standardschriftart111111111111111111111111111"/>
    <w:qFormat/>
    <w:rsid w:val="002068C1"/>
  </w:style>
  <w:style w:type="character" w:customStyle="1" w:styleId="WW-Absatz-Standardschriftart1111111111111111111111111111">
    <w:name w:val="WW-Absatz-Standardschriftart1111111111111111111111111111"/>
    <w:qFormat/>
    <w:rsid w:val="002068C1"/>
  </w:style>
  <w:style w:type="character" w:customStyle="1" w:styleId="WW-Absatz-Standardschriftart11111111111111111111111111111">
    <w:name w:val="WW-Absatz-Standardschriftart11111111111111111111111111111"/>
    <w:qFormat/>
    <w:rsid w:val="002068C1"/>
  </w:style>
  <w:style w:type="character" w:customStyle="1" w:styleId="WW-Absatz-Standardschriftart111111111111111111111111111111">
    <w:name w:val="WW-Absatz-Standardschriftart111111111111111111111111111111"/>
    <w:qFormat/>
    <w:rsid w:val="002068C1"/>
  </w:style>
  <w:style w:type="character" w:customStyle="1" w:styleId="WW-Absatz-Standardschriftart1111111111111111111111111111111">
    <w:name w:val="WW-Absatz-Standardschriftart1111111111111111111111111111111"/>
    <w:qFormat/>
    <w:rsid w:val="002068C1"/>
  </w:style>
  <w:style w:type="character" w:customStyle="1" w:styleId="WW-Absatz-Standardschriftart11111111111111111111111111111111">
    <w:name w:val="WW-Absatz-Standardschriftart11111111111111111111111111111111"/>
    <w:qFormat/>
    <w:rsid w:val="002068C1"/>
  </w:style>
  <w:style w:type="character" w:customStyle="1" w:styleId="WW-Absatz-Standardschriftart111111111111111111111111111111111">
    <w:name w:val="WW-Absatz-Standardschriftart111111111111111111111111111111111"/>
    <w:qFormat/>
    <w:rsid w:val="002068C1"/>
  </w:style>
  <w:style w:type="character" w:customStyle="1" w:styleId="WW-Absatz-Standardschriftart1111111111111111111111111111111111">
    <w:name w:val="WW-Absatz-Standardschriftart1111111111111111111111111111111111"/>
    <w:qFormat/>
    <w:rsid w:val="002068C1"/>
  </w:style>
  <w:style w:type="character" w:customStyle="1" w:styleId="WW-Absatz-Standardschriftart11111111111111111111111111111111111">
    <w:name w:val="WW-Absatz-Standardschriftart11111111111111111111111111111111111"/>
    <w:qFormat/>
    <w:rsid w:val="002068C1"/>
  </w:style>
  <w:style w:type="character" w:customStyle="1" w:styleId="WW-Absatz-Standardschriftart111111111111111111111111111111111111">
    <w:name w:val="WW-Absatz-Standardschriftart111111111111111111111111111111111111"/>
    <w:qFormat/>
    <w:rsid w:val="002068C1"/>
  </w:style>
  <w:style w:type="character" w:customStyle="1" w:styleId="WW-Absatz-Standardschriftart1111111111111111111111111111111111111">
    <w:name w:val="WW-Absatz-Standardschriftart1111111111111111111111111111111111111"/>
    <w:qFormat/>
    <w:rsid w:val="002068C1"/>
  </w:style>
  <w:style w:type="character" w:customStyle="1" w:styleId="WW-Absatz-Standardschriftart11111111111111111111111111111111111111">
    <w:name w:val="WW-Absatz-Standardschriftart11111111111111111111111111111111111111"/>
    <w:qFormat/>
    <w:rsid w:val="002068C1"/>
  </w:style>
  <w:style w:type="character" w:customStyle="1" w:styleId="WW-Absatz-Standardschriftart111111111111111111111111111111111111111">
    <w:name w:val="WW-Absatz-Standardschriftart111111111111111111111111111111111111111"/>
    <w:qFormat/>
    <w:rsid w:val="002068C1"/>
  </w:style>
  <w:style w:type="character" w:customStyle="1" w:styleId="WW-Absatz-Standardschriftart1111111111111111111111111111111111111111">
    <w:name w:val="WW-Absatz-Standardschriftart1111111111111111111111111111111111111111"/>
    <w:qFormat/>
    <w:rsid w:val="002068C1"/>
  </w:style>
  <w:style w:type="character" w:customStyle="1" w:styleId="WW-Absatz-Standardschriftart11111111111111111111111111111111111111111">
    <w:name w:val="WW-Absatz-Standardschriftart11111111111111111111111111111111111111111"/>
    <w:qFormat/>
    <w:rsid w:val="002068C1"/>
  </w:style>
  <w:style w:type="character" w:customStyle="1" w:styleId="WW-Absatz-Standardschriftart111111111111111111111111111111111111111111">
    <w:name w:val="WW-Absatz-Standardschriftart111111111111111111111111111111111111111111"/>
    <w:qFormat/>
    <w:rsid w:val="002068C1"/>
  </w:style>
  <w:style w:type="character" w:customStyle="1" w:styleId="WW-Absatz-Standardschriftart1111111111111111111111111111111111111111111">
    <w:name w:val="WW-Absatz-Standardschriftart1111111111111111111111111111111111111111111"/>
    <w:qFormat/>
    <w:rsid w:val="002068C1"/>
  </w:style>
  <w:style w:type="character" w:customStyle="1" w:styleId="WW-Absatz-Standardschriftart11111111111111111111111111111111111111111111">
    <w:name w:val="WW-Absatz-Standardschriftart11111111111111111111111111111111111111111111"/>
    <w:qFormat/>
    <w:rsid w:val="002068C1"/>
  </w:style>
  <w:style w:type="character" w:customStyle="1" w:styleId="WW-Absatz-Standardschriftart111111111111111111111111111111111111111111111">
    <w:name w:val="WW-Absatz-Standardschriftart111111111111111111111111111111111111111111111"/>
    <w:qFormat/>
    <w:rsid w:val="002068C1"/>
  </w:style>
  <w:style w:type="character" w:customStyle="1" w:styleId="WW-Absatz-Standardschriftart1111111111111111111111111111111111111111111111">
    <w:name w:val="WW-Absatz-Standardschriftart1111111111111111111111111111111111111111111111"/>
    <w:qFormat/>
    <w:rsid w:val="002068C1"/>
  </w:style>
  <w:style w:type="character" w:customStyle="1" w:styleId="WW-Absatz-Standardschriftart11111111111111111111111111111111111111111111111">
    <w:name w:val="WW-Absatz-Standardschriftart11111111111111111111111111111111111111111111111"/>
    <w:qFormat/>
    <w:rsid w:val="002068C1"/>
  </w:style>
  <w:style w:type="character" w:customStyle="1" w:styleId="WW-Absatz-Standardschriftart111111111111111111111111111111111111111111111111">
    <w:name w:val="WW-Absatz-Standardschriftart111111111111111111111111111111111111111111111111"/>
    <w:qFormat/>
    <w:rsid w:val="002068C1"/>
  </w:style>
  <w:style w:type="character" w:customStyle="1" w:styleId="WW-Absatz-Standardschriftart1111111111111111111111111111111111111111111111111">
    <w:name w:val="WW-Absatz-Standardschriftart1111111111111111111111111111111111111111111111111"/>
    <w:qFormat/>
    <w:rsid w:val="002068C1"/>
  </w:style>
  <w:style w:type="character" w:customStyle="1" w:styleId="WW-Absatz-Standardschriftart11111111111111111111111111111111111111111111111111">
    <w:name w:val="WW-Absatz-Standardschriftart11111111111111111111111111111111111111111111111111"/>
    <w:qFormat/>
    <w:rsid w:val="002068C1"/>
  </w:style>
  <w:style w:type="character" w:customStyle="1" w:styleId="WW-Absatz-Standardschriftart111111111111111111111111111111111111111111111111111">
    <w:name w:val="WW-Absatz-Standardschriftart111111111111111111111111111111111111111111111111111"/>
    <w:qFormat/>
    <w:rsid w:val="002068C1"/>
  </w:style>
  <w:style w:type="character" w:customStyle="1" w:styleId="WW-Absatz-Standardschriftart1111111111111111111111111111111111111111111111111111">
    <w:name w:val="WW-Absatz-Standardschriftart1111111111111111111111111111111111111111111111111111"/>
    <w:qFormat/>
    <w:rsid w:val="002068C1"/>
  </w:style>
  <w:style w:type="character" w:customStyle="1" w:styleId="WW-Absatz-Standardschriftart11111111111111111111111111111111111111111111111111111">
    <w:name w:val="WW-Absatz-Standardschriftart11111111111111111111111111111111111111111111111111111"/>
    <w:qFormat/>
    <w:rsid w:val="002068C1"/>
  </w:style>
  <w:style w:type="character" w:customStyle="1" w:styleId="WW-Absatz-Standardschriftart111111111111111111111111111111111111111111111111111111">
    <w:name w:val="WW-Absatz-Standardschriftart111111111111111111111111111111111111111111111111111111"/>
    <w:qFormat/>
    <w:rsid w:val="002068C1"/>
  </w:style>
  <w:style w:type="character" w:customStyle="1" w:styleId="WW-Absatz-Standardschriftart1111111111111111111111111111111111111111111111111111111">
    <w:name w:val="WW-Absatz-Standardschriftart1111111111111111111111111111111111111111111111111111111"/>
    <w:qFormat/>
    <w:rsid w:val="002068C1"/>
  </w:style>
  <w:style w:type="character" w:customStyle="1" w:styleId="WW-Absatz-Standardschriftart11111111111111111111111111111111111111111111111111111111">
    <w:name w:val="WW-Absatz-Standardschriftart11111111111111111111111111111111111111111111111111111111"/>
    <w:qFormat/>
    <w:rsid w:val="002068C1"/>
  </w:style>
  <w:style w:type="character" w:customStyle="1" w:styleId="WW-Absatz-Standardschriftart111111111111111111111111111111111111111111111111111111111">
    <w:name w:val="WW-Absatz-Standardschriftart111111111111111111111111111111111111111111111111111111111"/>
    <w:qFormat/>
    <w:rsid w:val="002068C1"/>
  </w:style>
  <w:style w:type="character" w:customStyle="1" w:styleId="WW-Absatz-Standardschriftart1111111111111111111111111111111111111111111111111111111111">
    <w:name w:val="WW-Absatz-Standardschriftart1111111111111111111111111111111111111111111111111111111111"/>
    <w:qFormat/>
    <w:rsid w:val="002068C1"/>
  </w:style>
  <w:style w:type="character" w:customStyle="1" w:styleId="WW-Absatz-Standardschriftart11111111111111111111111111111111111111111111111111111111111">
    <w:name w:val="WW-Absatz-Standardschriftart11111111111111111111111111111111111111111111111111111111111"/>
    <w:qFormat/>
    <w:rsid w:val="002068C1"/>
  </w:style>
  <w:style w:type="character" w:customStyle="1" w:styleId="WW-Absatz-Standardschriftart111111111111111111111111111111111111111111111111111111111111">
    <w:name w:val="WW-Absatz-Standardschriftart111111111111111111111111111111111111111111111111111111111111"/>
    <w:qFormat/>
    <w:rsid w:val="002068C1"/>
  </w:style>
  <w:style w:type="character" w:customStyle="1" w:styleId="WW-Absatz-Standardschriftart1111111111111111111111111111111111111111111111111111111111111">
    <w:name w:val="WW-Absatz-Standardschriftart1111111111111111111111111111111111111111111111111111111111111"/>
    <w:qFormat/>
    <w:rsid w:val="002068C1"/>
  </w:style>
  <w:style w:type="character" w:customStyle="1" w:styleId="WW8Num4z0">
    <w:name w:val="WW8Num4z0"/>
    <w:qFormat/>
    <w:rsid w:val="002068C1"/>
    <w:rPr>
      <w:b/>
      <w:bCs/>
      <w:i/>
      <w:iCs/>
    </w:rPr>
  </w:style>
  <w:style w:type="character" w:customStyle="1" w:styleId="WW8Num5z0">
    <w:name w:val="WW8Num5z0"/>
    <w:qFormat/>
    <w:rsid w:val="002068C1"/>
    <w:rPr>
      <w:b/>
      <w:bCs/>
      <w:i/>
      <w:iCs/>
    </w:rPr>
  </w:style>
  <w:style w:type="character" w:customStyle="1" w:styleId="WW8Num6z0">
    <w:name w:val="WW8Num6z0"/>
    <w:qFormat/>
    <w:rsid w:val="002068C1"/>
    <w:rPr>
      <w:rFonts w:ascii="Symbol" w:hAnsi="Symbol" w:cs="OpenSymbol, 'Arial Unicode MS'"/>
    </w:rPr>
  </w:style>
  <w:style w:type="character" w:customStyle="1" w:styleId="WW8Num7z0">
    <w:name w:val="WW8Num7z0"/>
    <w:qFormat/>
    <w:rsid w:val="002068C1"/>
    <w:rPr>
      <w:b/>
      <w:bCs/>
      <w:i/>
      <w:iCs/>
    </w:rPr>
  </w:style>
  <w:style w:type="character" w:customStyle="1" w:styleId="WW8Num8z0">
    <w:name w:val="WW8Num8z0"/>
    <w:qFormat/>
    <w:rsid w:val="002068C1"/>
    <w:rPr>
      <w:rFonts w:ascii="Symbol" w:hAnsi="Symbol" w:cs="OpenSymbol, 'Arial Unicode MS'"/>
    </w:rPr>
  </w:style>
  <w:style w:type="character" w:customStyle="1" w:styleId="WW8Num9z0">
    <w:name w:val="WW8Num9z0"/>
    <w:qFormat/>
    <w:rsid w:val="002068C1"/>
    <w:rPr>
      <w:b/>
      <w:bCs/>
      <w:i/>
      <w:iCs/>
    </w:rPr>
  </w:style>
  <w:style w:type="character" w:customStyle="1" w:styleId="WW8Num10z0">
    <w:name w:val="WW8Num10z0"/>
    <w:qFormat/>
    <w:rsid w:val="002068C1"/>
    <w:rPr>
      <w:b/>
      <w:bCs/>
      <w:i/>
      <w:iCs/>
    </w:rPr>
  </w:style>
  <w:style w:type="character" w:customStyle="1" w:styleId="WW8Num11z0">
    <w:name w:val="WW8Num11z0"/>
    <w:qFormat/>
    <w:rsid w:val="002068C1"/>
    <w:rPr>
      <w:b/>
      <w:bCs/>
      <w:i/>
      <w:iCs/>
    </w:rPr>
  </w:style>
  <w:style w:type="character" w:customStyle="1" w:styleId="WW8Num12z0">
    <w:name w:val="WW8Num12z0"/>
    <w:qFormat/>
    <w:rsid w:val="002068C1"/>
    <w:rPr>
      <w:b/>
      <w:bCs/>
      <w:i/>
      <w:iCs/>
    </w:rPr>
  </w:style>
  <w:style w:type="character" w:customStyle="1" w:styleId="WW8Num13z0">
    <w:name w:val="WW8Num13z0"/>
    <w:qFormat/>
    <w:rsid w:val="002068C1"/>
    <w:rPr>
      <w:b/>
      <w:bCs/>
      <w:i/>
      <w:iCs/>
    </w:rPr>
  </w:style>
  <w:style w:type="character" w:customStyle="1" w:styleId="WW8Num14z0">
    <w:name w:val="WW8Num14z0"/>
    <w:qFormat/>
    <w:rsid w:val="002068C1"/>
    <w:rPr>
      <w:rFonts w:ascii="Symbol" w:hAnsi="Symbol" w:cs="OpenSymbol, 'Arial Unicode MS'"/>
    </w:rPr>
  </w:style>
  <w:style w:type="character" w:customStyle="1" w:styleId="WW8Num15z0">
    <w:name w:val="WW8Num15z0"/>
    <w:qFormat/>
    <w:rsid w:val="002068C1"/>
    <w:rPr>
      <w:b/>
      <w:bCs/>
      <w:i/>
      <w:iCs/>
    </w:rPr>
  </w:style>
  <w:style w:type="character" w:customStyle="1" w:styleId="WW8Num16z0">
    <w:name w:val="WW8Num16z0"/>
    <w:qFormat/>
    <w:rsid w:val="002068C1"/>
    <w:rPr>
      <w:b/>
      <w:bCs/>
      <w:i/>
      <w:iCs/>
    </w:rPr>
  </w:style>
  <w:style w:type="character" w:customStyle="1" w:styleId="WW8Num17z0">
    <w:name w:val="WW8Num17z0"/>
    <w:qFormat/>
    <w:rsid w:val="002068C1"/>
    <w:rPr>
      <w:b/>
      <w:bCs/>
      <w:i/>
      <w:iCs/>
    </w:rPr>
  </w:style>
  <w:style w:type="character" w:customStyle="1" w:styleId="WW8Num18z0">
    <w:name w:val="WW8Num18z0"/>
    <w:qFormat/>
    <w:rsid w:val="002068C1"/>
    <w:rPr>
      <w:b/>
      <w:bCs/>
      <w:i/>
      <w:iCs/>
    </w:rPr>
  </w:style>
  <w:style w:type="character" w:customStyle="1" w:styleId="WW8Num19z0">
    <w:name w:val="WW8Num19z0"/>
    <w:qFormat/>
    <w:rsid w:val="002068C1"/>
    <w:rPr>
      <w:rFonts w:ascii="Symbol" w:hAnsi="Symbol" w:cs="OpenSymbol, 'Arial Unicode MS'"/>
    </w:rPr>
  </w:style>
  <w:style w:type="character" w:customStyle="1" w:styleId="WW8Num20z0">
    <w:name w:val="WW8Num20z0"/>
    <w:qFormat/>
    <w:rsid w:val="002068C1"/>
    <w:rPr>
      <w:b/>
      <w:bCs/>
      <w:i/>
      <w:iCs/>
    </w:rPr>
  </w:style>
  <w:style w:type="character" w:customStyle="1" w:styleId="WW8Num21z0">
    <w:name w:val="WW8Num21z0"/>
    <w:qFormat/>
    <w:rsid w:val="002068C1"/>
    <w:rPr>
      <w:rFonts w:ascii="Symbol" w:hAnsi="Symbol" w:cs="OpenSymbol, 'Arial Unicode MS'"/>
    </w:rPr>
  </w:style>
  <w:style w:type="character" w:customStyle="1" w:styleId="WW8Num22z0">
    <w:name w:val="WW8Num22z0"/>
    <w:qFormat/>
    <w:rsid w:val="002068C1"/>
    <w:rPr>
      <w:b/>
      <w:bCs/>
      <w:i/>
      <w:iCs/>
    </w:rPr>
  </w:style>
  <w:style w:type="character" w:customStyle="1" w:styleId="WW8Num23z0">
    <w:name w:val="WW8Num23z0"/>
    <w:qFormat/>
    <w:rsid w:val="002068C1"/>
    <w:rPr>
      <w:b/>
      <w:bCs/>
      <w:i/>
      <w:iCs/>
    </w:rPr>
  </w:style>
  <w:style w:type="character" w:customStyle="1" w:styleId="Symbolypreslovanie">
    <w:name w:val="Symboly pre číslovanie"/>
    <w:qFormat/>
    <w:rsid w:val="002068C1"/>
    <w:rPr>
      <w:b/>
      <w:bCs/>
      <w:i/>
      <w:iCs/>
    </w:rPr>
  </w:style>
  <w:style w:type="character" w:customStyle="1" w:styleId="Odrky">
    <w:name w:val="Odrážky"/>
    <w:qFormat/>
    <w:rsid w:val="002068C1"/>
    <w:rPr>
      <w:rFonts w:ascii="OpenSymbol, 'Arial Unicode MS'" w:eastAsia="OpenSymbol, 'Arial Unicode MS'" w:hAnsi="OpenSymbol, 'Arial Unicode MS'" w:cs="OpenSymbol, 'Arial Unicode MS'"/>
    </w:rPr>
  </w:style>
  <w:style w:type="character" w:customStyle="1" w:styleId="WW8Num16z1">
    <w:name w:val="WW8Num16z1"/>
    <w:qFormat/>
    <w:rsid w:val="002068C1"/>
    <w:rPr>
      <w:rFonts w:ascii="Courier New" w:hAnsi="Courier New" w:cs="Courier New"/>
    </w:rPr>
  </w:style>
  <w:style w:type="character" w:customStyle="1" w:styleId="WW8Num16z2">
    <w:name w:val="WW8Num16z2"/>
    <w:qFormat/>
    <w:rsid w:val="002068C1"/>
    <w:rPr>
      <w:rFonts w:ascii="Wingdings" w:hAnsi="Wingdings" w:cs="Wingdings"/>
    </w:rPr>
  </w:style>
  <w:style w:type="character" w:customStyle="1" w:styleId="WW8Num16z3">
    <w:name w:val="WW8Num16z3"/>
    <w:qFormat/>
    <w:rsid w:val="002068C1"/>
    <w:rPr>
      <w:rFonts w:ascii="Symbol" w:hAnsi="Symbol" w:cs="Symbol"/>
    </w:rPr>
  </w:style>
  <w:style w:type="character" w:customStyle="1" w:styleId="normaltextrun">
    <w:name w:val="normaltextrun"/>
    <w:basedOn w:val="Predvolenpsmoodseku"/>
    <w:qFormat/>
    <w:rsid w:val="00581A99"/>
  </w:style>
  <w:style w:type="character" w:customStyle="1" w:styleId="eop">
    <w:name w:val="eop"/>
    <w:basedOn w:val="Predvolenpsmoodseku"/>
    <w:qFormat/>
    <w:rsid w:val="00581A99"/>
  </w:style>
  <w:style w:type="character" w:customStyle="1" w:styleId="spellingerror">
    <w:name w:val="spellingerror"/>
    <w:basedOn w:val="Predvolenpsmoodseku"/>
    <w:qFormat/>
    <w:rsid w:val="00581A99"/>
  </w:style>
  <w:style w:type="character" w:customStyle="1" w:styleId="Nadpis2Char">
    <w:name w:val="Nadpis 2 Char"/>
    <w:basedOn w:val="Predvolenpsmoodseku"/>
    <w:link w:val="Nadpis21"/>
    <w:uiPriority w:val="9"/>
    <w:semiHidden/>
    <w:qFormat/>
    <w:rsid w:val="006B5CBD"/>
    <w:rPr>
      <w:rFonts w:asciiTheme="majorHAnsi" w:eastAsiaTheme="majorEastAsia" w:hAnsiTheme="majorHAnsi" w:cstheme="majorBidi"/>
      <w:color w:val="2F5496" w:themeColor="accent1" w:themeShade="BF"/>
      <w:sz w:val="26"/>
      <w:szCs w:val="26"/>
    </w:rPr>
  </w:style>
  <w:style w:type="character" w:customStyle="1" w:styleId="StandardChar">
    <w:name w:val="Standard Char"/>
    <w:basedOn w:val="Predvolenpsmoodseku"/>
    <w:link w:val="Standard"/>
    <w:qFormat/>
    <w:rsid w:val="009223EF"/>
    <w:rPr>
      <w:rFonts w:ascii="Times New Roman" w:eastAsia="Lucida Sans Unicode" w:hAnsi="Times New Roman" w:cs="Times New Roman"/>
      <w:kern w:val="2"/>
      <w:sz w:val="24"/>
      <w:szCs w:val="24"/>
      <w:lang w:eastAsia="zh-CN"/>
    </w:rPr>
  </w:style>
  <w:style w:type="character" w:customStyle="1" w:styleId="markedcontent">
    <w:name w:val="markedcontent"/>
    <w:basedOn w:val="Predvolenpsmoodseku"/>
    <w:qFormat/>
    <w:rsid w:val="00AE668B"/>
  </w:style>
  <w:style w:type="character" w:customStyle="1" w:styleId="OdsekzoznamuChar">
    <w:name w:val="Odsek zoznamu Char"/>
    <w:aliases w:val="body Char,Odsek zoznamu2 Char,Bullet Number Char,lp1 Char,lp11 Char,List Paragraph11 Char,Bullet 1 Char,Use Case List Paragraph Char,ODRAZKY PRVA UROVEN Char,Nad Char,Odstavec cíl se seznamem Char,Odstavec_muj Char,Odsek Char"/>
    <w:basedOn w:val="Predvolenpsmoodseku"/>
    <w:link w:val="Odsekzoznamu"/>
    <w:uiPriority w:val="34"/>
    <w:qFormat/>
    <w:rsid w:val="008E4C0E"/>
    <w:rPr>
      <w:rFonts w:ascii="Calibri" w:eastAsia="Calibri" w:hAnsi="Calibri" w:cs="Times New Roman"/>
    </w:rPr>
  </w:style>
  <w:style w:type="character" w:customStyle="1" w:styleId="leftspan">
    <w:name w:val="leftspan"/>
    <w:basedOn w:val="Predvolenpsmoodseku"/>
    <w:qFormat/>
    <w:rsid w:val="00244618"/>
  </w:style>
  <w:style w:type="character" w:customStyle="1" w:styleId="rightspan">
    <w:name w:val="rightspan"/>
    <w:basedOn w:val="Predvolenpsmoodseku"/>
    <w:qFormat/>
    <w:rsid w:val="00244618"/>
  </w:style>
  <w:style w:type="character" w:customStyle="1" w:styleId="gmail-x4k7w5x">
    <w:name w:val="gmail-x4k7w5x"/>
    <w:basedOn w:val="Predvolenpsmoodseku"/>
    <w:qFormat/>
    <w:rsid w:val="00717322"/>
  </w:style>
  <w:style w:type="character" w:customStyle="1" w:styleId="Nadpis7Char">
    <w:name w:val="Nadpis 7 Char"/>
    <w:basedOn w:val="Predvolenpsmoodseku"/>
    <w:link w:val="Nadpis71"/>
    <w:uiPriority w:val="9"/>
    <w:semiHidden/>
    <w:qFormat/>
    <w:rsid w:val="00641622"/>
    <w:rPr>
      <w:rFonts w:ascii="Times New Roman" w:eastAsiaTheme="majorEastAsia" w:hAnsi="Times New Roman" w:cstheme="majorBidi"/>
      <w:color w:val="595959" w:themeColor="text1" w:themeTint="A6"/>
      <w:sz w:val="24"/>
      <w:szCs w:val="24"/>
      <w:lang w:eastAsia="sk-SK" w:bidi="sk-SK"/>
    </w:rPr>
  </w:style>
  <w:style w:type="character" w:customStyle="1" w:styleId="s4">
    <w:name w:val="s4"/>
    <w:basedOn w:val="Predvolenpsmoodseku"/>
    <w:qFormat/>
    <w:rsid w:val="008F204C"/>
  </w:style>
  <w:style w:type="character" w:customStyle="1" w:styleId="Nadpis9Char">
    <w:name w:val="Nadpis 9 Char"/>
    <w:basedOn w:val="Predvolenpsmoodseku"/>
    <w:link w:val="Nadpis91"/>
    <w:uiPriority w:val="9"/>
    <w:semiHidden/>
    <w:qFormat/>
    <w:rsid w:val="001403F9"/>
    <w:rPr>
      <w:rFonts w:asciiTheme="majorHAnsi" w:eastAsiaTheme="majorEastAsia" w:hAnsiTheme="majorHAnsi" w:cstheme="majorBidi"/>
      <w:i/>
      <w:iCs/>
      <w:color w:val="272727" w:themeColor="text1" w:themeTint="D8"/>
      <w:sz w:val="21"/>
      <w:szCs w:val="21"/>
    </w:rPr>
  </w:style>
  <w:style w:type="character" w:styleId="PouitHypertextovPrepojenie">
    <w:name w:val="FollowedHyperlink"/>
    <w:basedOn w:val="Predvolenpsmoodseku"/>
    <w:uiPriority w:val="99"/>
    <w:semiHidden/>
    <w:unhideWhenUsed/>
    <w:rsid w:val="008C24C5"/>
    <w:rPr>
      <w:color w:val="954F72" w:themeColor="followedHyperlink"/>
      <w:u w:val="single"/>
    </w:rPr>
  </w:style>
  <w:style w:type="paragraph" w:customStyle="1" w:styleId="Nadpis">
    <w:name w:val="Nadpis"/>
    <w:basedOn w:val="Normlny"/>
    <w:next w:val="Zkladntext"/>
    <w:qFormat/>
    <w:rsid w:val="00237625"/>
    <w:pPr>
      <w:keepNext/>
      <w:spacing w:before="240" w:after="120"/>
    </w:pPr>
    <w:rPr>
      <w:rFonts w:ascii="Liberation Sans" w:eastAsia="Microsoft YaHei" w:hAnsi="Liberation Sans" w:cs="Lucida Sans"/>
      <w:sz w:val="28"/>
      <w:szCs w:val="28"/>
    </w:rPr>
  </w:style>
  <w:style w:type="paragraph" w:styleId="Zkladntext">
    <w:name w:val="Body Text"/>
    <w:basedOn w:val="Normlny"/>
    <w:rsid w:val="008D144E"/>
    <w:pPr>
      <w:widowControl w:val="0"/>
      <w:spacing w:after="120" w:line="240" w:lineRule="auto"/>
    </w:pPr>
    <w:rPr>
      <w:rFonts w:ascii="Times New Roman" w:eastAsia="Lucida Sans Unicode" w:hAnsi="Times New Roman" w:cs="Times New Roman"/>
      <w:kern w:val="2"/>
      <w:sz w:val="24"/>
      <w:szCs w:val="24"/>
      <w:lang w:eastAsia="zh-CN"/>
    </w:rPr>
  </w:style>
  <w:style w:type="paragraph" w:styleId="Zoznam">
    <w:name w:val="List"/>
    <w:basedOn w:val="Textbody"/>
    <w:rsid w:val="002068C1"/>
    <w:rPr>
      <w:lang w:bidi="ar-SA"/>
    </w:rPr>
  </w:style>
  <w:style w:type="paragraph" w:customStyle="1" w:styleId="Popis1">
    <w:name w:val="Popis1"/>
    <w:basedOn w:val="Normlny"/>
    <w:qFormat/>
    <w:rsid w:val="00237625"/>
    <w:pPr>
      <w:suppressLineNumbers/>
      <w:spacing w:before="120" w:after="120"/>
    </w:pPr>
    <w:rPr>
      <w:rFonts w:cs="Lucida Sans"/>
      <w:i/>
      <w:iCs/>
      <w:sz w:val="24"/>
      <w:szCs w:val="24"/>
    </w:rPr>
  </w:style>
  <w:style w:type="paragraph" w:customStyle="1" w:styleId="Index">
    <w:name w:val="Index"/>
    <w:basedOn w:val="Standard"/>
    <w:qFormat/>
    <w:rsid w:val="002068C1"/>
    <w:pPr>
      <w:suppressLineNumbers/>
    </w:pPr>
    <w:rPr>
      <w:rFonts w:cs="Tahoma"/>
    </w:rPr>
  </w:style>
  <w:style w:type="paragraph" w:styleId="Popis">
    <w:name w:val="caption"/>
    <w:basedOn w:val="Standard"/>
    <w:qFormat/>
    <w:rsid w:val="002068C1"/>
    <w:pPr>
      <w:suppressLineNumbers/>
      <w:spacing w:before="120" w:after="120"/>
    </w:pPr>
    <w:rPr>
      <w:rFonts w:cs="Tahoma"/>
      <w:i/>
      <w:iCs/>
    </w:rPr>
  </w:style>
  <w:style w:type="paragraph" w:styleId="Normlnywebov">
    <w:name w:val="Normal (Web)"/>
    <w:basedOn w:val="Normlny"/>
    <w:uiPriority w:val="99"/>
    <w:unhideWhenUsed/>
    <w:qFormat/>
    <w:rsid w:val="00F53BF6"/>
    <w:pPr>
      <w:spacing w:beforeAutospacing="1" w:after="119" w:line="240" w:lineRule="auto"/>
    </w:pPr>
    <w:rPr>
      <w:rFonts w:ascii="Times New Roman" w:eastAsia="Times New Roman" w:hAnsi="Times New Roman" w:cs="Times New Roman"/>
      <w:sz w:val="24"/>
      <w:szCs w:val="24"/>
      <w:lang w:eastAsia="sk-SK"/>
    </w:rPr>
  </w:style>
  <w:style w:type="paragraph" w:customStyle="1" w:styleId="Hlavikaapta">
    <w:name w:val="Hlavička a päta"/>
    <w:basedOn w:val="Normlny"/>
    <w:qFormat/>
    <w:rsid w:val="00237625"/>
  </w:style>
  <w:style w:type="paragraph" w:customStyle="1" w:styleId="Hlavika1">
    <w:name w:val="Hlavička1"/>
    <w:basedOn w:val="Normlny"/>
    <w:link w:val="HlavikaChar"/>
    <w:uiPriority w:val="99"/>
    <w:unhideWhenUsed/>
    <w:rsid w:val="00F53BF6"/>
    <w:pPr>
      <w:tabs>
        <w:tab w:val="center" w:pos="4536"/>
        <w:tab w:val="right" w:pos="9072"/>
      </w:tabs>
      <w:spacing w:after="0" w:line="240" w:lineRule="auto"/>
    </w:pPr>
  </w:style>
  <w:style w:type="paragraph" w:customStyle="1" w:styleId="Pta1">
    <w:name w:val="Päta1"/>
    <w:basedOn w:val="Normlny"/>
    <w:link w:val="PtaChar"/>
    <w:unhideWhenUsed/>
    <w:rsid w:val="00F53BF6"/>
    <w:pPr>
      <w:tabs>
        <w:tab w:val="center" w:pos="4536"/>
        <w:tab w:val="right" w:pos="9072"/>
      </w:tabs>
      <w:spacing w:after="0" w:line="240" w:lineRule="auto"/>
    </w:pPr>
  </w:style>
  <w:style w:type="paragraph" w:styleId="Odsekzoznamu">
    <w:name w:val="List Paragraph"/>
    <w:aliases w:val="body,Odsek zoznamu2,Bullet Number,lp1,lp11,List Paragraph11,Bullet 1,Use Case List Paragraph,ODRAZKY PRVA UROVEN,Nad,Odstavec cíl se seznamem,Odstavec_muj,Odsek,ZOZNAM,Tabuľka,Table,Bullet List,FooterText,numbered,Paragraphe de liste1"/>
    <w:basedOn w:val="Normlny"/>
    <w:link w:val="OdsekzoznamuChar"/>
    <w:uiPriority w:val="34"/>
    <w:qFormat/>
    <w:rsid w:val="00D611C2"/>
    <w:pPr>
      <w:spacing w:after="200" w:line="276" w:lineRule="auto"/>
      <w:ind w:left="720"/>
      <w:contextualSpacing/>
    </w:pPr>
    <w:rPr>
      <w:rFonts w:ascii="Calibri" w:eastAsia="Calibri" w:hAnsi="Calibri" w:cs="Times New Roman"/>
    </w:rPr>
  </w:style>
  <w:style w:type="paragraph" w:customStyle="1" w:styleId="Standard">
    <w:name w:val="Standard"/>
    <w:link w:val="StandardChar"/>
    <w:qFormat/>
    <w:rsid w:val="008D144E"/>
    <w:pPr>
      <w:widowControl w:val="0"/>
      <w:textAlignment w:val="baseline"/>
    </w:pPr>
    <w:rPr>
      <w:rFonts w:ascii="Times New Roman" w:eastAsia="Lucida Sans Unicode" w:hAnsi="Times New Roman" w:cs="Times New Roman"/>
      <w:kern w:val="2"/>
      <w:sz w:val="24"/>
      <w:szCs w:val="24"/>
      <w:lang w:eastAsia="zh-CN"/>
    </w:rPr>
  </w:style>
  <w:style w:type="paragraph" w:customStyle="1" w:styleId="Obsahtabuky">
    <w:name w:val="Obsah tabuľky"/>
    <w:basedOn w:val="Standard"/>
    <w:qFormat/>
    <w:rsid w:val="006308FE"/>
    <w:pPr>
      <w:suppressLineNumbers/>
    </w:pPr>
    <w:rPr>
      <w:lang w:eastAsia="ar-SA"/>
    </w:rPr>
  </w:style>
  <w:style w:type="paragraph" w:customStyle="1" w:styleId="Normln">
    <w:name w:val="Normální"/>
    <w:basedOn w:val="Standard"/>
    <w:qFormat/>
    <w:rsid w:val="008D144E"/>
    <w:pPr>
      <w:spacing w:line="360" w:lineRule="auto"/>
      <w:ind w:firstLine="709"/>
      <w:jc w:val="both"/>
    </w:pPr>
    <w:rPr>
      <w:lang w:val="cs-CZ"/>
    </w:rPr>
  </w:style>
  <w:style w:type="paragraph" w:customStyle="1" w:styleId="Textbody">
    <w:name w:val="Text body"/>
    <w:basedOn w:val="Standard"/>
    <w:link w:val="ZkladntextChar"/>
    <w:qFormat/>
    <w:rsid w:val="008D144E"/>
    <w:pPr>
      <w:spacing w:after="120"/>
    </w:pPr>
    <w:rPr>
      <w:rFonts w:cs="Tahoma"/>
      <w:lang w:bidi="hi-IN"/>
    </w:rPr>
  </w:style>
  <w:style w:type="paragraph" w:customStyle="1" w:styleId="Zkladn">
    <w:name w:val="Základný"/>
    <w:basedOn w:val="Normlny"/>
    <w:qFormat/>
    <w:rsid w:val="008D144E"/>
    <w:pPr>
      <w:widowControl w:val="0"/>
      <w:spacing w:before="120" w:after="0" w:line="312" w:lineRule="auto"/>
      <w:jc w:val="both"/>
    </w:pPr>
    <w:rPr>
      <w:rFonts w:ascii="Times New Roman" w:eastAsia="Lucida Sans Unicode" w:hAnsi="Times New Roman" w:cs="Times New Roman"/>
      <w:kern w:val="2"/>
      <w:sz w:val="24"/>
      <w:szCs w:val="24"/>
      <w:lang w:eastAsia="zh-CN"/>
    </w:rPr>
  </w:style>
  <w:style w:type="paragraph" w:customStyle="1" w:styleId="Obsahtabuky0">
    <w:name w:val="Obsah tabu?ky"/>
    <w:basedOn w:val="Standard"/>
    <w:qFormat/>
    <w:rsid w:val="008D144E"/>
    <w:pPr>
      <w:suppressLineNumbers/>
    </w:pPr>
    <w:rPr>
      <w:rFonts w:cs="Tahoma"/>
      <w:lang w:bidi="hi-IN"/>
    </w:rPr>
  </w:style>
  <w:style w:type="paragraph" w:customStyle="1" w:styleId="Vchodzie">
    <w:name w:val="Východzie"/>
    <w:qFormat/>
    <w:rsid w:val="00C7346A"/>
    <w:pPr>
      <w:widowControl w:val="0"/>
    </w:pPr>
    <w:rPr>
      <w:rFonts w:ascii="Times New Roman" w:eastAsia="Times New Roman" w:hAnsi="Times New Roman" w:cs="Times New Roman"/>
      <w:sz w:val="24"/>
      <w:szCs w:val="24"/>
      <w:lang w:eastAsia="sk-SK"/>
    </w:rPr>
  </w:style>
  <w:style w:type="paragraph" w:customStyle="1" w:styleId="Default">
    <w:name w:val="Default"/>
    <w:qFormat/>
    <w:rsid w:val="00A04BA3"/>
    <w:rPr>
      <w:rFonts w:ascii="Times New Roman" w:eastAsia="Calibri" w:hAnsi="Times New Roman" w:cs="Times New Roman"/>
      <w:color w:val="000000"/>
      <w:sz w:val="24"/>
      <w:szCs w:val="24"/>
      <w:lang w:eastAsia="sk-SK"/>
    </w:rPr>
  </w:style>
  <w:style w:type="paragraph" w:styleId="Textbubliny">
    <w:name w:val="Balloon Text"/>
    <w:basedOn w:val="Normlny"/>
    <w:link w:val="TextbublinyChar"/>
    <w:unhideWhenUsed/>
    <w:qFormat/>
    <w:rsid w:val="002C3813"/>
    <w:pPr>
      <w:spacing w:after="0" w:line="240" w:lineRule="auto"/>
    </w:pPr>
    <w:rPr>
      <w:rFonts w:ascii="Segoe UI" w:hAnsi="Segoe UI" w:cs="Segoe UI"/>
      <w:sz w:val="18"/>
      <w:szCs w:val="18"/>
    </w:rPr>
  </w:style>
  <w:style w:type="paragraph" w:customStyle="1" w:styleId="Obsahrmca">
    <w:name w:val="Obsah rámca"/>
    <w:basedOn w:val="Textbody"/>
    <w:uiPriority w:val="99"/>
    <w:qFormat/>
    <w:rsid w:val="006308FE"/>
    <w:rPr>
      <w:rFonts w:cs="Times New Roman"/>
      <w:lang w:eastAsia="ar-SA" w:bidi="ar-SA"/>
    </w:rPr>
  </w:style>
  <w:style w:type="paragraph" w:customStyle="1" w:styleId="Normln1">
    <w:name w:val="Normální1~~"/>
    <w:basedOn w:val="Normlny"/>
    <w:qFormat/>
    <w:rsid w:val="004F3369"/>
    <w:pPr>
      <w:widowControl w:val="0"/>
      <w:spacing w:after="0" w:line="264" w:lineRule="auto"/>
      <w:ind w:firstLine="709"/>
      <w:jc w:val="both"/>
      <w:textAlignment w:val="baseline"/>
    </w:pPr>
    <w:rPr>
      <w:rFonts w:ascii="Times New Roman" w:eastAsia="Lucida Sans Unicode" w:hAnsi="Times New Roman" w:cs="Mangal"/>
      <w:kern w:val="2"/>
      <w:sz w:val="24"/>
      <w:szCs w:val="24"/>
      <w:lang w:eastAsia="zh-CN" w:bidi="hi-IN"/>
    </w:rPr>
  </w:style>
  <w:style w:type="paragraph" w:styleId="Bezriadkovania">
    <w:name w:val="No Spacing"/>
    <w:uiPriority w:val="1"/>
    <w:qFormat/>
    <w:rsid w:val="00682A21"/>
    <w:rPr>
      <w:rFonts w:ascii="Times New Roman" w:eastAsia="Times New Roman" w:hAnsi="Times New Roman" w:cs="Times New Roman"/>
      <w:color w:val="00000A"/>
      <w:sz w:val="24"/>
      <w:szCs w:val="20"/>
      <w:lang w:eastAsia="ja-JP"/>
    </w:rPr>
  </w:style>
  <w:style w:type="paragraph" w:customStyle="1" w:styleId="obsah-rmca">
    <w:name w:val="obsah-rámca"/>
    <w:basedOn w:val="Normlny"/>
    <w:qFormat/>
    <w:rsid w:val="00582607"/>
    <w:pPr>
      <w:spacing w:beforeAutospacing="1" w:after="119" w:line="240" w:lineRule="auto"/>
    </w:pPr>
    <w:rPr>
      <w:rFonts w:ascii="Times New Roman" w:eastAsia="Times New Roman" w:hAnsi="Times New Roman" w:cs="Times New Roman"/>
      <w:sz w:val="24"/>
      <w:szCs w:val="24"/>
      <w:lang w:eastAsia="sk-SK"/>
    </w:rPr>
  </w:style>
  <w:style w:type="paragraph" w:customStyle="1" w:styleId="Zkladntext0">
    <w:name w:val="Základní text"/>
    <w:basedOn w:val="Normlny"/>
    <w:qFormat/>
    <w:rsid w:val="00CF2BF3"/>
    <w:pPr>
      <w:widowControl w:val="0"/>
      <w:spacing w:after="0" w:line="240" w:lineRule="auto"/>
      <w:textAlignment w:val="baseline"/>
    </w:pPr>
    <w:rPr>
      <w:rFonts w:ascii="Times New Roman" w:eastAsia="Lucida Sans Unicode" w:hAnsi="Times New Roman" w:cs="Tahoma"/>
      <w:kern w:val="2"/>
      <w:sz w:val="24"/>
      <w:szCs w:val="24"/>
      <w:lang w:eastAsia="zh-CN" w:bidi="hi-IN"/>
    </w:rPr>
  </w:style>
  <w:style w:type="paragraph" w:customStyle="1" w:styleId="western">
    <w:name w:val="western"/>
    <w:basedOn w:val="Normlny"/>
    <w:qFormat/>
    <w:rsid w:val="00D75FA3"/>
    <w:pPr>
      <w:spacing w:beforeAutospacing="1" w:after="119" w:line="240" w:lineRule="auto"/>
    </w:pPr>
    <w:rPr>
      <w:rFonts w:ascii="Times New Roman" w:eastAsia="Times New Roman" w:hAnsi="Times New Roman" w:cs="Times New Roman"/>
      <w:color w:val="000000"/>
      <w:sz w:val="24"/>
      <w:szCs w:val="24"/>
      <w:lang w:eastAsia="sk-SK"/>
    </w:rPr>
  </w:style>
  <w:style w:type="paragraph" w:styleId="z-Hornokrajformulra">
    <w:name w:val="HTML Top of Form"/>
    <w:basedOn w:val="Normlny"/>
    <w:next w:val="Normlny"/>
    <w:link w:val="z-HornokrajformulraChar"/>
    <w:uiPriority w:val="99"/>
    <w:semiHidden/>
    <w:unhideWhenUsed/>
    <w:qFormat/>
    <w:rsid w:val="00C626B2"/>
    <w:pPr>
      <w:pBdr>
        <w:bottom w:val="single" w:sz="6" w:space="1" w:color="000000"/>
      </w:pBdr>
      <w:spacing w:after="0" w:line="240" w:lineRule="auto"/>
      <w:jc w:val="center"/>
    </w:pPr>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uiPriority w:val="99"/>
    <w:semiHidden/>
    <w:unhideWhenUsed/>
    <w:qFormat/>
    <w:rsid w:val="00C626B2"/>
    <w:pPr>
      <w:pBdr>
        <w:top w:val="single" w:sz="6" w:space="1" w:color="000000"/>
      </w:pBdr>
      <w:spacing w:after="0" w:line="240" w:lineRule="auto"/>
      <w:jc w:val="center"/>
    </w:pPr>
    <w:rPr>
      <w:rFonts w:ascii="Arial" w:eastAsia="Times New Roman" w:hAnsi="Arial" w:cs="Arial"/>
      <w:vanish/>
      <w:sz w:val="16"/>
      <w:szCs w:val="16"/>
      <w:lang w:eastAsia="sk-SK"/>
    </w:rPr>
  </w:style>
  <w:style w:type="paragraph" w:styleId="Nzov">
    <w:name w:val="Title"/>
    <w:basedOn w:val="Standard"/>
    <w:next w:val="Textbody"/>
    <w:link w:val="NzovChar"/>
    <w:qFormat/>
    <w:rsid w:val="002068C1"/>
    <w:pPr>
      <w:keepNext/>
      <w:spacing w:before="240" w:after="120"/>
    </w:pPr>
    <w:rPr>
      <w:rFonts w:ascii="Arial" w:hAnsi="Arial" w:cs="Tahoma"/>
      <w:sz w:val="28"/>
      <w:szCs w:val="28"/>
    </w:rPr>
  </w:style>
  <w:style w:type="paragraph" w:styleId="Podtitul">
    <w:name w:val="Subtitle"/>
    <w:basedOn w:val="Nzov"/>
    <w:next w:val="Textbody"/>
    <w:link w:val="PodtitulChar"/>
    <w:qFormat/>
    <w:rsid w:val="002068C1"/>
    <w:pPr>
      <w:jc w:val="center"/>
    </w:pPr>
    <w:rPr>
      <w:i/>
      <w:iCs/>
    </w:rPr>
  </w:style>
  <w:style w:type="paragraph" w:customStyle="1" w:styleId="WW-Vchodzie">
    <w:name w:val="WW-Východzie"/>
    <w:basedOn w:val="Standard"/>
    <w:qFormat/>
    <w:rsid w:val="002068C1"/>
    <w:rPr>
      <w:sz w:val="20"/>
    </w:rPr>
  </w:style>
  <w:style w:type="paragraph" w:customStyle="1" w:styleId="WW-Vchodzie1">
    <w:name w:val="WW-Východzie1"/>
    <w:basedOn w:val="WW-Vchodzie"/>
    <w:qFormat/>
    <w:rsid w:val="002068C1"/>
  </w:style>
  <w:style w:type="paragraph" w:customStyle="1" w:styleId="WW-Vchodzie11">
    <w:name w:val="WW-Východzie11"/>
    <w:basedOn w:val="WW-Vchodzie1"/>
    <w:qFormat/>
    <w:rsid w:val="002068C1"/>
  </w:style>
  <w:style w:type="paragraph" w:customStyle="1" w:styleId="WW-Zkladntext2">
    <w:name w:val="WW-Základní text 2"/>
    <w:basedOn w:val="Standard"/>
    <w:qFormat/>
    <w:rsid w:val="002068C1"/>
    <w:pPr>
      <w:jc w:val="both"/>
    </w:pPr>
    <w:rPr>
      <w:b/>
      <w:bCs/>
      <w:color w:val="008000"/>
      <w:sz w:val="22"/>
      <w:szCs w:val="22"/>
    </w:rPr>
  </w:style>
  <w:style w:type="paragraph" w:customStyle="1" w:styleId="Zhlavietabuky">
    <w:name w:val="Záhlavie tabuľky"/>
    <w:basedOn w:val="Obsahtabuky"/>
    <w:qFormat/>
    <w:rsid w:val="002068C1"/>
    <w:pPr>
      <w:jc w:val="center"/>
    </w:pPr>
    <w:rPr>
      <w:b/>
      <w:bCs/>
    </w:rPr>
  </w:style>
  <w:style w:type="paragraph" w:customStyle="1" w:styleId="paragraph">
    <w:name w:val="paragraph"/>
    <w:basedOn w:val="Normlny"/>
    <w:qFormat/>
    <w:rsid w:val="00581A99"/>
    <w:pPr>
      <w:spacing w:beforeAutospacing="1" w:afterAutospacing="1" w:line="240" w:lineRule="auto"/>
    </w:pPr>
    <w:rPr>
      <w:rFonts w:ascii="Times New Roman" w:eastAsia="Times New Roman" w:hAnsi="Times New Roman" w:cs="Times New Roman"/>
      <w:sz w:val="24"/>
      <w:szCs w:val="24"/>
      <w:lang w:eastAsia="sk-SK"/>
    </w:rPr>
  </w:style>
  <w:style w:type="paragraph" w:customStyle="1" w:styleId="WW-Obsah1111111">
    <w:name w:val="WW-Obsah1111111"/>
    <w:basedOn w:val="Standard"/>
    <w:qFormat/>
    <w:rsid w:val="00AE4FE9"/>
    <w:pPr>
      <w:suppressLineNumbers/>
    </w:pPr>
    <w:rPr>
      <w:rFonts w:cs="Tahoma"/>
      <w:szCs w:val="20"/>
      <w:lang w:eastAsia="sk-SK"/>
    </w:rPr>
  </w:style>
  <w:style w:type="paragraph" w:customStyle="1" w:styleId="m-4748569509988127953msolistparagraph">
    <w:name w:val="m_-4748569509988127953msolistparagraph"/>
    <w:basedOn w:val="Normlny"/>
    <w:qFormat/>
    <w:rsid w:val="0076047D"/>
    <w:pPr>
      <w:spacing w:beforeAutospacing="1" w:afterAutospacing="1" w:line="240" w:lineRule="auto"/>
    </w:pPr>
    <w:rPr>
      <w:rFonts w:ascii="Calibri" w:hAnsi="Calibri" w:cs="Calibri"/>
      <w:lang w:eastAsia="sk-SK"/>
    </w:rPr>
  </w:style>
  <w:style w:type="paragraph" w:customStyle="1" w:styleId="gmail-hbbody1">
    <w:name w:val="gmail-hbbody1"/>
    <w:basedOn w:val="Normlny"/>
    <w:qFormat/>
    <w:rsid w:val="00192E7E"/>
    <w:pPr>
      <w:spacing w:beforeAutospacing="1" w:afterAutospacing="1" w:line="240" w:lineRule="auto"/>
    </w:pPr>
    <w:rPr>
      <w:rFonts w:ascii="Calibri" w:hAnsi="Calibri" w:cs="Calibri"/>
      <w:lang w:eastAsia="sk-SK"/>
    </w:rPr>
  </w:style>
  <w:style w:type="paragraph" w:customStyle="1" w:styleId="NormlnIMP">
    <w:name w:val="Normální_IMP"/>
    <w:basedOn w:val="Normlny"/>
    <w:qFormat/>
    <w:rsid w:val="005450C1"/>
    <w:pPr>
      <w:spacing w:after="0" w:line="228" w:lineRule="auto"/>
    </w:pPr>
    <w:rPr>
      <w:rFonts w:ascii="Times New Roman" w:hAnsi="Times New Roman" w:cs="Times New Roman"/>
      <w:sz w:val="20"/>
      <w:szCs w:val="20"/>
      <w:lang w:eastAsia="ar-SA"/>
    </w:rPr>
  </w:style>
  <w:style w:type="numbering" w:customStyle="1" w:styleId="WW8Num1">
    <w:name w:val="WW8Num1"/>
    <w:qFormat/>
    <w:rsid w:val="00F36AE3"/>
  </w:style>
  <w:style w:type="numbering" w:customStyle="1" w:styleId="WW8Num2">
    <w:name w:val="WW8Num2"/>
    <w:qFormat/>
    <w:rsid w:val="002068C1"/>
  </w:style>
  <w:style w:type="numbering" w:customStyle="1" w:styleId="WW8Num3">
    <w:name w:val="WW8Num3"/>
    <w:qFormat/>
    <w:rsid w:val="002068C1"/>
  </w:style>
  <w:style w:type="numbering" w:customStyle="1" w:styleId="tl1">
    <w:name w:val="Štýl1"/>
    <w:uiPriority w:val="99"/>
    <w:qFormat/>
    <w:rsid w:val="006F4757"/>
  </w:style>
  <w:style w:type="numbering" w:customStyle="1" w:styleId="Aktulnyzoznam1">
    <w:name w:val="Aktuálny zoznam1"/>
    <w:uiPriority w:val="99"/>
    <w:qFormat/>
    <w:rsid w:val="002F72F9"/>
  </w:style>
  <w:style w:type="table" w:styleId="Mriekatabuky">
    <w:name w:val="Table Grid"/>
    <w:basedOn w:val="Normlnatabuka"/>
    <w:uiPriority w:val="39"/>
    <w:rsid w:val="005812A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5tmavzvraznenie31">
    <w:name w:val="Tabuľka s mriežkou 5 – tmavá – zvýraznenie 31"/>
    <w:basedOn w:val="Normlnatabuka"/>
    <w:uiPriority w:val="50"/>
    <w:rsid w:val="00097EC4"/>
    <w:rPr>
      <w:sz w:val="20"/>
      <w:szCs w:val="24"/>
      <w:lang w:eastAsia="zh-CN" w:bidi="hi-I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ableContents">
    <w:name w:val="Table Contents"/>
    <w:basedOn w:val="Standard"/>
    <w:rsid w:val="00EF4261"/>
    <w:pPr>
      <w:suppressLineNumbers/>
    </w:pPr>
    <w:rPr>
      <w:kern w:val="1"/>
      <w:lang w:eastAsia="ar-SA"/>
    </w:rPr>
  </w:style>
  <w:style w:type="paragraph" w:customStyle="1" w:styleId="Framecontents">
    <w:name w:val="Frame contents"/>
    <w:basedOn w:val="Textbody"/>
    <w:rsid w:val="00EF4261"/>
    <w:rPr>
      <w:rFonts w:cs="Times New Roman"/>
      <w:kern w:val="1"/>
      <w:lang w:eastAsia="ar-SA" w:bidi="ar-SA"/>
    </w:rPr>
  </w:style>
  <w:style w:type="character" w:customStyle="1" w:styleId="Nadpis1Char1">
    <w:name w:val="Nadpis 1 Char1"/>
    <w:basedOn w:val="Predvolenpsmoodseku"/>
    <w:rsid w:val="007165AA"/>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lny"/>
    <w:rsid w:val="004F083E"/>
    <w:pPr>
      <w:suppressAutoHyphens w:val="0"/>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C81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sc.sk/sk/Aktualne.ssc" TargetMode="External"/><Relationship Id="rId4" Type="http://schemas.openxmlformats.org/officeDocument/2006/relationships/settings" Target="settings.xml"/><Relationship Id="rId9" Type="http://schemas.openxmlformats.org/officeDocument/2006/relationships/hyperlink" Target="https://www.slov-lex.sk/pravne-predpisy/SK/ZZ/1961/135/20090201.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63FE1-D462-46EA-984D-F8A641EB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148</Pages>
  <Words>62503</Words>
  <Characters>356269</Characters>
  <Application>Microsoft Office Word</Application>
  <DocSecurity>0</DocSecurity>
  <Lines>2968</Lines>
  <Paragraphs>835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Gernicová Želmíra</dc:creator>
  <cp:lastModifiedBy>Dlhošová Hana</cp:lastModifiedBy>
  <cp:revision>5</cp:revision>
  <cp:lastPrinted>2026-06-15T09:43:00Z</cp:lastPrinted>
  <dcterms:created xsi:type="dcterms:W3CDTF">2026-07-04T11:17:00Z</dcterms:created>
  <dcterms:modified xsi:type="dcterms:W3CDTF">2026-07-04T11:52:00Z</dcterms:modified>
  <dc:language>sk-SK</dc:language>
</cp:coreProperties>
</file>